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74" w:rsidRPr="008F474A" w:rsidRDefault="004D7474" w:rsidP="004D74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474A">
        <w:rPr>
          <w:rFonts w:ascii="Times New Roman" w:hAnsi="Times New Roman" w:cs="Times New Roman"/>
          <w:sz w:val="20"/>
          <w:szCs w:val="20"/>
        </w:rPr>
        <w:t>УТВЕРЖДЕНО</w:t>
      </w:r>
      <w:r w:rsidRPr="008F474A">
        <w:rPr>
          <w:rFonts w:ascii="Times New Roman" w:hAnsi="Times New Roman" w:cs="Times New Roman"/>
          <w:sz w:val="20"/>
          <w:szCs w:val="20"/>
        </w:rPr>
        <w:br/>
        <w:t>приказом директора школы</w:t>
      </w:r>
      <w:r w:rsidRPr="008F474A">
        <w:rPr>
          <w:rFonts w:ascii="Times New Roman" w:hAnsi="Times New Roman" w:cs="Times New Roman"/>
          <w:sz w:val="20"/>
          <w:szCs w:val="20"/>
        </w:rPr>
        <w:br/>
        <w:t>№___ от 03.10.2013 г.</w:t>
      </w:r>
      <w:r w:rsidRPr="008F474A">
        <w:rPr>
          <w:rFonts w:ascii="Times New Roman" w:hAnsi="Times New Roman" w:cs="Times New Roman"/>
          <w:sz w:val="20"/>
          <w:szCs w:val="20"/>
        </w:rPr>
        <w:br/>
        <w:t> ____________ Е.Ю. Семенова</w:t>
      </w:r>
    </w:p>
    <w:p w:rsidR="004D7474" w:rsidRPr="008F474A" w:rsidRDefault="004D7474" w:rsidP="004D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7474" w:rsidRDefault="004D7474" w:rsidP="004D74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D7474" w:rsidRDefault="004D7474" w:rsidP="004D74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D7474" w:rsidRDefault="004D7474" w:rsidP="004D747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4D7474" w:rsidRDefault="004D7474" w:rsidP="004D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7474" w:rsidRPr="008F474A" w:rsidRDefault="004D7474" w:rsidP="004D7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4D7474" w:rsidRPr="008F474A" w:rsidRDefault="004D7474" w:rsidP="004D7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посещения </w:t>
      </w:r>
      <w:proofErr w:type="gramStart"/>
      <w:r w:rsidRPr="008F474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8F47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своему выбору мероприятий,</w:t>
      </w:r>
    </w:p>
    <w:p w:rsidR="004D7474" w:rsidRPr="008F474A" w:rsidRDefault="004D7474" w:rsidP="004D7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74A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проводимых</w:t>
      </w:r>
      <w:proofErr w:type="gramEnd"/>
      <w:r w:rsidRPr="008F47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учреждении и не предусмотренных учебным планом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1. Настоящий порядок разработан в соответствии с пунктом 6 части 1 статьи 34 Федерального закона от 29.12.2012 № 273-ФЗ «Об образовании в Российской Федерации».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   2. Настоящий порядок устанавливает правила посещения </w:t>
      </w:r>
      <w:proofErr w:type="gramStart"/>
      <w:r w:rsidRPr="008F474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 по своему выбору мероприятий, проводимых в муниципальном бюджетном общеобразовательном учреждении: </w:t>
      </w:r>
      <w:proofErr w:type="spellStart"/>
      <w:r w:rsidRPr="008F474A">
        <w:rPr>
          <w:rFonts w:ascii="Times New Roman" w:eastAsia="Times New Roman" w:hAnsi="Times New Roman" w:cs="Times New Roman"/>
          <w:sz w:val="28"/>
          <w:szCs w:val="28"/>
        </w:rPr>
        <w:t>Пирожковская</w:t>
      </w:r>
      <w:proofErr w:type="spellEnd"/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 основная  общеобразовательная школа и не </w:t>
      </w:r>
      <w:proofErr w:type="gramStart"/>
      <w:r w:rsidRPr="008F474A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proofErr w:type="gramEnd"/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 учебным планом образовательного учреждения (далее также – мероприятия).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3. Обучающиеся обязаны выполнять требования организаторов мероприятий по соблюдению норм и правил поведения во время мероприятия.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4. Образовательное учреждение может устанавливать возрастные ограничения на посещение мероприятия.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5. Перед проведением мероприятия образовательное учреждение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6. Образовательное учреждение может устанавливать право на ведение обучающимися во время мероприятий фото и видеосъемки с разрешения учреждения.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7. Образовательное учреждение может устанавливать запрет на пользование мобильной связью во время мероприятия.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>   8. Учреждение может устанавливать запрет на повторный вход на мероприятие.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   9. Обучающиеся имеют право использовать плакаты, лозунги, </w:t>
      </w:r>
      <w:proofErr w:type="spellStart"/>
      <w:r w:rsidRPr="008F474A">
        <w:rPr>
          <w:rFonts w:ascii="Times New Roman" w:eastAsia="Times New Roman" w:hAnsi="Times New Roman" w:cs="Times New Roman"/>
          <w:sz w:val="28"/>
          <w:szCs w:val="28"/>
        </w:rPr>
        <w:t>речёвки</w:t>
      </w:r>
      <w:proofErr w:type="spellEnd"/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4D7474" w:rsidRPr="008F474A" w:rsidRDefault="004D7474" w:rsidP="004D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   10. </w:t>
      </w:r>
      <w:proofErr w:type="gramStart"/>
      <w:r w:rsidRPr="008F474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F474A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приводить на мероприятия посторонних лиц.</w:t>
      </w:r>
    </w:p>
    <w:p w:rsidR="004D7474" w:rsidRPr="008F474A" w:rsidRDefault="004D7474" w:rsidP="004D7474">
      <w:pPr>
        <w:rPr>
          <w:rFonts w:ascii="Times New Roman" w:hAnsi="Times New Roman" w:cs="Times New Roman"/>
          <w:sz w:val="28"/>
          <w:szCs w:val="28"/>
        </w:rPr>
      </w:pPr>
    </w:p>
    <w:p w:rsidR="00B93C4D" w:rsidRDefault="00B93C4D"/>
    <w:sectPr w:rsidR="00B93C4D" w:rsidSect="00D0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D7474"/>
    <w:rsid w:val="004D7474"/>
    <w:rsid w:val="00B9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2021-06-09T06:10:00Z</dcterms:created>
  <dcterms:modified xsi:type="dcterms:W3CDTF">2021-06-09T06:10:00Z</dcterms:modified>
</cp:coreProperties>
</file>