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701E">
        <w:rPr>
          <w:rFonts w:ascii="Times New Roman" w:eastAsia="Times New Roman" w:hAnsi="Times New Roman" w:cs="Times New Roman"/>
          <w:b/>
          <w:sz w:val="24"/>
          <w:szCs w:val="24"/>
          <w:lang w:eastAsia="ru-RU"/>
        </w:rPr>
        <w:t xml:space="preserve">Муниципальное бюджетное общеобразовательное учреждение </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F701E">
        <w:rPr>
          <w:rFonts w:ascii="Times New Roman" w:eastAsia="Times New Roman" w:hAnsi="Times New Roman" w:cs="Times New Roman"/>
          <w:b/>
          <w:sz w:val="24"/>
          <w:szCs w:val="24"/>
          <w:lang w:eastAsia="ru-RU"/>
        </w:rPr>
        <w:t>«Целинская средняя общеобразовательная школа № 8»</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923" w:type="dxa"/>
        <w:tblInd w:w="250" w:type="dxa"/>
        <w:tblLook w:val="04A0" w:firstRow="1" w:lastRow="0" w:firstColumn="1" w:lastColumn="0" w:noHBand="0" w:noVBand="1"/>
      </w:tblPr>
      <w:tblGrid>
        <w:gridCol w:w="4911"/>
        <w:gridCol w:w="5012"/>
      </w:tblGrid>
      <w:tr w:rsidR="000F701E" w:rsidRPr="000F701E" w:rsidTr="000F701E">
        <w:tc>
          <w:tcPr>
            <w:tcW w:w="4911"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b/>
                <w:i/>
                <w:sz w:val="24"/>
                <w:szCs w:val="24"/>
              </w:rPr>
              <w:t>Рассмотрено</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на заседании школьного</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методического объединения</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учителей иностранного языка         ____________________</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vertAlign w:val="superscript"/>
              </w:rPr>
              <w:t>(наименование ШМО)</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_______________</w:t>
            </w:r>
            <w:r w:rsidR="00E26B5B">
              <w:rPr>
                <w:rFonts w:ascii="Times New Roman" w:eastAsia="Times New Roman" w:hAnsi="Times New Roman" w:cs="Times New Roman"/>
                <w:sz w:val="24"/>
                <w:szCs w:val="24"/>
              </w:rPr>
              <w:t>Н.Б.Цымбалова</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vertAlign w:val="superscript"/>
              </w:rPr>
              <w:t xml:space="preserve">Подпись/расшифровка подписи </w:t>
            </w:r>
          </w:p>
          <w:p w:rsidR="000F701E" w:rsidRPr="000F701E" w:rsidRDefault="007D5655"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 1 от </w:t>
            </w:r>
            <w:r w:rsidR="00766AA9">
              <w:rPr>
                <w:rFonts w:ascii="Times New Roman" w:eastAsia="Times New Roman" w:hAnsi="Times New Roman" w:cs="Times New Roman"/>
                <w:sz w:val="24"/>
                <w:szCs w:val="24"/>
              </w:rPr>
              <w:t>« 20</w:t>
            </w:r>
            <w:r w:rsidR="00E26B5B">
              <w:rPr>
                <w:rFonts w:ascii="Times New Roman" w:eastAsia="Times New Roman" w:hAnsi="Times New Roman" w:cs="Times New Roman"/>
                <w:sz w:val="24"/>
                <w:szCs w:val="24"/>
              </w:rPr>
              <w:t xml:space="preserve"> </w:t>
            </w:r>
            <w:r w:rsidR="00766AA9">
              <w:rPr>
                <w:rFonts w:ascii="Times New Roman" w:eastAsia="Times New Roman" w:hAnsi="Times New Roman" w:cs="Times New Roman"/>
                <w:sz w:val="24"/>
                <w:szCs w:val="24"/>
              </w:rPr>
              <w:t xml:space="preserve">» </w:t>
            </w:r>
            <w:r w:rsidR="004F0CF2">
              <w:rPr>
                <w:rFonts w:ascii="Times New Roman" w:eastAsia="Times New Roman" w:hAnsi="Times New Roman" w:cs="Times New Roman"/>
                <w:sz w:val="24"/>
                <w:szCs w:val="24"/>
              </w:rPr>
              <w:t xml:space="preserve"> августа2022</w:t>
            </w:r>
            <w:r w:rsidR="000F701E" w:rsidRPr="000F701E">
              <w:rPr>
                <w:rFonts w:ascii="Times New Roman" w:eastAsia="Times New Roman" w:hAnsi="Times New Roman" w:cs="Times New Roman"/>
                <w:sz w:val="24"/>
                <w:szCs w:val="24"/>
              </w:rPr>
              <w:t>г.</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tc>
        <w:tc>
          <w:tcPr>
            <w:tcW w:w="5012"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p>
          <w:p w:rsidR="000F701E" w:rsidRPr="000F701E" w:rsidRDefault="000F701E" w:rsidP="00F507A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vertAlign w:val="superscript"/>
              </w:rPr>
            </w:pPr>
          </w:p>
        </w:tc>
      </w:tr>
      <w:tr w:rsidR="000F701E" w:rsidRPr="000F701E" w:rsidTr="000F701E">
        <w:trPr>
          <w:gridAfter w:val="1"/>
          <w:wAfter w:w="5012" w:type="dxa"/>
        </w:trPr>
        <w:tc>
          <w:tcPr>
            <w:tcW w:w="4911"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r w:rsidRPr="000F701E">
              <w:rPr>
                <w:rFonts w:ascii="Times New Roman" w:eastAsia="Times New Roman" w:hAnsi="Times New Roman" w:cs="Times New Roman"/>
                <w:b/>
                <w:i/>
                <w:sz w:val="24"/>
                <w:szCs w:val="24"/>
              </w:rPr>
              <w:t xml:space="preserve">Согласовано </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Заместитель директора по УВР                                              ___________________Н.А.Красавина</w:t>
            </w:r>
          </w:p>
          <w:p w:rsidR="000F701E" w:rsidRPr="000F701E" w:rsidRDefault="007D5655"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EB7B5B">
              <w:rPr>
                <w:rFonts w:ascii="Times New Roman" w:eastAsia="Times New Roman" w:hAnsi="Times New Roman" w:cs="Times New Roman"/>
                <w:sz w:val="24"/>
                <w:szCs w:val="24"/>
              </w:rPr>
              <w:t xml:space="preserve"> </w:t>
            </w:r>
            <w:r w:rsidR="00766AA9">
              <w:rPr>
                <w:rFonts w:ascii="Times New Roman" w:eastAsia="Times New Roman" w:hAnsi="Times New Roman" w:cs="Times New Roman"/>
                <w:sz w:val="24"/>
                <w:szCs w:val="24"/>
              </w:rPr>
              <w:t xml:space="preserve">25 </w:t>
            </w:r>
            <w:r w:rsidR="004F0CF2">
              <w:rPr>
                <w:rFonts w:ascii="Times New Roman" w:eastAsia="Times New Roman" w:hAnsi="Times New Roman" w:cs="Times New Roman"/>
                <w:sz w:val="24"/>
                <w:szCs w:val="24"/>
              </w:rPr>
              <w:t>» августа 2022</w:t>
            </w:r>
            <w:r w:rsidR="000F701E" w:rsidRPr="000F701E">
              <w:rPr>
                <w:rFonts w:ascii="Times New Roman" w:eastAsia="Times New Roman" w:hAnsi="Times New Roman" w:cs="Times New Roman"/>
                <w:sz w:val="24"/>
                <w:szCs w:val="24"/>
              </w:rPr>
              <w:t xml:space="preserve"> г.</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tc>
      </w:tr>
      <w:tr w:rsidR="000F701E" w:rsidRPr="000F701E" w:rsidTr="000F701E">
        <w:trPr>
          <w:gridAfter w:val="1"/>
          <w:wAfter w:w="5012" w:type="dxa"/>
        </w:trPr>
        <w:tc>
          <w:tcPr>
            <w:tcW w:w="4911" w:type="dxa"/>
          </w:tcPr>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b/>
                <w:i/>
                <w:sz w:val="24"/>
                <w:szCs w:val="24"/>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b/>
                <w:i/>
                <w:sz w:val="24"/>
                <w:szCs w:val="24"/>
              </w:rPr>
              <w:t>Принято</w:t>
            </w:r>
            <w:r w:rsidRPr="000F701E">
              <w:rPr>
                <w:rFonts w:ascii="Times New Roman" w:eastAsia="Times New Roman" w:hAnsi="Times New Roman" w:cs="Times New Roman"/>
                <w:sz w:val="24"/>
                <w:szCs w:val="24"/>
              </w:rPr>
              <w:t xml:space="preserve"> на МС</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rPr>
              <w:t>__________________ Н.А.Красавина</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sidRPr="000F701E">
              <w:rPr>
                <w:rFonts w:ascii="Times New Roman" w:eastAsia="Times New Roman" w:hAnsi="Times New Roman" w:cs="Times New Roman"/>
                <w:sz w:val="24"/>
                <w:szCs w:val="24"/>
                <w:vertAlign w:val="superscript"/>
              </w:rPr>
              <w:t>Подпись/расшифровка подписи</w:t>
            </w:r>
          </w:p>
          <w:p w:rsidR="000F701E" w:rsidRPr="000F701E" w:rsidRDefault="00766AA9"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w:t>
            </w:r>
            <w:r w:rsidR="009737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25»</w:t>
            </w:r>
            <w:r w:rsidR="004F0CF2">
              <w:rPr>
                <w:rFonts w:ascii="Times New Roman" w:eastAsia="Times New Roman" w:hAnsi="Times New Roman" w:cs="Times New Roman"/>
                <w:sz w:val="24"/>
                <w:szCs w:val="24"/>
              </w:rPr>
              <w:t xml:space="preserve"> августа 2022</w:t>
            </w:r>
            <w:r w:rsidR="000F701E" w:rsidRPr="000F701E">
              <w:rPr>
                <w:rFonts w:ascii="Times New Roman" w:eastAsia="Times New Roman" w:hAnsi="Times New Roman" w:cs="Times New Roman"/>
                <w:sz w:val="24"/>
                <w:szCs w:val="24"/>
              </w:rPr>
              <w:t xml:space="preserve"> г.</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jc w:val="both"/>
              <w:rPr>
                <w:rFonts w:ascii="Times New Roman" w:eastAsia="Times New Roman" w:hAnsi="Times New Roman" w:cs="Times New Roman"/>
                <w:sz w:val="24"/>
                <w:szCs w:val="24"/>
              </w:rPr>
            </w:pPr>
          </w:p>
        </w:tc>
      </w:tr>
    </w:tbl>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0F701E">
        <w:rPr>
          <w:rFonts w:ascii="Times New Roman" w:eastAsia="Times New Roman" w:hAnsi="Times New Roman" w:cs="Times New Roman"/>
          <w:b/>
          <w:i/>
          <w:sz w:val="24"/>
          <w:szCs w:val="24"/>
          <w:lang w:eastAsia="ru-RU"/>
        </w:rPr>
        <w:t>Рабочая программа</w:t>
      </w:r>
    </w:p>
    <w:p w:rsidR="000F701E" w:rsidRPr="000F701E" w:rsidRDefault="004F0CF2"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2022</w:t>
      </w:r>
      <w:r w:rsidR="0097378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2023</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 xml:space="preserve"> учебный год</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 xml:space="preserve">Предмет: английский язык </w:t>
      </w:r>
    </w:p>
    <w:p w:rsidR="00D53901" w:rsidRDefault="007E7B0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Классы: </w:t>
      </w:r>
      <w:r w:rsidR="00F70D90">
        <w:rPr>
          <w:rFonts w:ascii="Times New Roman" w:eastAsia="Times New Roman" w:hAnsi="Times New Roman" w:cs="Times New Roman"/>
          <w:sz w:val="24"/>
          <w:szCs w:val="24"/>
          <w:lang w:eastAsia="ru-RU"/>
        </w:rPr>
        <w:t>11</w:t>
      </w:r>
      <w:r w:rsidR="00D53901">
        <w:rPr>
          <w:rFonts w:ascii="Times New Roman" w:eastAsia="Times New Roman" w:hAnsi="Times New Roman" w:cs="Times New Roman"/>
          <w:sz w:val="24"/>
          <w:szCs w:val="24"/>
          <w:lang w:eastAsia="ru-RU"/>
        </w:rPr>
        <w:t xml:space="preserve"> класс</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Составитель: Батлукова Марина Юрьевна</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8453F" w:rsidRDefault="0048453F"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 Целина</w:t>
      </w:r>
    </w:p>
    <w:p w:rsidR="000F701E" w:rsidRPr="000F701E" w:rsidRDefault="00D53901" w:rsidP="00D539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8008A">
        <w:rPr>
          <w:rFonts w:ascii="Times New Roman" w:eastAsia="Times New Roman" w:hAnsi="Times New Roman" w:cs="Times New Roman"/>
          <w:sz w:val="24"/>
          <w:szCs w:val="24"/>
          <w:lang w:eastAsia="ru-RU"/>
        </w:rPr>
        <w:t xml:space="preserve">             </w:t>
      </w:r>
      <w:r w:rsidR="004F0CF2">
        <w:rPr>
          <w:rFonts w:ascii="Times New Roman" w:eastAsia="Times New Roman" w:hAnsi="Times New Roman" w:cs="Times New Roman"/>
          <w:sz w:val="24"/>
          <w:szCs w:val="24"/>
          <w:lang w:eastAsia="ru-RU"/>
        </w:rPr>
        <w:t xml:space="preserve">                            2022</w:t>
      </w:r>
      <w:r w:rsidR="000F701E" w:rsidRPr="000F701E">
        <w:rPr>
          <w:rFonts w:ascii="Times New Roman" w:eastAsia="Times New Roman" w:hAnsi="Times New Roman" w:cs="Times New Roman"/>
          <w:sz w:val="24"/>
          <w:szCs w:val="24"/>
          <w:lang w:eastAsia="ru-RU"/>
        </w:rPr>
        <w:t xml:space="preserve"> год</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p>
    <w:p w:rsidR="003A456D" w:rsidRDefault="003A456D"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F701E" w:rsidRPr="000F701E" w:rsidRDefault="000F701E" w:rsidP="009E62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Оглавление</w:t>
      </w:r>
    </w:p>
    <w:p w:rsidR="000F701E" w:rsidRPr="000F701E" w:rsidRDefault="000F701E"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Пояснительная записка ____________________________________ 3</w:t>
      </w: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Планируемые результаты освоения учебного предмета _________ 4</w:t>
      </w:r>
    </w:p>
    <w:p w:rsidR="000F701E" w:rsidRPr="000F701E" w:rsidRDefault="000F701E" w:rsidP="000F701E">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sidRPr="000F701E">
        <w:rPr>
          <w:rFonts w:ascii="Times New Roman" w:eastAsia="Times New Roman" w:hAnsi="Times New Roman" w:cs="Times New Roman"/>
          <w:sz w:val="24"/>
          <w:szCs w:val="24"/>
          <w:lang w:eastAsia="ru-RU"/>
        </w:rPr>
        <w:t>Содержание учебного предмета</w:t>
      </w:r>
      <w:r w:rsidR="00E26B5B">
        <w:rPr>
          <w:rFonts w:ascii="Times New Roman" w:eastAsia="Times New Roman" w:hAnsi="Times New Roman" w:cs="Times New Roman"/>
          <w:sz w:val="24"/>
          <w:szCs w:val="24"/>
          <w:lang w:eastAsia="ru-RU"/>
        </w:rPr>
        <w:t>_____________________________  6</w:t>
      </w:r>
    </w:p>
    <w:p w:rsidR="000F701E" w:rsidRPr="000F701E" w:rsidRDefault="00D43FC1"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4. Тематическое планирование ______________________________</w:t>
      </w:r>
      <w:r>
        <w:rPr>
          <w:rFonts w:ascii="Times New Roman" w:eastAsia="Times New Roman" w:hAnsi="Times New Roman" w:cs="Times New Roman"/>
          <w:sz w:val="24"/>
          <w:szCs w:val="24"/>
          <w:lang w:val="en-US" w:eastAsia="ru-RU"/>
        </w:rPr>
        <w:t xml:space="preserve">__ </w:t>
      </w:r>
      <w:r w:rsidR="00E26B5B">
        <w:rPr>
          <w:rFonts w:ascii="Times New Roman" w:eastAsia="Times New Roman" w:hAnsi="Times New Roman" w:cs="Times New Roman"/>
          <w:sz w:val="24"/>
          <w:szCs w:val="24"/>
          <w:lang w:eastAsia="ru-RU"/>
        </w:rPr>
        <w:t>7</w:t>
      </w:r>
    </w:p>
    <w:p w:rsidR="000F701E" w:rsidRPr="000F701E" w:rsidRDefault="00D43FC1" w:rsidP="000F70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val="en-US" w:eastAsia="ru-RU"/>
        </w:rPr>
        <w:t xml:space="preserve"> </w:t>
      </w:r>
      <w:r w:rsidR="000F701E" w:rsidRPr="000F701E">
        <w:rPr>
          <w:rFonts w:ascii="Times New Roman" w:eastAsia="Times New Roman" w:hAnsi="Times New Roman" w:cs="Times New Roman"/>
          <w:sz w:val="24"/>
          <w:szCs w:val="24"/>
          <w:lang w:eastAsia="ru-RU"/>
        </w:rPr>
        <w:t>Лист корректировки рабочей п</w:t>
      </w:r>
      <w:r>
        <w:rPr>
          <w:rFonts w:ascii="Times New Roman" w:eastAsia="Times New Roman" w:hAnsi="Times New Roman" w:cs="Times New Roman"/>
          <w:sz w:val="24"/>
          <w:szCs w:val="24"/>
          <w:lang w:eastAsia="ru-RU"/>
        </w:rPr>
        <w:t xml:space="preserve">рограммы _____________________ </w:t>
      </w:r>
      <w:r w:rsidR="00E26B5B">
        <w:rPr>
          <w:rFonts w:ascii="Times New Roman" w:eastAsia="Times New Roman" w:hAnsi="Times New Roman" w:cs="Times New Roman"/>
          <w:sz w:val="24"/>
          <w:szCs w:val="24"/>
          <w:lang w:eastAsia="ru-RU"/>
        </w:rPr>
        <w:t>12</w:t>
      </w:r>
    </w:p>
    <w:p w:rsidR="000F701E" w:rsidRPr="000F701E" w:rsidRDefault="000F701E" w:rsidP="000F701E">
      <w:pPr>
        <w:spacing w:after="0" w:line="240" w:lineRule="auto"/>
        <w:rPr>
          <w:rFonts w:ascii="Times New Roman" w:eastAsia="Calibri" w:hAnsi="Times New Roman" w:cs="Times New Roman"/>
          <w:b/>
        </w:rPr>
      </w:pPr>
      <w:r w:rsidRPr="000F701E">
        <w:rPr>
          <w:rFonts w:ascii="Times New Roman" w:eastAsia="Times New Roman" w:hAnsi="Times New Roman" w:cs="Times New Roman"/>
          <w:sz w:val="24"/>
          <w:szCs w:val="24"/>
          <w:lang w:eastAsia="ru-RU"/>
        </w:rPr>
        <w:t xml:space="preserve">                   6.Система оценивания планируемых</w:t>
      </w:r>
      <w:r w:rsidR="00D43FC1">
        <w:rPr>
          <w:rFonts w:ascii="Times New Roman" w:eastAsia="Times New Roman" w:hAnsi="Times New Roman" w:cs="Times New Roman"/>
          <w:sz w:val="24"/>
          <w:szCs w:val="24"/>
          <w:lang w:eastAsia="ru-RU"/>
        </w:rPr>
        <w:t xml:space="preserve"> результатов______________</w:t>
      </w:r>
      <w:r w:rsidR="00D43FC1" w:rsidRPr="0033158C">
        <w:rPr>
          <w:rFonts w:ascii="Times New Roman" w:eastAsia="Times New Roman" w:hAnsi="Times New Roman" w:cs="Times New Roman"/>
          <w:sz w:val="24"/>
          <w:szCs w:val="24"/>
          <w:lang w:eastAsia="ru-RU"/>
        </w:rPr>
        <w:t>___</w:t>
      </w:r>
      <w:r w:rsidR="00E26B5B">
        <w:rPr>
          <w:rFonts w:ascii="Times New Roman" w:eastAsia="Times New Roman" w:hAnsi="Times New Roman" w:cs="Times New Roman"/>
          <w:sz w:val="24"/>
          <w:szCs w:val="24"/>
          <w:lang w:eastAsia="ru-RU"/>
        </w:rPr>
        <w:t>13</w:t>
      </w: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3A456D" w:rsidRDefault="003A456D" w:rsidP="003A456D">
      <w:pPr>
        <w:jc w:val="center"/>
        <w:outlineLvl w:val="0"/>
        <w:rPr>
          <w:rFonts w:ascii="Times New Roman" w:eastAsia="Calibri" w:hAnsi="Times New Roman" w:cs="Times New Roman"/>
          <w:b/>
          <w:sz w:val="24"/>
          <w:szCs w:val="24"/>
        </w:rPr>
      </w:pPr>
    </w:p>
    <w:p w:rsidR="003A456D" w:rsidRDefault="003A456D" w:rsidP="003A456D">
      <w:pPr>
        <w:jc w:val="center"/>
        <w:outlineLvl w:val="0"/>
        <w:rPr>
          <w:rFonts w:ascii="Times New Roman" w:eastAsia="Calibri" w:hAnsi="Times New Roman" w:cs="Times New Roman"/>
          <w:b/>
          <w:sz w:val="24"/>
          <w:szCs w:val="24"/>
        </w:rPr>
      </w:pPr>
    </w:p>
    <w:p w:rsidR="008E7711" w:rsidRDefault="008E7711" w:rsidP="003A456D">
      <w:pPr>
        <w:jc w:val="center"/>
        <w:outlineLvl w:val="0"/>
        <w:rPr>
          <w:rFonts w:ascii="Times New Roman" w:eastAsia="Calibri" w:hAnsi="Times New Roman" w:cs="Times New Roman"/>
          <w:b/>
          <w:sz w:val="24"/>
          <w:szCs w:val="24"/>
        </w:rPr>
      </w:pPr>
    </w:p>
    <w:p w:rsidR="0048453F" w:rsidRDefault="0048453F" w:rsidP="003A456D">
      <w:pPr>
        <w:jc w:val="center"/>
        <w:outlineLvl w:val="0"/>
        <w:rPr>
          <w:rFonts w:ascii="Times New Roman" w:eastAsia="Calibri" w:hAnsi="Times New Roman" w:cs="Times New Roman"/>
          <w:b/>
          <w:sz w:val="24"/>
          <w:szCs w:val="24"/>
        </w:rPr>
      </w:pPr>
    </w:p>
    <w:p w:rsidR="003A456D" w:rsidRPr="003A456D" w:rsidRDefault="003A456D" w:rsidP="003A456D">
      <w:pPr>
        <w:jc w:val="center"/>
        <w:outlineLvl w:val="0"/>
        <w:rPr>
          <w:rFonts w:ascii="Times New Roman" w:eastAsia="Calibri" w:hAnsi="Times New Roman" w:cs="Times New Roman"/>
          <w:b/>
          <w:sz w:val="24"/>
          <w:szCs w:val="24"/>
        </w:rPr>
      </w:pPr>
      <w:r w:rsidRPr="003A456D">
        <w:rPr>
          <w:rFonts w:ascii="Times New Roman" w:eastAsia="Calibri" w:hAnsi="Times New Roman" w:cs="Times New Roman"/>
          <w:b/>
          <w:sz w:val="24"/>
          <w:szCs w:val="24"/>
        </w:rPr>
        <w:lastRenderedPageBreak/>
        <w:t>Пояснительная записка</w:t>
      </w:r>
    </w:p>
    <w:p w:rsidR="00765186"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Рабочая программа по английскому языку разработана на основе требований к результатам освоения основной образовательной программы основного общего образования Муниципального бюджетного общеобразовательного учреждения «Целинская средняя общеобразовательная школа № 8» с учётом Примерной программы основного общего образования по английскому языку и авторской программы</w:t>
      </w:r>
    </w:p>
    <w:p w:rsidR="00765186" w:rsidRDefault="00765186" w:rsidP="00765186">
      <w:pPr>
        <w:pStyle w:val="a7"/>
        <w:rPr>
          <w:rFonts w:ascii="Times New Roman" w:eastAsia="Times New Roman" w:hAnsi="Times New Roman"/>
          <w:sz w:val="24"/>
          <w:szCs w:val="24"/>
          <w:lang w:eastAsia="ru-RU"/>
        </w:rPr>
      </w:pPr>
      <w:r>
        <w:rPr>
          <w:rFonts w:ascii="Times New Roman" w:eastAsia="Times New Roman" w:hAnsi="Times New Roman"/>
          <w:sz w:val="24"/>
          <w:szCs w:val="24"/>
          <w:lang w:eastAsia="ru-RU"/>
        </w:rPr>
        <w:t>О.А.Афанасьевой, И.В. Михеевой, Н.В.Языковой «Программы общеобразовательных учреждений. Английский язык. 2-11 классы.</w:t>
      </w:r>
      <w:r w:rsidR="00CC4C6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М.: «Просвещение», 2011.</w:t>
      </w:r>
    </w:p>
    <w:p w:rsidR="003A456D" w:rsidRPr="00765186" w:rsidRDefault="003A456D" w:rsidP="00765186">
      <w:pPr>
        <w:pStyle w:val="a7"/>
        <w:rPr>
          <w:rFonts w:ascii="Times New Roman" w:eastAsia="Times New Roman" w:hAnsi="Times New Roman"/>
          <w:sz w:val="24"/>
          <w:szCs w:val="24"/>
          <w:lang w:eastAsia="ru-RU"/>
        </w:rPr>
      </w:pPr>
      <w:r w:rsidRPr="003A456D">
        <w:rPr>
          <w:rFonts w:ascii="Times New Roman" w:hAnsi="Times New Roman"/>
          <w:sz w:val="24"/>
          <w:szCs w:val="24"/>
        </w:rPr>
        <w:t>Согласно учебному плану</w:t>
      </w:r>
      <w:r>
        <w:rPr>
          <w:rFonts w:ascii="Times New Roman" w:hAnsi="Times New Roman"/>
          <w:sz w:val="24"/>
          <w:szCs w:val="24"/>
        </w:rPr>
        <w:t xml:space="preserve"> и </w:t>
      </w:r>
      <w:r w:rsidR="00FE34FC">
        <w:rPr>
          <w:rFonts w:ascii="Times New Roman" w:hAnsi="Times New Roman"/>
          <w:sz w:val="24"/>
          <w:szCs w:val="24"/>
        </w:rPr>
        <w:t>календарному</w:t>
      </w:r>
      <w:r w:rsidR="006F3887">
        <w:rPr>
          <w:rFonts w:ascii="Times New Roman" w:hAnsi="Times New Roman"/>
          <w:sz w:val="24"/>
          <w:szCs w:val="24"/>
        </w:rPr>
        <w:t xml:space="preserve"> учебному</w:t>
      </w:r>
      <w:r w:rsidR="004F0CF2">
        <w:rPr>
          <w:rFonts w:ascii="Times New Roman" w:hAnsi="Times New Roman"/>
          <w:sz w:val="24"/>
          <w:szCs w:val="24"/>
        </w:rPr>
        <w:t xml:space="preserve"> графику на 2022-2023</w:t>
      </w:r>
      <w:r>
        <w:rPr>
          <w:rFonts w:ascii="Times New Roman" w:hAnsi="Times New Roman"/>
          <w:sz w:val="24"/>
          <w:szCs w:val="24"/>
        </w:rPr>
        <w:t xml:space="preserve"> учебный год</w:t>
      </w:r>
      <w:r w:rsidRPr="003A456D">
        <w:rPr>
          <w:rFonts w:ascii="Times New Roman" w:hAnsi="Times New Roman"/>
          <w:sz w:val="24"/>
          <w:szCs w:val="24"/>
        </w:rPr>
        <w:t xml:space="preserve"> на изучение английского языка отводится</w:t>
      </w:r>
    </w:p>
    <w:p w:rsidR="00F70D90" w:rsidRPr="003A456D" w:rsidRDefault="009F2708" w:rsidP="003A456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в 11 классе 99</w:t>
      </w:r>
      <w:bookmarkStart w:id="0" w:name="_GoBack"/>
      <w:bookmarkEnd w:id="0"/>
      <w:r w:rsidR="007E2F69">
        <w:rPr>
          <w:rFonts w:ascii="Times New Roman" w:eastAsia="Calibri" w:hAnsi="Times New Roman" w:cs="Times New Roman"/>
          <w:sz w:val="24"/>
          <w:szCs w:val="24"/>
        </w:rPr>
        <w:t xml:space="preserve"> час</w:t>
      </w:r>
      <w:r w:rsidR="00763694">
        <w:rPr>
          <w:rFonts w:ascii="Times New Roman" w:eastAsia="Calibri" w:hAnsi="Times New Roman" w:cs="Times New Roman"/>
          <w:sz w:val="24"/>
          <w:szCs w:val="24"/>
        </w:rPr>
        <w:t>ов</w:t>
      </w:r>
      <w:r w:rsidR="00F70D90">
        <w:rPr>
          <w:rFonts w:ascii="Times New Roman" w:eastAsia="Calibri" w:hAnsi="Times New Roman" w:cs="Times New Roman"/>
          <w:sz w:val="24"/>
          <w:szCs w:val="24"/>
        </w:rPr>
        <w:t xml:space="preserve"> в год, контрольных работ </w:t>
      </w:r>
      <w:r w:rsidR="004F4FDE">
        <w:rPr>
          <w:rFonts w:ascii="Times New Roman" w:eastAsia="Calibri" w:hAnsi="Times New Roman" w:cs="Times New Roman"/>
          <w:sz w:val="24"/>
          <w:szCs w:val="24"/>
        </w:rPr>
        <w:t xml:space="preserve">-3 </w:t>
      </w:r>
      <w:r w:rsidR="00E82956">
        <w:rPr>
          <w:rFonts w:ascii="Times New Roman" w:eastAsia="Calibri" w:hAnsi="Times New Roman" w:cs="Times New Roman"/>
          <w:sz w:val="24"/>
          <w:szCs w:val="24"/>
        </w:rPr>
        <w:t xml:space="preserve">промежуточных </w:t>
      </w:r>
      <w:r w:rsidR="004F4FDE">
        <w:rPr>
          <w:rFonts w:ascii="Times New Roman" w:eastAsia="Calibri" w:hAnsi="Times New Roman" w:cs="Times New Roman"/>
          <w:sz w:val="24"/>
          <w:szCs w:val="24"/>
        </w:rPr>
        <w:t xml:space="preserve">и </w:t>
      </w:r>
      <w:r w:rsidR="00F70D90">
        <w:rPr>
          <w:rFonts w:ascii="Times New Roman" w:eastAsia="Calibri" w:hAnsi="Times New Roman" w:cs="Times New Roman"/>
          <w:sz w:val="24"/>
          <w:szCs w:val="24"/>
        </w:rPr>
        <w:t>1 итоговая.</w:t>
      </w:r>
    </w:p>
    <w:p w:rsidR="003A456D" w:rsidRPr="003A456D" w:rsidRDefault="003A456D" w:rsidP="003A456D">
      <w:pPr>
        <w:spacing w:after="0" w:line="240" w:lineRule="auto"/>
        <w:jc w:val="both"/>
        <w:rPr>
          <w:rFonts w:ascii="Times New Roman" w:eastAsia="Calibri" w:hAnsi="Times New Roman" w:cs="Times New Roman"/>
          <w:sz w:val="24"/>
          <w:szCs w:val="24"/>
        </w:rPr>
      </w:pPr>
      <w:r w:rsidRPr="003A456D">
        <w:rPr>
          <w:rFonts w:ascii="Times New Roman" w:eastAsia="Calibri" w:hAnsi="Times New Roman" w:cs="Times New Roman"/>
          <w:sz w:val="24"/>
          <w:szCs w:val="24"/>
        </w:rPr>
        <w:t>Сроки реализации программы 1 год.</w:t>
      </w:r>
    </w:p>
    <w:p w:rsidR="003A456D" w:rsidRPr="003A456D" w:rsidRDefault="003A456D" w:rsidP="003A456D">
      <w:pPr>
        <w:spacing w:line="240" w:lineRule="auto"/>
        <w:rPr>
          <w:rFonts w:ascii="Calibri" w:eastAsia="Calibri" w:hAnsi="Calibri" w:cs="Times New Roman"/>
          <w:sz w:val="24"/>
          <w:szCs w:val="24"/>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0F701E" w:rsidRPr="000F701E" w:rsidRDefault="000F701E"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48453F" w:rsidRDefault="0048453F"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3A456D" w:rsidRDefault="003A456D" w:rsidP="000F701E">
      <w:pPr>
        <w:spacing w:after="0" w:line="240" w:lineRule="auto"/>
        <w:rPr>
          <w:rFonts w:ascii="Times New Roman" w:eastAsia="Calibri" w:hAnsi="Times New Roman" w:cs="Times New Roman"/>
          <w:b/>
        </w:rPr>
      </w:pPr>
    </w:p>
    <w:p w:rsidR="008E7711" w:rsidRDefault="008E7711" w:rsidP="000F701E">
      <w:pPr>
        <w:spacing w:after="0" w:line="240" w:lineRule="auto"/>
        <w:rPr>
          <w:rFonts w:ascii="Times New Roman" w:eastAsia="Calibri" w:hAnsi="Times New Roman" w:cs="Times New Roman"/>
          <w:b/>
        </w:rPr>
      </w:pPr>
    </w:p>
    <w:p w:rsidR="0097378A" w:rsidRDefault="0097378A" w:rsidP="000F701E">
      <w:pPr>
        <w:spacing w:after="0" w:line="240" w:lineRule="auto"/>
        <w:rPr>
          <w:rFonts w:ascii="Times New Roman" w:eastAsia="Calibri" w:hAnsi="Times New Roman" w:cs="Times New Roman"/>
          <w:b/>
        </w:rPr>
      </w:pPr>
    </w:p>
    <w:p w:rsidR="0097378A" w:rsidRDefault="0097378A" w:rsidP="000F701E">
      <w:pPr>
        <w:spacing w:after="0" w:line="240" w:lineRule="auto"/>
        <w:rPr>
          <w:rFonts w:ascii="Times New Roman" w:eastAsia="Calibri" w:hAnsi="Times New Roman" w:cs="Times New Roman"/>
          <w:b/>
        </w:rPr>
      </w:pPr>
    </w:p>
    <w:p w:rsidR="0097378A" w:rsidRDefault="0097378A" w:rsidP="000F701E">
      <w:pPr>
        <w:spacing w:after="0" w:line="240" w:lineRule="auto"/>
        <w:rPr>
          <w:rFonts w:ascii="Times New Roman" w:eastAsia="Calibri" w:hAnsi="Times New Roman" w:cs="Times New Roman"/>
          <w:b/>
        </w:rPr>
      </w:pPr>
    </w:p>
    <w:p w:rsidR="000F701E" w:rsidRPr="00D43FC1" w:rsidRDefault="000F701E" w:rsidP="0048453F">
      <w:pPr>
        <w:spacing w:after="0" w:line="240" w:lineRule="auto"/>
        <w:jc w:val="center"/>
        <w:rPr>
          <w:rFonts w:ascii="Times New Roman" w:eastAsia="Calibri" w:hAnsi="Times New Roman" w:cs="Times New Roman"/>
          <w:b/>
          <w:sz w:val="24"/>
          <w:szCs w:val="24"/>
        </w:rPr>
      </w:pPr>
      <w:r w:rsidRPr="00D43FC1">
        <w:rPr>
          <w:rFonts w:ascii="Times New Roman" w:eastAsia="Calibri" w:hAnsi="Times New Roman" w:cs="Times New Roman"/>
          <w:b/>
          <w:sz w:val="24"/>
          <w:szCs w:val="24"/>
        </w:rPr>
        <w:lastRenderedPageBreak/>
        <w:t>Планируемые результаты освоения учебного предмета.</w:t>
      </w:r>
    </w:p>
    <w:p w:rsidR="000F701E" w:rsidRPr="00D43FC1" w:rsidRDefault="000F701E" w:rsidP="0048453F">
      <w:pPr>
        <w:spacing w:after="0" w:line="240" w:lineRule="auto"/>
        <w:ind w:firstLine="708"/>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результате изучения иностранного языка в неполной средней (основной) школе учащиеся должны:</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знать / понимать: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—основные значения изученных лексических единиц (слов, словосочетаний); основные способы словообразования (аффиксация, словосложение, конверсия);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—особенности структуры простых и сложных предложений английского языка; интонацию различных типов коммуникативных предложений;</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—основные нормы речевого этикета (реплик и клише, наиболее распространенную оценочную лексику), принятую в стране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—роль владения иностранными языками в современном мире; особенности образа жизни, быта, культуры англоговорящих стран (всемирно известные достопримечательности, выдающиеся люди и их вклад в мировую культуру), сходство и различия в традициях своей страны и англоговорящих стран.</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уметь: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говорения: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—начинать, вести / поддерживать и заканчивать беседу в стандартных ситуациях общения, соблюдая нормы речевого этикета, при необходимости переспрашивая, уточняя;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—расспрашивать собеседника и отвечать на его вопросы, высказывая свое мнение, просьбу, отвечать на предложение собеседника согласием / отказом, опираясь на изученную тематику и усвоенный лексико-грамматический материал;</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—рассказывать о себе, своей семье, друзьях, своих интересах и планах на будущее, сообщать краткие сведения о своем городе / селе, своей стране и стране изучаемого языка;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—делать краткие сообщения, описывать события / явления (в рамках изученных тем), передавать основное содержание, основную мысль прочитанного или услышанного, выражать свое отношение к прочитанному / услышанному, давать краткую характеристику персонажей;</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—использовать перефраз, синонимичные средства в процессе устного общения;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аудирования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—понимать основное содержание коротких, несложных аутентичных прагматических текстов (прогноз погоды, программы теле- и радиопередач, объявления на вокзале / в аэропорту) и выделять значимую информацию;</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—понимать на слух основное содержание несложных аутентичных текстов, относящихся к разным коммуникативным типам речи (сообщение / рассказ); уметь определять тему текста, выделять главные факты, опуская второстепенные;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—использовать переспрос, просьбу повторить;</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чтения:</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—ориентироваться в тексте на английском языке; прогнозировать его содержание по заголовку;</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—читать текст с выборочным пониманием нужной или интересующей информации;</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в области письма:</w:t>
      </w:r>
    </w:p>
    <w:p w:rsidR="000F701E" w:rsidRPr="00D43FC1"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—заполнять анкеты и формуляры;</w:t>
      </w:r>
    </w:p>
    <w:p w:rsidR="000F701E" w:rsidRDefault="000F701E" w:rsidP="0048453F">
      <w:pPr>
        <w:spacing w:after="0" w:line="240" w:lineRule="auto"/>
        <w:jc w:val="both"/>
        <w:rPr>
          <w:rFonts w:ascii="Times New Roman" w:eastAsia="Calibri" w:hAnsi="Times New Roman" w:cs="Times New Roman"/>
          <w:sz w:val="24"/>
          <w:szCs w:val="24"/>
        </w:rPr>
      </w:pPr>
      <w:r w:rsidRPr="00D43FC1">
        <w:rPr>
          <w:rFonts w:ascii="Times New Roman" w:eastAsia="Calibri" w:hAnsi="Times New Roman" w:cs="Times New Roman"/>
          <w:sz w:val="24"/>
          <w:szCs w:val="24"/>
        </w:rPr>
        <w:t>—писать поздравления, личные письма с опорой на образец: расспрашивать адресата о его жизни и делах, сообщать то же самое о себе, выражать благодарность, просьбу, употребляя формулы речевого этикета, принятые в странах изучаемого языка.</w:t>
      </w:r>
    </w:p>
    <w:p w:rsidR="00795F03" w:rsidRDefault="00795F03" w:rsidP="0048453F">
      <w:pPr>
        <w:spacing w:after="0" w:line="240" w:lineRule="auto"/>
        <w:jc w:val="both"/>
        <w:rPr>
          <w:rFonts w:ascii="Times New Roman" w:eastAsia="Calibri" w:hAnsi="Times New Roman" w:cs="Times New Roman"/>
          <w:sz w:val="24"/>
          <w:szCs w:val="24"/>
        </w:rPr>
      </w:pPr>
    </w:p>
    <w:p w:rsidR="00795F03" w:rsidRDefault="00795F03" w:rsidP="0048453F">
      <w:pPr>
        <w:spacing w:after="0" w:line="240" w:lineRule="auto"/>
        <w:jc w:val="both"/>
        <w:rPr>
          <w:rFonts w:ascii="Times New Roman" w:eastAsia="Calibri" w:hAnsi="Times New Roman" w:cs="Times New Roman"/>
          <w:sz w:val="24"/>
          <w:szCs w:val="24"/>
        </w:rPr>
      </w:pPr>
    </w:p>
    <w:p w:rsidR="00E112FE" w:rsidRDefault="00E112FE" w:rsidP="0048453F">
      <w:pPr>
        <w:spacing w:after="0" w:line="240" w:lineRule="auto"/>
        <w:jc w:val="both"/>
        <w:rPr>
          <w:rFonts w:ascii="Times New Roman" w:eastAsia="Calibri" w:hAnsi="Times New Roman" w:cs="Times New Roman"/>
          <w:sz w:val="24"/>
          <w:szCs w:val="24"/>
        </w:rPr>
      </w:pP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E112FE">
        <w:rPr>
          <w:rFonts w:ascii="Times New Roman" w:eastAsia="Times New Roman" w:hAnsi="Times New Roman"/>
          <w:b/>
          <w:color w:val="000000" w:themeColor="text1"/>
          <w:sz w:val="24"/>
          <w:szCs w:val="24"/>
          <w:lang w:eastAsia="ru-RU"/>
        </w:rPr>
        <w:lastRenderedPageBreak/>
        <w:t>В результате изучения английского языка выпускник  XI класса ученик научится</w:t>
      </w:r>
      <w:r w:rsidR="004F0CF2">
        <w:rPr>
          <w:rFonts w:ascii="Times New Roman" w:eastAsia="Times New Roman" w:hAnsi="Times New Roman"/>
          <w:color w:val="000000" w:themeColor="text1"/>
          <w:sz w:val="24"/>
          <w:szCs w:val="24"/>
          <w:lang w:eastAsia="ru-RU"/>
        </w:rPr>
        <w:t xml:space="preserve"> распозна</w:t>
      </w:r>
      <w:r>
        <w:rPr>
          <w:rFonts w:ascii="Times New Roman" w:eastAsia="Times New Roman" w:hAnsi="Times New Roman"/>
          <w:color w:val="000000" w:themeColor="text1"/>
          <w:sz w:val="24"/>
          <w:szCs w:val="24"/>
          <w:lang w:eastAsia="ru-RU"/>
        </w:rPr>
        <w:t>вать</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значения новых лексических единиц, связанных с тематикой данного этапа и с соответствующими ситуациями общения, в том числе профильно-ориентированных и отражающих особенности культуры страны изучаемого языка;</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языковой материал: идиоматические выражения,  оценочную лексику, единицы речевого этикета, обслуживающие ситуации общения в рамках новых тем;</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новые значения глагольных форм (видо-временных, неличных), средств и способов выражения модальности, условия, предположения, причины, следствия, побуждения к действию; правила синтаксиса и пунктуации;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религии стран изучаемого языка, фоновую и коннотативную лексику, лингвострановедческую и страноведческую информацию в рамках новых тем и ситуаций общения.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lang w:eastAsia="ru-RU"/>
        </w:rPr>
        <w:t>Уметь</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Говорение:</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вести диалог ( диалог-расспрос, диалог-обмен мнениями, суждениями, диалог-побуждение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по ситуациям всего многообразия тем общения, предусмотренных данной программой;</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создавать словесный социокультурный портрет своей страны и стран/ страны изучаемого языка на основе разнообразной страноведческой и культуроведческой информации;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Аудирование:</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понимать относительно полно (общий смысл) высказывания на изучаемом иностранном языке в различных ситуациях общения;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оценивать важность и новизну информации, определять свое отношение к ней;</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Чтение:</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 поисковое) в зависимости от коммуникативной задачи;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 Письменная речь:</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описывать явления, события, излагать факты в письме личного и делового характера; писать небольшие эссе,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bCs/>
          <w:color w:val="000000" w:themeColor="text1"/>
          <w:sz w:val="24"/>
          <w:szCs w:val="24"/>
          <w:u w:val="single"/>
          <w:lang w:eastAsia="ru-RU"/>
        </w:rPr>
        <w:t>Использовать приобретенные знания и умения в практической деятельности и повседневной жизни для: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успешного взаимодействия в различных ситуациях общения, в том числе профильно-ориентированных;</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соблюдения этикетных норм межкультурного общения;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расширения возможностей в использовании новых информационных технологий в профессионально-ориентированных целях;</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расширения возможностей трудоустройства и продолжения образования;</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обогащения своего мировосприятия, осознания места и роли родного и иностранного языков в сокровищнице мировой культуры;</w:t>
      </w:r>
    </w:p>
    <w:p w:rsidR="00E112FE" w:rsidRPr="0033158C" w:rsidRDefault="00E112FE" w:rsidP="00E112FE">
      <w:pPr>
        <w:pStyle w:val="a7"/>
        <w:rPr>
          <w:rFonts w:ascii="Times New Roman" w:eastAsia="Times New Roman" w:hAnsi="Times New Roman"/>
          <w:color w:val="000000" w:themeColor="text1"/>
          <w:sz w:val="24"/>
          <w:szCs w:val="24"/>
          <w:lang w:eastAsia="ru-RU"/>
        </w:rPr>
      </w:pPr>
      <w:r w:rsidRPr="0033158C">
        <w:rPr>
          <w:rFonts w:ascii="Times New Roman" w:eastAsia="Times New Roman" w:hAnsi="Times New Roman"/>
          <w:color w:val="000000" w:themeColor="text1"/>
          <w:sz w:val="24"/>
          <w:szCs w:val="24"/>
          <w:lang w:eastAsia="ru-RU"/>
        </w:rPr>
        <w:t>участия в профильно-ориентированных Интернет-форумах, межкультурных проектах, конкурсах, олимпиадах.</w:t>
      </w:r>
    </w:p>
    <w:p w:rsidR="00E112FE" w:rsidRPr="0033158C" w:rsidRDefault="00E112FE" w:rsidP="00E112FE">
      <w:pPr>
        <w:pStyle w:val="a7"/>
        <w:rPr>
          <w:rFonts w:ascii="Times New Roman" w:hAnsi="Times New Roman"/>
          <w:color w:val="000000" w:themeColor="text1"/>
          <w:sz w:val="24"/>
          <w:szCs w:val="24"/>
        </w:rPr>
      </w:pPr>
    </w:p>
    <w:p w:rsidR="00E112FE" w:rsidRPr="0033158C" w:rsidRDefault="00E112FE" w:rsidP="00E112FE">
      <w:pPr>
        <w:pStyle w:val="a7"/>
        <w:rPr>
          <w:rFonts w:ascii="Times New Roman" w:hAnsi="Times New Roman"/>
          <w:color w:val="000000" w:themeColor="text1"/>
          <w:sz w:val="24"/>
          <w:szCs w:val="24"/>
        </w:rPr>
      </w:pPr>
    </w:p>
    <w:p w:rsidR="00E112FE" w:rsidRPr="0033158C" w:rsidRDefault="00E112FE" w:rsidP="00E112FE">
      <w:pPr>
        <w:pStyle w:val="a7"/>
        <w:rPr>
          <w:rFonts w:ascii="Times New Roman" w:hAnsi="Times New Roman"/>
          <w:color w:val="000000" w:themeColor="text1"/>
          <w:sz w:val="24"/>
          <w:szCs w:val="24"/>
        </w:rPr>
      </w:pPr>
    </w:p>
    <w:p w:rsidR="00E112FE" w:rsidRPr="0033158C" w:rsidRDefault="00E112FE" w:rsidP="00E112FE">
      <w:pPr>
        <w:pStyle w:val="a7"/>
        <w:rPr>
          <w:rFonts w:ascii="Times New Roman" w:hAnsi="Times New Roman"/>
          <w:color w:val="000000" w:themeColor="text1"/>
          <w:sz w:val="24"/>
          <w:szCs w:val="24"/>
        </w:rPr>
      </w:pPr>
    </w:p>
    <w:p w:rsidR="00E112FE" w:rsidRPr="00DF37E8" w:rsidRDefault="00E112FE" w:rsidP="000F701E">
      <w:pPr>
        <w:spacing w:after="0" w:line="240" w:lineRule="auto"/>
        <w:rPr>
          <w:rFonts w:ascii="Times New Roman" w:eastAsia="Calibri" w:hAnsi="Times New Roman" w:cs="Times New Roman"/>
          <w:sz w:val="24"/>
          <w:szCs w:val="24"/>
        </w:rPr>
      </w:pPr>
    </w:p>
    <w:p w:rsidR="000F701E" w:rsidRPr="00001A26" w:rsidRDefault="0097378A" w:rsidP="00001A26">
      <w:pPr>
        <w:pStyle w:val="a7"/>
        <w:jc w:val="center"/>
        <w:rPr>
          <w:rFonts w:ascii="Times New Roman" w:hAnsi="Times New Roman"/>
          <w:b/>
          <w:sz w:val="24"/>
          <w:szCs w:val="24"/>
        </w:rPr>
      </w:pPr>
      <w:r w:rsidRPr="00001A26">
        <w:rPr>
          <w:rFonts w:ascii="Times New Roman" w:hAnsi="Times New Roman"/>
          <w:b/>
          <w:sz w:val="24"/>
          <w:szCs w:val="24"/>
        </w:rPr>
        <w:lastRenderedPageBreak/>
        <w:t xml:space="preserve">Содержание учебного предмета в </w:t>
      </w:r>
      <w:r w:rsidR="00505A34" w:rsidRPr="00001A26">
        <w:rPr>
          <w:rFonts w:ascii="Times New Roman" w:hAnsi="Times New Roman"/>
          <w:b/>
          <w:sz w:val="24"/>
          <w:szCs w:val="24"/>
        </w:rPr>
        <w:t>11</w:t>
      </w:r>
      <w:r w:rsidR="000F701E" w:rsidRPr="00001A26">
        <w:rPr>
          <w:rFonts w:ascii="Times New Roman" w:hAnsi="Times New Roman"/>
          <w:b/>
          <w:sz w:val="24"/>
          <w:szCs w:val="24"/>
        </w:rPr>
        <w:t xml:space="preserve"> классе.</w:t>
      </w:r>
    </w:p>
    <w:p w:rsidR="000F701E" w:rsidRPr="00001A26" w:rsidRDefault="000F701E" w:rsidP="00001A26">
      <w:pPr>
        <w:pStyle w:val="a7"/>
        <w:rPr>
          <w:rFonts w:ascii="Times New Roman" w:hAnsi="Times New Roman"/>
          <w:sz w:val="24"/>
          <w:szCs w:val="24"/>
        </w:rPr>
      </w:pPr>
      <w:r w:rsidRPr="00001A26">
        <w:rPr>
          <w:rFonts w:ascii="Times New Roman" w:hAnsi="Times New Roman"/>
          <w:sz w:val="24"/>
          <w:szCs w:val="24"/>
        </w:rPr>
        <w:t xml:space="preserve"> Предметное содержание устной и письменной речи, предлагаемое в авторской программе, полностью включает темы, предусмотренные стандартом по иностранным языкам. Ряд тем рассматривается более подробно.</w:t>
      </w:r>
    </w:p>
    <w:p w:rsidR="00432B7F" w:rsidRPr="00001A26" w:rsidRDefault="000F701E" w:rsidP="00001A26">
      <w:pPr>
        <w:pStyle w:val="a7"/>
        <w:rPr>
          <w:rFonts w:ascii="Times New Roman" w:hAnsi="Times New Roman"/>
          <w:sz w:val="24"/>
          <w:szCs w:val="24"/>
        </w:rPr>
      </w:pPr>
      <w:r w:rsidRPr="00001A26">
        <w:rPr>
          <w:rFonts w:ascii="Times New Roman" w:hAnsi="Times New Roman"/>
          <w:sz w:val="24"/>
          <w:szCs w:val="24"/>
        </w:rPr>
        <w:t>Учащиеся учатся общаться в ситуациях социально-бытовой, учебно-трудовой и со</w:t>
      </w:r>
      <w:r w:rsidR="00432B7F" w:rsidRPr="00001A26">
        <w:rPr>
          <w:rFonts w:ascii="Times New Roman" w:hAnsi="Times New Roman"/>
          <w:sz w:val="24"/>
          <w:szCs w:val="24"/>
        </w:rPr>
        <w:t>циально-культурной сфер общения.</w:t>
      </w:r>
    </w:p>
    <w:p w:rsidR="0097378A" w:rsidRPr="00001A26" w:rsidRDefault="0097378A" w:rsidP="00001A26">
      <w:pPr>
        <w:pStyle w:val="a7"/>
        <w:rPr>
          <w:rFonts w:ascii="Times New Roman" w:hAnsi="Times New Roman"/>
          <w:b/>
          <w:sz w:val="24"/>
          <w:szCs w:val="24"/>
        </w:rPr>
      </w:pPr>
      <w:r w:rsidRPr="00001A26">
        <w:rPr>
          <w:rFonts w:ascii="Times New Roman" w:hAnsi="Times New Roman"/>
          <w:b/>
          <w:sz w:val="24"/>
          <w:szCs w:val="24"/>
        </w:rPr>
        <w:t xml:space="preserve">Раздел 1. Взаимоотношения. Семья. Общение в семье. </w:t>
      </w:r>
    </w:p>
    <w:p w:rsidR="0097378A" w:rsidRPr="00001A26" w:rsidRDefault="0097378A" w:rsidP="00001A26">
      <w:pPr>
        <w:pStyle w:val="a7"/>
        <w:rPr>
          <w:rFonts w:ascii="Times New Roman" w:hAnsi="Times New Roman"/>
          <w:sz w:val="24"/>
          <w:szCs w:val="24"/>
        </w:rPr>
      </w:pPr>
      <w:r w:rsidRPr="00001A26">
        <w:rPr>
          <w:rFonts w:ascii="Times New Roman" w:hAnsi="Times New Roman"/>
          <w:sz w:val="24"/>
          <w:szCs w:val="24"/>
        </w:rPr>
        <w:t>Родственные узы. Семья. Взаимоотношения. Настоящее, будущее, прошедшее. Формы глагола.</w:t>
      </w:r>
    </w:p>
    <w:p w:rsidR="00CC4C6F" w:rsidRPr="00001A26" w:rsidRDefault="00BC28FE" w:rsidP="00001A26">
      <w:pPr>
        <w:pStyle w:val="a7"/>
        <w:rPr>
          <w:rFonts w:ascii="Times New Roman" w:hAnsi="Times New Roman"/>
          <w:sz w:val="24"/>
          <w:szCs w:val="24"/>
        </w:rPr>
      </w:pPr>
      <w:r w:rsidRPr="00001A26">
        <w:rPr>
          <w:rFonts w:ascii="Times New Roman" w:hAnsi="Times New Roman"/>
          <w:sz w:val="24"/>
          <w:szCs w:val="24"/>
        </w:rPr>
        <w:t xml:space="preserve">О.Уайлд «Преданный друг» Чтение с полным пониманием прочитанного. Письмо. Описание внешности человека. Многонациональная Британия. Экология. Охрана окружающей среды. Подготовка проекта «Моя семья» Досуг молодежи.  </w:t>
      </w:r>
    </w:p>
    <w:p w:rsidR="00BC28FE" w:rsidRPr="00001A26" w:rsidRDefault="00BC28FE" w:rsidP="00001A26">
      <w:pPr>
        <w:pStyle w:val="a7"/>
        <w:rPr>
          <w:rFonts w:ascii="Times New Roman" w:hAnsi="Times New Roman"/>
          <w:b/>
          <w:sz w:val="24"/>
          <w:szCs w:val="24"/>
        </w:rPr>
      </w:pPr>
      <w:r w:rsidRPr="00001A26">
        <w:rPr>
          <w:rFonts w:ascii="Times New Roman" w:hAnsi="Times New Roman"/>
          <w:b/>
          <w:sz w:val="24"/>
          <w:szCs w:val="24"/>
        </w:rPr>
        <w:t>Раздел 2. Межличностные отношения с друзьями. Здоровый образ жизни. Стресс и здоровье.</w:t>
      </w:r>
    </w:p>
    <w:p w:rsidR="00BC28FE" w:rsidRPr="00001A26" w:rsidRDefault="00BC28FE" w:rsidP="00001A26">
      <w:pPr>
        <w:pStyle w:val="a7"/>
        <w:rPr>
          <w:rFonts w:ascii="Times New Roman" w:hAnsi="Times New Roman"/>
          <w:sz w:val="24"/>
          <w:szCs w:val="24"/>
        </w:rPr>
      </w:pPr>
      <w:r w:rsidRPr="00001A26">
        <w:rPr>
          <w:rFonts w:ascii="Times New Roman" w:hAnsi="Times New Roman"/>
          <w:sz w:val="24"/>
          <w:szCs w:val="24"/>
        </w:rPr>
        <w:t>Межличностные отношения с друзьями. Придаточные определительные предложения. Ш.Бронте. «Джейн Эйер» Неофициальные письма. Электронные письма. Телефон доверия. Написание личного письма. Написание электронного письма. Аудирование.</w:t>
      </w:r>
    </w:p>
    <w:p w:rsidR="00BC28FE" w:rsidRPr="00001A26" w:rsidRDefault="00BC28FE" w:rsidP="00001A26">
      <w:pPr>
        <w:pStyle w:val="a7"/>
        <w:rPr>
          <w:rFonts w:ascii="Times New Roman" w:hAnsi="Times New Roman"/>
          <w:b/>
          <w:sz w:val="24"/>
          <w:szCs w:val="24"/>
        </w:rPr>
      </w:pPr>
      <w:r w:rsidRPr="00001A26">
        <w:rPr>
          <w:rFonts w:ascii="Times New Roman" w:hAnsi="Times New Roman"/>
          <w:b/>
          <w:sz w:val="24"/>
          <w:szCs w:val="24"/>
        </w:rPr>
        <w:t xml:space="preserve">Раздел 3.  Ответственность. Повседневная жизнь, преступление и наказание, права и обязанности. </w:t>
      </w:r>
    </w:p>
    <w:p w:rsidR="00BC28FE" w:rsidRPr="00001A26" w:rsidRDefault="00BC28FE" w:rsidP="00001A26">
      <w:pPr>
        <w:pStyle w:val="a7"/>
        <w:rPr>
          <w:rFonts w:ascii="Times New Roman" w:hAnsi="Times New Roman"/>
          <w:sz w:val="24"/>
          <w:szCs w:val="24"/>
        </w:rPr>
      </w:pPr>
      <w:r w:rsidRPr="00001A26">
        <w:rPr>
          <w:rFonts w:ascii="Times New Roman" w:hAnsi="Times New Roman"/>
          <w:sz w:val="24"/>
          <w:szCs w:val="24"/>
        </w:rPr>
        <w:t>Жертвы преступлений. Права и обязанности. Герундий. Сравнительный анализ инфинитива и герундия. Ч. Диккенс. «Большие надежды» Анализ употребления лексических единиц. Эссе «Своё мнение» Статуя Свободы. Мои права. Сообщение по теме «Окружающая среда» Анализ способов словообразования.</w:t>
      </w:r>
    </w:p>
    <w:p w:rsidR="00BC28FE" w:rsidRPr="00001A26" w:rsidRDefault="003C466F" w:rsidP="00001A26">
      <w:pPr>
        <w:pStyle w:val="a7"/>
        <w:rPr>
          <w:rFonts w:ascii="Times New Roman" w:hAnsi="Times New Roman"/>
          <w:b/>
          <w:sz w:val="24"/>
          <w:szCs w:val="24"/>
        </w:rPr>
      </w:pPr>
      <w:r w:rsidRPr="00001A26">
        <w:rPr>
          <w:rFonts w:ascii="Times New Roman" w:hAnsi="Times New Roman"/>
          <w:b/>
          <w:sz w:val="24"/>
          <w:szCs w:val="24"/>
        </w:rPr>
        <w:t xml:space="preserve">Раздел 4. Опасность. Досуг молодежи. Здоровье и забота о нем. </w:t>
      </w:r>
    </w:p>
    <w:p w:rsidR="00001A26" w:rsidRPr="00001A26" w:rsidRDefault="00001A26" w:rsidP="00001A26">
      <w:pPr>
        <w:pStyle w:val="a7"/>
        <w:rPr>
          <w:rFonts w:ascii="Times New Roman" w:hAnsi="Times New Roman"/>
          <w:sz w:val="24"/>
          <w:szCs w:val="24"/>
        </w:rPr>
      </w:pPr>
      <w:r w:rsidRPr="00001A26">
        <w:rPr>
          <w:rFonts w:ascii="Times New Roman" w:hAnsi="Times New Roman"/>
          <w:sz w:val="24"/>
          <w:szCs w:val="24"/>
        </w:rPr>
        <w:t>Болезни. Опасность. Мир моих увлечений. Любимые занятия и развлечения.</w:t>
      </w:r>
    </w:p>
    <w:p w:rsidR="00001A26" w:rsidRPr="00001A26" w:rsidRDefault="00001A26" w:rsidP="00001A26">
      <w:pPr>
        <w:pStyle w:val="a7"/>
        <w:rPr>
          <w:rFonts w:ascii="Times New Roman" w:hAnsi="Times New Roman"/>
          <w:b/>
          <w:sz w:val="24"/>
          <w:szCs w:val="24"/>
        </w:rPr>
      </w:pPr>
      <w:r w:rsidRPr="00001A26">
        <w:rPr>
          <w:rFonts w:ascii="Times New Roman" w:hAnsi="Times New Roman"/>
          <w:b/>
          <w:sz w:val="24"/>
          <w:szCs w:val="24"/>
          <w:lang w:eastAsia="ru-RU"/>
        </w:rPr>
        <w:t>Раздел</w:t>
      </w:r>
      <w:r w:rsidRPr="00001A26">
        <w:rPr>
          <w:rFonts w:ascii="Times New Roman" w:hAnsi="Times New Roman"/>
          <w:b/>
          <w:sz w:val="24"/>
          <w:szCs w:val="24"/>
        </w:rPr>
        <w:t xml:space="preserve"> 5. Кто ты? Повседневная жизнь семьи, условия проживания в городе, проблемы современного города.</w:t>
      </w:r>
    </w:p>
    <w:p w:rsidR="00001A26" w:rsidRPr="00001A26" w:rsidRDefault="00001A26" w:rsidP="00001A26">
      <w:pPr>
        <w:pStyle w:val="a7"/>
        <w:rPr>
          <w:rFonts w:ascii="Times New Roman" w:hAnsi="Times New Roman"/>
          <w:sz w:val="24"/>
          <w:szCs w:val="24"/>
        </w:rPr>
      </w:pPr>
      <w:r w:rsidRPr="00001A26">
        <w:rPr>
          <w:rFonts w:ascii="Times New Roman" w:hAnsi="Times New Roman"/>
          <w:sz w:val="24"/>
          <w:szCs w:val="24"/>
        </w:rPr>
        <w:t>Жизнь на улице. Проблемы взаимоотношений с соседями. Зелёные пояса. Дом.</w:t>
      </w:r>
    </w:p>
    <w:p w:rsidR="00001A26" w:rsidRPr="00001A26" w:rsidRDefault="00001A26" w:rsidP="00001A26">
      <w:pPr>
        <w:pStyle w:val="a7"/>
        <w:rPr>
          <w:rFonts w:ascii="Times New Roman" w:hAnsi="Times New Roman"/>
          <w:b/>
          <w:sz w:val="24"/>
          <w:szCs w:val="24"/>
        </w:rPr>
      </w:pPr>
      <w:r w:rsidRPr="00001A26">
        <w:rPr>
          <w:rFonts w:ascii="Times New Roman" w:hAnsi="Times New Roman"/>
          <w:b/>
          <w:sz w:val="24"/>
          <w:szCs w:val="24"/>
          <w:lang w:eastAsia="ru-RU"/>
        </w:rPr>
        <w:t>Раздел</w:t>
      </w:r>
      <w:r w:rsidRPr="00001A26">
        <w:rPr>
          <w:rFonts w:ascii="Times New Roman" w:hAnsi="Times New Roman"/>
          <w:b/>
          <w:sz w:val="24"/>
          <w:szCs w:val="24"/>
        </w:rPr>
        <w:t xml:space="preserve"> 6. Общение. Средства массовой коммуникации.</w:t>
      </w:r>
    </w:p>
    <w:p w:rsidR="00001A26" w:rsidRPr="00001A26" w:rsidRDefault="00001A26" w:rsidP="00001A26">
      <w:pPr>
        <w:pStyle w:val="a7"/>
        <w:rPr>
          <w:rFonts w:ascii="Times New Roman" w:hAnsi="Times New Roman"/>
          <w:sz w:val="24"/>
          <w:szCs w:val="24"/>
        </w:rPr>
      </w:pPr>
      <w:r w:rsidRPr="00001A26">
        <w:rPr>
          <w:rFonts w:ascii="Times New Roman" w:hAnsi="Times New Roman"/>
          <w:sz w:val="24"/>
          <w:szCs w:val="24"/>
        </w:rPr>
        <w:t>В космосе. За и против. Языки Британских островов. Языки, на которых говорят в России.</w:t>
      </w:r>
    </w:p>
    <w:p w:rsidR="00001A26" w:rsidRPr="00001A26" w:rsidRDefault="00001A26" w:rsidP="00001A26">
      <w:pPr>
        <w:pStyle w:val="a7"/>
        <w:rPr>
          <w:rFonts w:ascii="Times New Roman" w:hAnsi="Times New Roman"/>
          <w:b/>
          <w:sz w:val="24"/>
          <w:szCs w:val="24"/>
        </w:rPr>
      </w:pPr>
      <w:r w:rsidRPr="00001A26">
        <w:rPr>
          <w:rFonts w:ascii="Times New Roman" w:hAnsi="Times New Roman"/>
          <w:b/>
          <w:sz w:val="24"/>
          <w:szCs w:val="24"/>
          <w:lang w:eastAsia="ru-RU"/>
        </w:rPr>
        <w:t>Раздел</w:t>
      </w:r>
      <w:r w:rsidRPr="00001A26">
        <w:rPr>
          <w:rFonts w:ascii="Times New Roman" w:hAnsi="Times New Roman"/>
          <w:b/>
          <w:sz w:val="24"/>
          <w:szCs w:val="24"/>
        </w:rPr>
        <w:t xml:space="preserve"> 7. И наступит день. Планы на будущее.</w:t>
      </w:r>
    </w:p>
    <w:p w:rsidR="00001A26" w:rsidRPr="00001A26" w:rsidRDefault="00001A26" w:rsidP="00001A26">
      <w:pPr>
        <w:pStyle w:val="a7"/>
        <w:rPr>
          <w:rFonts w:ascii="Times New Roman" w:hAnsi="Times New Roman"/>
          <w:sz w:val="24"/>
          <w:szCs w:val="24"/>
        </w:rPr>
      </w:pPr>
      <w:r w:rsidRPr="00001A26">
        <w:rPr>
          <w:rFonts w:ascii="Times New Roman" w:hAnsi="Times New Roman"/>
          <w:sz w:val="24"/>
          <w:szCs w:val="24"/>
        </w:rPr>
        <w:t>У меня есть мечта. Студенческая жизнь. Планы на будущее.</w:t>
      </w:r>
    </w:p>
    <w:p w:rsidR="00001A26" w:rsidRPr="00001A26" w:rsidRDefault="00001A26" w:rsidP="00001A26">
      <w:pPr>
        <w:pStyle w:val="a7"/>
        <w:rPr>
          <w:rFonts w:ascii="Times New Roman" w:hAnsi="Times New Roman"/>
          <w:b/>
          <w:sz w:val="24"/>
          <w:szCs w:val="24"/>
        </w:rPr>
      </w:pPr>
      <w:r w:rsidRPr="00001A26">
        <w:rPr>
          <w:rFonts w:ascii="Times New Roman" w:hAnsi="Times New Roman"/>
          <w:b/>
          <w:sz w:val="24"/>
          <w:szCs w:val="24"/>
          <w:lang w:eastAsia="ru-RU"/>
        </w:rPr>
        <w:t>Раздел</w:t>
      </w:r>
      <w:r w:rsidRPr="00001A26">
        <w:rPr>
          <w:rFonts w:ascii="Times New Roman" w:hAnsi="Times New Roman"/>
          <w:b/>
          <w:sz w:val="24"/>
          <w:szCs w:val="24"/>
        </w:rPr>
        <w:t xml:space="preserve"> 8. Путешествия. Путешествия по своей стране и за рубежом, осмотр достопримечательностей.</w:t>
      </w:r>
    </w:p>
    <w:p w:rsidR="00001A26" w:rsidRPr="00001A26" w:rsidRDefault="00001A26" w:rsidP="00001A26">
      <w:pPr>
        <w:pStyle w:val="a7"/>
        <w:rPr>
          <w:rFonts w:ascii="Times New Roman" w:hAnsi="Times New Roman"/>
          <w:sz w:val="24"/>
          <w:szCs w:val="24"/>
        </w:rPr>
      </w:pPr>
      <w:r w:rsidRPr="00001A26">
        <w:rPr>
          <w:rFonts w:ascii="Times New Roman" w:hAnsi="Times New Roman"/>
          <w:sz w:val="24"/>
          <w:szCs w:val="24"/>
        </w:rPr>
        <w:t>Загадочные таинственные места. Аэропорты. Воздушные путешествия. Любимые места. Культуроведение СШ А. Искусство. Заповедные места планеты.</w:t>
      </w:r>
    </w:p>
    <w:p w:rsidR="00001A26" w:rsidRPr="00001A26" w:rsidRDefault="00001A26" w:rsidP="00001A26">
      <w:pPr>
        <w:pStyle w:val="a7"/>
        <w:rPr>
          <w:rFonts w:ascii="Times New Roman" w:hAnsi="Times New Roman"/>
          <w:sz w:val="24"/>
          <w:szCs w:val="24"/>
        </w:rPr>
      </w:pPr>
    </w:p>
    <w:p w:rsidR="00BC28FE" w:rsidRDefault="00BC28FE" w:rsidP="00BC28FE">
      <w:pPr>
        <w:spacing w:after="0" w:line="240" w:lineRule="auto"/>
        <w:rPr>
          <w:rFonts w:ascii="Times New Roman" w:eastAsia="Calibri" w:hAnsi="Times New Roman" w:cs="Times New Roman"/>
          <w:b/>
          <w:sz w:val="24"/>
          <w:szCs w:val="24"/>
        </w:rPr>
      </w:pPr>
    </w:p>
    <w:p w:rsidR="00BC28FE" w:rsidRDefault="00BC28FE" w:rsidP="00BC28FE">
      <w:pPr>
        <w:spacing w:after="0" w:line="240" w:lineRule="auto"/>
        <w:rPr>
          <w:rFonts w:ascii="Times New Roman" w:eastAsia="Calibri" w:hAnsi="Times New Roman" w:cs="Times New Roman"/>
          <w:b/>
          <w:sz w:val="24"/>
          <w:szCs w:val="24"/>
        </w:rPr>
      </w:pPr>
    </w:p>
    <w:p w:rsidR="00BC28FE" w:rsidRDefault="00BC28FE" w:rsidP="00BC28FE">
      <w:pPr>
        <w:spacing w:after="0" w:line="240" w:lineRule="auto"/>
        <w:rPr>
          <w:rFonts w:ascii="Times New Roman" w:eastAsia="Calibri" w:hAnsi="Times New Roman" w:cs="Times New Roman"/>
          <w:b/>
          <w:sz w:val="24"/>
          <w:szCs w:val="24"/>
        </w:rPr>
      </w:pPr>
    </w:p>
    <w:p w:rsidR="00BC28FE" w:rsidRDefault="00BC28FE" w:rsidP="00BC28FE">
      <w:pPr>
        <w:spacing w:after="0" w:line="240" w:lineRule="auto"/>
        <w:rPr>
          <w:rFonts w:ascii="Times New Roman" w:eastAsia="Calibri" w:hAnsi="Times New Roman" w:cs="Times New Roman"/>
          <w:b/>
          <w:sz w:val="24"/>
          <w:szCs w:val="24"/>
        </w:rPr>
      </w:pPr>
    </w:p>
    <w:p w:rsidR="00BC28FE" w:rsidRDefault="00BC28FE"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B50349" w:rsidRDefault="00B50349" w:rsidP="00BC28FE">
      <w:pPr>
        <w:spacing w:after="0" w:line="240" w:lineRule="auto"/>
        <w:rPr>
          <w:rFonts w:ascii="Times New Roman" w:eastAsia="Calibri" w:hAnsi="Times New Roman" w:cs="Times New Roman"/>
          <w:b/>
          <w:sz w:val="24"/>
          <w:szCs w:val="24"/>
        </w:rPr>
      </w:pPr>
    </w:p>
    <w:p w:rsidR="003971F6" w:rsidRPr="003971F6" w:rsidRDefault="003971F6" w:rsidP="003971F6">
      <w:pPr>
        <w:spacing w:after="0" w:line="240" w:lineRule="auto"/>
        <w:jc w:val="center"/>
        <w:rPr>
          <w:rFonts w:ascii="Times New Roman" w:eastAsia="Calibri" w:hAnsi="Times New Roman" w:cs="Times New Roman"/>
          <w:b/>
          <w:sz w:val="24"/>
          <w:szCs w:val="24"/>
        </w:rPr>
      </w:pPr>
      <w:r w:rsidRPr="003971F6">
        <w:rPr>
          <w:rFonts w:ascii="Times New Roman" w:eastAsia="Calibri" w:hAnsi="Times New Roman" w:cs="Times New Roman"/>
          <w:b/>
          <w:sz w:val="24"/>
          <w:szCs w:val="24"/>
        </w:rPr>
        <w:lastRenderedPageBreak/>
        <w:t>Тематическое планирование</w:t>
      </w:r>
    </w:p>
    <w:p w:rsidR="003B705C" w:rsidRDefault="003B705C" w:rsidP="0097378A">
      <w:pPr>
        <w:pStyle w:val="a7"/>
        <w:rPr>
          <w:rFonts w:ascii="Times New Roman" w:hAnsi="Times New Roman"/>
          <w:sz w:val="28"/>
          <w:szCs w:val="28"/>
        </w:rPr>
      </w:pPr>
      <w:r>
        <w:rPr>
          <w:rFonts w:ascii="Times New Roman" w:hAnsi="Times New Roman"/>
          <w:sz w:val="28"/>
          <w:szCs w:val="28"/>
        </w:rPr>
        <w:t>11 класс</w:t>
      </w:r>
    </w:p>
    <w:p w:rsidR="003B705C" w:rsidRDefault="003B705C" w:rsidP="003B705C">
      <w:pPr>
        <w:pStyle w:val="a7"/>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828"/>
        <w:gridCol w:w="2409"/>
        <w:gridCol w:w="2092"/>
      </w:tblGrid>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урока</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eastAsiaTheme="minorHAnsi" w:hAnsi="Times New Roman"/>
                <w:sz w:val="24"/>
                <w:szCs w:val="24"/>
              </w:rPr>
            </w:pPr>
            <w:r w:rsidRPr="00002C6E">
              <w:rPr>
                <w:rFonts w:ascii="Times New Roman" w:hAnsi="Times New Roman"/>
                <w:sz w:val="24"/>
                <w:szCs w:val="24"/>
              </w:rPr>
              <w:t>Раздел</w:t>
            </w:r>
          </w:p>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(количество уроков) Тема урока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Количество часов, отводимых на изучение темы</w:t>
            </w:r>
          </w:p>
        </w:tc>
        <w:tc>
          <w:tcPr>
            <w:tcW w:w="209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Дата проведения</w:t>
            </w:r>
          </w:p>
        </w:tc>
      </w:tr>
      <w:tr w:rsidR="003B705C" w:rsidRPr="00002C6E" w:rsidTr="003B705C">
        <w:trPr>
          <w:trHeight w:val="202"/>
        </w:trPr>
        <w:tc>
          <w:tcPr>
            <w:tcW w:w="124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A8608C"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 xml:space="preserve">Раздел 1. </w:t>
            </w:r>
            <w:r w:rsidRPr="00002C6E">
              <w:rPr>
                <w:rFonts w:ascii="Times New Roman" w:hAnsi="Times New Roman"/>
                <w:b/>
                <w:sz w:val="24"/>
                <w:szCs w:val="24"/>
              </w:rPr>
              <w:t xml:space="preserve">Взаимоотношения. Семья. Общение в семье. </w:t>
            </w:r>
          </w:p>
          <w:p w:rsidR="003B705C" w:rsidRPr="00002C6E" w:rsidRDefault="00A8608C">
            <w:pPr>
              <w:pStyle w:val="a7"/>
              <w:spacing w:line="276" w:lineRule="auto"/>
              <w:rPr>
                <w:rFonts w:ascii="Times New Roman" w:hAnsi="Times New Roman"/>
                <w:b/>
                <w:sz w:val="24"/>
                <w:szCs w:val="24"/>
                <w:lang w:eastAsia="ru-RU"/>
              </w:rPr>
            </w:pPr>
            <w:r>
              <w:rPr>
                <w:rFonts w:ascii="Times New Roman" w:hAnsi="Times New Roman"/>
                <w:b/>
                <w:sz w:val="24"/>
                <w:szCs w:val="24"/>
              </w:rPr>
              <w:t>9 уроков.</w:t>
            </w:r>
          </w:p>
        </w:tc>
        <w:tc>
          <w:tcPr>
            <w:tcW w:w="2409"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Родственные узы. Семья.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02.09.</w:t>
            </w:r>
          </w:p>
        </w:tc>
      </w:tr>
      <w:tr w:rsidR="003B705C" w:rsidRPr="00002C6E" w:rsidTr="0097378A">
        <w:trPr>
          <w:trHeight w:val="461"/>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Взаимоотношения.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05.09.</w:t>
            </w:r>
          </w:p>
        </w:tc>
      </w:tr>
      <w:tr w:rsidR="003B705C" w:rsidRPr="00002C6E" w:rsidTr="0097378A">
        <w:trPr>
          <w:trHeight w:val="300"/>
        </w:trPr>
        <w:tc>
          <w:tcPr>
            <w:tcW w:w="1242"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w:t>
            </w:r>
          </w:p>
        </w:tc>
        <w:tc>
          <w:tcPr>
            <w:tcW w:w="3828"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Настоящее, будущее, прошедшее. Формы глагола.</w:t>
            </w:r>
          </w:p>
        </w:tc>
        <w:tc>
          <w:tcPr>
            <w:tcW w:w="2409"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06.09.</w:t>
            </w:r>
          </w:p>
        </w:tc>
      </w:tr>
      <w:tr w:rsidR="003B705C" w:rsidRPr="00002C6E" w:rsidTr="0097378A">
        <w:trPr>
          <w:trHeight w:val="390"/>
        </w:trPr>
        <w:tc>
          <w:tcPr>
            <w:tcW w:w="1242"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w:t>
            </w:r>
          </w:p>
        </w:tc>
        <w:tc>
          <w:tcPr>
            <w:tcW w:w="3828"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О.Уайлд «Преданный друг» Чтение с полным пониманием прочитанного. </w:t>
            </w:r>
          </w:p>
        </w:tc>
        <w:tc>
          <w:tcPr>
            <w:tcW w:w="2409"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auto"/>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09.09.</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Письмо. Описание внешности человека.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12.09.</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Многонациональная Британия.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13.09.</w:t>
            </w:r>
          </w:p>
        </w:tc>
      </w:tr>
      <w:tr w:rsidR="003B705C" w:rsidRPr="00002C6E" w:rsidTr="0097378A">
        <w:trPr>
          <w:trHeight w:val="70"/>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Экология</w:t>
            </w:r>
            <w:r w:rsidRPr="00002C6E">
              <w:rPr>
                <w:rFonts w:ascii="Times New Roman" w:hAnsi="Times New Roman"/>
                <w:sz w:val="24"/>
                <w:szCs w:val="24"/>
                <w:lang w:val="en-US"/>
              </w:rPr>
              <w:t>.</w:t>
            </w:r>
            <w:r w:rsidR="00CC4C6F">
              <w:rPr>
                <w:rFonts w:ascii="Times New Roman" w:hAnsi="Times New Roman"/>
                <w:sz w:val="24"/>
                <w:szCs w:val="24"/>
              </w:rPr>
              <w:t xml:space="preserve"> </w:t>
            </w:r>
            <w:r w:rsidRPr="00002C6E">
              <w:rPr>
                <w:rFonts w:ascii="Times New Roman" w:hAnsi="Times New Roman"/>
                <w:sz w:val="24"/>
                <w:szCs w:val="24"/>
              </w:rPr>
              <w:t>Охрана окружающей среды.</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16.09.</w:t>
            </w:r>
          </w:p>
        </w:tc>
      </w:tr>
      <w:tr w:rsidR="003B705C" w:rsidRPr="00002C6E" w:rsidTr="0097378A">
        <w:trPr>
          <w:trHeight w:val="310"/>
        </w:trPr>
        <w:tc>
          <w:tcPr>
            <w:tcW w:w="1242"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w:t>
            </w:r>
          </w:p>
        </w:tc>
        <w:tc>
          <w:tcPr>
            <w:tcW w:w="3828"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Подготовка проекта «Моя семья»</w:t>
            </w:r>
          </w:p>
        </w:tc>
        <w:tc>
          <w:tcPr>
            <w:tcW w:w="2409"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19.09.</w:t>
            </w:r>
          </w:p>
        </w:tc>
      </w:tr>
      <w:tr w:rsidR="003B705C" w:rsidRPr="00002C6E" w:rsidTr="0097378A">
        <w:trPr>
          <w:trHeight w:val="410"/>
        </w:trPr>
        <w:tc>
          <w:tcPr>
            <w:tcW w:w="1242" w:type="dxa"/>
            <w:tcBorders>
              <w:top w:val="single" w:sz="4" w:space="0" w:color="auto"/>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w:t>
            </w:r>
          </w:p>
        </w:tc>
        <w:tc>
          <w:tcPr>
            <w:tcW w:w="3828" w:type="dxa"/>
            <w:tcBorders>
              <w:top w:val="single" w:sz="4" w:space="0" w:color="auto"/>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 xml:space="preserve">Досуг молодежи.  </w:t>
            </w:r>
          </w:p>
        </w:tc>
        <w:tc>
          <w:tcPr>
            <w:tcW w:w="2409" w:type="dxa"/>
            <w:tcBorders>
              <w:top w:val="single" w:sz="4" w:space="0" w:color="auto"/>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auto"/>
              <w:left w:val="single" w:sz="4" w:space="0" w:color="000000"/>
              <w:bottom w:val="single" w:sz="4" w:space="0" w:color="auto"/>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20.09.</w:t>
            </w:r>
          </w:p>
        </w:tc>
      </w:tr>
      <w:tr w:rsidR="003B705C" w:rsidRPr="00002C6E" w:rsidTr="003B705C">
        <w:trPr>
          <w:trHeight w:val="910"/>
        </w:trPr>
        <w:tc>
          <w:tcPr>
            <w:tcW w:w="1242"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 xml:space="preserve">Раздел 2. </w:t>
            </w:r>
            <w:r w:rsidRPr="00002C6E">
              <w:rPr>
                <w:rFonts w:ascii="Times New Roman" w:hAnsi="Times New Roman"/>
                <w:b/>
                <w:sz w:val="24"/>
                <w:szCs w:val="24"/>
              </w:rPr>
              <w:t>Межличностные отношения с друзьями. Здоровый образ жизни.</w:t>
            </w:r>
            <w:r w:rsidR="00A8608C">
              <w:rPr>
                <w:rFonts w:ascii="Times New Roman" w:hAnsi="Times New Roman"/>
                <w:b/>
                <w:sz w:val="24"/>
                <w:szCs w:val="24"/>
              </w:rPr>
              <w:t xml:space="preserve"> 9 уроков.</w:t>
            </w:r>
          </w:p>
        </w:tc>
        <w:tc>
          <w:tcPr>
            <w:tcW w:w="2409"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Стресс и здоровье.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23.09.</w:t>
            </w:r>
          </w:p>
        </w:tc>
      </w:tr>
      <w:tr w:rsidR="003B705C" w:rsidRPr="00002C6E" w:rsidTr="0097378A">
        <w:trPr>
          <w:trHeight w:val="407"/>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Межличностные отношения с друзьями.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26.09.</w:t>
            </w:r>
          </w:p>
        </w:tc>
      </w:tr>
      <w:tr w:rsidR="003B705C" w:rsidRPr="00002C6E" w:rsidTr="0097378A">
        <w:trPr>
          <w:trHeight w:val="414"/>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Придаточные определительные предложения.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27.09.</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Ш.Бронте. «Джейн Эйер»</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30.09.</w:t>
            </w:r>
          </w:p>
        </w:tc>
      </w:tr>
      <w:tr w:rsidR="003B705C" w:rsidRPr="00002C6E" w:rsidTr="0097378A">
        <w:trPr>
          <w:trHeight w:val="417"/>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Неофициальные письма. Электронные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03.10.</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Телефон доверия.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04.10.</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Написание личного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07.10.</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Написание электронного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10.10.</w:t>
            </w:r>
          </w:p>
        </w:tc>
      </w:tr>
      <w:tr w:rsidR="003B705C" w:rsidRPr="00002C6E" w:rsidTr="003B705C">
        <w:trPr>
          <w:trHeight w:val="380"/>
        </w:trPr>
        <w:tc>
          <w:tcPr>
            <w:tcW w:w="1242"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18.</w:t>
            </w:r>
          </w:p>
        </w:tc>
        <w:tc>
          <w:tcPr>
            <w:tcW w:w="3828"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 xml:space="preserve">Аудирование. </w:t>
            </w:r>
          </w:p>
        </w:tc>
        <w:tc>
          <w:tcPr>
            <w:tcW w:w="2409" w:type="dxa"/>
            <w:tcBorders>
              <w:top w:val="single" w:sz="4" w:space="0" w:color="000000"/>
              <w:left w:val="single" w:sz="4" w:space="0" w:color="000000"/>
              <w:bottom w:val="single" w:sz="4" w:space="0" w:color="auto"/>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auto"/>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11.10.</w:t>
            </w:r>
          </w:p>
        </w:tc>
      </w:tr>
      <w:tr w:rsidR="003B705C" w:rsidRPr="00002C6E" w:rsidTr="003B705C">
        <w:trPr>
          <w:trHeight w:val="1230"/>
        </w:trPr>
        <w:tc>
          <w:tcPr>
            <w:tcW w:w="1242"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Раздел</w:t>
            </w:r>
            <w:r w:rsidRPr="00002C6E">
              <w:rPr>
                <w:rFonts w:ascii="Times New Roman" w:hAnsi="Times New Roman"/>
                <w:b/>
                <w:sz w:val="24"/>
                <w:szCs w:val="24"/>
              </w:rPr>
              <w:t xml:space="preserve"> 3.  Ответственность. Повседневная жизнь, преступление и наказание, права и обязанности.</w:t>
            </w:r>
            <w:r w:rsidR="00A8608C">
              <w:rPr>
                <w:rFonts w:ascii="Times New Roman" w:hAnsi="Times New Roman"/>
                <w:b/>
                <w:sz w:val="24"/>
                <w:szCs w:val="24"/>
              </w:rPr>
              <w:t xml:space="preserve"> 12 уроков.</w:t>
            </w:r>
          </w:p>
        </w:tc>
        <w:tc>
          <w:tcPr>
            <w:tcW w:w="2409" w:type="dxa"/>
            <w:tcBorders>
              <w:top w:val="single" w:sz="4" w:space="0" w:color="auto"/>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auto"/>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Жертвы преступлений.</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14.10.</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Права и обязанности.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17.10.</w:t>
            </w:r>
          </w:p>
        </w:tc>
      </w:tr>
      <w:tr w:rsidR="003B705C" w:rsidRPr="00002C6E" w:rsidTr="003B705C">
        <w:trPr>
          <w:trHeight w:val="368"/>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Герундий.</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18.10.</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lastRenderedPageBreak/>
              <w:t>22.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Сравнительный анализ инфинитива и герундия.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21.10.</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Ч. Диккенс. «Большие надежды»</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24.10.</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Анализ употребления лексических единиц.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25.10.</w:t>
            </w:r>
          </w:p>
        </w:tc>
      </w:tr>
      <w:tr w:rsidR="003B705C" w:rsidRPr="00002C6E" w:rsidTr="003B705C">
        <w:trPr>
          <w:trHeight w:val="356"/>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Эссе «Своё мнение»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28.10.</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Статуя Свободы.</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07.11.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Мои права.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08.11.</w:t>
            </w:r>
          </w:p>
        </w:tc>
      </w:tr>
      <w:tr w:rsidR="003B705C" w:rsidRPr="00002C6E" w:rsidTr="003B705C">
        <w:trPr>
          <w:trHeight w:val="242"/>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Проект «Памятники архитектуры в России»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11.11.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29.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Сообщение по теме «Окружающая среда»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14.11.</w:t>
            </w:r>
          </w:p>
        </w:tc>
      </w:tr>
      <w:tr w:rsidR="003B705C" w:rsidRPr="00002C6E" w:rsidTr="003B705C">
        <w:trPr>
          <w:trHeight w:val="208"/>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Анализ способов словообразования.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15.11.</w:t>
            </w:r>
          </w:p>
        </w:tc>
      </w:tr>
      <w:tr w:rsidR="003B705C" w:rsidRPr="00002C6E" w:rsidTr="00263336">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sz w:val="24"/>
                <w:szCs w:val="24"/>
              </w:rPr>
              <w:t xml:space="preserve"> </w:t>
            </w:r>
            <w:r w:rsidRPr="00002C6E">
              <w:rPr>
                <w:rFonts w:ascii="Times New Roman" w:hAnsi="Times New Roman"/>
                <w:b/>
                <w:sz w:val="24"/>
                <w:szCs w:val="24"/>
                <w:lang w:eastAsia="ru-RU"/>
              </w:rPr>
              <w:t>Раздел</w:t>
            </w:r>
            <w:r w:rsidRPr="00002C6E">
              <w:rPr>
                <w:rFonts w:ascii="Times New Roman" w:hAnsi="Times New Roman"/>
                <w:b/>
                <w:sz w:val="24"/>
                <w:szCs w:val="24"/>
              </w:rPr>
              <w:t xml:space="preserve"> 4. Опасность. Досуг молодежи. Здоровье и забота о нем.</w:t>
            </w:r>
            <w:r w:rsidR="00A8608C">
              <w:rPr>
                <w:rFonts w:ascii="Times New Roman" w:hAnsi="Times New Roman"/>
                <w:b/>
                <w:sz w:val="24"/>
                <w:szCs w:val="24"/>
              </w:rPr>
              <w:t xml:space="preserve"> 7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spacing w:after="0"/>
              <w:rPr>
                <w:rFonts w:ascii="Times New Roman" w:eastAsiaTheme="minorEastAsia" w:hAnsi="Times New Roman" w:cs="Times New Roman"/>
                <w:sz w:val="24"/>
                <w:szCs w:val="24"/>
                <w:lang w:eastAsia="ru-RU"/>
              </w:rPr>
            </w:pPr>
          </w:p>
        </w:tc>
      </w:tr>
      <w:tr w:rsidR="003B705C" w:rsidRPr="00002C6E" w:rsidTr="003B705C">
        <w:trPr>
          <w:trHeight w:val="503"/>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Болезни. Урок развитие речевых умений.</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18.11.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Страдательный залог.</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21.11.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М. Твен « Приключения Т.Сойера»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22.11.</w:t>
            </w:r>
          </w:p>
        </w:tc>
      </w:tr>
      <w:tr w:rsidR="003B705C" w:rsidRPr="00002C6E" w:rsidTr="003B705C">
        <w:trPr>
          <w:trHeight w:val="567"/>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Выбор правильных вариантов ответов к вопросам.</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25.11.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Урок чтения.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28.11.</w:t>
            </w:r>
          </w:p>
        </w:tc>
      </w:tr>
      <w:tr w:rsidR="003B705C" w:rsidRPr="00002C6E" w:rsidTr="003B705C">
        <w:trPr>
          <w:trHeight w:val="513"/>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Рассказы. Урок развитие навыков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642DA0">
            <w:pPr>
              <w:pStyle w:val="a7"/>
              <w:spacing w:line="276" w:lineRule="auto"/>
              <w:rPr>
                <w:rFonts w:ascii="Times New Roman" w:hAnsi="Times New Roman"/>
                <w:sz w:val="24"/>
                <w:szCs w:val="24"/>
              </w:rPr>
            </w:pPr>
            <w:r>
              <w:rPr>
                <w:rFonts w:ascii="Times New Roman" w:hAnsi="Times New Roman"/>
                <w:sz w:val="24"/>
                <w:szCs w:val="24"/>
              </w:rPr>
              <w:t>29.11.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Опасность.</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02</w:t>
            </w:r>
            <w:r w:rsidR="00642DA0">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Раздел</w:t>
            </w:r>
            <w:r w:rsidRPr="00002C6E">
              <w:rPr>
                <w:rFonts w:ascii="Times New Roman" w:hAnsi="Times New Roman"/>
                <w:b/>
                <w:sz w:val="24"/>
                <w:szCs w:val="24"/>
              </w:rPr>
              <w:t xml:space="preserve"> 5. Кто ты? Повседневная жизнь семьи, условия проживания в городе, проблемы современного города.</w:t>
            </w:r>
            <w:r w:rsidR="00A8608C">
              <w:rPr>
                <w:rFonts w:ascii="Times New Roman" w:hAnsi="Times New Roman"/>
                <w:b/>
                <w:sz w:val="24"/>
                <w:szCs w:val="24"/>
              </w:rPr>
              <w:t xml:space="preserve"> 10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Жизнь на улице.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05</w:t>
            </w:r>
            <w:r w:rsidR="00642DA0">
              <w:rPr>
                <w:rFonts w:ascii="Times New Roman" w:hAnsi="Times New Roman"/>
                <w:sz w:val="24"/>
                <w:szCs w:val="24"/>
              </w:rPr>
              <w:t>.12.</w:t>
            </w:r>
          </w:p>
        </w:tc>
      </w:tr>
      <w:tr w:rsidR="003B705C" w:rsidRPr="00002C6E" w:rsidTr="003B705C">
        <w:trPr>
          <w:trHeight w:val="749"/>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39.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Проблемы взаимоотношений с соседями.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06</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Ознакомительное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09</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Модальные глаголы.</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12</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6F3887">
            <w:pPr>
              <w:pStyle w:val="a7"/>
              <w:spacing w:line="276" w:lineRule="auto"/>
              <w:rPr>
                <w:rFonts w:ascii="Times New Roman" w:hAnsi="Times New Roman"/>
                <w:sz w:val="24"/>
                <w:szCs w:val="24"/>
              </w:rPr>
            </w:pPr>
            <w:r>
              <w:rPr>
                <w:rFonts w:ascii="Times New Roman" w:hAnsi="Times New Roman"/>
                <w:sz w:val="24"/>
                <w:szCs w:val="24"/>
              </w:rPr>
              <w:t>Контрольная работа по теме.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13</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Письма-предложения,</w:t>
            </w:r>
            <w:r w:rsidR="00A8608C">
              <w:rPr>
                <w:rFonts w:ascii="Times New Roman" w:hAnsi="Times New Roman"/>
                <w:sz w:val="24"/>
                <w:szCs w:val="24"/>
              </w:rPr>
              <w:t xml:space="preserve"> </w:t>
            </w:r>
            <w:r w:rsidRPr="00002C6E">
              <w:rPr>
                <w:rFonts w:ascii="Times New Roman" w:hAnsi="Times New Roman"/>
                <w:sz w:val="24"/>
                <w:szCs w:val="24"/>
              </w:rPr>
              <w:t xml:space="preserve">рекомендации.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16</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F7645D">
            <w:pPr>
              <w:pStyle w:val="a7"/>
              <w:spacing w:line="276" w:lineRule="auto"/>
              <w:rPr>
                <w:rFonts w:ascii="Times New Roman" w:hAnsi="Times New Roman"/>
                <w:sz w:val="24"/>
                <w:szCs w:val="24"/>
              </w:rPr>
            </w:pPr>
            <w:r>
              <w:rPr>
                <w:rFonts w:ascii="Times New Roman" w:hAnsi="Times New Roman"/>
                <w:sz w:val="24"/>
                <w:szCs w:val="24"/>
              </w:rPr>
              <w:t xml:space="preserve"> </w:t>
            </w:r>
            <w:r w:rsidR="003B705C" w:rsidRPr="00002C6E">
              <w:rPr>
                <w:rFonts w:ascii="Times New Roman" w:hAnsi="Times New Roman"/>
                <w:sz w:val="24"/>
                <w:szCs w:val="24"/>
              </w:rPr>
              <w:t>44.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Ознакомление с планом написания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19</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Зелёные пояса.</w:t>
            </w:r>
            <w:r w:rsidR="00A8608C">
              <w:rPr>
                <w:rFonts w:ascii="Times New Roman" w:hAnsi="Times New Roman"/>
                <w:sz w:val="24"/>
                <w:szCs w:val="24"/>
              </w:rPr>
              <w:t xml:space="preserve"> </w:t>
            </w:r>
            <w:r w:rsidRPr="00002C6E">
              <w:rPr>
                <w:rFonts w:ascii="Times New Roman" w:hAnsi="Times New Roman"/>
                <w:sz w:val="24"/>
                <w:szCs w:val="24"/>
              </w:rPr>
              <w:t>Развитие речевых умений.</w:t>
            </w:r>
          </w:p>
        </w:tc>
        <w:tc>
          <w:tcPr>
            <w:tcW w:w="2409" w:type="dxa"/>
            <w:tcBorders>
              <w:top w:val="single" w:sz="4" w:space="0" w:color="000000"/>
              <w:left w:val="single" w:sz="4" w:space="0" w:color="000000"/>
              <w:bottom w:val="single" w:sz="4" w:space="0" w:color="000000"/>
              <w:right w:val="single" w:sz="4" w:space="0" w:color="000000"/>
            </w:tcBorders>
          </w:tcPr>
          <w:p w:rsidR="003B705C" w:rsidRPr="00002C6E" w:rsidRDefault="00A8608C">
            <w:pPr>
              <w:pStyle w:val="a7"/>
              <w:spacing w:line="276" w:lineRule="auto"/>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20</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Дом.</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23</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lastRenderedPageBreak/>
              <w:t>47.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Полное и точное понимание текста.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26</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Раздел</w:t>
            </w:r>
            <w:r w:rsidRPr="00002C6E">
              <w:rPr>
                <w:rFonts w:ascii="Times New Roman" w:hAnsi="Times New Roman"/>
                <w:b/>
                <w:sz w:val="24"/>
                <w:szCs w:val="24"/>
              </w:rPr>
              <w:t xml:space="preserve"> 6. Общение. Средства массовой коммуникации.</w:t>
            </w:r>
            <w:r w:rsidR="00715D74">
              <w:rPr>
                <w:rFonts w:ascii="Times New Roman" w:hAnsi="Times New Roman"/>
                <w:b/>
                <w:sz w:val="24"/>
                <w:szCs w:val="24"/>
              </w:rPr>
              <w:t xml:space="preserve"> 8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lang w:eastAsia="ru-RU"/>
              </w:rPr>
            </w:pPr>
            <w:r w:rsidRPr="00002C6E">
              <w:rPr>
                <w:rFonts w:ascii="Times New Roman" w:hAnsi="Times New Roman"/>
                <w:sz w:val="24"/>
                <w:szCs w:val="24"/>
              </w:rPr>
              <w:t>В космосе.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27</w:t>
            </w:r>
            <w:r w:rsidR="00FD6115">
              <w:rPr>
                <w:rFonts w:ascii="Times New Roman" w:hAnsi="Times New Roman"/>
                <w:sz w:val="24"/>
                <w:szCs w:val="24"/>
              </w:rPr>
              <w:t>.12.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49.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Диалог- обмен мнениями.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09.01.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Д. Лондон «Белый Клык»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10</w:t>
            </w:r>
            <w:r w:rsidR="00BD661D">
              <w:rPr>
                <w:rFonts w:ascii="Times New Roman" w:hAnsi="Times New Roman"/>
                <w:sz w:val="24"/>
                <w:szCs w:val="24"/>
              </w:rPr>
              <w:t>.01.</w:t>
            </w:r>
          </w:p>
        </w:tc>
      </w:tr>
      <w:tr w:rsidR="003B705C" w:rsidRPr="00002C6E" w:rsidTr="003B705C">
        <w:trPr>
          <w:trHeight w:val="705"/>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Косвенная речь.</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13</w:t>
            </w:r>
            <w:r w:rsidR="00BD661D">
              <w:rPr>
                <w:rFonts w:ascii="Times New Roman" w:hAnsi="Times New Roman"/>
                <w:sz w:val="24"/>
                <w:szCs w:val="24"/>
              </w:rPr>
              <w:t>.01.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52.</w:t>
            </w:r>
          </w:p>
        </w:tc>
        <w:tc>
          <w:tcPr>
            <w:tcW w:w="3828"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eastAsiaTheme="minorHAnsi" w:hAnsi="Times New Roman"/>
                <w:sz w:val="24"/>
                <w:szCs w:val="24"/>
              </w:rPr>
            </w:pPr>
          </w:p>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Употребления видо-временных форм глагола в косвенной речи.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16</w:t>
            </w:r>
            <w:r w:rsidR="00BD661D">
              <w:rPr>
                <w:rFonts w:ascii="Times New Roman" w:hAnsi="Times New Roman"/>
                <w:sz w:val="24"/>
                <w:szCs w:val="24"/>
              </w:rPr>
              <w:t>.01.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Эссе «За и против»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Pr>
                <w:rFonts w:ascii="Times New Roman" w:hAnsi="Times New Roman"/>
                <w:sz w:val="24"/>
                <w:szCs w:val="24"/>
              </w:rPr>
              <w:t>17</w:t>
            </w:r>
            <w:r w:rsidR="00BD661D">
              <w:rPr>
                <w:rFonts w:ascii="Times New Roman" w:hAnsi="Times New Roman"/>
                <w:sz w:val="24"/>
                <w:szCs w:val="24"/>
              </w:rPr>
              <w:t>.01.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Языки Британских островов.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20.01.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Проект «Языки, на которых говорят в России».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23.01.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Раздел</w:t>
            </w:r>
            <w:r w:rsidRPr="00002C6E">
              <w:rPr>
                <w:rFonts w:ascii="Times New Roman" w:hAnsi="Times New Roman"/>
                <w:b/>
                <w:sz w:val="24"/>
                <w:szCs w:val="24"/>
              </w:rPr>
              <w:t xml:space="preserve"> 7. И наступит день. Планы на будущее.</w:t>
            </w:r>
            <w:r w:rsidR="00715D74">
              <w:rPr>
                <w:rFonts w:ascii="Times New Roman" w:hAnsi="Times New Roman"/>
                <w:b/>
                <w:sz w:val="24"/>
                <w:szCs w:val="24"/>
              </w:rPr>
              <w:t xml:space="preserve"> 18 уроков.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У меня есть мечта.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24.01.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Диалог-обмен мнениями.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27.01.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Аудирование и устная речь.</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30.01.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Поисковое и изучающее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31.01.</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59.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Условные предложения.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03.02.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Условные предложения реального и нереального характера.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06.02.</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Употребление фразового глагола.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Р. Киплинг «Если…» Развитие речевых умений и языковых навыков.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10.02.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Официальные письма.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13.02.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Написание делового письма с употреблением формул речевого этикета.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14.02.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Составление плана письменного сообщения.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17.02.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Студенческая жизнь.</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20.02.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6F3887">
            <w:pPr>
              <w:pStyle w:val="a7"/>
              <w:spacing w:line="276" w:lineRule="auto"/>
              <w:rPr>
                <w:rFonts w:ascii="Times New Roman" w:hAnsi="Times New Roman"/>
                <w:sz w:val="24"/>
                <w:szCs w:val="24"/>
              </w:rPr>
            </w:pPr>
            <w:r>
              <w:rPr>
                <w:rFonts w:ascii="Times New Roman" w:hAnsi="Times New Roman"/>
                <w:sz w:val="24"/>
                <w:szCs w:val="24"/>
              </w:rPr>
              <w:t>Контрольная работа по теме.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21.02.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Составление рассказа по картинкам.</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27.02.</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69.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Поисковое и изучающее чтение.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28.02.</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Аудирование с извлечением нужной информации.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Основные коммуникативные типы речи.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Планы на будущее.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spacing w:after="0"/>
              <w:rPr>
                <w:rFonts w:ascii="Times New Roman" w:eastAsiaTheme="minorEastAsia" w:hAnsi="Times New Roman" w:cs="Times New Roman"/>
                <w:sz w:val="24"/>
                <w:szCs w:val="24"/>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spacing w:after="0"/>
              <w:rPr>
                <w:rFonts w:ascii="Times New Roman" w:eastAsiaTheme="minorEastAsia" w:hAnsi="Times New Roman" w:cs="Times New Roman"/>
                <w:sz w:val="24"/>
                <w:szCs w:val="24"/>
                <w:lang w:eastAsia="ru-RU"/>
              </w:rPr>
            </w:pP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b/>
                <w:sz w:val="24"/>
                <w:szCs w:val="24"/>
              </w:rPr>
            </w:pPr>
            <w:r w:rsidRPr="00002C6E">
              <w:rPr>
                <w:rFonts w:ascii="Times New Roman" w:hAnsi="Times New Roman"/>
                <w:b/>
                <w:sz w:val="24"/>
                <w:szCs w:val="24"/>
                <w:lang w:eastAsia="ru-RU"/>
              </w:rPr>
              <w:t>Раздел</w:t>
            </w:r>
            <w:r w:rsidRPr="00002C6E">
              <w:rPr>
                <w:rFonts w:ascii="Times New Roman" w:hAnsi="Times New Roman"/>
                <w:b/>
                <w:sz w:val="24"/>
                <w:szCs w:val="24"/>
              </w:rPr>
              <w:t xml:space="preserve"> 8. Путешествия. Путешествия по своей стране и за рубежом, осмотр достопримечательностей.</w:t>
            </w:r>
            <w:r w:rsidR="009D1B88">
              <w:rPr>
                <w:rFonts w:ascii="Times New Roman" w:hAnsi="Times New Roman"/>
                <w:b/>
                <w:sz w:val="24"/>
                <w:szCs w:val="24"/>
              </w:rPr>
              <w:t xml:space="preserve"> 26 уроков.</w:t>
            </w:r>
          </w:p>
        </w:tc>
        <w:tc>
          <w:tcPr>
            <w:tcW w:w="2409"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Загадочные таинственные места.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BD50EA">
              <w:rPr>
                <w:rFonts w:ascii="Times New Roman" w:eastAsiaTheme="minorEastAsia" w:hAnsi="Times New Roman" w:cs="Times New Roman"/>
                <w:sz w:val="24"/>
                <w:szCs w:val="24"/>
                <w:lang w:eastAsia="ru-RU"/>
              </w:rPr>
              <w:t>.03.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Ознакомление с новой лексикой.</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w:t>
            </w:r>
            <w:r w:rsidR="00BD50EA">
              <w:rPr>
                <w:rFonts w:ascii="Times New Roman" w:eastAsiaTheme="minorEastAsia" w:hAnsi="Times New Roman" w:cs="Times New Roman"/>
                <w:sz w:val="24"/>
                <w:szCs w:val="24"/>
                <w:lang w:eastAsia="ru-RU"/>
              </w:rPr>
              <w:t>.03.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Аудирование и устная речь.</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r w:rsidR="00BD50EA">
              <w:rPr>
                <w:rFonts w:ascii="Times New Roman" w:eastAsiaTheme="minorEastAsia" w:hAnsi="Times New Roman" w:cs="Times New Roman"/>
                <w:sz w:val="24"/>
                <w:szCs w:val="24"/>
                <w:lang w:eastAsia="ru-RU"/>
              </w:rPr>
              <w:t>.03.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Аэропорты.</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w:t>
            </w:r>
            <w:r w:rsidR="00BD50EA">
              <w:rPr>
                <w:rFonts w:ascii="Times New Roman" w:eastAsiaTheme="minorEastAsia" w:hAnsi="Times New Roman" w:cs="Times New Roman"/>
                <w:sz w:val="24"/>
                <w:szCs w:val="24"/>
                <w:lang w:eastAsia="ru-RU"/>
              </w:rPr>
              <w:t>.03.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Воздушные путешествия.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r w:rsidR="00BD50EA">
              <w:rPr>
                <w:rFonts w:ascii="Times New Roman" w:eastAsiaTheme="minorEastAsia" w:hAnsi="Times New Roman" w:cs="Times New Roman"/>
                <w:sz w:val="24"/>
                <w:szCs w:val="24"/>
                <w:lang w:eastAsia="ru-RU"/>
              </w:rPr>
              <w:t>.03.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Формирование речевых умений.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r w:rsidR="00BD50EA">
              <w:rPr>
                <w:rFonts w:ascii="Times New Roman" w:eastAsiaTheme="minorEastAsia" w:hAnsi="Times New Roman" w:cs="Times New Roman"/>
                <w:sz w:val="24"/>
                <w:szCs w:val="24"/>
                <w:lang w:eastAsia="ru-RU"/>
              </w:rPr>
              <w:t>.03.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79.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Комбинированный диалог.</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24.03.</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6F3887">
            <w:pPr>
              <w:pStyle w:val="a7"/>
              <w:spacing w:line="276" w:lineRule="auto"/>
              <w:rPr>
                <w:rFonts w:ascii="Times New Roman" w:hAnsi="Times New Roman"/>
                <w:sz w:val="24"/>
                <w:szCs w:val="24"/>
              </w:rPr>
            </w:pPr>
            <w:r>
              <w:rPr>
                <w:rFonts w:ascii="Times New Roman" w:hAnsi="Times New Roman"/>
                <w:sz w:val="24"/>
                <w:szCs w:val="24"/>
              </w:rPr>
              <w:t>Контрольная работа по теме.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Имена существительные во множественном числе.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Имена существительные во множественном числе, образованные по правилу.</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 Имена существительные во множественном числе Исключения.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10.04.</w:t>
            </w:r>
          </w:p>
        </w:tc>
      </w:tr>
      <w:tr w:rsidR="003B705C" w:rsidRPr="00002C6E" w:rsidTr="0097378A">
        <w:trPr>
          <w:trHeight w:val="416"/>
        </w:trPr>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Наречия, выражающие количество.</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Д.Свифт «Путешествия Гулливера»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Любимые места.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Статья.</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88.</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Написание статьи по плану.</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89.</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E112FE">
            <w:pPr>
              <w:pStyle w:val="a7"/>
              <w:spacing w:line="276" w:lineRule="auto"/>
              <w:rPr>
                <w:rFonts w:ascii="Times New Roman" w:hAnsi="Times New Roman"/>
                <w:sz w:val="24"/>
                <w:szCs w:val="24"/>
              </w:rPr>
            </w:pPr>
            <w:r>
              <w:rPr>
                <w:rFonts w:ascii="Times New Roman" w:hAnsi="Times New Roman"/>
                <w:sz w:val="24"/>
                <w:szCs w:val="24"/>
              </w:rPr>
              <w:t>Культуроведение</w:t>
            </w:r>
            <w:r w:rsidR="003B705C" w:rsidRPr="00002C6E">
              <w:rPr>
                <w:rFonts w:ascii="Times New Roman" w:hAnsi="Times New Roman"/>
                <w:sz w:val="24"/>
                <w:szCs w:val="24"/>
              </w:rPr>
              <w:t xml:space="preserve"> СШ 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90.</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Искусство.</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91.</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Заповедные места планеты.</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28.04.</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92.</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Образование новых слов.</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02.05.</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93.</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ЕГЭ в фокусе.</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05.05.</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 94.</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 xml:space="preserve">Поисковое и изучающее чтение. </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12.05.</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95.</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Высказывания на основе прочитанного.</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15.05.</w:t>
            </w:r>
          </w:p>
        </w:tc>
      </w:tr>
      <w:tr w:rsidR="003B705C" w:rsidRPr="00002C6E" w:rsidTr="0097378A">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96.</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6F3887">
            <w:pPr>
              <w:pStyle w:val="a7"/>
              <w:spacing w:line="276" w:lineRule="auto"/>
              <w:rPr>
                <w:rFonts w:ascii="Times New Roman" w:hAnsi="Times New Roman"/>
                <w:sz w:val="24"/>
                <w:szCs w:val="24"/>
              </w:rPr>
            </w:pPr>
            <w:r>
              <w:rPr>
                <w:rFonts w:ascii="Times New Roman" w:hAnsi="Times New Roman"/>
                <w:sz w:val="24"/>
                <w:szCs w:val="24"/>
              </w:rPr>
              <w:t>Итоговая контрольная работа.</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spacing w:after="0"/>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16.05.</w:t>
            </w:r>
          </w:p>
        </w:tc>
      </w:tr>
      <w:tr w:rsidR="003B705C" w:rsidRPr="00002C6E" w:rsidTr="003B705C">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97.</w:t>
            </w:r>
          </w:p>
        </w:tc>
        <w:tc>
          <w:tcPr>
            <w:tcW w:w="3828"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Использованием основных типов речи.</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19.05.</w:t>
            </w:r>
          </w:p>
        </w:tc>
      </w:tr>
      <w:tr w:rsidR="003B705C" w:rsidRPr="00002C6E" w:rsidTr="00763694">
        <w:tc>
          <w:tcPr>
            <w:tcW w:w="1242" w:type="dxa"/>
            <w:tcBorders>
              <w:top w:val="single" w:sz="4" w:space="0" w:color="000000"/>
              <w:left w:val="single" w:sz="4" w:space="0" w:color="000000"/>
              <w:bottom w:val="single" w:sz="4" w:space="0" w:color="000000"/>
              <w:right w:val="single" w:sz="4" w:space="0" w:color="000000"/>
            </w:tcBorders>
            <w:hideMark/>
          </w:tcPr>
          <w:p w:rsidR="003B705C" w:rsidRPr="00002C6E" w:rsidRDefault="000768D3">
            <w:pPr>
              <w:pStyle w:val="a7"/>
              <w:spacing w:line="276" w:lineRule="auto"/>
              <w:rPr>
                <w:rFonts w:ascii="Times New Roman" w:hAnsi="Times New Roman"/>
                <w:sz w:val="24"/>
                <w:szCs w:val="24"/>
              </w:rPr>
            </w:pPr>
            <w:r>
              <w:rPr>
                <w:rFonts w:ascii="Times New Roman" w:hAnsi="Times New Roman"/>
                <w:sz w:val="24"/>
                <w:szCs w:val="24"/>
              </w:rPr>
              <w:t>98.</w:t>
            </w:r>
          </w:p>
        </w:tc>
        <w:tc>
          <w:tcPr>
            <w:tcW w:w="3828" w:type="dxa"/>
            <w:tcBorders>
              <w:top w:val="single" w:sz="4" w:space="0" w:color="000000"/>
              <w:left w:val="single" w:sz="4" w:space="0" w:color="000000"/>
              <w:bottom w:val="single" w:sz="4" w:space="0" w:color="000000"/>
              <w:right w:val="single" w:sz="4" w:space="0" w:color="000000"/>
            </w:tcBorders>
          </w:tcPr>
          <w:p w:rsidR="003B705C" w:rsidRPr="00002C6E" w:rsidRDefault="00763694" w:rsidP="00E26B5B">
            <w:pPr>
              <w:pStyle w:val="a7"/>
              <w:spacing w:line="276" w:lineRule="auto"/>
              <w:rPr>
                <w:rFonts w:ascii="Times New Roman" w:hAnsi="Times New Roman"/>
                <w:sz w:val="24"/>
                <w:szCs w:val="24"/>
              </w:rPr>
            </w:pPr>
            <w:r>
              <w:rPr>
                <w:rFonts w:ascii="Times New Roman" w:hAnsi="Times New Roman"/>
                <w:sz w:val="24"/>
                <w:szCs w:val="24"/>
              </w:rPr>
              <w:t>Повторение изученного.</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3B705C">
            <w:pPr>
              <w:pStyle w:val="a7"/>
              <w:spacing w:line="276" w:lineRule="auto"/>
              <w:rPr>
                <w:rFonts w:ascii="Times New Roman" w:hAnsi="Times New Roman"/>
                <w:sz w:val="24"/>
                <w:szCs w:val="24"/>
              </w:rPr>
            </w:pPr>
            <w:r w:rsidRPr="00002C6E">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22.05.</w:t>
            </w:r>
          </w:p>
        </w:tc>
      </w:tr>
      <w:tr w:rsidR="00BD661D" w:rsidRPr="00002C6E" w:rsidTr="00763694">
        <w:tc>
          <w:tcPr>
            <w:tcW w:w="1242" w:type="dxa"/>
            <w:tcBorders>
              <w:top w:val="single" w:sz="4" w:space="0" w:color="000000"/>
              <w:left w:val="single" w:sz="4" w:space="0" w:color="000000"/>
              <w:bottom w:val="single" w:sz="4" w:space="0" w:color="000000"/>
              <w:right w:val="single" w:sz="4" w:space="0" w:color="000000"/>
            </w:tcBorders>
          </w:tcPr>
          <w:p w:rsidR="00BD661D" w:rsidRDefault="00BD661D">
            <w:pPr>
              <w:pStyle w:val="a7"/>
              <w:spacing w:line="276" w:lineRule="auto"/>
              <w:rPr>
                <w:rFonts w:ascii="Times New Roman" w:hAnsi="Times New Roman"/>
                <w:sz w:val="24"/>
                <w:szCs w:val="24"/>
              </w:rPr>
            </w:pPr>
            <w:r>
              <w:rPr>
                <w:rFonts w:ascii="Times New Roman" w:hAnsi="Times New Roman"/>
                <w:sz w:val="24"/>
                <w:szCs w:val="24"/>
              </w:rPr>
              <w:t>99.</w:t>
            </w:r>
          </w:p>
        </w:tc>
        <w:tc>
          <w:tcPr>
            <w:tcW w:w="3828" w:type="dxa"/>
            <w:tcBorders>
              <w:top w:val="single" w:sz="4" w:space="0" w:color="000000"/>
              <w:left w:val="single" w:sz="4" w:space="0" w:color="000000"/>
              <w:bottom w:val="single" w:sz="4" w:space="0" w:color="000000"/>
              <w:right w:val="single" w:sz="4" w:space="0" w:color="000000"/>
            </w:tcBorders>
          </w:tcPr>
          <w:p w:rsidR="00BD661D" w:rsidRDefault="00BD661D" w:rsidP="00E26B5B">
            <w:pPr>
              <w:pStyle w:val="a7"/>
              <w:spacing w:line="276" w:lineRule="auto"/>
              <w:rPr>
                <w:rFonts w:ascii="Times New Roman" w:hAnsi="Times New Roman"/>
                <w:sz w:val="24"/>
                <w:szCs w:val="24"/>
              </w:rPr>
            </w:pPr>
            <w:r>
              <w:rPr>
                <w:rFonts w:ascii="Times New Roman" w:hAnsi="Times New Roman"/>
                <w:sz w:val="24"/>
                <w:szCs w:val="24"/>
              </w:rPr>
              <w:t>Обобщающее повторение.</w:t>
            </w:r>
          </w:p>
        </w:tc>
        <w:tc>
          <w:tcPr>
            <w:tcW w:w="2409" w:type="dxa"/>
            <w:tcBorders>
              <w:top w:val="single" w:sz="4" w:space="0" w:color="000000"/>
              <w:left w:val="single" w:sz="4" w:space="0" w:color="000000"/>
              <w:bottom w:val="single" w:sz="4" w:space="0" w:color="000000"/>
              <w:right w:val="single" w:sz="4" w:space="0" w:color="000000"/>
            </w:tcBorders>
          </w:tcPr>
          <w:p w:rsidR="00BD661D" w:rsidRPr="00002C6E" w:rsidRDefault="00BD661D">
            <w:pPr>
              <w:pStyle w:val="a7"/>
              <w:spacing w:line="276" w:lineRule="auto"/>
              <w:rPr>
                <w:rFonts w:ascii="Times New Roman" w:hAnsi="Times New Roman"/>
                <w:sz w:val="24"/>
                <w:szCs w:val="24"/>
              </w:rPr>
            </w:pPr>
            <w:r>
              <w:rPr>
                <w:rFonts w:ascii="Times New Roman" w:hAnsi="Times New Roman"/>
                <w:sz w:val="24"/>
                <w:szCs w:val="24"/>
              </w:rPr>
              <w:t>1</w:t>
            </w:r>
          </w:p>
        </w:tc>
        <w:tc>
          <w:tcPr>
            <w:tcW w:w="2092" w:type="dxa"/>
            <w:tcBorders>
              <w:top w:val="single" w:sz="4" w:space="0" w:color="000000"/>
              <w:left w:val="single" w:sz="4" w:space="0" w:color="000000"/>
              <w:bottom w:val="single" w:sz="4" w:space="0" w:color="000000"/>
              <w:right w:val="single" w:sz="4" w:space="0" w:color="000000"/>
            </w:tcBorders>
          </w:tcPr>
          <w:p w:rsidR="00BD661D" w:rsidRDefault="00BD661D">
            <w:pPr>
              <w:pStyle w:val="a7"/>
              <w:spacing w:line="276" w:lineRule="auto"/>
              <w:rPr>
                <w:rFonts w:ascii="Times New Roman" w:hAnsi="Times New Roman"/>
                <w:sz w:val="24"/>
                <w:szCs w:val="24"/>
              </w:rPr>
            </w:pPr>
            <w:r>
              <w:rPr>
                <w:rFonts w:ascii="Times New Roman" w:hAnsi="Times New Roman"/>
                <w:sz w:val="24"/>
                <w:szCs w:val="24"/>
              </w:rPr>
              <w:t>23.05.</w:t>
            </w:r>
          </w:p>
        </w:tc>
      </w:tr>
      <w:tr w:rsidR="003B705C" w:rsidRPr="00002C6E" w:rsidTr="00763694">
        <w:tc>
          <w:tcPr>
            <w:tcW w:w="124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3B705C" w:rsidRPr="00002C6E" w:rsidRDefault="00763694">
            <w:pPr>
              <w:pStyle w:val="a7"/>
              <w:spacing w:line="276" w:lineRule="auto"/>
              <w:rPr>
                <w:rFonts w:ascii="Times New Roman" w:hAnsi="Times New Roman"/>
                <w:sz w:val="24"/>
                <w:szCs w:val="24"/>
              </w:rPr>
            </w:pPr>
            <w:r w:rsidRPr="00E26B5B">
              <w:rPr>
                <w:rFonts w:ascii="Times New Roman" w:hAnsi="Times New Roman"/>
                <w:sz w:val="24"/>
                <w:szCs w:val="24"/>
              </w:rPr>
              <w:t>Итого:</w:t>
            </w:r>
          </w:p>
        </w:tc>
        <w:tc>
          <w:tcPr>
            <w:tcW w:w="2409" w:type="dxa"/>
            <w:tcBorders>
              <w:top w:val="single" w:sz="4" w:space="0" w:color="000000"/>
              <w:left w:val="single" w:sz="4" w:space="0" w:color="000000"/>
              <w:bottom w:val="single" w:sz="4" w:space="0" w:color="000000"/>
              <w:right w:val="single" w:sz="4" w:space="0" w:color="000000"/>
            </w:tcBorders>
            <w:hideMark/>
          </w:tcPr>
          <w:p w:rsidR="003B705C" w:rsidRPr="00002C6E" w:rsidRDefault="00BD661D">
            <w:pPr>
              <w:pStyle w:val="a7"/>
              <w:spacing w:line="276" w:lineRule="auto"/>
              <w:rPr>
                <w:rFonts w:ascii="Times New Roman" w:hAnsi="Times New Roman"/>
                <w:sz w:val="24"/>
                <w:szCs w:val="24"/>
              </w:rPr>
            </w:pPr>
            <w:r>
              <w:rPr>
                <w:rFonts w:ascii="Times New Roman" w:hAnsi="Times New Roman"/>
                <w:sz w:val="24"/>
                <w:szCs w:val="24"/>
              </w:rPr>
              <w:t>99</w:t>
            </w:r>
          </w:p>
        </w:tc>
        <w:tc>
          <w:tcPr>
            <w:tcW w:w="2092" w:type="dxa"/>
            <w:tcBorders>
              <w:top w:val="single" w:sz="4" w:space="0" w:color="000000"/>
              <w:left w:val="single" w:sz="4" w:space="0" w:color="000000"/>
              <w:bottom w:val="single" w:sz="4" w:space="0" w:color="000000"/>
              <w:right w:val="single" w:sz="4" w:space="0" w:color="000000"/>
            </w:tcBorders>
          </w:tcPr>
          <w:p w:rsidR="003B705C" w:rsidRPr="00002C6E" w:rsidRDefault="003B705C">
            <w:pPr>
              <w:pStyle w:val="a7"/>
              <w:spacing w:line="276" w:lineRule="auto"/>
              <w:rPr>
                <w:rFonts w:ascii="Times New Roman" w:hAnsi="Times New Roman"/>
                <w:sz w:val="24"/>
                <w:szCs w:val="24"/>
              </w:rPr>
            </w:pPr>
          </w:p>
        </w:tc>
      </w:tr>
    </w:tbl>
    <w:p w:rsidR="00E26B5B" w:rsidRDefault="00E26B5B" w:rsidP="00001A26">
      <w:pPr>
        <w:rPr>
          <w:rFonts w:ascii="Calibri" w:eastAsia="Calibri" w:hAnsi="Calibri" w:cs="Times New Roman"/>
          <w:sz w:val="24"/>
          <w:szCs w:val="24"/>
        </w:rPr>
      </w:pPr>
    </w:p>
    <w:p w:rsidR="00E26B5B" w:rsidRDefault="00E26B5B" w:rsidP="00001A26">
      <w:pPr>
        <w:rPr>
          <w:rFonts w:ascii="Calibri" w:eastAsia="Calibri" w:hAnsi="Calibri" w:cs="Times New Roman"/>
          <w:sz w:val="24"/>
          <w:szCs w:val="24"/>
        </w:rPr>
      </w:pPr>
    </w:p>
    <w:p w:rsidR="00E26B5B" w:rsidRDefault="00E26B5B" w:rsidP="00001A26">
      <w:pPr>
        <w:rPr>
          <w:rFonts w:ascii="Calibri" w:eastAsia="Calibri" w:hAnsi="Calibri" w:cs="Times New Roman"/>
          <w:sz w:val="24"/>
          <w:szCs w:val="24"/>
        </w:rPr>
      </w:pPr>
    </w:p>
    <w:p w:rsidR="0033158C" w:rsidRPr="000F701E" w:rsidRDefault="0033158C" w:rsidP="00763694">
      <w:pPr>
        <w:jc w:val="center"/>
        <w:rPr>
          <w:rFonts w:ascii="Times New Roman" w:eastAsia="Calibri" w:hAnsi="Times New Roman" w:cs="Times New Roman"/>
          <w:b/>
          <w:sz w:val="24"/>
        </w:rPr>
      </w:pPr>
      <w:r w:rsidRPr="000F701E">
        <w:rPr>
          <w:rFonts w:ascii="Times New Roman" w:eastAsia="Calibri" w:hAnsi="Times New Roman" w:cs="Times New Roman"/>
          <w:b/>
          <w:sz w:val="24"/>
        </w:rPr>
        <w:t>Лист</w:t>
      </w:r>
      <w:r>
        <w:rPr>
          <w:rFonts w:ascii="Times New Roman" w:eastAsia="Calibri" w:hAnsi="Times New Roman" w:cs="Times New Roman"/>
          <w:b/>
          <w:sz w:val="24"/>
        </w:rPr>
        <w:t xml:space="preserve"> корректировки рабочей программы</w:t>
      </w:r>
    </w:p>
    <w:tbl>
      <w:tblPr>
        <w:tblStyle w:val="a8"/>
        <w:tblW w:w="0" w:type="auto"/>
        <w:tblLook w:val="04A0" w:firstRow="1" w:lastRow="0" w:firstColumn="1" w:lastColumn="0" w:noHBand="0" w:noVBand="1"/>
      </w:tblPr>
      <w:tblGrid>
        <w:gridCol w:w="1762"/>
        <w:gridCol w:w="1075"/>
        <w:gridCol w:w="1417"/>
        <w:gridCol w:w="1748"/>
        <w:gridCol w:w="2328"/>
        <w:gridCol w:w="1417"/>
        <w:gridCol w:w="1076"/>
      </w:tblGrid>
      <w:tr w:rsidR="0033158C" w:rsidRPr="000F701E" w:rsidTr="00AC34CF">
        <w:tc>
          <w:tcPr>
            <w:tcW w:w="17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 урока по тематическому планированию</w:t>
            </w:r>
          </w:p>
        </w:tc>
        <w:tc>
          <w:tcPr>
            <w:tcW w:w="249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До корректировки</w:t>
            </w:r>
          </w:p>
        </w:tc>
        <w:tc>
          <w:tcPr>
            <w:tcW w:w="174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Способ корректировки</w:t>
            </w:r>
          </w:p>
        </w:tc>
        <w:tc>
          <w:tcPr>
            <w:tcW w:w="48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После корректировки</w:t>
            </w:r>
          </w:p>
        </w:tc>
      </w:tr>
      <w:tr w:rsidR="0033158C" w:rsidRPr="000F701E" w:rsidTr="00AC34CF">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rPr>
                <w:rFonts w:ascii="Times New Roman"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rPr>
                <w:rFonts w:ascii="Times New Roman"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Тема урока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Количество часов</w:t>
            </w: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33158C" w:rsidRPr="000F701E" w:rsidRDefault="0033158C" w:rsidP="00AC34CF">
            <w:pPr>
              <w:jc w:val="center"/>
              <w:rPr>
                <w:rFonts w:ascii="Times New Roman" w:eastAsia="Calibri" w:hAnsi="Times New Roman"/>
                <w:sz w:val="24"/>
                <w:lang w:eastAsia="ru-RU"/>
              </w:rPr>
            </w:pPr>
            <w:r w:rsidRPr="000F701E">
              <w:rPr>
                <w:rFonts w:ascii="Times New Roman" w:eastAsia="Calibri" w:hAnsi="Times New Roman"/>
                <w:sz w:val="24"/>
                <w:lang w:eastAsia="ru-RU"/>
              </w:rPr>
              <w:t>Дата урока</w:t>
            </w: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r w:rsidR="0033158C" w:rsidRPr="000F701E" w:rsidTr="00AC34CF">
        <w:trPr>
          <w:trHeight w:val="308"/>
        </w:trPr>
        <w:tc>
          <w:tcPr>
            <w:tcW w:w="17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7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23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c>
          <w:tcPr>
            <w:tcW w:w="10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3158C" w:rsidRPr="000F701E" w:rsidRDefault="0033158C" w:rsidP="00AC34CF">
            <w:pPr>
              <w:jc w:val="center"/>
              <w:rPr>
                <w:rFonts w:ascii="Times New Roman" w:eastAsia="Calibri" w:hAnsi="Times New Roman"/>
                <w:sz w:val="24"/>
                <w:lang w:eastAsia="ru-RU"/>
              </w:rPr>
            </w:pPr>
          </w:p>
        </w:tc>
      </w:tr>
    </w:tbl>
    <w:p w:rsidR="003971F6" w:rsidRPr="003971F6" w:rsidRDefault="003971F6" w:rsidP="00795F03">
      <w:pPr>
        <w:rPr>
          <w:rFonts w:ascii="Calibri" w:eastAsia="Calibri" w:hAnsi="Calibri" w:cs="Times New Roman"/>
          <w:sz w:val="24"/>
          <w:szCs w:val="24"/>
        </w:rPr>
      </w:pPr>
    </w:p>
    <w:p w:rsidR="0033158C"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 xml:space="preserve">Система оценивания планируемых результатов по иностранному языку. </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пониманием основного содержания прочитанного (ознакомительное)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учащемуся,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школьнику,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ученику в том случае, если он не понял текст или понял содержание текста неправильно, не ориентируется в тексте при поиске определенных фактов, не умеет семантизировать( понимать значение) незнакомую лексику.</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полным пониманием содержания (изучающее)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когда он полностью понял несложный оригинальный текст (публицистический, научно-популярный; инструкцию или отрывок из туристического проспекта). Он использовал при этом все известные приемы, направленные на понимание прочитанного (смысловую догадку, анализ).</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выставляется учащемуся, если он полностью понял текст, но многократно обращался к словарю.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если ученик понял текст не полностью, не владеет приемами его смысловой переработки.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в том случае, когда текст учеником не понят. Он с трудом может найти незнакомые слова в словаре.</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Чтение с нахождением интересующей или нужной информации (просмотровое)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при достаточно быстром просмотре текста, но при этом он находит только примерно 2/3 заданной информации.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выставляется, если ученик находит в данном тексте (или данных текстах) примерно 2/3 заданной информации.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в том случае, если ученик практически не ориентируется в тексте.</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Понимание речи на слух</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Основной речевой задачей при понимании звучащих текстов на слух является извлечение основной или заданной ученику информации.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информацию для решения поставленной задачи (например найти ту или иную радиопередачу).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ученику, который понял не все основные факты. При решении коммуникативной задачи он использовал только 2/3 информации.</w:t>
      </w:r>
    </w:p>
    <w:p w:rsidR="0033158C" w:rsidRPr="000F701E" w:rsidRDefault="0033158C" w:rsidP="0033158C">
      <w:pPr>
        <w:tabs>
          <w:tab w:val="left" w:pos="5484"/>
        </w:tabs>
        <w:jc w:val="both"/>
        <w:rPr>
          <w:rFonts w:ascii="Calibri" w:eastAsia="Calibri" w:hAnsi="Calibri" w:cs="Times New Roman"/>
          <w:lang w:eastAsia="ru-RU"/>
        </w:rPr>
      </w:pPr>
      <w:r w:rsidRPr="000F701E">
        <w:rPr>
          <w:rFonts w:ascii="Calibri" w:eastAsia="Calibri" w:hAnsi="Calibri" w:cs="Times New Roman"/>
          <w:lang w:eastAsia="ru-RU"/>
        </w:rPr>
        <w:tab/>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свидетельствует, что ученик понял только 50 % текста. Отдельные факты понял неправильно. Не сумел полностью решить поставленную перед ним коммуникативную задачу.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lastRenderedPageBreak/>
        <w:t>Говорение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Выдвижение овладения общением в качестве практической задачи требует по</w:t>
      </w:r>
      <w:r w:rsidRPr="000F701E">
        <w:rPr>
          <w:rFonts w:ascii="Times New Roman" w:eastAsia="Calibri" w:hAnsi="Times New Roman" w:cs="Times New Roman"/>
          <w:sz w:val="24"/>
          <w:szCs w:val="24"/>
          <w:lang w:eastAsia="ru-RU"/>
        </w:rPr>
        <w:softHyphen/>
        <w:t>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w:t>
      </w:r>
      <w:r w:rsidRPr="000F701E">
        <w:rPr>
          <w:rFonts w:ascii="Times New Roman" w:eastAsia="Calibri" w:hAnsi="Times New Roman" w:cs="Times New Roman"/>
          <w:sz w:val="24"/>
          <w:szCs w:val="24"/>
          <w:lang w:eastAsia="ru-RU"/>
        </w:rPr>
        <w:softHyphen/>
        <w:t>нии. Поэтому все эти моменты должны учитываться, прежде всего, при оценке речевых произведений школьников.</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Во-вторых, ошибки бывают разными. Одни из них нарушают общение, т. е. ведут к непониманию. Другие же, хотя и свидетельствуют о нарушениях нормы, но не нарушают понимания. Последние можно рассматривать как оговорки.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 связи с этим основными критериями оценки умений говорения следует считать:</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-соответствие теме,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-достаточный объем высказывания,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 разнообразие языковых средств и т. п.,</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а ошибки целесообразно рассматривать как дополнительный критерий.</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Высказывание в форме рассказа, описания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ставится ученику,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ставится ученику,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Наблюдалась узость вокабуляра.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33158C" w:rsidRPr="000F701E" w:rsidRDefault="0033158C" w:rsidP="0033158C">
      <w:pPr>
        <w:spacing w:after="0" w:line="240" w:lineRule="auto"/>
        <w:jc w:val="both"/>
        <w:rPr>
          <w:rFonts w:ascii="Times New Roman" w:eastAsia="Calibri" w:hAnsi="Times New Roman" w:cs="Times New Roman"/>
          <w:b/>
          <w:sz w:val="24"/>
          <w:szCs w:val="24"/>
          <w:lang w:eastAsia="ru-RU"/>
        </w:rPr>
      </w:pPr>
      <w:r w:rsidRPr="000F701E">
        <w:rPr>
          <w:rFonts w:ascii="Times New Roman" w:eastAsia="Calibri" w:hAnsi="Times New Roman" w:cs="Times New Roman"/>
          <w:b/>
          <w:sz w:val="24"/>
          <w:szCs w:val="24"/>
          <w:lang w:eastAsia="ru-RU"/>
        </w:rPr>
        <w:t>Участие в беседе</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При оценивании этого вида говорения важнейшим критерием также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lastRenderedPageBreak/>
        <w:t>Оценка «5»</w:t>
      </w:r>
      <w:r w:rsidRPr="000F701E">
        <w:rPr>
          <w:rFonts w:ascii="Times New Roman" w:eastAsia="Calibri" w:hAnsi="Times New Roman" w:cs="Times New Roman"/>
          <w:sz w:val="24"/>
          <w:szCs w:val="24"/>
          <w:lang w:eastAsia="ru-RU"/>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ставится учащемуся,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Оценивание письменной речи учащихся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«5»</w:t>
      </w:r>
      <w:r w:rsidRPr="000F701E">
        <w:rPr>
          <w:rFonts w:ascii="Times New Roman" w:eastAsia="Calibri" w:hAnsi="Times New Roman" w:cs="Times New Roman"/>
          <w:sz w:val="24"/>
          <w:szCs w:val="24"/>
          <w:lang w:eastAsia="ru-RU"/>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«4»</w:t>
      </w:r>
      <w:r w:rsidRPr="000F701E">
        <w:rPr>
          <w:rFonts w:ascii="Times New Roman" w:eastAsia="Calibri" w:hAnsi="Times New Roman" w:cs="Times New Roman"/>
          <w:sz w:val="24"/>
          <w:szCs w:val="24"/>
          <w:lang w:eastAsia="ru-RU"/>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«3»</w:t>
      </w:r>
      <w:r w:rsidRPr="000F701E">
        <w:rPr>
          <w:rFonts w:ascii="Times New Roman" w:eastAsia="Calibri" w:hAnsi="Times New Roman" w:cs="Times New Roman"/>
          <w:sz w:val="24"/>
          <w:szCs w:val="24"/>
          <w:lang w:eastAsia="ru-RU"/>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Оценка «2»</w:t>
      </w:r>
      <w:r w:rsidRPr="000F701E">
        <w:rPr>
          <w:rFonts w:ascii="Times New Roman" w:eastAsia="Calibri" w:hAnsi="Times New Roman" w:cs="Times New Roman"/>
          <w:sz w:val="24"/>
          <w:szCs w:val="24"/>
          <w:lang w:eastAsia="ru-RU"/>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b/>
          <w:sz w:val="24"/>
          <w:szCs w:val="24"/>
          <w:lang w:eastAsia="ru-RU"/>
        </w:rPr>
        <w:t> 1. </w:t>
      </w:r>
      <w:r w:rsidRPr="000F701E">
        <w:rPr>
          <w:rFonts w:ascii="Times New Roman" w:eastAsia="Calibri" w:hAnsi="Times New Roman" w:cs="Times New Roman"/>
          <w:b/>
          <w:sz w:val="24"/>
          <w:szCs w:val="24"/>
          <w:u w:val="single"/>
          <w:lang w:eastAsia="ru-RU"/>
        </w:rPr>
        <w:t>За письменные работы</w:t>
      </w:r>
      <w:r w:rsidRPr="000F701E">
        <w:rPr>
          <w:rFonts w:ascii="Times New Roman" w:eastAsia="Calibri" w:hAnsi="Times New Roman" w:cs="Times New Roman"/>
          <w:sz w:val="24"/>
          <w:szCs w:val="24"/>
          <w:lang w:eastAsia="ru-RU"/>
        </w:rPr>
        <w:t> (контрольные работы, самостоятельные работы, словарные диктанты) оценка вычисляется исходя из процента правильных ответов:</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Виды работ</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«3»</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«4»</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Оценка «5»</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Контрольные работы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50% до 69%</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70% до 90%</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91% до 100%</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Самостоятельные работы, словарные диктанты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60% до 74%</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lastRenderedPageBreak/>
        <w:t>От 75% до 94%</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От 95% до 100%</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 2. </w:t>
      </w:r>
      <w:r w:rsidRPr="000F701E">
        <w:rPr>
          <w:rFonts w:ascii="Times New Roman" w:eastAsia="Calibri" w:hAnsi="Times New Roman" w:cs="Times New Roman"/>
          <w:sz w:val="24"/>
          <w:szCs w:val="24"/>
          <w:u w:val="single"/>
          <w:lang w:eastAsia="ru-RU"/>
        </w:rPr>
        <w:t>Творческие письменные работы</w:t>
      </w:r>
      <w:r w:rsidRPr="000F701E">
        <w:rPr>
          <w:rFonts w:ascii="Times New Roman" w:eastAsia="Calibri" w:hAnsi="Times New Roman" w:cs="Times New Roman"/>
          <w:sz w:val="24"/>
          <w:szCs w:val="24"/>
          <w:lang w:eastAsia="ru-RU"/>
        </w:rPr>
        <w:t> (письма, разные виды сочинений) оцениваются по пяти критериям:</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в) Лексика (словарный запас соответствует поставленной задаче и требованиям данного года обучения языку);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33158C" w:rsidRPr="000F701E" w:rsidRDefault="0033158C" w:rsidP="0033158C">
      <w:pPr>
        <w:spacing w:after="0" w:line="240" w:lineRule="auto"/>
        <w:jc w:val="both"/>
        <w:rPr>
          <w:rFonts w:ascii="Times New Roman" w:eastAsia="Calibri" w:hAnsi="Times New Roman" w:cs="Times New Roman"/>
          <w:sz w:val="24"/>
          <w:szCs w:val="24"/>
          <w:lang w:eastAsia="ru-RU"/>
        </w:rPr>
      </w:pPr>
      <w:r w:rsidRPr="000F701E">
        <w:rPr>
          <w:rFonts w:ascii="Times New Roman" w:eastAsia="Calibri" w:hAnsi="Times New Roman" w:cs="Times New Roman"/>
          <w:sz w:val="24"/>
          <w:szCs w:val="24"/>
          <w:lang w:eastAsia="ru-RU"/>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p>
    <w:p w:rsidR="0033158C" w:rsidRPr="000F701E" w:rsidRDefault="0033158C" w:rsidP="0033158C">
      <w:pPr>
        <w:spacing w:after="0" w:line="240" w:lineRule="auto"/>
        <w:rPr>
          <w:rFonts w:ascii="Times New Roman" w:eastAsia="Calibri" w:hAnsi="Times New Roman" w:cs="Times New Roman"/>
          <w:sz w:val="24"/>
          <w:szCs w:val="24"/>
          <w:lang w:eastAsia="ru-RU"/>
        </w:rPr>
      </w:pPr>
    </w:p>
    <w:p w:rsidR="0033158C" w:rsidRPr="000F701E" w:rsidRDefault="0033158C" w:rsidP="0033158C">
      <w:pPr>
        <w:spacing w:after="0" w:line="240" w:lineRule="auto"/>
        <w:rPr>
          <w:rFonts w:ascii="Calibri" w:eastAsia="Calibri" w:hAnsi="Calibri" w:cs="Times New Roman"/>
        </w:rPr>
      </w:pPr>
    </w:p>
    <w:p w:rsidR="0033158C" w:rsidRDefault="0033158C" w:rsidP="0033158C"/>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3971F6" w:rsidRPr="003971F6" w:rsidRDefault="003971F6" w:rsidP="003971F6">
      <w:pPr>
        <w:jc w:val="center"/>
        <w:rPr>
          <w:rFonts w:ascii="Calibri" w:eastAsia="Calibri" w:hAnsi="Calibri" w:cs="Times New Roman"/>
          <w:sz w:val="24"/>
          <w:szCs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9D2A10" w:rsidRDefault="009D2A10"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3971F6" w:rsidRDefault="003971F6" w:rsidP="009D2A10">
      <w:pPr>
        <w:rPr>
          <w:rFonts w:ascii="Times New Roman" w:eastAsia="Calibri" w:hAnsi="Times New Roman" w:cs="Times New Roman"/>
          <w:b/>
          <w:sz w:val="24"/>
        </w:rPr>
      </w:pPr>
    </w:p>
    <w:p w:rsidR="00634A4A" w:rsidRDefault="00634A4A"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768D3" w:rsidRDefault="000768D3" w:rsidP="009D2A10">
      <w:pPr>
        <w:rPr>
          <w:rFonts w:ascii="Times New Roman" w:eastAsia="Calibri" w:hAnsi="Times New Roman" w:cs="Times New Roman"/>
          <w:b/>
          <w:sz w:val="24"/>
        </w:rPr>
      </w:pPr>
    </w:p>
    <w:p w:rsidR="000F701E" w:rsidRPr="000F701E" w:rsidRDefault="000F701E" w:rsidP="000F701E">
      <w:pPr>
        <w:spacing w:after="0" w:line="240" w:lineRule="auto"/>
        <w:rPr>
          <w:rFonts w:ascii="Calibri" w:eastAsia="Calibri" w:hAnsi="Calibri" w:cs="Times New Roman"/>
        </w:rPr>
      </w:pPr>
    </w:p>
    <w:p w:rsidR="00CF6DE4" w:rsidRDefault="00CF6DE4"/>
    <w:sectPr w:rsidR="00CF6DE4" w:rsidSect="00002C6E">
      <w:footerReference w:type="default" r:id="rId8"/>
      <w:pgSz w:w="11906" w:h="16838"/>
      <w:pgMar w:top="567"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94" w:rsidRDefault="00763694" w:rsidP="003A456D">
      <w:pPr>
        <w:spacing w:after="0" w:line="240" w:lineRule="auto"/>
      </w:pPr>
      <w:r>
        <w:separator/>
      </w:r>
    </w:p>
  </w:endnote>
  <w:endnote w:type="continuationSeparator" w:id="0">
    <w:p w:rsidR="00763694" w:rsidRDefault="00763694" w:rsidP="003A4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9613"/>
      <w:docPartObj>
        <w:docPartGallery w:val="Page Numbers (Bottom of Page)"/>
        <w:docPartUnique/>
      </w:docPartObj>
    </w:sdtPr>
    <w:sdtEndPr/>
    <w:sdtContent>
      <w:p w:rsidR="00763694" w:rsidRDefault="00763694">
        <w:pPr>
          <w:pStyle w:val="a5"/>
          <w:jc w:val="center"/>
        </w:pPr>
        <w:r>
          <w:fldChar w:fldCharType="begin"/>
        </w:r>
        <w:r>
          <w:instrText xml:space="preserve"> PAGE   \* MERGEFORMAT </w:instrText>
        </w:r>
        <w:r>
          <w:fldChar w:fldCharType="separate"/>
        </w:r>
        <w:r w:rsidR="009F2708">
          <w:rPr>
            <w:noProof/>
          </w:rPr>
          <w:t>3</w:t>
        </w:r>
        <w:r>
          <w:rPr>
            <w:noProof/>
          </w:rPr>
          <w:fldChar w:fldCharType="end"/>
        </w:r>
      </w:p>
    </w:sdtContent>
  </w:sdt>
  <w:p w:rsidR="00763694" w:rsidRDefault="0076369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94" w:rsidRDefault="00763694" w:rsidP="003A456D">
      <w:pPr>
        <w:spacing w:after="0" w:line="240" w:lineRule="auto"/>
      </w:pPr>
      <w:r>
        <w:separator/>
      </w:r>
    </w:p>
  </w:footnote>
  <w:footnote w:type="continuationSeparator" w:id="0">
    <w:p w:rsidR="00763694" w:rsidRDefault="00763694" w:rsidP="003A4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820FC"/>
    <w:multiLevelType w:val="multilevel"/>
    <w:tmpl w:val="415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147AD"/>
    <w:multiLevelType w:val="multilevel"/>
    <w:tmpl w:val="F840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2569A"/>
    <w:multiLevelType w:val="multilevel"/>
    <w:tmpl w:val="304E7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1E48A2"/>
    <w:multiLevelType w:val="multilevel"/>
    <w:tmpl w:val="42008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963BD9"/>
    <w:multiLevelType w:val="multilevel"/>
    <w:tmpl w:val="47A8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C7D1B"/>
    <w:multiLevelType w:val="multilevel"/>
    <w:tmpl w:val="99FAA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8F1394"/>
    <w:multiLevelType w:val="hybridMultilevel"/>
    <w:tmpl w:val="1B5AD63A"/>
    <w:lvl w:ilvl="0" w:tplc="D82CC00C">
      <w:start w:val="1"/>
      <w:numFmt w:val="decimal"/>
      <w:lvlText w:val="%1."/>
      <w:lvlJc w:val="left"/>
      <w:pPr>
        <w:ind w:left="149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E56049"/>
    <w:multiLevelType w:val="multilevel"/>
    <w:tmpl w:val="348C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142D0E"/>
    <w:multiLevelType w:val="multilevel"/>
    <w:tmpl w:val="4F1A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887464"/>
    <w:multiLevelType w:val="multilevel"/>
    <w:tmpl w:val="0648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60913"/>
    <w:multiLevelType w:val="multilevel"/>
    <w:tmpl w:val="B8588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3906692"/>
    <w:multiLevelType w:val="multilevel"/>
    <w:tmpl w:val="74265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DD5608"/>
    <w:multiLevelType w:val="multilevel"/>
    <w:tmpl w:val="6AB0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EB4B72"/>
    <w:multiLevelType w:val="multilevel"/>
    <w:tmpl w:val="5472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774489"/>
    <w:multiLevelType w:val="multilevel"/>
    <w:tmpl w:val="FC4A4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64087"/>
    <w:multiLevelType w:val="multilevel"/>
    <w:tmpl w:val="89F0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B2CEF"/>
    <w:multiLevelType w:val="multilevel"/>
    <w:tmpl w:val="2C6A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0C0462A"/>
    <w:multiLevelType w:val="multilevel"/>
    <w:tmpl w:val="11A0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944CCB"/>
    <w:multiLevelType w:val="multilevel"/>
    <w:tmpl w:val="7E5C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C50B2D"/>
    <w:multiLevelType w:val="multilevel"/>
    <w:tmpl w:val="BF1629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70F4E8C"/>
    <w:multiLevelType w:val="multilevel"/>
    <w:tmpl w:val="2F00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0F57B3"/>
    <w:multiLevelType w:val="multilevel"/>
    <w:tmpl w:val="5EF8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4174D6"/>
    <w:multiLevelType w:val="multilevel"/>
    <w:tmpl w:val="0C1A9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
  </w:num>
  <w:num w:numId="5">
    <w:abstractNumId w:val="16"/>
  </w:num>
  <w:num w:numId="6">
    <w:abstractNumId w:val="9"/>
  </w:num>
  <w:num w:numId="7">
    <w:abstractNumId w:val="5"/>
  </w:num>
  <w:num w:numId="8">
    <w:abstractNumId w:val="7"/>
  </w:num>
  <w:num w:numId="9">
    <w:abstractNumId w:val="13"/>
  </w:num>
  <w:num w:numId="10">
    <w:abstractNumId w:val="11"/>
  </w:num>
  <w:num w:numId="11">
    <w:abstractNumId w:val="12"/>
  </w:num>
  <w:num w:numId="12">
    <w:abstractNumId w:val="21"/>
  </w:num>
  <w:num w:numId="13">
    <w:abstractNumId w:val="1"/>
  </w:num>
  <w:num w:numId="14">
    <w:abstractNumId w:val="0"/>
  </w:num>
  <w:num w:numId="15">
    <w:abstractNumId w:val="22"/>
  </w:num>
  <w:num w:numId="16">
    <w:abstractNumId w:val="19"/>
  </w:num>
  <w:num w:numId="17">
    <w:abstractNumId w:val="10"/>
  </w:num>
  <w:num w:numId="18">
    <w:abstractNumId w:val="3"/>
  </w:num>
  <w:num w:numId="19">
    <w:abstractNumId w:val="15"/>
  </w:num>
  <w:num w:numId="20">
    <w:abstractNumId w:val="17"/>
  </w:num>
  <w:num w:numId="21">
    <w:abstractNumId w:val="8"/>
  </w:num>
  <w:num w:numId="22">
    <w:abstractNumId w:val="4"/>
  </w:num>
  <w:num w:numId="23">
    <w:abstractNumId w:val="1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B56560"/>
    <w:rsid w:val="00001064"/>
    <w:rsid w:val="00001A26"/>
    <w:rsid w:val="00002C6E"/>
    <w:rsid w:val="00015B50"/>
    <w:rsid w:val="00023FEE"/>
    <w:rsid w:val="00025A11"/>
    <w:rsid w:val="000278CB"/>
    <w:rsid w:val="00042BD9"/>
    <w:rsid w:val="00043235"/>
    <w:rsid w:val="00052D18"/>
    <w:rsid w:val="000756B1"/>
    <w:rsid w:val="000768D3"/>
    <w:rsid w:val="00077A0E"/>
    <w:rsid w:val="00085F4B"/>
    <w:rsid w:val="0009633B"/>
    <w:rsid w:val="000A5238"/>
    <w:rsid w:val="000B0660"/>
    <w:rsid w:val="000B084F"/>
    <w:rsid w:val="000B0854"/>
    <w:rsid w:val="000B1A4E"/>
    <w:rsid w:val="000C7959"/>
    <w:rsid w:val="000E2D96"/>
    <w:rsid w:val="000F50C2"/>
    <w:rsid w:val="000F701E"/>
    <w:rsid w:val="001269EF"/>
    <w:rsid w:val="0013245F"/>
    <w:rsid w:val="00132946"/>
    <w:rsid w:val="0013385D"/>
    <w:rsid w:val="00143FE0"/>
    <w:rsid w:val="00156AE4"/>
    <w:rsid w:val="0015701F"/>
    <w:rsid w:val="00161953"/>
    <w:rsid w:val="001709DC"/>
    <w:rsid w:val="001850F7"/>
    <w:rsid w:val="0019293B"/>
    <w:rsid w:val="00197315"/>
    <w:rsid w:val="001A30C2"/>
    <w:rsid w:val="001A4D97"/>
    <w:rsid w:val="001B116B"/>
    <w:rsid w:val="001C0087"/>
    <w:rsid w:val="001C4020"/>
    <w:rsid w:val="001D4BC7"/>
    <w:rsid w:val="001E76F0"/>
    <w:rsid w:val="001F2522"/>
    <w:rsid w:val="00207081"/>
    <w:rsid w:val="002327AC"/>
    <w:rsid w:val="002379D4"/>
    <w:rsid w:val="002409AE"/>
    <w:rsid w:val="0024368B"/>
    <w:rsid w:val="00263336"/>
    <w:rsid w:val="002707C2"/>
    <w:rsid w:val="00270931"/>
    <w:rsid w:val="00283AB6"/>
    <w:rsid w:val="00283DBD"/>
    <w:rsid w:val="00284CBD"/>
    <w:rsid w:val="002900B3"/>
    <w:rsid w:val="0029425D"/>
    <w:rsid w:val="00295453"/>
    <w:rsid w:val="00296E10"/>
    <w:rsid w:val="002A0FD8"/>
    <w:rsid w:val="002A38DC"/>
    <w:rsid w:val="002A5ED8"/>
    <w:rsid w:val="002B22BB"/>
    <w:rsid w:val="002F0BDF"/>
    <w:rsid w:val="002F53AB"/>
    <w:rsid w:val="002F6513"/>
    <w:rsid w:val="002F7624"/>
    <w:rsid w:val="00307436"/>
    <w:rsid w:val="00326B95"/>
    <w:rsid w:val="0033158C"/>
    <w:rsid w:val="00343D12"/>
    <w:rsid w:val="00344DB5"/>
    <w:rsid w:val="00344ECC"/>
    <w:rsid w:val="003619E1"/>
    <w:rsid w:val="00387023"/>
    <w:rsid w:val="00391DE5"/>
    <w:rsid w:val="003971F6"/>
    <w:rsid w:val="003A388E"/>
    <w:rsid w:val="003A456D"/>
    <w:rsid w:val="003B0409"/>
    <w:rsid w:val="003B4667"/>
    <w:rsid w:val="003B705C"/>
    <w:rsid w:val="003C466F"/>
    <w:rsid w:val="003D3A3B"/>
    <w:rsid w:val="003D4431"/>
    <w:rsid w:val="003E1897"/>
    <w:rsid w:val="003F4C08"/>
    <w:rsid w:val="003F5C3A"/>
    <w:rsid w:val="00406E64"/>
    <w:rsid w:val="00413443"/>
    <w:rsid w:val="00417AE6"/>
    <w:rsid w:val="00432B7F"/>
    <w:rsid w:val="004411D5"/>
    <w:rsid w:val="00443B5A"/>
    <w:rsid w:val="0044559D"/>
    <w:rsid w:val="00447D89"/>
    <w:rsid w:val="00463F63"/>
    <w:rsid w:val="004841A1"/>
    <w:rsid w:val="0048453F"/>
    <w:rsid w:val="00490D88"/>
    <w:rsid w:val="004A71FA"/>
    <w:rsid w:val="004B014F"/>
    <w:rsid w:val="004B180B"/>
    <w:rsid w:val="004B2ACB"/>
    <w:rsid w:val="004B622F"/>
    <w:rsid w:val="004C5604"/>
    <w:rsid w:val="004E27A4"/>
    <w:rsid w:val="004E5C37"/>
    <w:rsid w:val="004F0CF2"/>
    <w:rsid w:val="004F187A"/>
    <w:rsid w:val="004F4FDE"/>
    <w:rsid w:val="0050570C"/>
    <w:rsid w:val="00505A34"/>
    <w:rsid w:val="00506B31"/>
    <w:rsid w:val="00506CE8"/>
    <w:rsid w:val="00524DB6"/>
    <w:rsid w:val="005339E6"/>
    <w:rsid w:val="00534BA7"/>
    <w:rsid w:val="005415AF"/>
    <w:rsid w:val="00561DB9"/>
    <w:rsid w:val="005728D0"/>
    <w:rsid w:val="00574C8C"/>
    <w:rsid w:val="00577B0C"/>
    <w:rsid w:val="0058153B"/>
    <w:rsid w:val="005919FE"/>
    <w:rsid w:val="005941C2"/>
    <w:rsid w:val="00596EBF"/>
    <w:rsid w:val="005B6393"/>
    <w:rsid w:val="005C6F93"/>
    <w:rsid w:val="005D20FD"/>
    <w:rsid w:val="005F7053"/>
    <w:rsid w:val="005F752C"/>
    <w:rsid w:val="00602E3A"/>
    <w:rsid w:val="00620EEA"/>
    <w:rsid w:val="00624614"/>
    <w:rsid w:val="00626C63"/>
    <w:rsid w:val="00634A4A"/>
    <w:rsid w:val="00642DA0"/>
    <w:rsid w:val="00645278"/>
    <w:rsid w:val="006471BE"/>
    <w:rsid w:val="0065387E"/>
    <w:rsid w:val="00656F48"/>
    <w:rsid w:val="00661F46"/>
    <w:rsid w:val="006621D4"/>
    <w:rsid w:val="00676FFB"/>
    <w:rsid w:val="00684DED"/>
    <w:rsid w:val="006879CA"/>
    <w:rsid w:val="006909E7"/>
    <w:rsid w:val="00693F95"/>
    <w:rsid w:val="006A5B91"/>
    <w:rsid w:val="006C01B5"/>
    <w:rsid w:val="006D17D1"/>
    <w:rsid w:val="006D56FC"/>
    <w:rsid w:val="006F0FBD"/>
    <w:rsid w:val="006F3887"/>
    <w:rsid w:val="006F3AB0"/>
    <w:rsid w:val="006F512A"/>
    <w:rsid w:val="00704258"/>
    <w:rsid w:val="00704DD5"/>
    <w:rsid w:val="00706942"/>
    <w:rsid w:val="00715D74"/>
    <w:rsid w:val="00717237"/>
    <w:rsid w:val="00717B7C"/>
    <w:rsid w:val="007228B0"/>
    <w:rsid w:val="00742370"/>
    <w:rsid w:val="00753B11"/>
    <w:rsid w:val="00763694"/>
    <w:rsid w:val="0076441C"/>
    <w:rsid w:val="00765186"/>
    <w:rsid w:val="0076574A"/>
    <w:rsid w:val="00766AA9"/>
    <w:rsid w:val="007700C1"/>
    <w:rsid w:val="0077022A"/>
    <w:rsid w:val="00783935"/>
    <w:rsid w:val="00787AA4"/>
    <w:rsid w:val="00795F03"/>
    <w:rsid w:val="007A2428"/>
    <w:rsid w:val="007A4083"/>
    <w:rsid w:val="007D305D"/>
    <w:rsid w:val="007D5655"/>
    <w:rsid w:val="007D65DE"/>
    <w:rsid w:val="007E2F69"/>
    <w:rsid w:val="007E7B0E"/>
    <w:rsid w:val="007F15C3"/>
    <w:rsid w:val="007F6D0A"/>
    <w:rsid w:val="00812AD4"/>
    <w:rsid w:val="0082144C"/>
    <w:rsid w:val="0082268E"/>
    <w:rsid w:val="00840821"/>
    <w:rsid w:val="00846146"/>
    <w:rsid w:val="008578DF"/>
    <w:rsid w:val="00857955"/>
    <w:rsid w:val="00865763"/>
    <w:rsid w:val="00871D8E"/>
    <w:rsid w:val="00872945"/>
    <w:rsid w:val="00874370"/>
    <w:rsid w:val="0088008A"/>
    <w:rsid w:val="008807C7"/>
    <w:rsid w:val="008A716F"/>
    <w:rsid w:val="008C06BD"/>
    <w:rsid w:val="008E1831"/>
    <w:rsid w:val="008E4A3F"/>
    <w:rsid w:val="008E6906"/>
    <w:rsid w:val="008E7711"/>
    <w:rsid w:val="008E7983"/>
    <w:rsid w:val="008F53C3"/>
    <w:rsid w:val="008F55CD"/>
    <w:rsid w:val="0090353F"/>
    <w:rsid w:val="00904658"/>
    <w:rsid w:val="009272FF"/>
    <w:rsid w:val="0095242D"/>
    <w:rsid w:val="00955F1A"/>
    <w:rsid w:val="0097378A"/>
    <w:rsid w:val="0097553C"/>
    <w:rsid w:val="00980497"/>
    <w:rsid w:val="00985150"/>
    <w:rsid w:val="00992441"/>
    <w:rsid w:val="0099679B"/>
    <w:rsid w:val="009A369B"/>
    <w:rsid w:val="009B463E"/>
    <w:rsid w:val="009C0175"/>
    <w:rsid w:val="009C181C"/>
    <w:rsid w:val="009C4DB3"/>
    <w:rsid w:val="009C5AE8"/>
    <w:rsid w:val="009D09DC"/>
    <w:rsid w:val="009D1B88"/>
    <w:rsid w:val="009D2A10"/>
    <w:rsid w:val="009E6276"/>
    <w:rsid w:val="009E6585"/>
    <w:rsid w:val="009F2708"/>
    <w:rsid w:val="00A010D8"/>
    <w:rsid w:val="00A02A46"/>
    <w:rsid w:val="00A31824"/>
    <w:rsid w:val="00A41732"/>
    <w:rsid w:val="00A41E6B"/>
    <w:rsid w:val="00A452EE"/>
    <w:rsid w:val="00A47AC2"/>
    <w:rsid w:val="00A54031"/>
    <w:rsid w:val="00A572A7"/>
    <w:rsid w:val="00A72852"/>
    <w:rsid w:val="00A74D98"/>
    <w:rsid w:val="00A84DFB"/>
    <w:rsid w:val="00A8608C"/>
    <w:rsid w:val="00A860F4"/>
    <w:rsid w:val="00A9310E"/>
    <w:rsid w:val="00A944E2"/>
    <w:rsid w:val="00A9744A"/>
    <w:rsid w:val="00AB57A1"/>
    <w:rsid w:val="00AB5FBC"/>
    <w:rsid w:val="00AC34CF"/>
    <w:rsid w:val="00AC3FEF"/>
    <w:rsid w:val="00AD1183"/>
    <w:rsid w:val="00AE03AA"/>
    <w:rsid w:val="00AE3C36"/>
    <w:rsid w:val="00AE4009"/>
    <w:rsid w:val="00AF3572"/>
    <w:rsid w:val="00B01497"/>
    <w:rsid w:val="00B02FD5"/>
    <w:rsid w:val="00B25C66"/>
    <w:rsid w:val="00B317CB"/>
    <w:rsid w:val="00B33E90"/>
    <w:rsid w:val="00B50349"/>
    <w:rsid w:val="00B54D5D"/>
    <w:rsid w:val="00B56560"/>
    <w:rsid w:val="00B57FE0"/>
    <w:rsid w:val="00B62DE2"/>
    <w:rsid w:val="00B65DA3"/>
    <w:rsid w:val="00B7026D"/>
    <w:rsid w:val="00B708D2"/>
    <w:rsid w:val="00B71870"/>
    <w:rsid w:val="00B76063"/>
    <w:rsid w:val="00B85BF7"/>
    <w:rsid w:val="00B87102"/>
    <w:rsid w:val="00B94BF9"/>
    <w:rsid w:val="00B95ED0"/>
    <w:rsid w:val="00BC28FE"/>
    <w:rsid w:val="00BC7645"/>
    <w:rsid w:val="00BD2325"/>
    <w:rsid w:val="00BD50EA"/>
    <w:rsid w:val="00BD661D"/>
    <w:rsid w:val="00BE0E52"/>
    <w:rsid w:val="00BE6429"/>
    <w:rsid w:val="00C13B0D"/>
    <w:rsid w:val="00C347D3"/>
    <w:rsid w:val="00C35735"/>
    <w:rsid w:val="00C43460"/>
    <w:rsid w:val="00C5089E"/>
    <w:rsid w:val="00C5293A"/>
    <w:rsid w:val="00C5643F"/>
    <w:rsid w:val="00C565EC"/>
    <w:rsid w:val="00C600B3"/>
    <w:rsid w:val="00C903B8"/>
    <w:rsid w:val="00CA524A"/>
    <w:rsid w:val="00CB72CE"/>
    <w:rsid w:val="00CC4C6F"/>
    <w:rsid w:val="00CE6214"/>
    <w:rsid w:val="00CF6DE4"/>
    <w:rsid w:val="00D05AA8"/>
    <w:rsid w:val="00D07789"/>
    <w:rsid w:val="00D17D0A"/>
    <w:rsid w:val="00D25F5C"/>
    <w:rsid w:val="00D4154A"/>
    <w:rsid w:val="00D43FC1"/>
    <w:rsid w:val="00D44346"/>
    <w:rsid w:val="00D443C9"/>
    <w:rsid w:val="00D53901"/>
    <w:rsid w:val="00D600C6"/>
    <w:rsid w:val="00D61749"/>
    <w:rsid w:val="00D748BC"/>
    <w:rsid w:val="00D80995"/>
    <w:rsid w:val="00D93EEB"/>
    <w:rsid w:val="00DA344F"/>
    <w:rsid w:val="00DA6970"/>
    <w:rsid w:val="00DB513E"/>
    <w:rsid w:val="00DB788A"/>
    <w:rsid w:val="00DD28F7"/>
    <w:rsid w:val="00DE302C"/>
    <w:rsid w:val="00DF37E8"/>
    <w:rsid w:val="00DF5D9F"/>
    <w:rsid w:val="00DF6A01"/>
    <w:rsid w:val="00E020CB"/>
    <w:rsid w:val="00E112FE"/>
    <w:rsid w:val="00E1575A"/>
    <w:rsid w:val="00E26B5B"/>
    <w:rsid w:val="00E31D07"/>
    <w:rsid w:val="00E41888"/>
    <w:rsid w:val="00E64B0B"/>
    <w:rsid w:val="00E6535F"/>
    <w:rsid w:val="00E73BEC"/>
    <w:rsid w:val="00E751BF"/>
    <w:rsid w:val="00E82956"/>
    <w:rsid w:val="00EA184B"/>
    <w:rsid w:val="00EA36CA"/>
    <w:rsid w:val="00EA47EE"/>
    <w:rsid w:val="00EB4B0E"/>
    <w:rsid w:val="00EB4E37"/>
    <w:rsid w:val="00EB7B5B"/>
    <w:rsid w:val="00EE648B"/>
    <w:rsid w:val="00EF2DB9"/>
    <w:rsid w:val="00EF45B3"/>
    <w:rsid w:val="00F33EB5"/>
    <w:rsid w:val="00F4065D"/>
    <w:rsid w:val="00F47FC1"/>
    <w:rsid w:val="00F507A5"/>
    <w:rsid w:val="00F61453"/>
    <w:rsid w:val="00F70D90"/>
    <w:rsid w:val="00F7645D"/>
    <w:rsid w:val="00F80DA5"/>
    <w:rsid w:val="00F96BDF"/>
    <w:rsid w:val="00FB6631"/>
    <w:rsid w:val="00FC2F09"/>
    <w:rsid w:val="00FD3A95"/>
    <w:rsid w:val="00FD533D"/>
    <w:rsid w:val="00FD6115"/>
    <w:rsid w:val="00FE0838"/>
    <w:rsid w:val="00FE34FC"/>
    <w:rsid w:val="00FE4B09"/>
    <w:rsid w:val="00FF1C69"/>
    <w:rsid w:val="00FF65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C2305D"/>
  <w15:docId w15:val="{CC20A8F8-9CED-4064-87D4-210FEA5C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C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F701E"/>
  </w:style>
  <w:style w:type="paragraph" w:styleId="a3">
    <w:name w:val="header"/>
    <w:basedOn w:val="a"/>
    <w:link w:val="a4"/>
    <w:uiPriority w:val="99"/>
    <w:unhideWhenUsed/>
    <w:rsid w:val="000F701E"/>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0F701E"/>
    <w:rPr>
      <w:rFonts w:ascii="Calibri" w:eastAsia="Calibri" w:hAnsi="Calibri" w:cs="Times New Roman"/>
    </w:rPr>
  </w:style>
  <w:style w:type="paragraph" w:styleId="a5">
    <w:name w:val="footer"/>
    <w:basedOn w:val="a"/>
    <w:link w:val="a6"/>
    <w:uiPriority w:val="99"/>
    <w:unhideWhenUsed/>
    <w:rsid w:val="000F701E"/>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rsid w:val="000F701E"/>
    <w:rPr>
      <w:rFonts w:ascii="Calibri" w:eastAsia="Calibri" w:hAnsi="Calibri" w:cs="Times New Roman"/>
    </w:rPr>
  </w:style>
  <w:style w:type="paragraph" w:styleId="a7">
    <w:name w:val="No Spacing"/>
    <w:uiPriority w:val="1"/>
    <w:qFormat/>
    <w:rsid w:val="000F701E"/>
    <w:pPr>
      <w:spacing w:after="0" w:line="240" w:lineRule="auto"/>
    </w:pPr>
    <w:rPr>
      <w:rFonts w:ascii="Calibri" w:eastAsia="Calibri" w:hAnsi="Calibri" w:cs="Times New Roman"/>
    </w:rPr>
  </w:style>
  <w:style w:type="table" w:styleId="a8">
    <w:name w:val="Table Grid"/>
    <w:basedOn w:val="a1"/>
    <w:uiPriority w:val="59"/>
    <w:rsid w:val="000F701E"/>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5">
    <w:name w:val="c15"/>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33158C"/>
  </w:style>
  <w:style w:type="character" w:customStyle="1" w:styleId="c0">
    <w:name w:val="c0"/>
    <w:basedOn w:val="a0"/>
    <w:rsid w:val="0033158C"/>
  </w:style>
  <w:style w:type="paragraph" w:customStyle="1" w:styleId="c13">
    <w:name w:val="c13"/>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3">
    <w:name w:val="c43"/>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3158C"/>
  </w:style>
  <w:style w:type="paragraph" w:customStyle="1" w:styleId="c20">
    <w:name w:val="c20"/>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33158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0952">
      <w:bodyDiv w:val="1"/>
      <w:marLeft w:val="0"/>
      <w:marRight w:val="0"/>
      <w:marTop w:val="0"/>
      <w:marBottom w:val="0"/>
      <w:divBdr>
        <w:top w:val="none" w:sz="0" w:space="0" w:color="auto"/>
        <w:left w:val="none" w:sz="0" w:space="0" w:color="auto"/>
        <w:bottom w:val="none" w:sz="0" w:space="0" w:color="auto"/>
        <w:right w:val="none" w:sz="0" w:space="0" w:color="auto"/>
      </w:divBdr>
    </w:div>
    <w:div w:id="544101048">
      <w:bodyDiv w:val="1"/>
      <w:marLeft w:val="0"/>
      <w:marRight w:val="0"/>
      <w:marTop w:val="0"/>
      <w:marBottom w:val="0"/>
      <w:divBdr>
        <w:top w:val="none" w:sz="0" w:space="0" w:color="auto"/>
        <w:left w:val="none" w:sz="0" w:space="0" w:color="auto"/>
        <w:bottom w:val="none" w:sz="0" w:space="0" w:color="auto"/>
        <w:right w:val="none" w:sz="0" w:space="0" w:color="auto"/>
      </w:divBdr>
    </w:div>
    <w:div w:id="549264840">
      <w:bodyDiv w:val="1"/>
      <w:marLeft w:val="0"/>
      <w:marRight w:val="0"/>
      <w:marTop w:val="0"/>
      <w:marBottom w:val="0"/>
      <w:divBdr>
        <w:top w:val="none" w:sz="0" w:space="0" w:color="auto"/>
        <w:left w:val="none" w:sz="0" w:space="0" w:color="auto"/>
        <w:bottom w:val="none" w:sz="0" w:space="0" w:color="auto"/>
        <w:right w:val="none" w:sz="0" w:space="0" w:color="auto"/>
      </w:divBdr>
    </w:div>
    <w:div w:id="563873431">
      <w:bodyDiv w:val="1"/>
      <w:marLeft w:val="0"/>
      <w:marRight w:val="0"/>
      <w:marTop w:val="0"/>
      <w:marBottom w:val="0"/>
      <w:divBdr>
        <w:top w:val="none" w:sz="0" w:space="0" w:color="auto"/>
        <w:left w:val="none" w:sz="0" w:space="0" w:color="auto"/>
        <w:bottom w:val="none" w:sz="0" w:space="0" w:color="auto"/>
        <w:right w:val="none" w:sz="0" w:space="0" w:color="auto"/>
      </w:divBdr>
    </w:div>
    <w:div w:id="584994940">
      <w:bodyDiv w:val="1"/>
      <w:marLeft w:val="0"/>
      <w:marRight w:val="0"/>
      <w:marTop w:val="0"/>
      <w:marBottom w:val="0"/>
      <w:divBdr>
        <w:top w:val="none" w:sz="0" w:space="0" w:color="auto"/>
        <w:left w:val="none" w:sz="0" w:space="0" w:color="auto"/>
        <w:bottom w:val="none" w:sz="0" w:space="0" w:color="auto"/>
        <w:right w:val="none" w:sz="0" w:space="0" w:color="auto"/>
      </w:divBdr>
    </w:div>
    <w:div w:id="610599618">
      <w:bodyDiv w:val="1"/>
      <w:marLeft w:val="0"/>
      <w:marRight w:val="0"/>
      <w:marTop w:val="0"/>
      <w:marBottom w:val="0"/>
      <w:divBdr>
        <w:top w:val="none" w:sz="0" w:space="0" w:color="auto"/>
        <w:left w:val="none" w:sz="0" w:space="0" w:color="auto"/>
        <w:bottom w:val="none" w:sz="0" w:space="0" w:color="auto"/>
        <w:right w:val="none" w:sz="0" w:space="0" w:color="auto"/>
      </w:divBdr>
    </w:div>
    <w:div w:id="834689292">
      <w:bodyDiv w:val="1"/>
      <w:marLeft w:val="0"/>
      <w:marRight w:val="0"/>
      <w:marTop w:val="0"/>
      <w:marBottom w:val="0"/>
      <w:divBdr>
        <w:top w:val="none" w:sz="0" w:space="0" w:color="auto"/>
        <w:left w:val="none" w:sz="0" w:space="0" w:color="auto"/>
        <w:bottom w:val="none" w:sz="0" w:space="0" w:color="auto"/>
        <w:right w:val="none" w:sz="0" w:space="0" w:color="auto"/>
      </w:divBdr>
    </w:div>
    <w:div w:id="856623845">
      <w:bodyDiv w:val="1"/>
      <w:marLeft w:val="0"/>
      <w:marRight w:val="0"/>
      <w:marTop w:val="0"/>
      <w:marBottom w:val="0"/>
      <w:divBdr>
        <w:top w:val="none" w:sz="0" w:space="0" w:color="auto"/>
        <w:left w:val="none" w:sz="0" w:space="0" w:color="auto"/>
        <w:bottom w:val="none" w:sz="0" w:space="0" w:color="auto"/>
        <w:right w:val="none" w:sz="0" w:space="0" w:color="auto"/>
      </w:divBdr>
    </w:div>
    <w:div w:id="869026451">
      <w:bodyDiv w:val="1"/>
      <w:marLeft w:val="0"/>
      <w:marRight w:val="0"/>
      <w:marTop w:val="0"/>
      <w:marBottom w:val="0"/>
      <w:divBdr>
        <w:top w:val="none" w:sz="0" w:space="0" w:color="auto"/>
        <w:left w:val="none" w:sz="0" w:space="0" w:color="auto"/>
        <w:bottom w:val="none" w:sz="0" w:space="0" w:color="auto"/>
        <w:right w:val="none" w:sz="0" w:space="0" w:color="auto"/>
      </w:divBdr>
    </w:div>
    <w:div w:id="882642730">
      <w:bodyDiv w:val="1"/>
      <w:marLeft w:val="0"/>
      <w:marRight w:val="0"/>
      <w:marTop w:val="0"/>
      <w:marBottom w:val="0"/>
      <w:divBdr>
        <w:top w:val="none" w:sz="0" w:space="0" w:color="auto"/>
        <w:left w:val="none" w:sz="0" w:space="0" w:color="auto"/>
        <w:bottom w:val="none" w:sz="0" w:space="0" w:color="auto"/>
        <w:right w:val="none" w:sz="0" w:space="0" w:color="auto"/>
      </w:divBdr>
    </w:div>
    <w:div w:id="991182075">
      <w:bodyDiv w:val="1"/>
      <w:marLeft w:val="0"/>
      <w:marRight w:val="0"/>
      <w:marTop w:val="0"/>
      <w:marBottom w:val="0"/>
      <w:divBdr>
        <w:top w:val="none" w:sz="0" w:space="0" w:color="auto"/>
        <w:left w:val="none" w:sz="0" w:space="0" w:color="auto"/>
        <w:bottom w:val="none" w:sz="0" w:space="0" w:color="auto"/>
        <w:right w:val="none" w:sz="0" w:space="0" w:color="auto"/>
      </w:divBdr>
    </w:div>
    <w:div w:id="1369716758">
      <w:bodyDiv w:val="1"/>
      <w:marLeft w:val="0"/>
      <w:marRight w:val="0"/>
      <w:marTop w:val="0"/>
      <w:marBottom w:val="0"/>
      <w:divBdr>
        <w:top w:val="none" w:sz="0" w:space="0" w:color="auto"/>
        <w:left w:val="none" w:sz="0" w:space="0" w:color="auto"/>
        <w:bottom w:val="none" w:sz="0" w:space="0" w:color="auto"/>
        <w:right w:val="none" w:sz="0" w:space="0" w:color="auto"/>
      </w:divBdr>
    </w:div>
    <w:div w:id="1426337884">
      <w:bodyDiv w:val="1"/>
      <w:marLeft w:val="0"/>
      <w:marRight w:val="0"/>
      <w:marTop w:val="0"/>
      <w:marBottom w:val="0"/>
      <w:divBdr>
        <w:top w:val="none" w:sz="0" w:space="0" w:color="auto"/>
        <w:left w:val="none" w:sz="0" w:space="0" w:color="auto"/>
        <w:bottom w:val="none" w:sz="0" w:space="0" w:color="auto"/>
        <w:right w:val="none" w:sz="0" w:space="0" w:color="auto"/>
      </w:divBdr>
    </w:div>
    <w:div w:id="1503474407">
      <w:bodyDiv w:val="1"/>
      <w:marLeft w:val="0"/>
      <w:marRight w:val="0"/>
      <w:marTop w:val="0"/>
      <w:marBottom w:val="0"/>
      <w:divBdr>
        <w:top w:val="none" w:sz="0" w:space="0" w:color="auto"/>
        <w:left w:val="none" w:sz="0" w:space="0" w:color="auto"/>
        <w:bottom w:val="none" w:sz="0" w:space="0" w:color="auto"/>
        <w:right w:val="none" w:sz="0" w:space="0" w:color="auto"/>
      </w:divBdr>
    </w:div>
    <w:div w:id="1757901596">
      <w:bodyDiv w:val="1"/>
      <w:marLeft w:val="0"/>
      <w:marRight w:val="0"/>
      <w:marTop w:val="0"/>
      <w:marBottom w:val="0"/>
      <w:divBdr>
        <w:top w:val="none" w:sz="0" w:space="0" w:color="auto"/>
        <w:left w:val="none" w:sz="0" w:space="0" w:color="auto"/>
        <w:bottom w:val="none" w:sz="0" w:space="0" w:color="auto"/>
        <w:right w:val="none" w:sz="0" w:space="0" w:color="auto"/>
      </w:divBdr>
    </w:div>
    <w:div w:id="1774204691">
      <w:bodyDiv w:val="1"/>
      <w:marLeft w:val="0"/>
      <w:marRight w:val="0"/>
      <w:marTop w:val="0"/>
      <w:marBottom w:val="0"/>
      <w:divBdr>
        <w:top w:val="none" w:sz="0" w:space="0" w:color="auto"/>
        <w:left w:val="none" w:sz="0" w:space="0" w:color="auto"/>
        <w:bottom w:val="none" w:sz="0" w:space="0" w:color="auto"/>
        <w:right w:val="none" w:sz="0" w:space="0" w:color="auto"/>
      </w:divBdr>
    </w:div>
    <w:div w:id="1916234193">
      <w:bodyDiv w:val="1"/>
      <w:marLeft w:val="0"/>
      <w:marRight w:val="0"/>
      <w:marTop w:val="0"/>
      <w:marBottom w:val="0"/>
      <w:divBdr>
        <w:top w:val="none" w:sz="0" w:space="0" w:color="auto"/>
        <w:left w:val="none" w:sz="0" w:space="0" w:color="auto"/>
        <w:bottom w:val="none" w:sz="0" w:space="0" w:color="auto"/>
        <w:right w:val="none" w:sz="0" w:space="0" w:color="auto"/>
      </w:divBdr>
    </w:div>
    <w:div w:id="1966345378">
      <w:bodyDiv w:val="1"/>
      <w:marLeft w:val="0"/>
      <w:marRight w:val="0"/>
      <w:marTop w:val="0"/>
      <w:marBottom w:val="0"/>
      <w:divBdr>
        <w:top w:val="none" w:sz="0" w:space="0" w:color="auto"/>
        <w:left w:val="none" w:sz="0" w:space="0" w:color="auto"/>
        <w:bottom w:val="none" w:sz="0" w:space="0" w:color="auto"/>
        <w:right w:val="none" w:sz="0" w:space="0" w:color="auto"/>
      </w:divBdr>
    </w:div>
    <w:div w:id="1999113118">
      <w:bodyDiv w:val="1"/>
      <w:marLeft w:val="0"/>
      <w:marRight w:val="0"/>
      <w:marTop w:val="0"/>
      <w:marBottom w:val="0"/>
      <w:divBdr>
        <w:top w:val="none" w:sz="0" w:space="0" w:color="auto"/>
        <w:left w:val="none" w:sz="0" w:space="0" w:color="auto"/>
        <w:bottom w:val="none" w:sz="0" w:space="0" w:color="auto"/>
        <w:right w:val="none" w:sz="0" w:space="0" w:color="auto"/>
      </w:divBdr>
    </w:div>
    <w:div w:id="214546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82CF1-C863-4E8E-9C7A-3581AD8D8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653</TotalTime>
  <Pages>16</Pages>
  <Words>4373</Words>
  <Characters>24930</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EMashine</dc:creator>
  <cp:keywords/>
  <dc:description/>
  <cp:lastModifiedBy>Домашний</cp:lastModifiedBy>
  <cp:revision>299</cp:revision>
  <cp:lastPrinted>2019-10-10T11:44:00Z</cp:lastPrinted>
  <dcterms:created xsi:type="dcterms:W3CDTF">2017-01-12T08:28:00Z</dcterms:created>
  <dcterms:modified xsi:type="dcterms:W3CDTF">2022-09-20T16:29:00Z</dcterms:modified>
</cp:coreProperties>
</file>