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8"/>
          <w:szCs w:val="28"/>
        </w:rPr>
      </w:pPr>
      <w:bookmarkStart w:id="0" w:name="_Toc460102510"/>
      <w:bookmarkStart w:id="1" w:name="_Toc460102708"/>
      <w:bookmarkStart w:id="2" w:name="_Toc460102979"/>
      <w:bookmarkStart w:id="3" w:name="_Toc460103196"/>
      <w:bookmarkStart w:id="4" w:name="_Toc460103451"/>
      <w:bookmarkStart w:id="5" w:name="_Toc460103551"/>
      <w:bookmarkStart w:id="6" w:name="_Toc460103832"/>
      <w:bookmarkStart w:id="7" w:name="_Toc460104007"/>
      <w:r>
        <w:rPr>
          <w:rFonts w:ascii="Times New Roman" w:hAnsi="Times New Roman" w:cs="Times New Roman"/>
          <w:b/>
          <w:sz w:val="28"/>
          <w:szCs w:val="28"/>
        </w:rPr>
        <w:t xml:space="preserve">Муниципальное бюджетное общеобразовательное учреждение </w:t>
      </w: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8"/>
          <w:szCs w:val="28"/>
        </w:rPr>
      </w:pPr>
      <w:r>
        <w:rPr>
          <w:rFonts w:ascii="Times New Roman" w:hAnsi="Times New Roman" w:cs="Times New Roman"/>
          <w:b/>
          <w:sz w:val="28"/>
          <w:szCs w:val="28"/>
        </w:rPr>
        <w:t>«Целинская средняя общеобразовательная школа № 8»</w:t>
      </w: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tbl>
      <w:tblPr>
        <w:tblW w:w="10894" w:type="dxa"/>
        <w:tblInd w:w="360" w:type="dxa"/>
        <w:tblLook w:val="04A0" w:firstRow="1" w:lastRow="0" w:firstColumn="1" w:lastColumn="0" w:noHBand="0" w:noVBand="1"/>
      </w:tblPr>
      <w:tblGrid>
        <w:gridCol w:w="6127"/>
        <w:gridCol w:w="4767"/>
      </w:tblGrid>
      <w:tr w:rsidR="00093A0B" w:rsidTr="00093A0B">
        <w:tc>
          <w:tcPr>
            <w:tcW w:w="6127" w:type="dxa"/>
          </w:tcPr>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b/>
                <w:i/>
                <w:sz w:val="24"/>
                <w:szCs w:val="24"/>
              </w:rPr>
            </w:pP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8"/>
                <w:szCs w:val="28"/>
              </w:rPr>
            </w:pPr>
            <w:r>
              <w:rPr>
                <w:rFonts w:ascii="Times New Roman" w:hAnsi="Times New Roman" w:cs="Times New Roman"/>
                <w:b/>
                <w:i/>
                <w:sz w:val="28"/>
                <w:szCs w:val="28"/>
              </w:rPr>
              <w:t>Рассмотрено</w:t>
            </w:r>
            <w:r>
              <w:rPr>
                <w:rFonts w:ascii="Times New Roman" w:hAnsi="Times New Roman" w:cs="Times New Roman"/>
                <w:sz w:val="28"/>
                <w:szCs w:val="28"/>
              </w:rPr>
              <w:t xml:space="preserve">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8"/>
                <w:szCs w:val="28"/>
              </w:rPr>
            </w:pPr>
            <w:r>
              <w:rPr>
                <w:rFonts w:ascii="Times New Roman" w:hAnsi="Times New Roman" w:cs="Times New Roman"/>
                <w:sz w:val="28"/>
                <w:szCs w:val="28"/>
              </w:rPr>
              <w:t xml:space="preserve">на заседании школьного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8"/>
                <w:szCs w:val="28"/>
              </w:rPr>
            </w:pPr>
            <w:r>
              <w:rPr>
                <w:rFonts w:ascii="Times New Roman" w:hAnsi="Times New Roman" w:cs="Times New Roman"/>
                <w:sz w:val="28"/>
                <w:szCs w:val="28"/>
              </w:rPr>
              <w:t>методического объединения</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8"/>
                <w:szCs w:val="28"/>
                <w:vertAlign w:val="superscript"/>
              </w:rPr>
            </w:pPr>
            <w:r>
              <w:rPr>
                <w:rFonts w:ascii="Times New Roman" w:hAnsi="Times New Roman" w:cs="Times New Roman"/>
                <w:sz w:val="28"/>
                <w:szCs w:val="28"/>
              </w:rPr>
              <w:t>естественно-математического цикла</w:t>
            </w:r>
            <w:r>
              <w:rPr>
                <w:rFonts w:ascii="Times New Roman" w:hAnsi="Times New Roman" w:cs="Times New Roman"/>
                <w:sz w:val="28"/>
                <w:szCs w:val="28"/>
                <w:vertAlign w:val="superscript"/>
              </w:rPr>
              <w:t xml:space="preserve">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Pr>
                <w:rFonts w:ascii="Times New Roman" w:hAnsi="Times New Roman" w:cs="Times New Roman"/>
                <w:vertAlign w:val="superscript"/>
              </w:rPr>
              <w:t>(наименование ШМО)</w:t>
            </w:r>
            <w:r>
              <w:rPr>
                <w:rFonts w:ascii="Times New Roman" w:hAnsi="Times New Roman" w:cs="Times New Roman"/>
                <w:sz w:val="24"/>
                <w:szCs w:val="24"/>
              </w:rPr>
              <w:t xml:space="preserve">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u w:val="single"/>
              </w:rPr>
            </w:pPr>
            <w:r>
              <w:rPr>
                <w:rFonts w:ascii="Times New Roman" w:hAnsi="Times New Roman" w:cs="Times New Roman"/>
                <w:sz w:val="24"/>
                <w:szCs w:val="24"/>
              </w:rPr>
              <w:t>____________/</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Л.А.Милашенко</w:t>
            </w:r>
            <w:proofErr w:type="spellEnd"/>
            <w:r>
              <w:rPr>
                <w:rFonts w:ascii="Times New Roman" w:hAnsi="Times New Roman" w:cs="Times New Roman"/>
                <w:sz w:val="24"/>
                <w:szCs w:val="24"/>
                <w:u w:val="single"/>
              </w:rPr>
              <w:t>/</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rPr>
            </w:pPr>
            <w:r>
              <w:rPr>
                <w:rFonts w:ascii="Times New Roman" w:hAnsi="Times New Roman" w:cs="Times New Roman"/>
                <w:vertAlign w:val="superscript"/>
              </w:rPr>
              <w:t xml:space="preserve">Подпись/расшифровка подписи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8"/>
                <w:szCs w:val="28"/>
              </w:rPr>
            </w:pPr>
            <w:r>
              <w:rPr>
                <w:rFonts w:ascii="Times New Roman" w:hAnsi="Times New Roman" w:cs="Times New Roman"/>
                <w:sz w:val="28"/>
                <w:szCs w:val="28"/>
              </w:rPr>
              <w:t>Протокол № 1 от 2</w:t>
            </w:r>
            <w:r w:rsidR="00966C35">
              <w:rPr>
                <w:rFonts w:ascii="Times New Roman" w:hAnsi="Times New Roman" w:cs="Times New Roman"/>
                <w:sz w:val="28"/>
                <w:szCs w:val="28"/>
              </w:rPr>
              <w:t>2</w:t>
            </w:r>
            <w:r>
              <w:rPr>
                <w:rFonts w:ascii="Times New Roman" w:hAnsi="Times New Roman" w:cs="Times New Roman"/>
                <w:sz w:val="28"/>
                <w:szCs w:val="28"/>
              </w:rPr>
              <w:t>.08.202</w:t>
            </w:r>
            <w:r w:rsidR="00966C35">
              <w:rPr>
                <w:rFonts w:ascii="Times New Roman" w:hAnsi="Times New Roman" w:cs="Times New Roman"/>
                <w:sz w:val="28"/>
                <w:szCs w:val="28"/>
              </w:rPr>
              <w:t>2</w:t>
            </w:r>
            <w:r>
              <w:rPr>
                <w:rFonts w:ascii="Times New Roman" w:hAnsi="Times New Roman" w:cs="Times New Roman"/>
                <w:sz w:val="28"/>
                <w:szCs w:val="28"/>
              </w:rPr>
              <w:t>г.</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4767" w:type="dxa"/>
          </w:tcPr>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b/>
                <w:i/>
                <w:sz w:val="24"/>
                <w:szCs w:val="24"/>
              </w:rPr>
            </w:pP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vertAlign w:val="superscript"/>
              </w:rPr>
            </w:pPr>
          </w:p>
        </w:tc>
      </w:tr>
      <w:tr w:rsidR="00093A0B" w:rsidTr="00093A0B">
        <w:trPr>
          <w:gridAfter w:val="1"/>
          <w:wAfter w:w="4767" w:type="dxa"/>
        </w:trPr>
        <w:tc>
          <w:tcPr>
            <w:tcW w:w="6127" w:type="dxa"/>
          </w:tcPr>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b/>
                <w:i/>
                <w:sz w:val="28"/>
                <w:szCs w:val="28"/>
              </w:rPr>
            </w:pP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b/>
                <w:i/>
                <w:sz w:val="28"/>
                <w:szCs w:val="28"/>
              </w:rPr>
            </w:pPr>
            <w:r>
              <w:rPr>
                <w:rFonts w:ascii="Times New Roman" w:hAnsi="Times New Roman" w:cs="Times New Roman"/>
                <w:b/>
                <w:i/>
                <w:sz w:val="28"/>
                <w:szCs w:val="28"/>
              </w:rPr>
              <w:t xml:space="preserve">Согласовано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___________/</w:t>
            </w:r>
            <w:r>
              <w:rPr>
                <w:rFonts w:ascii="Times New Roman" w:hAnsi="Times New Roman" w:cs="Times New Roman"/>
                <w:sz w:val="24"/>
                <w:szCs w:val="24"/>
                <w:u w:val="single"/>
              </w:rPr>
              <w:t xml:space="preserve"> Н.А.Красавина</w:t>
            </w:r>
            <w:r>
              <w:rPr>
                <w:rFonts w:ascii="Times New Roman" w:hAnsi="Times New Roman" w:cs="Times New Roman"/>
                <w:sz w:val="24"/>
                <w:szCs w:val="24"/>
              </w:rPr>
              <w:t xml:space="preserve">/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Pr>
                <w:rFonts w:ascii="Times New Roman" w:hAnsi="Times New Roman" w:cs="Times New Roman"/>
                <w:vertAlign w:val="superscript"/>
              </w:rPr>
              <w:t>Подпись/расшифровка подписи</w:t>
            </w:r>
            <w:r>
              <w:rPr>
                <w:rFonts w:ascii="Times New Roman" w:hAnsi="Times New Roman" w:cs="Times New Roman"/>
                <w:sz w:val="24"/>
                <w:szCs w:val="24"/>
              </w:rPr>
              <w:t xml:space="preserve">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8"/>
                <w:szCs w:val="28"/>
              </w:rPr>
            </w:pPr>
            <w:r>
              <w:rPr>
                <w:rFonts w:ascii="Times New Roman" w:hAnsi="Times New Roman" w:cs="Times New Roman"/>
                <w:sz w:val="28"/>
                <w:szCs w:val="28"/>
              </w:rPr>
              <w:t>25.08.202</w:t>
            </w:r>
            <w:r w:rsidR="00966C35">
              <w:rPr>
                <w:rFonts w:ascii="Times New Roman" w:hAnsi="Times New Roman" w:cs="Times New Roman"/>
                <w:sz w:val="28"/>
                <w:szCs w:val="28"/>
              </w:rPr>
              <w:t>2</w:t>
            </w:r>
            <w:r>
              <w:rPr>
                <w:rFonts w:ascii="Times New Roman" w:hAnsi="Times New Roman" w:cs="Times New Roman"/>
                <w:sz w:val="28"/>
                <w:szCs w:val="28"/>
              </w:rPr>
              <w:t>г.</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093A0B" w:rsidTr="00093A0B">
        <w:trPr>
          <w:gridAfter w:val="1"/>
          <w:wAfter w:w="4767" w:type="dxa"/>
        </w:trPr>
        <w:tc>
          <w:tcPr>
            <w:tcW w:w="6127" w:type="dxa"/>
          </w:tcPr>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b/>
                <w:i/>
                <w:sz w:val="24"/>
                <w:szCs w:val="24"/>
              </w:rPr>
            </w:pP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b/>
                <w:i/>
                <w:sz w:val="28"/>
                <w:szCs w:val="28"/>
              </w:rPr>
            </w:pP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8"/>
                <w:szCs w:val="28"/>
              </w:rPr>
            </w:pPr>
            <w:r>
              <w:rPr>
                <w:rFonts w:ascii="Times New Roman" w:hAnsi="Times New Roman" w:cs="Times New Roman"/>
                <w:b/>
                <w:i/>
                <w:sz w:val="28"/>
                <w:szCs w:val="28"/>
              </w:rPr>
              <w:t>Принято</w:t>
            </w:r>
            <w:r>
              <w:rPr>
                <w:rFonts w:ascii="Times New Roman" w:hAnsi="Times New Roman" w:cs="Times New Roman"/>
                <w:sz w:val="28"/>
                <w:szCs w:val="28"/>
              </w:rPr>
              <w:t xml:space="preserve"> на МС</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u w:val="single"/>
              </w:rPr>
              <w:t xml:space="preserve"> Н.А.Красавина</w:t>
            </w:r>
            <w:r>
              <w:rPr>
                <w:rFonts w:ascii="Times New Roman" w:hAnsi="Times New Roman" w:cs="Times New Roman"/>
                <w:sz w:val="24"/>
                <w:szCs w:val="24"/>
              </w:rPr>
              <w:t xml:space="preserve">/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Pr>
                <w:rFonts w:ascii="Times New Roman" w:hAnsi="Times New Roman" w:cs="Times New Roman"/>
                <w:vertAlign w:val="superscript"/>
              </w:rPr>
              <w:t>Подпись/расшифровка подписи</w:t>
            </w:r>
            <w:r>
              <w:rPr>
                <w:rFonts w:ascii="Times New Roman" w:hAnsi="Times New Roman" w:cs="Times New Roman"/>
                <w:sz w:val="24"/>
                <w:szCs w:val="24"/>
              </w:rPr>
              <w:t xml:space="preserve"> </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8"/>
                <w:szCs w:val="28"/>
              </w:rPr>
            </w:pPr>
            <w:r>
              <w:rPr>
                <w:rFonts w:ascii="Times New Roman" w:hAnsi="Times New Roman" w:cs="Times New Roman"/>
                <w:sz w:val="28"/>
                <w:szCs w:val="28"/>
              </w:rPr>
              <w:t>Протокол № 1 от 25.08.202</w:t>
            </w:r>
            <w:r w:rsidR="00966C35">
              <w:rPr>
                <w:rFonts w:ascii="Times New Roman" w:hAnsi="Times New Roman" w:cs="Times New Roman"/>
                <w:sz w:val="28"/>
                <w:szCs w:val="28"/>
              </w:rPr>
              <w:t>2</w:t>
            </w:r>
            <w:r>
              <w:rPr>
                <w:rFonts w:ascii="Times New Roman" w:hAnsi="Times New Roman" w:cs="Times New Roman"/>
                <w:sz w:val="28"/>
                <w:szCs w:val="28"/>
              </w:rPr>
              <w:t>г.</w:t>
            </w:r>
          </w:p>
          <w:p w:rsidR="00093A0B" w:rsidRDefault="00093A0B">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bl>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i/>
          <w:sz w:val="44"/>
          <w:szCs w:val="44"/>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i/>
          <w:sz w:val="44"/>
          <w:szCs w:val="44"/>
        </w:rPr>
      </w:pPr>
      <w:r>
        <w:rPr>
          <w:rFonts w:ascii="Times New Roman" w:hAnsi="Times New Roman" w:cs="Times New Roman"/>
          <w:b/>
          <w:i/>
          <w:sz w:val="44"/>
          <w:szCs w:val="44"/>
        </w:rPr>
        <w:t>Рабочая программа</w:t>
      </w: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32"/>
          <w:szCs w:val="32"/>
        </w:rPr>
      </w:pPr>
      <w:r>
        <w:rPr>
          <w:rFonts w:ascii="Times New Roman" w:hAnsi="Times New Roman" w:cs="Times New Roman"/>
          <w:sz w:val="32"/>
          <w:szCs w:val="32"/>
        </w:rPr>
        <w:t>на 202</w:t>
      </w:r>
      <w:r w:rsidR="00966C35">
        <w:rPr>
          <w:rFonts w:ascii="Times New Roman" w:hAnsi="Times New Roman" w:cs="Times New Roman"/>
          <w:sz w:val="32"/>
          <w:szCs w:val="32"/>
        </w:rPr>
        <w:t>2</w:t>
      </w:r>
      <w:r>
        <w:rPr>
          <w:rFonts w:ascii="Times New Roman" w:hAnsi="Times New Roman" w:cs="Times New Roman"/>
          <w:sz w:val="32"/>
          <w:szCs w:val="32"/>
        </w:rPr>
        <w:t xml:space="preserve"> – 202</w:t>
      </w:r>
      <w:r w:rsidR="00966C35">
        <w:rPr>
          <w:rFonts w:ascii="Times New Roman" w:hAnsi="Times New Roman" w:cs="Times New Roman"/>
          <w:sz w:val="32"/>
          <w:szCs w:val="32"/>
        </w:rPr>
        <w:t>3</w:t>
      </w:r>
      <w:r>
        <w:rPr>
          <w:rFonts w:ascii="Times New Roman" w:hAnsi="Times New Roman" w:cs="Times New Roman"/>
          <w:sz w:val="32"/>
          <w:szCs w:val="32"/>
        </w:rPr>
        <w:t xml:space="preserve"> учебный год</w:t>
      </w: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32"/>
          <w:szCs w:val="32"/>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32"/>
          <w:szCs w:val="32"/>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32"/>
          <w:szCs w:val="32"/>
        </w:rPr>
      </w:pPr>
      <w:r>
        <w:rPr>
          <w:rFonts w:ascii="Times New Roman" w:hAnsi="Times New Roman" w:cs="Times New Roman"/>
          <w:sz w:val="32"/>
          <w:szCs w:val="32"/>
        </w:rPr>
        <w:t xml:space="preserve">Предмет: </w:t>
      </w:r>
      <w:r w:rsidR="000E646C">
        <w:rPr>
          <w:rFonts w:ascii="Times New Roman" w:hAnsi="Times New Roman" w:cs="Times New Roman"/>
          <w:sz w:val="32"/>
          <w:szCs w:val="32"/>
          <w:u w:val="single"/>
        </w:rPr>
        <w:t>астрономия</w:t>
      </w: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32"/>
          <w:szCs w:val="32"/>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32"/>
          <w:szCs w:val="32"/>
        </w:rPr>
      </w:pPr>
      <w:r>
        <w:rPr>
          <w:rFonts w:ascii="Times New Roman" w:hAnsi="Times New Roman" w:cs="Times New Roman"/>
          <w:sz w:val="32"/>
          <w:szCs w:val="32"/>
        </w:rPr>
        <w:t>Классы: 10</w:t>
      </w:r>
      <w:r w:rsidR="00966C35">
        <w:rPr>
          <w:rFonts w:ascii="Times New Roman" w:hAnsi="Times New Roman" w:cs="Times New Roman"/>
          <w:sz w:val="32"/>
          <w:szCs w:val="32"/>
        </w:rPr>
        <w:t>, 11</w:t>
      </w: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284" w:firstLine="774"/>
        <w:jc w:val="both"/>
        <w:rPr>
          <w:rFonts w:ascii="Times New Roman" w:hAnsi="Times New Roman" w:cs="Times New Roman"/>
          <w:sz w:val="32"/>
          <w:szCs w:val="32"/>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jc w:val="both"/>
        <w:rPr>
          <w:rFonts w:ascii="Times New Roman" w:hAnsi="Times New Roman" w:cs="Times New Roman"/>
          <w:sz w:val="32"/>
          <w:szCs w:val="32"/>
        </w:rPr>
      </w:pPr>
      <w:r>
        <w:rPr>
          <w:rFonts w:ascii="Times New Roman" w:hAnsi="Times New Roman" w:cs="Times New Roman"/>
          <w:sz w:val="32"/>
          <w:szCs w:val="32"/>
        </w:rPr>
        <w:t xml:space="preserve">Составитель: Красавина Наталья Анатольевна, </w:t>
      </w: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jc w:val="both"/>
        <w:rPr>
          <w:rFonts w:ascii="Times New Roman" w:hAnsi="Times New Roman" w:cs="Times New Roman"/>
          <w:sz w:val="32"/>
          <w:szCs w:val="32"/>
        </w:rPr>
      </w:pPr>
      <w:r>
        <w:rPr>
          <w:rFonts w:ascii="Times New Roman" w:hAnsi="Times New Roman" w:cs="Times New Roman"/>
          <w:sz w:val="32"/>
          <w:szCs w:val="32"/>
        </w:rPr>
        <w:t xml:space="preserve">                      высшая квалификационная категория.</w:t>
      </w: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284" w:firstLine="774"/>
        <w:jc w:val="both"/>
        <w:rPr>
          <w:rFonts w:ascii="Times New Roman" w:hAnsi="Times New Roman" w:cs="Times New Roman"/>
          <w:sz w:val="28"/>
          <w:szCs w:val="28"/>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8"/>
          <w:szCs w:val="28"/>
        </w:rPr>
      </w:pPr>
      <w:r>
        <w:rPr>
          <w:rFonts w:ascii="Times New Roman" w:hAnsi="Times New Roman" w:cs="Times New Roman"/>
          <w:sz w:val="28"/>
          <w:szCs w:val="28"/>
        </w:rPr>
        <w:t>п.Целина</w:t>
      </w:r>
    </w:p>
    <w:p w:rsidR="00093A0B"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8"/>
          <w:szCs w:val="28"/>
        </w:rPr>
      </w:pPr>
      <w:r>
        <w:rPr>
          <w:rFonts w:ascii="Times New Roman" w:hAnsi="Times New Roman" w:cs="Times New Roman"/>
          <w:sz w:val="28"/>
          <w:szCs w:val="28"/>
        </w:rPr>
        <w:t>202</w:t>
      </w:r>
      <w:r w:rsidR="00966C35">
        <w:rPr>
          <w:rFonts w:ascii="Times New Roman" w:hAnsi="Times New Roman" w:cs="Times New Roman"/>
          <w:sz w:val="28"/>
          <w:szCs w:val="28"/>
        </w:rPr>
        <w:t>2</w:t>
      </w:r>
      <w:r>
        <w:rPr>
          <w:rFonts w:ascii="Times New Roman" w:hAnsi="Times New Roman" w:cs="Times New Roman"/>
          <w:sz w:val="28"/>
          <w:szCs w:val="28"/>
        </w:rPr>
        <w:t xml:space="preserve"> год</w:t>
      </w:r>
    </w:p>
    <w:p w:rsidR="00093A0B" w:rsidRDefault="00093A0B" w:rsidP="00093A0B">
      <w:pPr>
        <w:jc w:val="center"/>
      </w:pPr>
    </w:p>
    <w:p w:rsidR="00093A0B" w:rsidRDefault="00093A0B" w:rsidP="00093A0B">
      <w:pPr>
        <w:jc w:val="center"/>
      </w:pPr>
    </w:p>
    <w:p w:rsidR="00093A0B" w:rsidRDefault="00093A0B" w:rsidP="00093A0B">
      <w:pPr>
        <w:jc w:val="center"/>
      </w:pPr>
    </w:p>
    <w:p w:rsidR="00093A0B" w:rsidRDefault="00093A0B" w:rsidP="00093A0B">
      <w:pPr>
        <w:jc w:val="center"/>
      </w:pPr>
    </w:p>
    <w:sdt>
      <w:sdtPr>
        <w:rPr>
          <w:rFonts w:ascii="Times New Roman" w:hAnsi="Times New Roman"/>
          <w:b w:val="0"/>
          <w:bCs w:val="0"/>
          <w:color w:val="auto"/>
          <w:sz w:val="24"/>
          <w:szCs w:val="24"/>
          <w:lang w:eastAsia="ru-RU"/>
        </w:rPr>
        <w:id w:val="361266057"/>
        <w:docPartObj>
          <w:docPartGallery w:val="Table of Contents"/>
          <w:docPartUnique/>
        </w:docPartObj>
      </w:sdtPr>
      <w:sdtEndPr/>
      <w:sdtContent>
        <w:p w:rsidR="000E09A0" w:rsidRPr="00242575" w:rsidRDefault="000E09A0">
          <w:pPr>
            <w:pStyle w:val="afc"/>
            <w:rPr>
              <w:rFonts w:ascii="Times New Roman" w:hAnsi="Times New Roman"/>
            </w:rPr>
          </w:pPr>
          <w:r w:rsidRPr="00242575">
            <w:rPr>
              <w:rFonts w:ascii="Times New Roman" w:hAnsi="Times New Roman"/>
            </w:rPr>
            <w:t>Оглавление</w:t>
          </w:r>
        </w:p>
        <w:p w:rsidR="00242575" w:rsidRPr="00242575" w:rsidRDefault="009F4013">
          <w:pPr>
            <w:pStyle w:val="14"/>
            <w:tabs>
              <w:tab w:val="right" w:leader="dot" w:pos="10762"/>
            </w:tabs>
            <w:rPr>
              <w:rFonts w:asciiTheme="minorHAnsi" w:eastAsiaTheme="minorEastAsia" w:hAnsiTheme="minorHAnsi" w:cstheme="minorBidi"/>
              <w:noProof/>
              <w:sz w:val="28"/>
              <w:szCs w:val="28"/>
            </w:rPr>
          </w:pPr>
          <w:r w:rsidRPr="00242575">
            <w:rPr>
              <w:sz w:val="28"/>
              <w:szCs w:val="28"/>
            </w:rPr>
            <w:fldChar w:fldCharType="begin"/>
          </w:r>
          <w:r w:rsidR="000E09A0" w:rsidRPr="00242575">
            <w:rPr>
              <w:sz w:val="28"/>
              <w:szCs w:val="28"/>
            </w:rPr>
            <w:instrText xml:space="preserve"> TOC \o "1-3" \h \z \u </w:instrText>
          </w:r>
          <w:r w:rsidRPr="00242575">
            <w:rPr>
              <w:sz w:val="28"/>
              <w:szCs w:val="28"/>
            </w:rPr>
            <w:fldChar w:fldCharType="separate"/>
          </w:r>
          <w:hyperlink w:anchor="_Toc82787698" w:history="1">
            <w:r w:rsidR="00242575" w:rsidRPr="00242575">
              <w:rPr>
                <w:rStyle w:val="af"/>
                <w:noProof/>
                <w:sz w:val="28"/>
                <w:szCs w:val="28"/>
              </w:rPr>
              <w:t>Пояснительная записка.</w:t>
            </w:r>
            <w:r w:rsidR="00242575" w:rsidRPr="00242575">
              <w:rPr>
                <w:noProof/>
                <w:webHidden/>
                <w:sz w:val="28"/>
                <w:szCs w:val="28"/>
              </w:rPr>
              <w:tab/>
            </w:r>
            <w:r w:rsidRPr="00242575">
              <w:rPr>
                <w:noProof/>
                <w:webHidden/>
                <w:sz w:val="28"/>
                <w:szCs w:val="28"/>
              </w:rPr>
              <w:fldChar w:fldCharType="begin"/>
            </w:r>
            <w:r w:rsidR="00242575" w:rsidRPr="00242575">
              <w:rPr>
                <w:noProof/>
                <w:webHidden/>
                <w:sz w:val="28"/>
                <w:szCs w:val="28"/>
              </w:rPr>
              <w:instrText xml:space="preserve"> PAGEREF _Toc82787698 \h </w:instrText>
            </w:r>
            <w:r w:rsidRPr="00242575">
              <w:rPr>
                <w:noProof/>
                <w:webHidden/>
                <w:sz w:val="28"/>
                <w:szCs w:val="28"/>
              </w:rPr>
            </w:r>
            <w:r w:rsidRPr="00242575">
              <w:rPr>
                <w:noProof/>
                <w:webHidden/>
                <w:sz w:val="28"/>
                <w:szCs w:val="28"/>
              </w:rPr>
              <w:fldChar w:fldCharType="separate"/>
            </w:r>
            <w:r w:rsidR="00966C35">
              <w:rPr>
                <w:noProof/>
                <w:webHidden/>
                <w:sz w:val="28"/>
                <w:szCs w:val="28"/>
              </w:rPr>
              <w:t>3</w:t>
            </w:r>
            <w:r w:rsidRPr="00242575">
              <w:rPr>
                <w:noProof/>
                <w:webHidden/>
                <w:sz w:val="28"/>
                <w:szCs w:val="28"/>
              </w:rPr>
              <w:fldChar w:fldCharType="end"/>
            </w:r>
          </w:hyperlink>
        </w:p>
        <w:p w:rsidR="00242575" w:rsidRPr="00242575" w:rsidRDefault="00386BE7">
          <w:pPr>
            <w:pStyle w:val="14"/>
            <w:tabs>
              <w:tab w:val="right" w:leader="dot" w:pos="10762"/>
            </w:tabs>
            <w:rPr>
              <w:rFonts w:asciiTheme="minorHAnsi" w:eastAsiaTheme="minorEastAsia" w:hAnsiTheme="minorHAnsi" w:cstheme="minorBidi"/>
              <w:noProof/>
              <w:sz w:val="28"/>
              <w:szCs w:val="28"/>
            </w:rPr>
          </w:pPr>
          <w:hyperlink w:anchor="_Toc82787699" w:history="1">
            <w:r w:rsidR="00242575" w:rsidRPr="00242575">
              <w:rPr>
                <w:rStyle w:val="af"/>
                <w:noProof/>
                <w:sz w:val="28"/>
                <w:szCs w:val="28"/>
              </w:rPr>
              <w:t>Планируемые результаты освоения учебного предмета, курса, дисциплины (модуля)</w:t>
            </w:r>
            <w:r w:rsidR="00242575" w:rsidRPr="00242575">
              <w:rPr>
                <w:noProof/>
                <w:webHidden/>
                <w:sz w:val="28"/>
                <w:szCs w:val="28"/>
              </w:rPr>
              <w:tab/>
            </w:r>
            <w:r w:rsidR="009F4013" w:rsidRPr="00242575">
              <w:rPr>
                <w:noProof/>
                <w:webHidden/>
                <w:sz w:val="28"/>
                <w:szCs w:val="28"/>
              </w:rPr>
              <w:fldChar w:fldCharType="begin"/>
            </w:r>
            <w:r w:rsidR="00242575" w:rsidRPr="00242575">
              <w:rPr>
                <w:noProof/>
                <w:webHidden/>
                <w:sz w:val="28"/>
                <w:szCs w:val="28"/>
              </w:rPr>
              <w:instrText xml:space="preserve"> PAGEREF _Toc82787699 \h </w:instrText>
            </w:r>
            <w:r w:rsidR="009F4013" w:rsidRPr="00242575">
              <w:rPr>
                <w:noProof/>
                <w:webHidden/>
                <w:sz w:val="28"/>
                <w:szCs w:val="28"/>
              </w:rPr>
            </w:r>
            <w:r w:rsidR="009F4013" w:rsidRPr="00242575">
              <w:rPr>
                <w:noProof/>
                <w:webHidden/>
                <w:sz w:val="28"/>
                <w:szCs w:val="28"/>
              </w:rPr>
              <w:fldChar w:fldCharType="separate"/>
            </w:r>
            <w:r w:rsidR="00966C35">
              <w:rPr>
                <w:noProof/>
                <w:webHidden/>
                <w:sz w:val="28"/>
                <w:szCs w:val="28"/>
              </w:rPr>
              <w:t>4</w:t>
            </w:r>
            <w:r w:rsidR="009F4013" w:rsidRPr="00242575">
              <w:rPr>
                <w:noProof/>
                <w:webHidden/>
                <w:sz w:val="28"/>
                <w:szCs w:val="28"/>
              </w:rPr>
              <w:fldChar w:fldCharType="end"/>
            </w:r>
          </w:hyperlink>
        </w:p>
        <w:p w:rsidR="00242575" w:rsidRPr="00242575" w:rsidRDefault="00386BE7">
          <w:pPr>
            <w:pStyle w:val="14"/>
            <w:tabs>
              <w:tab w:val="right" w:leader="dot" w:pos="10762"/>
            </w:tabs>
            <w:rPr>
              <w:rFonts w:asciiTheme="minorHAnsi" w:eastAsiaTheme="minorEastAsia" w:hAnsiTheme="minorHAnsi" w:cstheme="minorBidi"/>
              <w:noProof/>
              <w:sz w:val="28"/>
              <w:szCs w:val="28"/>
            </w:rPr>
          </w:pPr>
          <w:hyperlink w:anchor="_Toc82787701" w:history="1">
            <w:r w:rsidR="00242575" w:rsidRPr="00242575">
              <w:rPr>
                <w:rStyle w:val="af"/>
                <w:noProof/>
                <w:sz w:val="28"/>
                <w:szCs w:val="28"/>
              </w:rPr>
              <w:t>Содержание учебного предмета, курса, дисциплины (модуля)</w:t>
            </w:r>
            <w:r w:rsidR="00242575" w:rsidRPr="00242575">
              <w:rPr>
                <w:noProof/>
                <w:webHidden/>
                <w:sz w:val="28"/>
                <w:szCs w:val="28"/>
              </w:rPr>
              <w:tab/>
            </w:r>
            <w:r w:rsidR="009F4013" w:rsidRPr="00242575">
              <w:rPr>
                <w:noProof/>
                <w:webHidden/>
                <w:sz w:val="28"/>
                <w:szCs w:val="28"/>
              </w:rPr>
              <w:fldChar w:fldCharType="begin"/>
            </w:r>
            <w:r w:rsidR="00242575" w:rsidRPr="00242575">
              <w:rPr>
                <w:noProof/>
                <w:webHidden/>
                <w:sz w:val="28"/>
                <w:szCs w:val="28"/>
              </w:rPr>
              <w:instrText xml:space="preserve"> PAGEREF _Toc82787701 \h </w:instrText>
            </w:r>
            <w:r w:rsidR="009F4013" w:rsidRPr="00242575">
              <w:rPr>
                <w:noProof/>
                <w:webHidden/>
                <w:sz w:val="28"/>
                <w:szCs w:val="28"/>
              </w:rPr>
            </w:r>
            <w:r w:rsidR="009F4013" w:rsidRPr="00242575">
              <w:rPr>
                <w:noProof/>
                <w:webHidden/>
                <w:sz w:val="28"/>
                <w:szCs w:val="28"/>
              </w:rPr>
              <w:fldChar w:fldCharType="separate"/>
            </w:r>
            <w:r w:rsidR="00966C35">
              <w:rPr>
                <w:noProof/>
                <w:webHidden/>
                <w:sz w:val="28"/>
                <w:szCs w:val="28"/>
              </w:rPr>
              <w:t>4</w:t>
            </w:r>
            <w:r w:rsidR="009F4013" w:rsidRPr="00242575">
              <w:rPr>
                <w:noProof/>
                <w:webHidden/>
                <w:sz w:val="28"/>
                <w:szCs w:val="28"/>
              </w:rPr>
              <w:fldChar w:fldCharType="end"/>
            </w:r>
          </w:hyperlink>
        </w:p>
        <w:p w:rsidR="00242575" w:rsidRPr="00242575" w:rsidRDefault="00386BE7">
          <w:pPr>
            <w:pStyle w:val="14"/>
            <w:tabs>
              <w:tab w:val="right" w:leader="dot" w:pos="10762"/>
            </w:tabs>
            <w:rPr>
              <w:rFonts w:asciiTheme="minorHAnsi" w:eastAsiaTheme="minorEastAsia" w:hAnsiTheme="minorHAnsi" w:cstheme="minorBidi"/>
              <w:noProof/>
              <w:sz w:val="28"/>
              <w:szCs w:val="28"/>
            </w:rPr>
          </w:pPr>
          <w:hyperlink w:anchor="_Toc82787702" w:history="1">
            <w:r w:rsidR="00242575" w:rsidRPr="00242575">
              <w:rPr>
                <w:rStyle w:val="af"/>
                <w:rFonts w:eastAsia="Courier New"/>
                <w:noProof/>
                <w:sz w:val="28"/>
                <w:szCs w:val="28"/>
              </w:rPr>
              <w:t>Тематическое планирование</w:t>
            </w:r>
            <w:r w:rsidR="00242575" w:rsidRPr="00242575">
              <w:rPr>
                <w:noProof/>
                <w:webHidden/>
                <w:sz w:val="28"/>
                <w:szCs w:val="28"/>
              </w:rPr>
              <w:tab/>
            </w:r>
            <w:r w:rsidR="009F4013" w:rsidRPr="00242575">
              <w:rPr>
                <w:noProof/>
                <w:webHidden/>
                <w:sz w:val="28"/>
                <w:szCs w:val="28"/>
              </w:rPr>
              <w:fldChar w:fldCharType="begin"/>
            </w:r>
            <w:r w:rsidR="00242575" w:rsidRPr="00242575">
              <w:rPr>
                <w:noProof/>
                <w:webHidden/>
                <w:sz w:val="28"/>
                <w:szCs w:val="28"/>
              </w:rPr>
              <w:instrText xml:space="preserve"> PAGEREF _Toc82787702 \h </w:instrText>
            </w:r>
            <w:r w:rsidR="009F4013" w:rsidRPr="00242575">
              <w:rPr>
                <w:noProof/>
                <w:webHidden/>
                <w:sz w:val="28"/>
                <w:szCs w:val="28"/>
              </w:rPr>
            </w:r>
            <w:r w:rsidR="009F4013" w:rsidRPr="00242575">
              <w:rPr>
                <w:noProof/>
                <w:webHidden/>
                <w:sz w:val="28"/>
                <w:szCs w:val="28"/>
              </w:rPr>
              <w:fldChar w:fldCharType="separate"/>
            </w:r>
            <w:r w:rsidR="00966C35">
              <w:rPr>
                <w:noProof/>
                <w:webHidden/>
                <w:sz w:val="28"/>
                <w:szCs w:val="28"/>
              </w:rPr>
              <w:t>7</w:t>
            </w:r>
            <w:r w:rsidR="009F4013" w:rsidRPr="00242575">
              <w:rPr>
                <w:noProof/>
                <w:webHidden/>
                <w:sz w:val="28"/>
                <w:szCs w:val="28"/>
              </w:rPr>
              <w:fldChar w:fldCharType="end"/>
            </w:r>
          </w:hyperlink>
        </w:p>
        <w:p w:rsidR="00242575" w:rsidRPr="00242575" w:rsidRDefault="00386BE7">
          <w:pPr>
            <w:pStyle w:val="14"/>
            <w:tabs>
              <w:tab w:val="right" w:leader="dot" w:pos="10762"/>
            </w:tabs>
            <w:rPr>
              <w:rFonts w:asciiTheme="minorHAnsi" w:eastAsiaTheme="minorEastAsia" w:hAnsiTheme="minorHAnsi" w:cstheme="minorBidi"/>
              <w:noProof/>
              <w:sz w:val="28"/>
              <w:szCs w:val="28"/>
            </w:rPr>
          </w:pPr>
          <w:hyperlink w:anchor="_Toc82787703" w:history="1">
            <w:r w:rsidR="00242575" w:rsidRPr="00242575">
              <w:rPr>
                <w:rStyle w:val="af"/>
                <w:noProof/>
                <w:sz w:val="28"/>
                <w:szCs w:val="28"/>
              </w:rPr>
              <w:t>Лист корректировки рабочей программы</w:t>
            </w:r>
            <w:r w:rsidR="00242575" w:rsidRPr="00242575">
              <w:rPr>
                <w:noProof/>
                <w:webHidden/>
                <w:sz w:val="28"/>
                <w:szCs w:val="28"/>
              </w:rPr>
              <w:tab/>
            </w:r>
            <w:r w:rsidR="009F4013" w:rsidRPr="00242575">
              <w:rPr>
                <w:noProof/>
                <w:webHidden/>
                <w:sz w:val="28"/>
                <w:szCs w:val="28"/>
              </w:rPr>
              <w:fldChar w:fldCharType="begin"/>
            </w:r>
            <w:r w:rsidR="00242575" w:rsidRPr="00242575">
              <w:rPr>
                <w:noProof/>
                <w:webHidden/>
                <w:sz w:val="28"/>
                <w:szCs w:val="28"/>
              </w:rPr>
              <w:instrText xml:space="preserve"> PAGEREF _Toc82787703 \h </w:instrText>
            </w:r>
            <w:r w:rsidR="009F4013" w:rsidRPr="00242575">
              <w:rPr>
                <w:noProof/>
                <w:webHidden/>
                <w:sz w:val="28"/>
                <w:szCs w:val="28"/>
              </w:rPr>
            </w:r>
            <w:r w:rsidR="009F4013" w:rsidRPr="00242575">
              <w:rPr>
                <w:noProof/>
                <w:webHidden/>
                <w:sz w:val="28"/>
                <w:szCs w:val="28"/>
              </w:rPr>
              <w:fldChar w:fldCharType="separate"/>
            </w:r>
            <w:r w:rsidR="00966C35">
              <w:rPr>
                <w:noProof/>
                <w:webHidden/>
                <w:sz w:val="28"/>
                <w:szCs w:val="28"/>
              </w:rPr>
              <w:t>9</w:t>
            </w:r>
            <w:r w:rsidR="009F4013" w:rsidRPr="00242575">
              <w:rPr>
                <w:noProof/>
                <w:webHidden/>
                <w:sz w:val="28"/>
                <w:szCs w:val="28"/>
              </w:rPr>
              <w:fldChar w:fldCharType="end"/>
            </w:r>
          </w:hyperlink>
        </w:p>
        <w:p w:rsidR="00242575" w:rsidRPr="00242575" w:rsidRDefault="00386BE7">
          <w:pPr>
            <w:pStyle w:val="14"/>
            <w:tabs>
              <w:tab w:val="right" w:leader="dot" w:pos="10762"/>
            </w:tabs>
            <w:rPr>
              <w:rFonts w:asciiTheme="minorHAnsi" w:eastAsiaTheme="minorEastAsia" w:hAnsiTheme="minorHAnsi" w:cstheme="minorBidi"/>
              <w:noProof/>
              <w:sz w:val="28"/>
              <w:szCs w:val="28"/>
            </w:rPr>
          </w:pPr>
          <w:hyperlink w:anchor="_Toc82787704" w:history="1">
            <w:r w:rsidR="00242575" w:rsidRPr="00242575">
              <w:rPr>
                <w:rStyle w:val="af"/>
                <w:noProof/>
                <w:sz w:val="28"/>
                <w:szCs w:val="28"/>
              </w:rPr>
              <w:t>Система оценивания</w:t>
            </w:r>
            <w:r w:rsidR="00242575" w:rsidRPr="00242575">
              <w:rPr>
                <w:noProof/>
                <w:webHidden/>
                <w:sz w:val="28"/>
                <w:szCs w:val="28"/>
              </w:rPr>
              <w:tab/>
            </w:r>
            <w:r w:rsidR="009F4013" w:rsidRPr="00242575">
              <w:rPr>
                <w:noProof/>
                <w:webHidden/>
                <w:sz w:val="28"/>
                <w:szCs w:val="28"/>
              </w:rPr>
              <w:fldChar w:fldCharType="begin"/>
            </w:r>
            <w:r w:rsidR="00242575" w:rsidRPr="00242575">
              <w:rPr>
                <w:noProof/>
                <w:webHidden/>
                <w:sz w:val="28"/>
                <w:szCs w:val="28"/>
              </w:rPr>
              <w:instrText xml:space="preserve"> PAGEREF _Toc82787704 \h </w:instrText>
            </w:r>
            <w:r w:rsidR="009F4013" w:rsidRPr="00242575">
              <w:rPr>
                <w:noProof/>
                <w:webHidden/>
                <w:sz w:val="28"/>
                <w:szCs w:val="28"/>
              </w:rPr>
            </w:r>
            <w:r w:rsidR="009F4013" w:rsidRPr="00242575">
              <w:rPr>
                <w:noProof/>
                <w:webHidden/>
                <w:sz w:val="28"/>
                <w:szCs w:val="28"/>
              </w:rPr>
              <w:fldChar w:fldCharType="separate"/>
            </w:r>
            <w:r w:rsidR="00966C35">
              <w:rPr>
                <w:noProof/>
                <w:webHidden/>
                <w:sz w:val="28"/>
                <w:szCs w:val="28"/>
              </w:rPr>
              <w:t>10</w:t>
            </w:r>
            <w:r w:rsidR="009F4013" w:rsidRPr="00242575">
              <w:rPr>
                <w:noProof/>
                <w:webHidden/>
                <w:sz w:val="28"/>
                <w:szCs w:val="28"/>
              </w:rPr>
              <w:fldChar w:fldCharType="end"/>
            </w:r>
          </w:hyperlink>
        </w:p>
        <w:p w:rsidR="000E09A0" w:rsidRDefault="009F4013">
          <w:r w:rsidRPr="00242575">
            <w:rPr>
              <w:sz w:val="28"/>
              <w:szCs w:val="28"/>
            </w:rPr>
            <w:fldChar w:fldCharType="end"/>
          </w:r>
        </w:p>
      </w:sdtContent>
    </w:sdt>
    <w:p w:rsidR="00093A0B" w:rsidRDefault="00093A0B" w:rsidP="00093A0B">
      <w:pPr>
        <w:jc w:val="center"/>
      </w:pPr>
    </w:p>
    <w:p w:rsidR="00093A0B" w:rsidRDefault="00093A0B" w:rsidP="00093A0B">
      <w:pPr>
        <w:jc w:val="center"/>
      </w:pPr>
    </w:p>
    <w:p w:rsidR="00093A0B" w:rsidRDefault="00093A0B" w:rsidP="00093A0B">
      <w:pPr>
        <w:jc w:val="center"/>
      </w:pPr>
    </w:p>
    <w:p w:rsidR="00093A0B" w:rsidRDefault="00093A0B" w:rsidP="00093A0B">
      <w:pPr>
        <w:jc w:val="center"/>
      </w:pPr>
    </w:p>
    <w:p w:rsidR="00093A0B" w:rsidRDefault="00093A0B" w:rsidP="00093A0B">
      <w:pPr>
        <w:jc w:val="cente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E09A0" w:rsidRDefault="000E09A0" w:rsidP="00093A0B">
      <w:pPr>
        <w:pStyle w:val="a9"/>
        <w:jc w:val="center"/>
        <w:rPr>
          <w:b/>
        </w:rPr>
      </w:pPr>
    </w:p>
    <w:p w:rsidR="000E09A0" w:rsidRDefault="000E09A0"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a9"/>
        <w:jc w:val="center"/>
        <w:rPr>
          <w:b/>
        </w:rPr>
      </w:pPr>
    </w:p>
    <w:p w:rsidR="00093A0B" w:rsidRDefault="00093A0B" w:rsidP="00093A0B">
      <w:pPr>
        <w:pStyle w:val="1"/>
        <w:jc w:val="center"/>
        <w:rPr>
          <w:sz w:val="28"/>
          <w:szCs w:val="28"/>
        </w:rPr>
      </w:pPr>
      <w:bookmarkStart w:id="8" w:name="_Toc460189240"/>
      <w:bookmarkStart w:id="9" w:name="_Toc460104006"/>
      <w:bookmarkStart w:id="10" w:name="_Toc460103831"/>
      <w:bookmarkStart w:id="11" w:name="_Toc460103550"/>
      <w:bookmarkStart w:id="12" w:name="_Toc460103450"/>
      <w:bookmarkStart w:id="13" w:name="_Toc460103195"/>
      <w:bookmarkStart w:id="14" w:name="_Toc460102978"/>
      <w:bookmarkStart w:id="15" w:name="_Toc460102707"/>
      <w:bookmarkStart w:id="16" w:name="_Toc82787698"/>
      <w:r>
        <w:rPr>
          <w:sz w:val="28"/>
          <w:szCs w:val="28"/>
        </w:rPr>
        <w:lastRenderedPageBreak/>
        <w:t>Пояснительная записка.</w:t>
      </w:r>
      <w:bookmarkEnd w:id="8"/>
      <w:bookmarkEnd w:id="9"/>
      <w:bookmarkEnd w:id="10"/>
      <w:bookmarkEnd w:id="11"/>
      <w:bookmarkEnd w:id="12"/>
      <w:bookmarkEnd w:id="13"/>
      <w:bookmarkEnd w:id="14"/>
      <w:bookmarkEnd w:id="15"/>
      <w:bookmarkEnd w:id="16"/>
    </w:p>
    <w:p w:rsidR="0095504D" w:rsidRPr="0095504D"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физике </w:t>
      </w:r>
      <w:r w:rsidRPr="0095504D">
        <w:rPr>
          <w:rFonts w:ascii="Times New Roman" w:hAnsi="Times New Roman" w:cs="Times New Roman"/>
          <w:sz w:val="24"/>
          <w:szCs w:val="24"/>
        </w:rPr>
        <w:t xml:space="preserve">разработана </w:t>
      </w:r>
      <w:r w:rsidR="0095504D" w:rsidRPr="0095504D">
        <w:rPr>
          <w:rFonts w:ascii="Times New Roman" w:eastAsia="Arial Unicode MS" w:hAnsi="Times New Roman" w:cs="Times New Roman"/>
          <w:color w:val="000000"/>
          <w:sz w:val="24"/>
          <w:szCs w:val="24"/>
        </w:rPr>
        <w:t xml:space="preserve">на основе  </w:t>
      </w:r>
      <w:r w:rsidR="000E646C">
        <w:rPr>
          <w:rFonts w:ascii="Times New Roman" w:eastAsia="Arial Unicode MS" w:hAnsi="Times New Roman" w:cs="Times New Roman"/>
          <w:color w:val="000000"/>
          <w:sz w:val="24"/>
          <w:szCs w:val="24"/>
        </w:rPr>
        <w:t>примерной</w:t>
      </w:r>
      <w:r w:rsidR="0095504D" w:rsidRPr="0095504D">
        <w:rPr>
          <w:rFonts w:ascii="Times New Roman" w:eastAsia="Arial Unicode MS" w:hAnsi="Times New Roman" w:cs="Times New Roman"/>
          <w:color w:val="000000"/>
          <w:sz w:val="24"/>
          <w:szCs w:val="24"/>
        </w:rPr>
        <w:t xml:space="preserve"> рабочей программы:  </w:t>
      </w:r>
      <w:r w:rsidR="000E646C">
        <w:rPr>
          <w:rFonts w:ascii="Times New Roman" w:eastAsia="Arial Unicode MS" w:hAnsi="Times New Roman" w:cs="Times New Roman"/>
          <w:color w:val="000000"/>
          <w:sz w:val="24"/>
          <w:szCs w:val="24"/>
        </w:rPr>
        <w:t>А.В.Засова, В.Г.Сурдина к УМК «Астрономия</w:t>
      </w:r>
      <w:r w:rsidR="0095504D" w:rsidRPr="0095504D">
        <w:rPr>
          <w:rFonts w:ascii="Times New Roman" w:eastAsia="Arial Unicode MS" w:hAnsi="Times New Roman" w:cs="Times New Roman"/>
          <w:color w:val="000000"/>
          <w:sz w:val="24"/>
          <w:szCs w:val="24"/>
        </w:rPr>
        <w:t xml:space="preserve"> 10-11 класс</w:t>
      </w:r>
      <w:r w:rsidR="000E646C" w:rsidRPr="000E646C">
        <w:rPr>
          <w:rFonts w:ascii="Times New Roman" w:eastAsia="Arial Unicode MS" w:hAnsi="Times New Roman" w:cs="Times New Roman"/>
          <w:color w:val="000000"/>
          <w:sz w:val="24"/>
          <w:szCs w:val="24"/>
        </w:rPr>
        <w:t xml:space="preserve"> </w:t>
      </w:r>
      <w:r w:rsidR="000E646C">
        <w:rPr>
          <w:rFonts w:ascii="Times New Roman" w:eastAsia="Arial Unicode MS" w:hAnsi="Times New Roman" w:cs="Times New Roman"/>
          <w:color w:val="000000"/>
          <w:sz w:val="24"/>
          <w:szCs w:val="24"/>
        </w:rPr>
        <w:t>А.В.Засов, В.Г.Сурдин</w:t>
      </w:r>
      <w:r w:rsidR="0095504D" w:rsidRPr="0095504D">
        <w:rPr>
          <w:rFonts w:ascii="Times New Roman" w:eastAsia="Arial Unicode MS" w:hAnsi="Times New Roman" w:cs="Times New Roman"/>
          <w:color w:val="000000"/>
          <w:sz w:val="24"/>
          <w:szCs w:val="24"/>
        </w:rPr>
        <w:t>» с</w:t>
      </w:r>
      <w:r w:rsidR="0095504D" w:rsidRPr="0095504D">
        <w:rPr>
          <w:rFonts w:ascii="Times New Roman" w:hAnsi="Times New Roman" w:cs="Times New Roman"/>
          <w:sz w:val="24"/>
          <w:szCs w:val="24"/>
        </w:rPr>
        <w:t xml:space="preserve"> учѐтом </w:t>
      </w:r>
      <w:r w:rsidRPr="0095504D">
        <w:rPr>
          <w:rFonts w:ascii="Times New Roman" w:hAnsi="Times New Roman" w:cs="Times New Roman"/>
          <w:sz w:val="24"/>
          <w:szCs w:val="24"/>
        </w:rPr>
        <w:t>требований к результатам освоения основной образовательной программы среднего общего образования Муниципального бюджетного общеобразовательного учреждения «Целинская средняя общеобразовательная школа № 8»</w:t>
      </w:r>
      <w:r w:rsidR="0095504D" w:rsidRPr="0095504D">
        <w:rPr>
          <w:rFonts w:ascii="Times New Roman" w:hAnsi="Times New Roman" w:cs="Times New Roman"/>
          <w:sz w:val="24"/>
          <w:szCs w:val="24"/>
        </w:rPr>
        <w:t>.</w:t>
      </w:r>
    </w:p>
    <w:p w:rsidR="00093A0B" w:rsidRPr="0095504D"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95504D">
        <w:rPr>
          <w:rFonts w:ascii="Times New Roman" w:hAnsi="Times New Roman" w:cs="Times New Roman"/>
          <w:sz w:val="24"/>
          <w:szCs w:val="24"/>
        </w:rPr>
        <w:t>Рабочая программа ориентирована на учебники «</w:t>
      </w:r>
      <w:r w:rsidR="000E646C">
        <w:rPr>
          <w:rFonts w:ascii="Times New Roman" w:eastAsia="Arial Unicode MS" w:hAnsi="Times New Roman" w:cs="Times New Roman"/>
          <w:color w:val="000000"/>
          <w:sz w:val="24"/>
          <w:szCs w:val="24"/>
        </w:rPr>
        <w:t>Астрономия</w:t>
      </w:r>
      <w:r w:rsidR="000E646C" w:rsidRPr="0095504D">
        <w:rPr>
          <w:rFonts w:ascii="Times New Roman" w:eastAsia="Arial Unicode MS" w:hAnsi="Times New Roman" w:cs="Times New Roman"/>
          <w:color w:val="000000"/>
          <w:sz w:val="24"/>
          <w:szCs w:val="24"/>
        </w:rPr>
        <w:t xml:space="preserve"> 10-11 класс</w:t>
      </w:r>
      <w:r w:rsidRPr="0095504D">
        <w:rPr>
          <w:rFonts w:ascii="Times New Roman" w:hAnsi="Times New Roman" w:cs="Times New Roman"/>
          <w:sz w:val="24"/>
          <w:szCs w:val="24"/>
        </w:rPr>
        <w:t xml:space="preserve">», </w:t>
      </w:r>
      <w:r w:rsidR="000E646C">
        <w:rPr>
          <w:rFonts w:ascii="Times New Roman" w:eastAsia="Arial Unicode MS" w:hAnsi="Times New Roman" w:cs="Times New Roman"/>
          <w:color w:val="000000"/>
          <w:sz w:val="24"/>
          <w:szCs w:val="24"/>
        </w:rPr>
        <w:t xml:space="preserve">А.В.Засов, В.Г.Сурдин, </w:t>
      </w:r>
      <w:r w:rsidRPr="0095504D">
        <w:rPr>
          <w:rFonts w:ascii="Times New Roman" w:hAnsi="Times New Roman" w:cs="Times New Roman"/>
          <w:sz w:val="24"/>
          <w:szCs w:val="24"/>
        </w:rPr>
        <w:t xml:space="preserve"> «Просвещение», 2021 г.</w:t>
      </w:r>
    </w:p>
    <w:p w:rsidR="00093A0B" w:rsidRPr="0095504D"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95504D">
        <w:rPr>
          <w:rFonts w:ascii="Times New Roman" w:hAnsi="Times New Roman" w:cs="Times New Roman"/>
          <w:sz w:val="24"/>
          <w:szCs w:val="24"/>
        </w:rPr>
        <w:t xml:space="preserve">Согласно учебному плану и календарному </w:t>
      </w:r>
      <w:r w:rsidR="000F7505">
        <w:rPr>
          <w:rFonts w:ascii="Times New Roman" w:hAnsi="Times New Roman" w:cs="Times New Roman"/>
          <w:sz w:val="24"/>
          <w:szCs w:val="24"/>
        </w:rPr>
        <w:t xml:space="preserve">учебному </w:t>
      </w:r>
      <w:r w:rsidRPr="0095504D">
        <w:rPr>
          <w:rFonts w:ascii="Times New Roman" w:hAnsi="Times New Roman" w:cs="Times New Roman"/>
          <w:sz w:val="24"/>
          <w:szCs w:val="24"/>
        </w:rPr>
        <w:t xml:space="preserve">графику на изучение </w:t>
      </w:r>
      <w:r w:rsidR="000E646C">
        <w:rPr>
          <w:rFonts w:ascii="Times New Roman" w:hAnsi="Times New Roman" w:cs="Times New Roman"/>
          <w:sz w:val="24"/>
          <w:szCs w:val="24"/>
        </w:rPr>
        <w:t>астрономии</w:t>
      </w:r>
      <w:r w:rsidRPr="0095504D">
        <w:rPr>
          <w:rFonts w:ascii="Times New Roman" w:hAnsi="Times New Roman" w:cs="Times New Roman"/>
          <w:sz w:val="24"/>
          <w:szCs w:val="24"/>
        </w:rPr>
        <w:t xml:space="preserve"> отводится </w:t>
      </w:r>
    </w:p>
    <w:p w:rsidR="001D5106"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1D5106">
        <w:rPr>
          <w:rFonts w:ascii="Times New Roman" w:hAnsi="Times New Roman" w:cs="Times New Roman"/>
          <w:sz w:val="24"/>
          <w:szCs w:val="24"/>
        </w:rPr>
        <w:t xml:space="preserve">в 10 классе </w:t>
      </w:r>
      <w:r w:rsidR="001D5106" w:rsidRPr="001D5106">
        <w:rPr>
          <w:rFonts w:ascii="Times New Roman" w:hAnsi="Times New Roman" w:cs="Times New Roman"/>
          <w:sz w:val="24"/>
          <w:szCs w:val="24"/>
        </w:rPr>
        <w:t>19</w:t>
      </w:r>
      <w:r w:rsidRPr="001D5106">
        <w:rPr>
          <w:rFonts w:ascii="Times New Roman" w:hAnsi="Times New Roman" w:cs="Times New Roman"/>
          <w:sz w:val="24"/>
          <w:szCs w:val="24"/>
        </w:rPr>
        <w:t xml:space="preserve"> часов в год</w:t>
      </w:r>
    </w:p>
    <w:p w:rsidR="00966C35" w:rsidRDefault="00966C35"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xml:space="preserve">в 11 классе 16 </w:t>
      </w:r>
      <w:r w:rsidRPr="001D5106">
        <w:rPr>
          <w:rFonts w:ascii="Times New Roman" w:hAnsi="Times New Roman" w:cs="Times New Roman"/>
          <w:sz w:val="24"/>
          <w:szCs w:val="24"/>
        </w:rPr>
        <w:t>часов в год</w:t>
      </w:r>
    </w:p>
    <w:p w:rsidR="00093A0B" w:rsidRPr="0095504D" w:rsidRDefault="00093A0B" w:rsidP="00093A0B">
      <w:pPr>
        <w:pStyle w:val="2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95504D">
        <w:rPr>
          <w:rFonts w:ascii="Times New Roman" w:hAnsi="Times New Roman" w:cs="Times New Roman"/>
          <w:sz w:val="24"/>
          <w:szCs w:val="24"/>
        </w:rPr>
        <w:t xml:space="preserve">Срок реализации рабочей программы </w:t>
      </w:r>
      <w:r w:rsidR="000F7505">
        <w:rPr>
          <w:rFonts w:ascii="Times New Roman" w:hAnsi="Times New Roman" w:cs="Times New Roman"/>
          <w:sz w:val="24"/>
          <w:szCs w:val="24"/>
        </w:rPr>
        <w:t>1</w:t>
      </w:r>
      <w:r w:rsidRPr="0095504D">
        <w:rPr>
          <w:rFonts w:ascii="Times New Roman" w:hAnsi="Times New Roman" w:cs="Times New Roman"/>
          <w:sz w:val="24"/>
          <w:szCs w:val="24"/>
        </w:rPr>
        <w:t xml:space="preserve"> год. </w:t>
      </w:r>
    </w:p>
    <w:p w:rsidR="00093A0B" w:rsidRDefault="00093A0B" w:rsidP="00093A0B">
      <w:pPr>
        <w:pStyle w:val="a9"/>
        <w:jc w:val="center"/>
        <w:rPr>
          <w:b/>
        </w:rPr>
      </w:pPr>
    </w:p>
    <w:p w:rsidR="00CA0C54" w:rsidRDefault="00CA0C54" w:rsidP="009508CC">
      <w:pPr>
        <w:pStyle w:val="a9"/>
        <w:jc w:val="center"/>
        <w:rPr>
          <w:rStyle w:val="af7"/>
          <w:rFonts w:eastAsia="Calibri"/>
          <w:bCs w:val="0"/>
          <w:color w:val="auto"/>
          <w:sz w:val="32"/>
          <w:szCs w:val="28"/>
          <w:lang w:eastAsia="en-US" w:bidi="ar-SA"/>
        </w:rPr>
      </w:pPr>
    </w:p>
    <w:p w:rsidR="00CA0C54" w:rsidRDefault="00CA0C54" w:rsidP="009508CC">
      <w:pPr>
        <w:pStyle w:val="a9"/>
        <w:jc w:val="center"/>
        <w:rPr>
          <w:rStyle w:val="af7"/>
          <w:rFonts w:eastAsia="Calibri"/>
          <w:bCs w:val="0"/>
          <w:color w:val="auto"/>
          <w:sz w:val="32"/>
          <w:szCs w:val="28"/>
          <w:lang w:eastAsia="en-US" w:bidi="ar-SA"/>
        </w:rPr>
      </w:pPr>
    </w:p>
    <w:p w:rsidR="00CA0C54" w:rsidRDefault="00CA0C54" w:rsidP="009508CC">
      <w:pPr>
        <w:pStyle w:val="a9"/>
        <w:jc w:val="center"/>
        <w:rPr>
          <w:rStyle w:val="af7"/>
          <w:rFonts w:eastAsia="Calibri"/>
          <w:bCs w:val="0"/>
          <w:color w:val="auto"/>
          <w:sz w:val="32"/>
          <w:szCs w:val="28"/>
          <w:lang w:eastAsia="en-US" w:bidi="ar-SA"/>
        </w:rPr>
      </w:pPr>
    </w:p>
    <w:p w:rsidR="00CA0C54" w:rsidRDefault="00CA0C54" w:rsidP="009508CC">
      <w:pPr>
        <w:pStyle w:val="a9"/>
        <w:jc w:val="center"/>
        <w:rPr>
          <w:rStyle w:val="af7"/>
          <w:rFonts w:eastAsia="Calibri"/>
          <w:bCs w:val="0"/>
          <w:color w:val="auto"/>
          <w:sz w:val="32"/>
          <w:szCs w:val="28"/>
          <w:lang w:eastAsia="en-US" w:bidi="ar-SA"/>
        </w:rPr>
      </w:pPr>
    </w:p>
    <w:p w:rsidR="00CA0C54" w:rsidRDefault="00CA0C54" w:rsidP="009508CC">
      <w:pPr>
        <w:pStyle w:val="a9"/>
        <w:jc w:val="center"/>
        <w:rPr>
          <w:rStyle w:val="af7"/>
          <w:rFonts w:eastAsia="Calibri"/>
          <w:bCs w:val="0"/>
          <w:color w:val="auto"/>
          <w:sz w:val="32"/>
          <w:szCs w:val="28"/>
          <w:lang w:eastAsia="en-US" w:bidi="ar-SA"/>
        </w:rPr>
      </w:pPr>
    </w:p>
    <w:p w:rsidR="00CA0C54" w:rsidRDefault="00CA0C54"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B30300" w:rsidRDefault="00B30300" w:rsidP="009508CC">
      <w:pPr>
        <w:pStyle w:val="a9"/>
        <w:jc w:val="center"/>
        <w:rPr>
          <w:rStyle w:val="af7"/>
          <w:rFonts w:eastAsia="Calibri"/>
          <w:bCs w:val="0"/>
          <w:color w:val="auto"/>
          <w:sz w:val="32"/>
          <w:szCs w:val="28"/>
          <w:lang w:eastAsia="en-US" w:bidi="ar-SA"/>
        </w:rPr>
      </w:pPr>
    </w:p>
    <w:p w:rsidR="00576AD7" w:rsidRPr="009508CC" w:rsidRDefault="009C69B5" w:rsidP="009508CC">
      <w:pPr>
        <w:pStyle w:val="1"/>
        <w:jc w:val="center"/>
        <w:rPr>
          <w:rFonts w:ascii="Times New Roman" w:hAnsi="Times New Roman"/>
          <w:sz w:val="28"/>
          <w:szCs w:val="28"/>
        </w:rPr>
      </w:pPr>
      <w:bookmarkStart w:id="17" w:name="_Toc460189241"/>
      <w:bookmarkStart w:id="18" w:name="_Toc82787699"/>
      <w:bookmarkEnd w:id="0"/>
      <w:bookmarkEnd w:id="1"/>
      <w:bookmarkEnd w:id="2"/>
      <w:bookmarkEnd w:id="3"/>
      <w:bookmarkEnd w:id="4"/>
      <w:bookmarkEnd w:id="5"/>
      <w:bookmarkEnd w:id="6"/>
      <w:bookmarkEnd w:id="7"/>
      <w:r w:rsidRPr="009508CC">
        <w:rPr>
          <w:rFonts w:ascii="Times New Roman" w:hAnsi="Times New Roman"/>
          <w:sz w:val="28"/>
          <w:szCs w:val="28"/>
        </w:rPr>
        <w:lastRenderedPageBreak/>
        <w:t>Планируемые результаты освоения учебного предмета, курса, дисциплины (модуля)</w:t>
      </w:r>
      <w:bookmarkEnd w:id="17"/>
      <w:bookmarkEnd w:id="18"/>
    </w:p>
    <w:p w:rsidR="000E646C" w:rsidRDefault="000E646C" w:rsidP="000E646C">
      <w:pPr>
        <w:pStyle w:val="a9"/>
        <w:ind w:firstLine="708"/>
        <w:jc w:val="both"/>
      </w:pPr>
      <w:bookmarkStart w:id="19" w:name="_Toc460173674"/>
      <w:bookmarkStart w:id="20" w:name="_Toc460173780"/>
      <w:bookmarkStart w:id="21" w:name="_Toc460189242"/>
      <w:bookmarkStart w:id="22" w:name="_Toc82787701"/>
      <w:r w:rsidRPr="000E646C">
        <w:t xml:space="preserve">Личностные результаты </w:t>
      </w:r>
    </w:p>
    <w:p w:rsidR="000E646C" w:rsidRDefault="000E646C" w:rsidP="000E646C">
      <w:pPr>
        <w:pStyle w:val="a9"/>
        <w:ind w:firstLine="708"/>
        <w:jc w:val="both"/>
      </w:pPr>
      <w:r w:rsidRPr="000E646C">
        <w:t xml:space="preserve">Изучение курса астрономии вносит вклад в достижение личностных результатов, которые отражают готовность обучающихся к саморазвитию, их мотивацию к целенаправленной познавательной деятельности и включают: </w:t>
      </w:r>
    </w:p>
    <w:p w:rsidR="000E646C" w:rsidRDefault="000E646C" w:rsidP="000E646C">
      <w:pPr>
        <w:pStyle w:val="a9"/>
        <w:ind w:firstLine="708"/>
        <w:jc w:val="both"/>
      </w:pPr>
      <w:r w:rsidRPr="000E646C">
        <w:t xml:space="preserve">• формирование мировоззрения, соответствующего современному уровню развития науки и общественной практики; </w:t>
      </w:r>
    </w:p>
    <w:p w:rsidR="000E646C" w:rsidRDefault="000E646C" w:rsidP="000E646C">
      <w:pPr>
        <w:pStyle w:val="a9"/>
        <w:ind w:firstLine="708"/>
        <w:jc w:val="both"/>
      </w:pPr>
      <w:r w:rsidRPr="000E646C">
        <w:t xml:space="preserve">•готовность и способность к самостоятельной, творческой и ответственной деятельности; </w:t>
      </w:r>
    </w:p>
    <w:p w:rsidR="000E646C" w:rsidRDefault="000E646C" w:rsidP="000E646C">
      <w:pPr>
        <w:pStyle w:val="a9"/>
        <w:ind w:firstLine="708"/>
        <w:jc w:val="both"/>
      </w:pPr>
      <w:r w:rsidRPr="000E646C">
        <w:t xml:space="preserve">•навыки сотрудничества со сверстниками и преподавателями в образовательной, общественно полезной, учебно-исследовательской, проектной и других видах деятельности; </w:t>
      </w:r>
    </w:p>
    <w:p w:rsidR="000E646C" w:rsidRDefault="000E646C" w:rsidP="000E646C">
      <w:pPr>
        <w:pStyle w:val="a9"/>
        <w:ind w:firstLine="708"/>
        <w:jc w:val="both"/>
      </w:pPr>
      <w:r w:rsidRPr="000E646C">
        <w:t xml:space="preserve">•готовность и способность к образованию, в том числе самообразованию; </w:t>
      </w:r>
    </w:p>
    <w:p w:rsidR="000E646C" w:rsidRDefault="000E646C" w:rsidP="000E646C">
      <w:pPr>
        <w:pStyle w:val="a9"/>
        <w:ind w:firstLine="708"/>
        <w:jc w:val="both"/>
      </w:pPr>
      <w:r w:rsidRPr="000E646C">
        <w:t xml:space="preserve">•осознанный выбор будущей профессии и возможностей реализации собственных жизненных планов. </w:t>
      </w:r>
    </w:p>
    <w:p w:rsidR="000E646C" w:rsidRDefault="000E646C" w:rsidP="000E646C">
      <w:pPr>
        <w:pStyle w:val="a9"/>
        <w:ind w:firstLine="708"/>
        <w:jc w:val="both"/>
      </w:pPr>
      <w:r w:rsidRPr="000E646C">
        <w:t xml:space="preserve">Метапредметные результаты </w:t>
      </w:r>
    </w:p>
    <w:p w:rsidR="000E646C" w:rsidRDefault="000E646C" w:rsidP="000E646C">
      <w:pPr>
        <w:pStyle w:val="a9"/>
        <w:ind w:firstLine="708"/>
        <w:jc w:val="both"/>
      </w:pPr>
      <w:proofErr w:type="gramStart"/>
      <w:r w:rsidRPr="000E646C">
        <w:t>В  процессе</w:t>
      </w:r>
      <w:proofErr w:type="gramEnd"/>
      <w:r w:rsidRPr="000E646C">
        <w:t xml:space="preserve"> изучения курса астрономии обучающийся получит возможность научиться: </w:t>
      </w:r>
    </w:p>
    <w:p w:rsidR="000E646C" w:rsidRDefault="000E646C" w:rsidP="000E646C">
      <w:pPr>
        <w:pStyle w:val="a9"/>
        <w:ind w:firstLine="708"/>
        <w:jc w:val="both"/>
      </w:pPr>
      <w:r w:rsidRPr="000E646C">
        <w:t>•самостоятельно определять цели познавательной деятельности и использовать все возможные ресурсы для до</w:t>
      </w:r>
      <w:r>
        <w:t>стижения поставленных целей; выбирать успешные стратегии в различных ситуациях;</w:t>
      </w:r>
    </w:p>
    <w:p w:rsidR="000E646C" w:rsidRDefault="000E646C" w:rsidP="000E646C">
      <w:pPr>
        <w:pStyle w:val="a9"/>
        <w:ind w:firstLine="708"/>
        <w:jc w:val="both"/>
      </w:pPr>
      <w:r>
        <w:t xml:space="preserve">•общаться и взаимодействовать в процессе совместной деятельности, учитывать позиции других участников деятельности; </w:t>
      </w:r>
    </w:p>
    <w:p w:rsidR="000E646C" w:rsidRDefault="000E646C" w:rsidP="000E646C">
      <w:pPr>
        <w:pStyle w:val="a9"/>
        <w:ind w:firstLine="708"/>
        <w:jc w:val="both"/>
      </w:pPr>
      <w:r>
        <w:t xml:space="preserve">•применять навыки познавательной, учебно-исследовательской и проектной деятельности, навыки разрешения проблем; </w:t>
      </w:r>
    </w:p>
    <w:p w:rsidR="000E646C" w:rsidRDefault="000E646C" w:rsidP="000E646C">
      <w:pPr>
        <w:pStyle w:val="a9"/>
        <w:ind w:firstLine="708"/>
        <w:jc w:val="both"/>
      </w:pPr>
      <w:r>
        <w:t xml:space="preserve">•самостоятельно искать методы решения практических задач, применять различные методы познания; </w:t>
      </w:r>
    </w:p>
    <w:p w:rsidR="000E646C" w:rsidRDefault="000E646C" w:rsidP="000E646C">
      <w:pPr>
        <w:pStyle w:val="a9"/>
        <w:ind w:firstLine="708"/>
        <w:jc w:val="both"/>
      </w:pPr>
      <w:r>
        <w:t>•осуществлять самостоятельную информационно-познавательную деятельность, ориентироваться в источниках информации, критически оценивать и интерпретировать информацию, получаемую из различных источников;</w:t>
      </w:r>
    </w:p>
    <w:p w:rsidR="000E646C" w:rsidRDefault="000E646C" w:rsidP="000E646C">
      <w:pPr>
        <w:pStyle w:val="a9"/>
        <w:ind w:firstLine="708"/>
        <w:jc w:val="both"/>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техники безопасности, правовых и этических норм, норм информационной безопасности. </w:t>
      </w:r>
    </w:p>
    <w:p w:rsidR="000E646C" w:rsidRDefault="000E646C" w:rsidP="000E646C">
      <w:pPr>
        <w:pStyle w:val="a9"/>
        <w:ind w:firstLine="708"/>
        <w:jc w:val="both"/>
      </w:pPr>
      <w:r>
        <w:t xml:space="preserve">Предметные результаты </w:t>
      </w:r>
    </w:p>
    <w:p w:rsidR="000E646C" w:rsidRDefault="000E646C" w:rsidP="000E646C">
      <w:pPr>
        <w:pStyle w:val="a9"/>
        <w:ind w:firstLine="708"/>
        <w:jc w:val="both"/>
      </w:pPr>
      <w:r>
        <w:t xml:space="preserve">В процессе изучения курса астрономии ученик научится: </w:t>
      </w:r>
    </w:p>
    <w:p w:rsidR="000E646C" w:rsidRDefault="000E646C" w:rsidP="000E646C">
      <w:pPr>
        <w:pStyle w:val="a9"/>
        <w:ind w:firstLine="708"/>
        <w:jc w:val="both"/>
      </w:pPr>
      <w:r>
        <w:t xml:space="preserve">•приводить примеры практического использования астрономических знаний в повседневной жизни; примеры вклада учёных в развитие представлений об окружающем Землю мире; </w:t>
      </w:r>
    </w:p>
    <w:p w:rsidR="000E646C" w:rsidRDefault="000E646C" w:rsidP="000E646C">
      <w:pPr>
        <w:pStyle w:val="a9"/>
        <w:ind w:firstLine="708"/>
        <w:jc w:val="both"/>
      </w:pPr>
      <w:r>
        <w:t xml:space="preserve">•характеризовать основные этапы развития космонавтики, знать роль нашей страны в развитии космической деятельности человечества; </w:t>
      </w:r>
    </w:p>
    <w:p w:rsidR="00C45D1F" w:rsidRDefault="000E646C" w:rsidP="000E646C">
      <w:pPr>
        <w:pStyle w:val="a9"/>
        <w:ind w:firstLine="708"/>
        <w:jc w:val="both"/>
      </w:pPr>
      <w:r>
        <w:t>•высказывать оценочные суждения о роли астрономических знаний в развитии цивилизации, о мировоззренческом значении астрономии, её взаимосвязи с особенностями профессий и профессиональной деятельности, связанной с  астрономическими исследованиями или практич</w:t>
      </w:r>
      <w:r w:rsidR="00C45D1F">
        <w:t>ескими приложениями астрономии;</w:t>
      </w:r>
    </w:p>
    <w:p w:rsidR="00C45D1F" w:rsidRDefault="00C45D1F" w:rsidP="00C45D1F">
      <w:pPr>
        <w:pStyle w:val="a9"/>
        <w:ind w:firstLine="708"/>
        <w:jc w:val="both"/>
        <w:rPr>
          <w:sz w:val="28"/>
          <w:szCs w:val="28"/>
        </w:rPr>
      </w:pPr>
      <w:r>
        <w:t xml:space="preserve">• </w:t>
      </w:r>
      <w:r w:rsidR="000E646C">
        <w:t>ориентироваться на звёздном небе, находить наиболее узнаваемые созвездия и яркие звёзды; пользоваться компьютерными приложениями для определения положения Солнца, Луны, планет и других космических объектов на заданные дату и время суток для данного населённого пункта;</w:t>
      </w:r>
    </w:p>
    <w:p w:rsidR="00C45D1F" w:rsidRDefault="00C45D1F" w:rsidP="00C45D1F">
      <w:pPr>
        <w:pStyle w:val="a9"/>
        <w:ind w:firstLine="708"/>
        <w:jc w:val="both"/>
      </w:pPr>
      <w:r>
        <w:t xml:space="preserve">•характеризовать использование методов научного познания в астрономии: методов определения расстояний и  линейных размеров небесных тел, определения масс небесных тел, использования телескопов для астрономических наблюдений, спектрального анализа, получения астрономической информации в различных диапазонах электромагнитных излучений наземными и космическими обсерваториями; </w:t>
      </w:r>
    </w:p>
    <w:p w:rsidR="00C45D1F" w:rsidRDefault="00C45D1F" w:rsidP="00C45D1F">
      <w:pPr>
        <w:pStyle w:val="a9"/>
        <w:ind w:firstLine="708"/>
        <w:jc w:val="both"/>
      </w:pPr>
      <w:r>
        <w:t xml:space="preserve">•использовать при описании небесных объектов и  космических процессов такие астрономические понятия, как геоцентрическая и гелиоцентрическая системы, небесная сфера, небесный экватор, эклиптика, полюсы мира, кульминация, звёздная карта, созвездие, всемирное и поясное время, внесолнечная планета (экзопланета), комета, астероид, метеор, метеорит, планета, спутник планеты, искусственный спутник, первая и вторая космические скорости, звезда, различные </w:t>
      </w:r>
      <w:r>
        <w:lastRenderedPageBreak/>
        <w:t xml:space="preserve">типы звёзд, атмосфера Солнца, солнечные вспышки, солнечный ветер, новые и сверхновые звёзды, красный гигант, главная последовательность, белый карлик, нейтронная звезда, чёрная дыра, пульсар, Солнечная система, параллакс, звёздные скопления, межзвёздная среда, газовые туманности, молекулярные облака, Галактика, типы галактик, активное ядро галактики, квазар, расширение Вселенной (Большой взрыв), фоновое, или реликтовое, излучение, постоянная Хаббла, физические величины, часто используемые в астрономии (парсек, световой год, астрономическая единица, звёздная величина, угловая секунда, масса и светимость Солнца); </w:t>
      </w:r>
    </w:p>
    <w:p w:rsidR="00C45D1F" w:rsidRDefault="00C45D1F" w:rsidP="00C45D1F">
      <w:pPr>
        <w:pStyle w:val="a9"/>
        <w:ind w:firstLine="708"/>
        <w:jc w:val="both"/>
      </w:pPr>
      <w:r>
        <w:t xml:space="preserve">•иметь представление о планетах земной группы и планетах-гигантах; малых телах Солнечной системы; основных типах звёзд; основных типах галактик; </w:t>
      </w:r>
    </w:p>
    <w:p w:rsidR="00C45D1F" w:rsidRDefault="00C45D1F" w:rsidP="00C45D1F">
      <w:pPr>
        <w:pStyle w:val="a9"/>
        <w:ind w:firstLine="708"/>
        <w:jc w:val="both"/>
      </w:pPr>
      <w:r>
        <w:t xml:space="preserve">•сравнивать основные свойства планет Солнечной системы; иметь представление о физике Солнца и активных процессах на Солнце; составе и природе звёзд и возможных путях эволюции звёзд различной массы; процессе формирования звёзд и планетных систем; составе, структуре и размерах Галактики; движении звёзд в Галактике, типах других галактик и структуре и эволюции Вселенной как целого; </w:t>
      </w:r>
    </w:p>
    <w:p w:rsidR="00C45D1F" w:rsidRDefault="00C45D1F" w:rsidP="00C45D1F">
      <w:pPr>
        <w:pStyle w:val="a9"/>
        <w:ind w:firstLine="708"/>
        <w:jc w:val="both"/>
      </w:pPr>
      <w:r>
        <w:t xml:space="preserve">•объяснять наблюдаемые (суточные и годичные) движения Солнца, Луны, звёзд, планет; знать принципы построения календарей; особенности движения планет вокруг Солнца и движения искусственных спутников Земли;  условия наступления солнечных и лунных затмений; объяснять причину смены фаз Луны; причины возникновения приливов и отливов; природу, источники энергии и эволюцию звёзд, причину красного смещения в спектрах галактик; </w:t>
      </w:r>
    </w:p>
    <w:p w:rsidR="000E646C" w:rsidRDefault="00C45D1F" w:rsidP="00C45D1F">
      <w:pPr>
        <w:pStyle w:val="a9"/>
        <w:ind w:firstLine="708"/>
        <w:jc w:val="both"/>
        <w:rPr>
          <w:sz w:val="28"/>
          <w:szCs w:val="28"/>
        </w:rPr>
      </w:pPr>
      <w:r>
        <w:t>•использовать при выполнении учебных заданий справочные материалы, ресурсы Интернета, осуществлять эффективный поиск необходимой информации, критически оценивать достоверность получаемой информации.</w:t>
      </w:r>
    </w:p>
    <w:p w:rsidR="009C69B5" w:rsidRPr="009508CC" w:rsidRDefault="009C69B5" w:rsidP="009508CC">
      <w:pPr>
        <w:pStyle w:val="1"/>
        <w:jc w:val="center"/>
        <w:rPr>
          <w:rFonts w:ascii="Times New Roman" w:hAnsi="Times New Roman"/>
          <w:sz w:val="28"/>
          <w:szCs w:val="28"/>
        </w:rPr>
      </w:pPr>
      <w:r w:rsidRPr="009508CC">
        <w:rPr>
          <w:rFonts w:ascii="Times New Roman" w:hAnsi="Times New Roman"/>
          <w:sz w:val="28"/>
          <w:szCs w:val="28"/>
        </w:rPr>
        <w:t>Содержание учебного предмета, курса, дисциплины (модуля)</w:t>
      </w:r>
      <w:bookmarkEnd w:id="19"/>
      <w:bookmarkEnd w:id="20"/>
      <w:bookmarkEnd w:id="21"/>
      <w:bookmarkEnd w:id="22"/>
    </w:p>
    <w:p w:rsidR="00C45D1F" w:rsidRDefault="00C45D1F" w:rsidP="00C45D1F">
      <w:pPr>
        <w:pStyle w:val="a9"/>
        <w:ind w:firstLine="708"/>
        <w:jc w:val="both"/>
      </w:pPr>
      <w:bookmarkStart w:id="23" w:name="_Toc460103837"/>
      <w:bookmarkStart w:id="24" w:name="_Toc460104012"/>
      <w:bookmarkStart w:id="25" w:name="_Toc460173678"/>
      <w:bookmarkStart w:id="26" w:name="_Toc460173784"/>
      <w:bookmarkStart w:id="27" w:name="_Toc460189243"/>
      <w:r>
        <w:t xml:space="preserve">Тема 1. Астрономия: её задачи и возможности </w:t>
      </w:r>
    </w:p>
    <w:p w:rsidR="00C45D1F" w:rsidRDefault="00C45D1F" w:rsidP="00C45D1F">
      <w:pPr>
        <w:pStyle w:val="a9"/>
        <w:ind w:firstLine="708"/>
        <w:jc w:val="both"/>
      </w:pPr>
      <w:r>
        <w:t xml:space="preserve">Предмет астрономии. Объекты, наблюдаемые на небе. Этапы развития астрономии. Прикладное и мировоззренческое значение астрономии. Астрономия как фундаментальная наука. Космическая деятельность человечества. Роль космических исследований в астрономии. </w:t>
      </w:r>
    </w:p>
    <w:p w:rsidR="00C45D1F" w:rsidRDefault="00C45D1F" w:rsidP="00C45D1F">
      <w:pPr>
        <w:pStyle w:val="a9"/>
        <w:ind w:firstLine="708"/>
        <w:jc w:val="both"/>
      </w:pPr>
      <w:r>
        <w:t xml:space="preserve">Пространственные масштабы изучаемой Вселенной. Как определяются расстояния до космических объектов. Методы триангуляции, радиолокации, сопоставление световых потоков. Единицы расстояния: астрономическая единица, световой год, парсек. </w:t>
      </w:r>
    </w:p>
    <w:p w:rsidR="00C45D1F" w:rsidRDefault="00C45D1F" w:rsidP="00C45D1F">
      <w:pPr>
        <w:pStyle w:val="a9"/>
        <w:ind w:firstLine="708"/>
        <w:jc w:val="both"/>
      </w:pPr>
      <w:r>
        <w:t xml:space="preserve">Структура и масштаб наблюдаемого мира  — от атомов до далёких галактик. Универсальный характер физических законов. </w:t>
      </w:r>
    </w:p>
    <w:p w:rsidR="00C45D1F" w:rsidRDefault="00C45D1F" w:rsidP="00C45D1F">
      <w:pPr>
        <w:pStyle w:val="a9"/>
        <w:ind w:firstLine="708"/>
        <w:jc w:val="both"/>
      </w:pPr>
      <w:r>
        <w:t xml:space="preserve">Тема 2 Видимые движения небесных тел </w:t>
      </w:r>
    </w:p>
    <w:p w:rsidR="00093A0B" w:rsidRDefault="00C45D1F" w:rsidP="00C45D1F">
      <w:pPr>
        <w:pStyle w:val="a9"/>
        <w:ind w:firstLine="708"/>
        <w:jc w:val="both"/>
      </w:pPr>
      <w:r>
        <w:t>Звёзды и созвездия. Зодиакальные созвездия. Звёздные величины. Карта звёздного неба. Небесная сфера. Наблюдаемые движения Солнца, Луны, звёзд, планет. Высота кульминации. Изменение вида звёздного неба в течение года. Солнечные и звёздные сутки. Время и календарь. Астеризмы и созвездия. Солнечные и лунные затмения. Предсказание затмений.</w:t>
      </w:r>
    </w:p>
    <w:p w:rsidR="00C45D1F" w:rsidRDefault="00C45D1F" w:rsidP="00C45D1F">
      <w:pPr>
        <w:pStyle w:val="a9"/>
        <w:ind w:firstLine="708"/>
        <w:jc w:val="both"/>
      </w:pPr>
      <w:r>
        <w:t xml:space="preserve">Тема 3 Движение космических тел под действием сил гравитации </w:t>
      </w:r>
    </w:p>
    <w:p w:rsidR="00C45D1F" w:rsidRDefault="00C45D1F" w:rsidP="00C45D1F">
      <w:pPr>
        <w:pStyle w:val="a9"/>
        <w:ind w:firstLine="708"/>
        <w:jc w:val="both"/>
      </w:pPr>
      <w:r>
        <w:t xml:space="preserve">Гелиоцентрическая система мира. Движение планет вокруг Солнца. Законы Кеплера, закон всемирного тяготения, орбиты и траектории. Круговая скорость и скорость убегания. Искусственные спутники Земли (ИСЗ). Траектории космических аппаратов. Определение масс небесных тел. </w:t>
      </w:r>
    </w:p>
    <w:p w:rsidR="00C45D1F" w:rsidRDefault="00C45D1F" w:rsidP="00C45D1F">
      <w:pPr>
        <w:pStyle w:val="a9"/>
        <w:ind w:firstLine="708"/>
        <w:jc w:val="both"/>
      </w:pPr>
      <w:r>
        <w:t xml:space="preserve">Тема 4 Солнечная система </w:t>
      </w:r>
    </w:p>
    <w:p w:rsidR="00C45D1F" w:rsidRDefault="00C45D1F" w:rsidP="00C45D1F">
      <w:pPr>
        <w:pStyle w:val="a9"/>
        <w:ind w:firstLine="708"/>
        <w:jc w:val="both"/>
      </w:pPr>
      <w:r>
        <w:t xml:space="preserve">Состав и строение Солнечной системы. Луна, физические условия на поверхности. Исследование Луны космическими аппаратами и пилотируемыми экспедициями. </w:t>
      </w:r>
    </w:p>
    <w:p w:rsidR="00C45D1F" w:rsidRDefault="00C45D1F" w:rsidP="00C45D1F">
      <w:pPr>
        <w:pStyle w:val="a9"/>
        <w:ind w:firstLine="708"/>
        <w:jc w:val="both"/>
      </w:pPr>
      <w:r>
        <w:t xml:space="preserve">Планеты земной группы. </w:t>
      </w:r>
    </w:p>
    <w:p w:rsidR="00C45D1F" w:rsidRDefault="00C45D1F" w:rsidP="00C45D1F">
      <w:pPr>
        <w:pStyle w:val="a9"/>
        <w:ind w:firstLine="708"/>
        <w:jc w:val="both"/>
      </w:pPr>
      <w:r>
        <w:t xml:space="preserve">Планеты-гиганты и их спутники, планеты-карлики. </w:t>
      </w:r>
    </w:p>
    <w:p w:rsidR="00C45D1F" w:rsidRDefault="00C45D1F" w:rsidP="00C45D1F">
      <w:pPr>
        <w:pStyle w:val="a9"/>
        <w:ind w:firstLine="708"/>
        <w:jc w:val="both"/>
      </w:pPr>
      <w:r>
        <w:t xml:space="preserve">Малые тела Солнечной системы. Астероиды, кометы, метеорное вещество, метеориты. Астероидная опасность и её предупреждение. </w:t>
      </w:r>
    </w:p>
    <w:p w:rsidR="00C45D1F" w:rsidRDefault="00C45D1F" w:rsidP="00C45D1F">
      <w:pPr>
        <w:pStyle w:val="a9"/>
        <w:ind w:firstLine="708"/>
        <w:jc w:val="both"/>
      </w:pPr>
      <w:r>
        <w:t xml:space="preserve">Экзопланеты: методы обнаружения и исследования. Возможность существования жизни на экзопланетах. </w:t>
      </w:r>
    </w:p>
    <w:p w:rsidR="00C45D1F" w:rsidRDefault="00C45D1F" w:rsidP="00C45D1F">
      <w:pPr>
        <w:pStyle w:val="a9"/>
        <w:ind w:firstLine="708"/>
        <w:jc w:val="both"/>
      </w:pPr>
      <w:r>
        <w:t xml:space="preserve">Тема 5 Методы астрономических исследований </w:t>
      </w:r>
    </w:p>
    <w:p w:rsidR="00C45D1F" w:rsidRDefault="00C45D1F" w:rsidP="00C45D1F">
      <w:pPr>
        <w:pStyle w:val="a9"/>
        <w:ind w:firstLine="708"/>
        <w:jc w:val="both"/>
      </w:pPr>
      <w:r>
        <w:t xml:space="preserve">Различные типы астрономических измерений. Принцип работы и возможности телескопа. Современные оптические телескопы. Радиотелескопы. Радиоизлучение из космоса. </w:t>
      </w:r>
    </w:p>
    <w:p w:rsidR="00C45D1F" w:rsidRDefault="00C45D1F" w:rsidP="00C45D1F">
      <w:pPr>
        <w:pStyle w:val="a9"/>
        <w:ind w:firstLine="708"/>
        <w:jc w:val="both"/>
      </w:pPr>
      <w:r>
        <w:lastRenderedPageBreak/>
        <w:t xml:space="preserve">Шкала электромагнитных волн. Космические источники излучения в различных областях спектра. Тепловое и нетепловое излучение. Внеатмосферная астрономия. Рентгеновские, гамма- и инфракрасные телескопы. </w:t>
      </w:r>
    </w:p>
    <w:p w:rsidR="00C45D1F" w:rsidRDefault="00C45D1F" w:rsidP="00C45D1F">
      <w:pPr>
        <w:pStyle w:val="a9"/>
        <w:ind w:firstLine="708"/>
        <w:jc w:val="both"/>
      </w:pPr>
      <w:r>
        <w:t>Особенности спектров различных космических источников. Представление о спектральном анализе. Эффект Доплера в астрономии.</w:t>
      </w:r>
    </w:p>
    <w:p w:rsidR="00C45D1F" w:rsidRDefault="00C45D1F" w:rsidP="00C45D1F">
      <w:pPr>
        <w:pStyle w:val="a9"/>
        <w:ind w:firstLine="708"/>
        <w:jc w:val="both"/>
      </w:pPr>
      <w:r>
        <w:t xml:space="preserve">Тема 6 Солнце и звёзды </w:t>
      </w:r>
    </w:p>
    <w:p w:rsidR="00C45D1F" w:rsidRDefault="00C45D1F" w:rsidP="00C45D1F">
      <w:pPr>
        <w:pStyle w:val="a9"/>
        <w:ind w:firstLine="708"/>
        <w:jc w:val="both"/>
      </w:pPr>
      <w:r>
        <w:t xml:space="preserve">Общие характеристики Солнца: температура, масса, размер, светимость, физическая причина яркого излучения. Закон Стефана  — Больцмана. Химический состав и состояние вещества. </w:t>
      </w:r>
    </w:p>
    <w:p w:rsidR="00C45D1F" w:rsidRDefault="00C45D1F" w:rsidP="00C45D1F">
      <w:pPr>
        <w:pStyle w:val="a9"/>
        <w:ind w:firstLine="708"/>
        <w:jc w:val="both"/>
      </w:pPr>
      <w:r>
        <w:t xml:space="preserve">Наблюдаемые детали на поверхности Солнца. Солнечная атмосфера. Магнитное поле на Солнце. Солнечный ветер. </w:t>
      </w:r>
    </w:p>
    <w:p w:rsidR="00C45D1F" w:rsidRDefault="00C45D1F" w:rsidP="00C45D1F">
      <w:pPr>
        <w:pStyle w:val="a9"/>
        <w:ind w:firstLine="708"/>
        <w:jc w:val="both"/>
      </w:pPr>
      <w:r>
        <w:t xml:space="preserve">Активные процессы на Солнце. Солнечно-земные связи. </w:t>
      </w:r>
    </w:p>
    <w:p w:rsidR="00C45D1F" w:rsidRDefault="00C45D1F" w:rsidP="00C45D1F">
      <w:pPr>
        <w:pStyle w:val="a9"/>
        <w:ind w:firstLine="708"/>
        <w:jc w:val="both"/>
      </w:pPr>
      <w:r>
        <w:t xml:space="preserve">Звёзды как газовые шары. Наблюдаемые характеристики (температура, светимость, масса, размер, плотность, химический состав вещества). </w:t>
      </w:r>
    </w:p>
    <w:p w:rsidR="00C45D1F" w:rsidRDefault="00C45D1F" w:rsidP="00C45D1F">
      <w:pPr>
        <w:pStyle w:val="a9"/>
        <w:ind w:firstLine="708"/>
        <w:jc w:val="both"/>
      </w:pPr>
      <w:r>
        <w:t xml:space="preserve">Строение звёзд. Термоядерные источники энергии Солнца и звёзд. Эволюция Солнца и звёзд. Красные гиганты. </w:t>
      </w:r>
    </w:p>
    <w:p w:rsidR="00C45D1F" w:rsidRDefault="00C45D1F" w:rsidP="00C45D1F">
      <w:pPr>
        <w:pStyle w:val="a9"/>
        <w:ind w:firstLine="708"/>
        <w:jc w:val="both"/>
      </w:pPr>
      <w:r>
        <w:t xml:space="preserve">Необычные звёзды: белые карлики, нейтронные звёзды, пульсары. </w:t>
      </w:r>
    </w:p>
    <w:p w:rsidR="00C45D1F" w:rsidRDefault="00C45D1F" w:rsidP="00C45D1F">
      <w:pPr>
        <w:pStyle w:val="a9"/>
        <w:ind w:firstLine="708"/>
        <w:jc w:val="both"/>
      </w:pPr>
      <w:r>
        <w:t xml:space="preserve">Звёзды в тесных двойных системах. Чёрные дыры. Конечные стадии эволюции. </w:t>
      </w:r>
    </w:p>
    <w:p w:rsidR="00C45D1F" w:rsidRDefault="00C45D1F" w:rsidP="00C45D1F">
      <w:pPr>
        <w:pStyle w:val="a9"/>
        <w:ind w:firstLine="708"/>
        <w:jc w:val="both"/>
      </w:pPr>
      <w:r>
        <w:t xml:space="preserve">Звёзды, меняющие свою светимость. Переменные звёзды, цефеиды. Новые и сверхновые звёзды. Остатки сверхновых звёзд. </w:t>
      </w:r>
    </w:p>
    <w:p w:rsidR="00C45D1F" w:rsidRDefault="00C45D1F" w:rsidP="00C45D1F">
      <w:pPr>
        <w:pStyle w:val="a9"/>
        <w:ind w:firstLine="708"/>
        <w:jc w:val="both"/>
      </w:pPr>
      <w:r>
        <w:t xml:space="preserve">Тема 7 Галактики </w:t>
      </w:r>
    </w:p>
    <w:p w:rsidR="00C45D1F" w:rsidRDefault="00C45D1F" w:rsidP="00C45D1F">
      <w:pPr>
        <w:pStyle w:val="a9"/>
        <w:ind w:firstLine="708"/>
        <w:jc w:val="both"/>
      </w:pPr>
      <w:r>
        <w:t xml:space="preserve">Состав, структура и размеры нашей Галактики. Спиральные ветви. Движение звёзд и вращение Галактики. Межзвёздная газово-пылевая среда. Космические лучи и  межзвёздное магнитное поле. Формирование звёзд и планетных систем. </w:t>
      </w:r>
    </w:p>
    <w:p w:rsidR="00C45D1F" w:rsidRDefault="00C45D1F" w:rsidP="00C45D1F">
      <w:pPr>
        <w:pStyle w:val="a9"/>
        <w:ind w:firstLine="708"/>
        <w:jc w:val="both"/>
      </w:pPr>
      <w:r>
        <w:t>Многообразие наблюдаемых галактик. Звёздообразование в галактиках. Активные ядра. Взаимодействующие галактики. Активные ядра галактик и квазары.</w:t>
      </w:r>
    </w:p>
    <w:p w:rsidR="00C45D1F" w:rsidRDefault="00C45D1F" w:rsidP="00C45D1F">
      <w:pPr>
        <w:pStyle w:val="a9"/>
        <w:ind w:firstLine="708"/>
        <w:jc w:val="both"/>
      </w:pPr>
      <w:r>
        <w:t xml:space="preserve">Тема 8 Эволюция Вселенной </w:t>
      </w:r>
    </w:p>
    <w:p w:rsidR="00C45D1F" w:rsidRDefault="00C45D1F" w:rsidP="00C45D1F">
      <w:pPr>
        <w:pStyle w:val="a9"/>
        <w:ind w:firstLine="708"/>
        <w:jc w:val="both"/>
      </w:pPr>
      <w:r>
        <w:t xml:space="preserve">Необратимые изменения во Вселенной. Красное смещение и расширение Вселенной. Постоянная Хаббла. Модели расширяющейся Вселенной. Фоновое, или реликтовое, излучение. </w:t>
      </w:r>
    </w:p>
    <w:p w:rsidR="00C45D1F" w:rsidRDefault="00C45D1F" w:rsidP="00C45D1F">
      <w:pPr>
        <w:pStyle w:val="a9"/>
        <w:ind w:firstLine="708"/>
        <w:jc w:val="both"/>
      </w:pPr>
      <w:r>
        <w:t>Современные представления о далёком прошлом Вселенной.</w:t>
      </w:r>
    </w:p>
    <w:p w:rsidR="00C45D1F" w:rsidRDefault="00C45D1F" w:rsidP="00C45D1F">
      <w:pPr>
        <w:pStyle w:val="a9"/>
        <w:ind w:firstLine="708"/>
        <w:jc w:val="both"/>
        <w:sectPr w:rsidR="00C45D1F" w:rsidSect="0095504D">
          <w:footerReference w:type="default" r:id="rId8"/>
          <w:type w:val="continuous"/>
          <w:pgSz w:w="11906" w:h="16838"/>
          <w:pgMar w:top="567" w:right="567" w:bottom="567" w:left="567" w:header="709" w:footer="709" w:gutter="0"/>
          <w:cols w:space="708"/>
          <w:titlePg/>
          <w:docGrid w:linePitch="360"/>
        </w:sectPr>
      </w:pPr>
    </w:p>
    <w:p w:rsidR="009C69B5" w:rsidRPr="006A4A48" w:rsidRDefault="009C69B5" w:rsidP="006A4A48">
      <w:pPr>
        <w:pStyle w:val="1"/>
        <w:jc w:val="center"/>
        <w:rPr>
          <w:rFonts w:eastAsia="Courier New"/>
        </w:rPr>
      </w:pPr>
      <w:bookmarkStart w:id="28" w:name="_Toc82787702"/>
      <w:r w:rsidRPr="006A4A48">
        <w:rPr>
          <w:rFonts w:eastAsia="Courier New"/>
        </w:rPr>
        <w:lastRenderedPageBreak/>
        <w:t>Тематическое планирование</w:t>
      </w:r>
      <w:bookmarkEnd w:id="23"/>
      <w:bookmarkEnd w:id="24"/>
      <w:bookmarkEnd w:id="25"/>
      <w:bookmarkEnd w:id="26"/>
      <w:bookmarkEnd w:id="27"/>
      <w:bookmarkEnd w:id="28"/>
    </w:p>
    <w:p w:rsidR="00367F58" w:rsidRDefault="00367F58" w:rsidP="009508CC">
      <w:pPr>
        <w:rPr>
          <w:b/>
        </w:rPr>
      </w:pPr>
      <w:r w:rsidRPr="00B34AD9">
        <w:rPr>
          <w:b/>
        </w:rPr>
        <w:t>1</w:t>
      </w:r>
      <w:r w:rsidR="0095504D">
        <w:rPr>
          <w:b/>
        </w:rPr>
        <w:t>0</w:t>
      </w:r>
      <w:r w:rsidRPr="00B34AD9">
        <w:rPr>
          <w:b/>
        </w:rPr>
        <w:t xml:space="preserve"> КЛАСС (</w:t>
      </w:r>
      <w:r w:rsidR="00C45D1F">
        <w:rPr>
          <w:b/>
        </w:rPr>
        <w:t>1</w:t>
      </w:r>
      <w:r w:rsidR="00DC043C">
        <w:rPr>
          <w:b/>
        </w:rPr>
        <w:t>9</w:t>
      </w:r>
      <w:r w:rsidRPr="00B34AD9">
        <w:rPr>
          <w:b/>
        </w:rPr>
        <w:t xml:space="preserve"> часов, </w:t>
      </w:r>
      <w:r w:rsidR="00C45D1F">
        <w:rPr>
          <w:b/>
        </w:rPr>
        <w:t>1</w:t>
      </w:r>
      <w:r w:rsidRPr="00B34AD9">
        <w:rPr>
          <w:b/>
        </w:rPr>
        <w:t xml:space="preserve"> часа в неделю)</w:t>
      </w:r>
    </w:p>
    <w:p w:rsidR="009C69B5" w:rsidRDefault="009C69B5" w:rsidP="009508CC">
      <w:pPr>
        <w:rPr>
          <w:b/>
        </w:rPr>
      </w:pPr>
    </w:p>
    <w:tbl>
      <w:tblPr>
        <w:tblW w:w="109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6668"/>
        <w:gridCol w:w="1985"/>
        <w:gridCol w:w="1418"/>
      </w:tblGrid>
      <w:tr w:rsidR="0095504D" w:rsidRPr="00674EC0" w:rsidTr="0095504D">
        <w:tc>
          <w:tcPr>
            <w:tcW w:w="845" w:type="dxa"/>
          </w:tcPr>
          <w:p w:rsidR="0095504D" w:rsidRPr="00674EC0" w:rsidRDefault="0095504D" w:rsidP="0095504D">
            <w:pPr>
              <w:pStyle w:val="a9"/>
            </w:pPr>
            <w:r w:rsidRPr="00674EC0">
              <w:t>№ урока</w:t>
            </w:r>
          </w:p>
        </w:tc>
        <w:tc>
          <w:tcPr>
            <w:tcW w:w="6668" w:type="dxa"/>
          </w:tcPr>
          <w:p w:rsidR="0095504D" w:rsidRPr="00674EC0" w:rsidRDefault="0095504D" w:rsidP="0095504D">
            <w:pPr>
              <w:pStyle w:val="a9"/>
            </w:pPr>
            <w:r w:rsidRPr="00674EC0">
              <w:t>Раздел (количество часов) Тема урока</w:t>
            </w:r>
          </w:p>
        </w:tc>
        <w:tc>
          <w:tcPr>
            <w:tcW w:w="1985" w:type="dxa"/>
          </w:tcPr>
          <w:p w:rsidR="0095504D" w:rsidRPr="00674EC0" w:rsidRDefault="0095504D" w:rsidP="0095504D">
            <w:pPr>
              <w:pStyle w:val="a9"/>
            </w:pPr>
            <w:r w:rsidRPr="00674EC0">
              <w:t>Количество часов, отводимых на изучение темы</w:t>
            </w:r>
          </w:p>
        </w:tc>
        <w:tc>
          <w:tcPr>
            <w:tcW w:w="1418" w:type="dxa"/>
          </w:tcPr>
          <w:p w:rsidR="0095504D" w:rsidRPr="00674EC0" w:rsidRDefault="0095504D" w:rsidP="0095504D">
            <w:pPr>
              <w:pStyle w:val="a9"/>
            </w:pPr>
            <w:r w:rsidRPr="00674EC0">
              <w:t>Дата проведения</w:t>
            </w:r>
          </w:p>
        </w:tc>
      </w:tr>
      <w:tr w:rsidR="0095504D" w:rsidRPr="00C45D1F" w:rsidTr="0095504D">
        <w:tc>
          <w:tcPr>
            <w:tcW w:w="10916" w:type="dxa"/>
            <w:gridSpan w:val="4"/>
          </w:tcPr>
          <w:p w:rsidR="0095504D" w:rsidRPr="00C45D1F" w:rsidRDefault="00C45D1F" w:rsidP="00C45D1F">
            <w:pPr>
              <w:pStyle w:val="a9"/>
              <w:jc w:val="center"/>
              <w:rPr>
                <w:b/>
              </w:rPr>
            </w:pPr>
            <w:r w:rsidRPr="00C45D1F">
              <w:rPr>
                <w:b/>
              </w:rPr>
              <w:t xml:space="preserve">Астрономия: её задачи и возможности </w:t>
            </w:r>
            <w:proofErr w:type="gramStart"/>
            <w:r w:rsidR="0095504D" w:rsidRPr="00C45D1F">
              <w:rPr>
                <w:b/>
              </w:rPr>
              <w:t xml:space="preserve">( </w:t>
            </w:r>
            <w:r w:rsidRPr="00C45D1F">
              <w:rPr>
                <w:b/>
              </w:rPr>
              <w:t>3</w:t>
            </w:r>
            <w:proofErr w:type="gramEnd"/>
            <w:r w:rsidR="0095504D" w:rsidRPr="00C45D1F">
              <w:rPr>
                <w:b/>
              </w:rPr>
              <w:t xml:space="preserve"> час</w:t>
            </w:r>
            <w:r w:rsidRPr="00C45D1F">
              <w:rPr>
                <w:b/>
              </w:rPr>
              <w:t>а</w:t>
            </w:r>
            <w:r w:rsidR="0095504D" w:rsidRPr="00C45D1F">
              <w:rPr>
                <w:b/>
              </w:rPr>
              <w:t>)</w:t>
            </w:r>
          </w:p>
        </w:tc>
      </w:tr>
      <w:tr w:rsidR="0095504D" w:rsidRPr="0095504D" w:rsidTr="0095504D">
        <w:tc>
          <w:tcPr>
            <w:tcW w:w="845" w:type="dxa"/>
          </w:tcPr>
          <w:p w:rsidR="0095504D" w:rsidRPr="0095504D" w:rsidRDefault="0095504D" w:rsidP="0095504D">
            <w:pPr>
              <w:pStyle w:val="a9"/>
            </w:pPr>
            <w:r w:rsidRPr="0095504D">
              <w:t>1/1</w:t>
            </w:r>
          </w:p>
        </w:tc>
        <w:tc>
          <w:tcPr>
            <w:tcW w:w="6668" w:type="dxa"/>
          </w:tcPr>
          <w:p w:rsidR="0095504D" w:rsidRPr="0095504D" w:rsidRDefault="00C45D1F" w:rsidP="00F334B0">
            <w:pPr>
              <w:pStyle w:val="a9"/>
            </w:pPr>
            <w:r>
              <w:t xml:space="preserve">Чем занимается астрономия. </w:t>
            </w:r>
            <w:r w:rsidR="00F334B0">
              <w:t>(1)</w:t>
            </w:r>
          </w:p>
        </w:tc>
        <w:tc>
          <w:tcPr>
            <w:tcW w:w="1985" w:type="dxa"/>
          </w:tcPr>
          <w:p w:rsidR="0095504D" w:rsidRPr="0095504D" w:rsidRDefault="00F334B0" w:rsidP="0095504D">
            <w:pPr>
              <w:pStyle w:val="a9"/>
              <w:jc w:val="center"/>
            </w:pPr>
            <w:r>
              <w:t>1</w:t>
            </w:r>
          </w:p>
        </w:tc>
        <w:tc>
          <w:tcPr>
            <w:tcW w:w="1418" w:type="dxa"/>
          </w:tcPr>
          <w:p w:rsidR="0095504D" w:rsidRPr="0095504D" w:rsidRDefault="00905DDB" w:rsidP="0095504D">
            <w:pPr>
              <w:pStyle w:val="a9"/>
            </w:pPr>
            <w:r>
              <w:t>1</w:t>
            </w:r>
            <w:r w:rsidR="00871F6A">
              <w:t>1</w:t>
            </w:r>
            <w:r>
              <w:t>.01</w:t>
            </w:r>
          </w:p>
        </w:tc>
      </w:tr>
      <w:tr w:rsidR="00C45D1F" w:rsidRPr="0095504D" w:rsidTr="0095504D">
        <w:tc>
          <w:tcPr>
            <w:tcW w:w="845" w:type="dxa"/>
          </w:tcPr>
          <w:p w:rsidR="00C45D1F" w:rsidRPr="0095504D" w:rsidRDefault="00F334B0" w:rsidP="0095504D">
            <w:pPr>
              <w:pStyle w:val="a9"/>
            </w:pPr>
            <w:r>
              <w:t>2/2</w:t>
            </w:r>
          </w:p>
        </w:tc>
        <w:tc>
          <w:tcPr>
            <w:tcW w:w="6668" w:type="dxa"/>
          </w:tcPr>
          <w:p w:rsidR="00C45D1F" w:rsidRDefault="00F334B0" w:rsidP="00F334B0">
            <w:pPr>
              <w:pStyle w:val="a9"/>
            </w:pPr>
            <w:r>
              <w:t>Этапы развития астрономии. Космическая деятельность человечества.(2,3)</w:t>
            </w:r>
          </w:p>
        </w:tc>
        <w:tc>
          <w:tcPr>
            <w:tcW w:w="1985" w:type="dxa"/>
          </w:tcPr>
          <w:p w:rsidR="00C45D1F" w:rsidRDefault="00F334B0" w:rsidP="0095504D">
            <w:pPr>
              <w:pStyle w:val="a9"/>
              <w:jc w:val="center"/>
            </w:pPr>
            <w:r>
              <w:t>1</w:t>
            </w:r>
          </w:p>
        </w:tc>
        <w:tc>
          <w:tcPr>
            <w:tcW w:w="1418" w:type="dxa"/>
          </w:tcPr>
          <w:p w:rsidR="00C45D1F" w:rsidRDefault="00871F6A" w:rsidP="0095504D">
            <w:pPr>
              <w:pStyle w:val="a9"/>
            </w:pPr>
            <w:r>
              <w:t>18</w:t>
            </w:r>
            <w:r w:rsidR="00905DDB">
              <w:t>.01</w:t>
            </w:r>
          </w:p>
        </w:tc>
      </w:tr>
      <w:tr w:rsidR="00C45D1F" w:rsidRPr="0095504D" w:rsidTr="0095504D">
        <w:tc>
          <w:tcPr>
            <w:tcW w:w="845" w:type="dxa"/>
          </w:tcPr>
          <w:p w:rsidR="00C45D1F" w:rsidRPr="0095504D" w:rsidRDefault="00F334B0" w:rsidP="0095504D">
            <w:pPr>
              <w:pStyle w:val="a9"/>
            </w:pPr>
            <w:r>
              <w:t>3/3</w:t>
            </w:r>
          </w:p>
        </w:tc>
        <w:tc>
          <w:tcPr>
            <w:tcW w:w="6668" w:type="dxa"/>
          </w:tcPr>
          <w:p w:rsidR="00C45D1F" w:rsidRDefault="00F334B0" w:rsidP="0095504D">
            <w:pPr>
              <w:pStyle w:val="a9"/>
            </w:pPr>
            <w:r>
              <w:t>Пространственные масштабы изучаемой Вселенной(4)</w:t>
            </w:r>
          </w:p>
        </w:tc>
        <w:tc>
          <w:tcPr>
            <w:tcW w:w="1985" w:type="dxa"/>
          </w:tcPr>
          <w:p w:rsidR="00C45D1F" w:rsidRDefault="00F334B0" w:rsidP="0095504D">
            <w:pPr>
              <w:pStyle w:val="a9"/>
              <w:jc w:val="center"/>
            </w:pPr>
            <w:r>
              <w:t>1</w:t>
            </w:r>
          </w:p>
        </w:tc>
        <w:tc>
          <w:tcPr>
            <w:tcW w:w="1418" w:type="dxa"/>
          </w:tcPr>
          <w:p w:rsidR="00C45D1F" w:rsidRDefault="00905DDB" w:rsidP="0095504D">
            <w:pPr>
              <w:pStyle w:val="a9"/>
            </w:pPr>
            <w:r>
              <w:t>2</w:t>
            </w:r>
            <w:r w:rsidR="00871F6A">
              <w:t>5</w:t>
            </w:r>
            <w:r>
              <w:t>.01</w:t>
            </w:r>
          </w:p>
        </w:tc>
      </w:tr>
      <w:tr w:rsidR="0095504D" w:rsidRPr="00F334B0" w:rsidTr="0095504D">
        <w:tc>
          <w:tcPr>
            <w:tcW w:w="10916" w:type="dxa"/>
            <w:gridSpan w:val="4"/>
          </w:tcPr>
          <w:p w:rsidR="0095504D" w:rsidRPr="00F334B0" w:rsidRDefault="00F334B0" w:rsidP="0095504D">
            <w:pPr>
              <w:pStyle w:val="a9"/>
              <w:jc w:val="center"/>
              <w:rPr>
                <w:b/>
              </w:rPr>
            </w:pPr>
            <w:r w:rsidRPr="00F334B0">
              <w:rPr>
                <w:b/>
              </w:rPr>
              <w:t>Видимые движения небесных тел (4 часа)</w:t>
            </w:r>
          </w:p>
        </w:tc>
      </w:tr>
      <w:tr w:rsidR="0095504D" w:rsidRPr="00674EC0" w:rsidTr="0095504D">
        <w:tc>
          <w:tcPr>
            <w:tcW w:w="845" w:type="dxa"/>
          </w:tcPr>
          <w:p w:rsidR="0095504D" w:rsidRPr="00674EC0" w:rsidRDefault="006A4A48" w:rsidP="00F334B0">
            <w:pPr>
              <w:pStyle w:val="a9"/>
            </w:pPr>
            <w:r>
              <w:t>1</w:t>
            </w:r>
            <w:r w:rsidR="0095504D" w:rsidRPr="00674EC0">
              <w:t>/</w:t>
            </w:r>
            <w:r w:rsidR="00F334B0">
              <w:t>4</w:t>
            </w:r>
          </w:p>
        </w:tc>
        <w:tc>
          <w:tcPr>
            <w:tcW w:w="6668" w:type="dxa"/>
          </w:tcPr>
          <w:p w:rsidR="0095504D" w:rsidRPr="00674EC0" w:rsidRDefault="00F334B0" w:rsidP="00222F01">
            <w:r>
              <w:t>Небо дневное и ночное</w:t>
            </w:r>
            <w:r w:rsidR="00222F01">
              <w:t>. Созвездия и астеризмы. Карта звёздного неба. (5,6,7)</w:t>
            </w:r>
          </w:p>
        </w:tc>
        <w:tc>
          <w:tcPr>
            <w:tcW w:w="1985" w:type="dxa"/>
          </w:tcPr>
          <w:p w:rsidR="0095504D" w:rsidRPr="00674EC0" w:rsidRDefault="0095504D" w:rsidP="0095504D">
            <w:pPr>
              <w:pStyle w:val="a9"/>
              <w:jc w:val="center"/>
            </w:pPr>
            <w:r w:rsidRPr="00674EC0">
              <w:t>1</w:t>
            </w:r>
          </w:p>
        </w:tc>
        <w:tc>
          <w:tcPr>
            <w:tcW w:w="1418" w:type="dxa"/>
          </w:tcPr>
          <w:p w:rsidR="0095504D" w:rsidRPr="00674EC0" w:rsidRDefault="00905DDB" w:rsidP="0095504D">
            <w:pPr>
              <w:pStyle w:val="a9"/>
            </w:pPr>
            <w:r>
              <w:t>0</w:t>
            </w:r>
            <w:r w:rsidR="00871F6A">
              <w:t>1</w:t>
            </w:r>
            <w:r>
              <w:t>.02</w:t>
            </w:r>
          </w:p>
        </w:tc>
      </w:tr>
      <w:tr w:rsidR="00222F01" w:rsidRPr="00674EC0" w:rsidTr="0095504D">
        <w:tc>
          <w:tcPr>
            <w:tcW w:w="845" w:type="dxa"/>
          </w:tcPr>
          <w:p w:rsidR="00222F01" w:rsidRPr="00674EC0" w:rsidRDefault="00222F01" w:rsidP="00F334B0">
            <w:pPr>
              <w:pStyle w:val="a9"/>
            </w:pPr>
            <w:r>
              <w:t>2</w:t>
            </w:r>
            <w:r w:rsidRPr="00674EC0">
              <w:t>/</w:t>
            </w:r>
            <w:r>
              <w:t>5</w:t>
            </w:r>
          </w:p>
        </w:tc>
        <w:tc>
          <w:tcPr>
            <w:tcW w:w="6668" w:type="dxa"/>
          </w:tcPr>
          <w:p w:rsidR="00222F01" w:rsidRPr="00674EC0" w:rsidRDefault="00222F01" w:rsidP="0088798A">
            <w:pPr>
              <w:ind w:right="-108"/>
            </w:pPr>
            <w:r>
              <w:t>Наблюдаемые движения звёзд, планет, Солнца и Луны. (8)</w:t>
            </w:r>
          </w:p>
        </w:tc>
        <w:tc>
          <w:tcPr>
            <w:tcW w:w="1985" w:type="dxa"/>
          </w:tcPr>
          <w:p w:rsidR="00222F01" w:rsidRPr="00674EC0" w:rsidRDefault="00222F01" w:rsidP="0095504D">
            <w:pPr>
              <w:pStyle w:val="a9"/>
              <w:jc w:val="center"/>
            </w:pPr>
            <w:r>
              <w:t>1</w:t>
            </w:r>
          </w:p>
        </w:tc>
        <w:tc>
          <w:tcPr>
            <w:tcW w:w="1418" w:type="dxa"/>
          </w:tcPr>
          <w:p w:rsidR="00222F01" w:rsidRPr="00674EC0" w:rsidRDefault="00871F6A" w:rsidP="0095504D">
            <w:pPr>
              <w:pStyle w:val="a9"/>
            </w:pPr>
            <w:r>
              <w:t>08</w:t>
            </w:r>
            <w:r w:rsidR="00905DDB">
              <w:t>.02</w:t>
            </w:r>
          </w:p>
        </w:tc>
      </w:tr>
      <w:tr w:rsidR="00222F01" w:rsidRPr="00674EC0" w:rsidTr="0095504D">
        <w:tc>
          <w:tcPr>
            <w:tcW w:w="845" w:type="dxa"/>
          </w:tcPr>
          <w:p w:rsidR="00222F01" w:rsidRPr="00674EC0" w:rsidRDefault="00222F01" w:rsidP="0095504D">
            <w:pPr>
              <w:pStyle w:val="a9"/>
            </w:pPr>
            <w:r>
              <w:t>3/6</w:t>
            </w:r>
          </w:p>
        </w:tc>
        <w:tc>
          <w:tcPr>
            <w:tcW w:w="6668" w:type="dxa"/>
          </w:tcPr>
          <w:p w:rsidR="00222F01" w:rsidRPr="00674EC0" w:rsidRDefault="00222F01" w:rsidP="00F334B0">
            <w:pPr>
              <w:ind w:right="-108"/>
            </w:pPr>
            <w:r>
              <w:t>Системы небесных координат.(9)</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905DDB" w:rsidP="0095504D">
            <w:pPr>
              <w:pStyle w:val="a9"/>
            </w:pPr>
            <w:r>
              <w:t>1</w:t>
            </w:r>
            <w:r w:rsidR="00871F6A">
              <w:t>5</w:t>
            </w:r>
            <w:r>
              <w:t>.02</w:t>
            </w:r>
          </w:p>
        </w:tc>
      </w:tr>
      <w:tr w:rsidR="00222F01" w:rsidRPr="00674EC0" w:rsidTr="0095504D">
        <w:tc>
          <w:tcPr>
            <w:tcW w:w="845" w:type="dxa"/>
          </w:tcPr>
          <w:p w:rsidR="00222F01" w:rsidRDefault="00222F01" w:rsidP="0095504D">
            <w:pPr>
              <w:pStyle w:val="a9"/>
            </w:pPr>
            <w:r>
              <w:t>4/7</w:t>
            </w:r>
          </w:p>
        </w:tc>
        <w:tc>
          <w:tcPr>
            <w:tcW w:w="6668" w:type="dxa"/>
          </w:tcPr>
          <w:p w:rsidR="00222F01" w:rsidRDefault="00222F01" w:rsidP="00222F01">
            <w:pPr>
              <w:ind w:right="-108"/>
              <w:rPr>
                <w:sz w:val="22"/>
                <w:szCs w:val="22"/>
              </w:rPr>
            </w:pPr>
            <w:r>
              <w:t>Время и календарь. Движение планет. Затмения Луны и Солнца (10-12)</w:t>
            </w:r>
          </w:p>
        </w:tc>
        <w:tc>
          <w:tcPr>
            <w:tcW w:w="1985" w:type="dxa"/>
          </w:tcPr>
          <w:p w:rsidR="00222F01" w:rsidRPr="00674EC0" w:rsidRDefault="00222F01" w:rsidP="0095504D">
            <w:pPr>
              <w:pStyle w:val="a9"/>
              <w:jc w:val="center"/>
            </w:pPr>
            <w:r>
              <w:t>1</w:t>
            </w:r>
          </w:p>
        </w:tc>
        <w:tc>
          <w:tcPr>
            <w:tcW w:w="1418" w:type="dxa"/>
          </w:tcPr>
          <w:p w:rsidR="00222F01" w:rsidRDefault="00905DDB" w:rsidP="0095504D">
            <w:pPr>
              <w:pStyle w:val="a9"/>
            </w:pPr>
            <w:r>
              <w:t>2</w:t>
            </w:r>
            <w:r w:rsidR="00871F6A">
              <w:t>2</w:t>
            </w:r>
            <w:r>
              <w:t>.02</w:t>
            </w:r>
          </w:p>
        </w:tc>
      </w:tr>
      <w:tr w:rsidR="00222F01" w:rsidRPr="00674EC0" w:rsidTr="00B05537">
        <w:tc>
          <w:tcPr>
            <w:tcW w:w="10916" w:type="dxa"/>
            <w:gridSpan w:val="4"/>
          </w:tcPr>
          <w:p w:rsidR="00222F01" w:rsidRPr="00222F01" w:rsidRDefault="00222F01" w:rsidP="00222F01">
            <w:pPr>
              <w:pStyle w:val="a9"/>
              <w:jc w:val="center"/>
              <w:rPr>
                <w:b/>
              </w:rPr>
            </w:pPr>
            <w:r w:rsidRPr="00222F01">
              <w:rPr>
                <w:b/>
              </w:rPr>
              <w:t>Движение космических тел под действием сил гравитации(4 часа)</w:t>
            </w:r>
          </w:p>
        </w:tc>
      </w:tr>
      <w:tr w:rsidR="00222F01" w:rsidRPr="00674EC0" w:rsidTr="0095504D">
        <w:tc>
          <w:tcPr>
            <w:tcW w:w="845" w:type="dxa"/>
          </w:tcPr>
          <w:p w:rsidR="00222F01" w:rsidRPr="00674EC0" w:rsidRDefault="00222F01" w:rsidP="00B705FD">
            <w:pPr>
              <w:pStyle w:val="a9"/>
            </w:pPr>
            <w:r>
              <w:t>1/8</w:t>
            </w:r>
          </w:p>
        </w:tc>
        <w:tc>
          <w:tcPr>
            <w:tcW w:w="6668" w:type="dxa"/>
          </w:tcPr>
          <w:p w:rsidR="00222F01" w:rsidRPr="00070B88" w:rsidRDefault="00222F01" w:rsidP="00222F01">
            <w:pPr>
              <w:pStyle w:val="a9"/>
              <w:rPr>
                <w:b/>
                <w:i/>
                <w:lang w:eastAsia="ar-SA"/>
              </w:rPr>
            </w:pPr>
            <w:r>
              <w:t>Геоцентрическая система мира. Система Коперника. (13,14)</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905DDB" w:rsidP="0095504D">
            <w:pPr>
              <w:pStyle w:val="a9"/>
            </w:pPr>
            <w:r>
              <w:t>0</w:t>
            </w:r>
            <w:r w:rsidR="00871F6A">
              <w:t>1</w:t>
            </w:r>
            <w:r>
              <w:t>.03</w:t>
            </w:r>
          </w:p>
        </w:tc>
      </w:tr>
      <w:tr w:rsidR="00222F01" w:rsidRPr="00674EC0" w:rsidTr="0095504D">
        <w:tc>
          <w:tcPr>
            <w:tcW w:w="845" w:type="dxa"/>
          </w:tcPr>
          <w:p w:rsidR="00222F01" w:rsidRPr="00674EC0" w:rsidRDefault="00222F01" w:rsidP="0095504D">
            <w:pPr>
              <w:pStyle w:val="a9"/>
            </w:pPr>
            <w:r>
              <w:t>2/9</w:t>
            </w:r>
          </w:p>
        </w:tc>
        <w:tc>
          <w:tcPr>
            <w:tcW w:w="6668" w:type="dxa"/>
          </w:tcPr>
          <w:p w:rsidR="00222F01" w:rsidRPr="00C845D9" w:rsidRDefault="00222F01" w:rsidP="00222F01">
            <w:pPr>
              <w:pStyle w:val="a9"/>
              <w:rPr>
                <w:lang w:eastAsia="ar-SA"/>
              </w:rPr>
            </w:pPr>
            <w:r>
              <w:t>Движение планет вокруг Солнца. Законы Кеплера. (15)</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6F370B" w:rsidP="0095504D">
            <w:pPr>
              <w:pStyle w:val="a9"/>
            </w:pPr>
            <w:r>
              <w:t>1</w:t>
            </w:r>
            <w:r w:rsidR="00871F6A">
              <w:t>5</w:t>
            </w:r>
            <w:r w:rsidR="00905DDB">
              <w:t>.03</w:t>
            </w:r>
          </w:p>
        </w:tc>
      </w:tr>
      <w:tr w:rsidR="00222F01" w:rsidRPr="00674EC0" w:rsidTr="0095504D">
        <w:tc>
          <w:tcPr>
            <w:tcW w:w="845" w:type="dxa"/>
          </w:tcPr>
          <w:p w:rsidR="00222F01" w:rsidRPr="00674EC0" w:rsidRDefault="00222F01" w:rsidP="0095504D">
            <w:pPr>
              <w:pStyle w:val="a9"/>
            </w:pPr>
            <w:r>
              <w:t>3/10</w:t>
            </w:r>
          </w:p>
        </w:tc>
        <w:tc>
          <w:tcPr>
            <w:tcW w:w="6668" w:type="dxa"/>
          </w:tcPr>
          <w:p w:rsidR="00222F01" w:rsidRPr="00C845D9" w:rsidRDefault="00222F01" w:rsidP="00C845D9">
            <w:pPr>
              <w:pStyle w:val="a9"/>
              <w:rPr>
                <w:lang w:eastAsia="ar-SA"/>
              </w:rPr>
            </w:pPr>
            <w:r>
              <w:t>Закон всемирного тяготения.(16)</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871F6A" w:rsidP="0095504D">
            <w:pPr>
              <w:pStyle w:val="a9"/>
            </w:pPr>
            <w:r>
              <w:t>22</w:t>
            </w:r>
            <w:r w:rsidR="00905DDB">
              <w:t>.03</w:t>
            </w:r>
          </w:p>
        </w:tc>
      </w:tr>
      <w:tr w:rsidR="00222F01" w:rsidRPr="00674EC0" w:rsidTr="0095504D">
        <w:tc>
          <w:tcPr>
            <w:tcW w:w="845" w:type="dxa"/>
          </w:tcPr>
          <w:p w:rsidR="00222F01" w:rsidRPr="00674EC0" w:rsidRDefault="00222F01" w:rsidP="0095504D">
            <w:pPr>
              <w:pStyle w:val="a9"/>
            </w:pPr>
            <w:r>
              <w:t>4/11</w:t>
            </w:r>
          </w:p>
        </w:tc>
        <w:tc>
          <w:tcPr>
            <w:tcW w:w="6668" w:type="dxa"/>
          </w:tcPr>
          <w:p w:rsidR="00222F01" w:rsidRPr="00C845D9" w:rsidRDefault="00222F01" w:rsidP="00170C93">
            <w:pPr>
              <w:pStyle w:val="a9"/>
              <w:rPr>
                <w:lang w:eastAsia="ar-SA"/>
              </w:rPr>
            </w:pPr>
            <w:r>
              <w:t>Орбиты космических тел. Небесная механика и орбиты космических аппаратов(17-18)</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871F6A" w:rsidP="0095504D">
            <w:pPr>
              <w:pStyle w:val="a9"/>
            </w:pPr>
            <w:r>
              <w:t>05</w:t>
            </w:r>
            <w:r w:rsidR="00905DDB">
              <w:t>.0</w:t>
            </w:r>
            <w:r>
              <w:t>4</w:t>
            </w:r>
          </w:p>
        </w:tc>
      </w:tr>
      <w:tr w:rsidR="00222F01" w:rsidRPr="00222F01" w:rsidTr="00632BC0">
        <w:tc>
          <w:tcPr>
            <w:tcW w:w="10916" w:type="dxa"/>
            <w:gridSpan w:val="4"/>
          </w:tcPr>
          <w:p w:rsidR="00222F01" w:rsidRPr="00222F01" w:rsidRDefault="00222F01" w:rsidP="00222F01">
            <w:pPr>
              <w:pStyle w:val="a9"/>
              <w:jc w:val="center"/>
              <w:rPr>
                <w:b/>
                <w:color w:val="008080"/>
                <w:lang w:eastAsia="ar-SA"/>
              </w:rPr>
            </w:pPr>
            <w:r w:rsidRPr="00222F01">
              <w:rPr>
                <w:b/>
              </w:rPr>
              <w:t>Солнечная система (4 часа)</w:t>
            </w:r>
          </w:p>
        </w:tc>
      </w:tr>
      <w:tr w:rsidR="00222F01" w:rsidRPr="00674EC0" w:rsidTr="0095504D">
        <w:tc>
          <w:tcPr>
            <w:tcW w:w="845" w:type="dxa"/>
          </w:tcPr>
          <w:p w:rsidR="00222F01" w:rsidRPr="00B705FD" w:rsidRDefault="00222F01" w:rsidP="0095504D">
            <w:pPr>
              <w:pStyle w:val="a9"/>
            </w:pPr>
            <w:r>
              <w:t>1/12</w:t>
            </w:r>
          </w:p>
        </w:tc>
        <w:tc>
          <w:tcPr>
            <w:tcW w:w="6668" w:type="dxa"/>
          </w:tcPr>
          <w:p w:rsidR="00222F01" w:rsidRPr="00674EC0" w:rsidRDefault="00222F01" w:rsidP="00D42138">
            <w:pPr>
              <w:pStyle w:val="a9"/>
              <w:rPr>
                <w:color w:val="008080"/>
                <w:lang w:eastAsia="ar-SA"/>
              </w:rPr>
            </w:pPr>
            <w:r>
              <w:t>Общий обзор Солнечной системы.(19)</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871F6A" w:rsidP="0095504D">
            <w:pPr>
              <w:pStyle w:val="a9"/>
            </w:pPr>
            <w:r>
              <w:t>12</w:t>
            </w:r>
            <w:r w:rsidR="00905DDB">
              <w:t>.04</w:t>
            </w:r>
          </w:p>
        </w:tc>
      </w:tr>
      <w:tr w:rsidR="00222F01" w:rsidRPr="00674EC0" w:rsidTr="0095504D">
        <w:tc>
          <w:tcPr>
            <w:tcW w:w="845" w:type="dxa"/>
          </w:tcPr>
          <w:p w:rsidR="00222F01" w:rsidRPr="00B705FD" w:rsidRDefault="00222F01" w:rsidP="0095504D">
            <w:pPr>
              <w:pStyle w:val="a9"/>
            </w:pPr>
            <w:r>
              <w:t>2/13</w:t>
            </w:r>
          </w:p>
        </w:tc>
        <w:tc>
          <w:tcPr>
            <w:tcW w:w="6668" w:type="dxa"/>
          </w:tcPr>
          <w:p w:rsidR="00222F01" w:rsidRPr="00577E99" w:rsidRDefault="00222F01" w:rsidP="00222F01">
            <w:pPr>
              <w:rPr>
                <w:sz w:val="22"/>
                <w:szCs w:val="22"/>
              </w:rPr>
            </w:pPr>
            <w:r>
              <w:t>Планеты-карлики и малые тела Солнечной системы. (20)</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905DDB" w:rsidP="0095504D">
            <w:pPr>
              <w:pStyle w:val="a9"/>
            </w:pPr>
            <w:r>
              <w:t>1</w:t>
            </w:r>
            <w:r w:rsidR="00871F6A">
              <w:t>9</w:t>
            </w:r>
            <w:r>
              <w:t>.04</w:t>
            </w:r>
          </w:p>
        </w:tc>
      </w:tr>
      <w:tr w:rsidR="00222F01" w:rsidRPr="00674EC0" w:rsidTr="0095504D">
        <w:tc>
          <w:tcPr>
            <w:tcW w:w="845" w:type="dxa"/>
          </w:tcPr>
          <w:p w:rsidR="00222F01" w:rsidRPr="00B705FD" w:rsidRDefault="00222F01" w:rsidP="0095504D">
            <w:pPr>
              <w:pStyle w:val="a9"/>
            </w:pPr>
            <w:r>
              <w:t>3/14</w:t>
            </w:r>
          </w:p>
        </w:tc>
        <w:tc>
          <w:tcPr>
            <w:tcW w:w="6668" w:type="dxa"/>
          </w:tcPr>
          <w:p w:rsidR="00222F01" w:rsidRPr="00674EC0" w:rsidRDefault="00222F01" w:rsidP="00222F01">
            <w:pPr>
              <w:ind w:right="-108"/>
              <w:rPr>
                <w:color w:val="808080"/>
                <w:lang w:eastAsia="ar-SA"/>
              </w:rPr>
            </w:pPr>
            <w:r>
              <w:t>Метеоры, метеориты и астероидная опасность. (21)</w:t>
            </w:r>
            <w:bookmarkStart w:id="29" w:name="_GoBack"/>
            <w:bookmarkEnd w:id="29"/>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905DDB" w:rsidP="0095504D">
            <w:pPr>
              <w:pStyle w:val="a9"/>
            </w:pPr>
            <w:r>
              <w:t>2</w:t>
            </w:r>
            <w:r w:rsidR="00871F6A">
              <w:t>6</w:t>
            </w:r>
            <w:r>
              <w:t>.04</w:t>
            </w:r>
          </w:p>
        </w:tc>
      </w:tr>
      <w:tr w:rsidR="00222F01" w:rsidRPr="00674EC0" w:rsidTr="0095504D">
        <w:tc>
          <w:tcPr>
            <w:tcW w:w="845" w:type="dxa"/>
          </w:tcPr>
          <w:p w:rsidR="00222F01" w:rsidRPr="00B705FD" w:rsidRDefault="00222F01" w:rsidP="0095504D">
            <w:pPr>
              <w:pStyle w:val="a9"/>
            </w:pPr>
            <w:r>
              <w:t>4/15</w:t>
            </w:r>
          </w:p>
        </w:tc>
        <w:tc>
          <w:tcPr>
            <w:tcW w:w="6668" w:type="dxa"/>
          </w:tcPr>
          <w:p w:rsidR="00222F01" w:rsidRPr="008670C0" w:rsidRDefault="00222F01" w:rsidP="00885AA7">
            <w:pPr>
              <w:rPr>
                <w:b/>
                <w:i/>
                <w:color w:val="808080"/>
                <w:lang w:eastAsia="ar-SA"/>
              </w:rPr>
            </w:pPr>
            <w:r>
              <w:t>Экзопланеты (22)</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871F6A" w:rsidP="0095504D">
            <w:pPr>
              <w:pStyle w:val="a9"/>
            </w:pPr>
            <w:r>
              <w:t>03</w:t>
            </w:r>
            <w:r w:rsidR="00905DDB">
              <w:t>.0</w:t>
            </w:r>
            <w:r>
              <w:t>5</w:t>
            </w:r>
          </w:p>
        </w:tc>
      </w:tr>
      <w:tr w:rsidR="00DC043C" w:rsidRPr="00674EC0" w:rsidTr="00AE3CD1">
        <w:tc>
          <w:tcPr>
            <w:tcW w:w="10916" w:type="dxa"/>
            <w:gridSpan w:val="4"/>
          </w:tcPr>
          <w:p w:rsidR="00DC043C" w:rsidRPr="00DC043C" w:rsidRDefault="00DC043C" w:rsidP="00DC043C">
            <w:pPr>
              <w:pStyle w:val="a9"/>
              <w:jc w:val="center"/>
              <w:rPr>
                <w:b/>
              </w:rPr>
            </w:pPr>
            <w:r w:rsidRPr="00DC043C">
              <w:rPr>
                <w:b/>
              </w:rPr>
              <w:t>Методы астрономических исследований (4 часа)</w:t>
            </w:r>
          </w:p>
        </w:tc>
      </w:tr>
      <w:tr w:rsidR="00222F01" w:rsidRPr="00674EC0" w:rsidTr="0095504D">
        <w:tc>
          <w:tcPr>
            <w:tcW w:w="845" w:type="dxa"/>
          </w:tcPr>
          <w:p w:rsidR="00222F01" w:rsidRPr="00B705FD" w:rsidRDefault="00DC043C" w:rsidP="0095504D">
            <w:pPr>
              <w:pStyle w:val="a9"/>
            </w:pPr>
            <w:r>
              <w:t>1/16</w:t>
            </w:r>
          </w:p>
        </w:tc>
        <w:tc>
          <w:tcPr>
            <w:tcW w:w="6668" w:type="dxa"/>
          </w:tcPr>
          <w:p w:rsidR="00222F01" w:rsidRPr="00577E99" w:rsidRDefault="00DC043C" w:rsidP="00885AA7">
            <w:pPr>
              <w:rPr>
                <w:sz w:val="22"/>
                <w:szCs w:val="22"/>
              </w:rPr>
            </w:pPr>
            <w:r>
              <w:t>Типы астрономических измерений. Телескопы. (23-24)</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871F6A" w:rsidP="0095504D">
            <w:pPr>
              <w:pStyle w:val="a9"/>
            </w:pPr>
            <w:r>
              <w:t>10</w:t>
            </w:r>
            <w:r w:rsidR="00905DDB">
              <w:t>.05</w:t>
            </w:r>
          </w:p>
        </w:tc>
      </w:tr>
      <w:tr w:rsidR="00222F01" w:rsidRPr="00674EC0" w:rsidTr="0095504D">
        <w:tc>
          <w:tcPr>
            <w:tcW w:w="845" w:type="dxa"/>
          </w:tcPr>
          <w:p w:rsidR="00222F01" w:rsidRPr="00B705FD" w:rsidRDefault="00DC043C" w:rsidP="0095504D">
            <w:pPr>
              <w:pStyle w:val="a9"/>
            </w:pPr>
            <w:r>
              <w:t>2/17</w:t>
            </w:r>
          </w:p>
        </w:tc>
        <w:tc>
          <w:tcPr>
            <w:tcW w:w="6668" w:type="dxa"/>
          </w:tcPr>
          <w:p w:rsidR="00222F01" w:rsidRPr="008670C0" w:rsidRDefault="00DC043C" w:rsidP="00DC043C">
            <w:pPr>
              <w:pStyle w:val="a9"/>
              <w:rPr>
                <w:b/>
                <w:i/>
              </w:rPr>
            </w:pPr>
            <w:r>
              <w:t>Шкала электромагнитных волн. (25)</w:t>
            </w:r>
          </w:p>
        </w:tc>
        <w:tc>
          <w:tcPr>
            <w:tcW w:w="1985" w:type="dxa"/>
          </w:tcPr>
          <w:p w:rsidR="00222F01" w:rsidRPr="00674EC0" w:rsidRDefault="00222F01" w:rsidP="0095504D">
            <w:pPr>
              <w:pStyle w:val="a9"/>
              <w:jc w:val="center"/>
            </w:pPr>
            <w:r>
              <w:t>1</w:t>
            </w:r>
          </w:p>
        </w:tc>
        <w:tc>
          <w:tcPr>
            <w:tcW w:w="1418" w:type="dxa"/>
          </w:tcPr>
          <w:p w:rsidR="00222F01" w:rsidRDefault="00905DDB" w:rsidP="0095504D">
            <w:pPr>
              <w:pStyle w:val="a9"/>
            </w:pPr>
            <w:r>
              <w:t>1</w:t>
            </w:r>
            <w:r w:rsidR="00966C35">
              <w:t>7</w:t>
            </w:r>
            <w:r>
              <w:t>.05</w:t>
            </w:r>
          </w:p>
        </w:tc>
      </w:tr>
      <w:tr w:rsidR="00222F01" w:rsidRPr="00674EC0" w:rsidTr="0095504D">
        <w:tc>
          <w:tcPr>
            <w:tcW w:w="845" w:type="dxa"/>
          </w:tcPr>
          <w:p w:rsidR="00222F01" w:rsidRPr="00DC043C" w:rsidRDefault="00DC043C" w:rsidP="0095504D">
            <w:pPr>
              <w:pStyle w:val="a9"/>
            </w:pPr>
            <w:r>
              <w:t>3/18</w:t>
            </w:r>
          </w:p>
        </w:tc>
        <w:tc>
          <w:tcPr>
            <w:tcW w:w="6668" w:type="dxa"/>
          </w:tcPr>
          <w:p w:rsidR="00222F01" w:rsidRPr="00674EC0" w:rsidRDefault="00DC043C" w:rsidP="00DC043C">
            <w:pPr>
              <w:pStyle w:val="a9"/>
              <w:rPr>
                <w:color w:val="808080"/>
                <w:lang w:eastAsia="ar-SA"/>
              </w:rPr>
            </w:pPr>
            <w:r>
              <w:t>Внеатмосферные астрономические наблюдения. (26)</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966C35" w:rsidP="0095504D">
            <w:pPr>
              <w:pStyle w:val="a9"/>
            </w:pPr>
            <w:r>
              <w:t>24</w:t>
            </w:r>
            <w:r w:rsidR="00905DDB">
              <w:t>.05</w:t>
            </w:r>
          </w:p>
        </w:tc>
      </w:tr>
      <w:tr w:rsidR="00222F01" w:rsidRPr="00674EC0" w:rsidTr="0095504D">
        <w:tc>
          <w:tcPr>
            <w:tcW w:w="845" w:type="dxa"/>
          </w:tcPr>
          <w:p w:rsidR="00222F01" w:rsidRPr="00674EC0" w:rsidRDefault="00DC043C" w:rsidP="0095504D">
            <w:pPr>
              <w:pStyle w:val="a9"/>
            </w:pPr>
            <w:r>
              <w:t>4/19</w:t>
            </w:r>
          </w:p>
        </w:tc>
        <w:tc>
          <w:tcPr>
            <w:tcW w:w="6668" w:type="dxa"/>
          </w:tcPr>
          <w:p w:rsidR="00222F01" w:rsidRPr="00A86A91" w:rsidRDefault="00DC043C" w:rsidP="00DA4CD3">
            <w:pPr>
              <w:pStyle w:val="a9"/>
              <w:rPr>
                <w:color w:val="808080"/>
                <w:lang w:eastAsia="ar-SA"/>
              </w:rPr>
            </w:pPr>
            <w:r>
              <w:t>Спектральный анализ(27)</w:t>
            </w:r>
          </w:p>
        </w:tc>
        <w:tc>
          <w:tcPr>
            <w:tcW w:w="1985" w:type="dxa"/>
          </w:tcPr>
          <w:p w:rsidR="00222F01" w:rsidRPr="00674EC0" w:rsidRDefault="00222F01" w:rsidP="0095504D">
            <w:pPr>
              <w:pStyle w:val="a9"/>
              <w:jc w:val="center"/>
            </w:pPr>
            <w:r w:rsidRPr="00674EC0">
              <w:t>1</w:t>
            </w:r>
          </w:p>
        </w:tc>
        <w:tc>
          <w:tcPr>
            <w:tcW w:w="1418" w:type="dxa"/>
          </w:tcPr>
          <w:p w:rsidR="00222F01" w:rsidRPr="00674EC0" w:rsidRDefault="00966C35" w:rsidP="0095504D">
            <w:pPr>
              <w:pStyle w:val="a9"/>
            </w:pPr>
            <w:r>
              <w:t>31</w:t>
            </w:r>
            <w:r w:rsidR="00905DDB">
              <w:t>.05</w:t>
            </w:r>
          </w:p>
        </w:tc>
      </w:tr>
      <w:tr w:rsidR="00222F01" w:rsidRPr="00674EC0" w:rsidTr="0095504D">
        <w:tc>
          <w:tcPr>
            <w:tcW w:w="7513" w:type="dxa"/>
            <w:gridSpan w:val="2"/>
          </w:tcPr>
          <w:p w:rsidR="00222F01" w:rsidRPr="00674EC0" w:rsidRDefault="00222F01" w:rsidP="0095504D">
            <w:pPr>
              <w:pStyle w:val="a9"/>
              <w:jc w:val="right"/>
            </w:pPr>
            <w:r w:rsidRPr="00674EC0">
              <w:t>Итого часов</w:t>
            </w:r>
          </w:p>
        </w:tc>
        <w:tc>
          <w:tcPr>
            <w:tcW w:w="3403" w:type="dxa"/>
            <w:gridSpan w:val="2"/>
          </w:tcPr>
          <w:p w:rsidR="00222F01" w:rsidRPr="00674EC0" w:rsidRDefault="00DC043C" w:rsidP="0095504D">
            <w:pPr>
              <w:pStyle w:val="a9"/>
              <w:jc w:val="center"/>
            </w:pPr>
            <w:r>
              <w:t>19</w:t>
            </w:r>
          </w:p>
        </w:tc>
      </w:tr>
    </w:tbl>
    <w:p w:rsidR="0095504D" w:rsidRDefault="0095504D"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Pr="006A4A48" w:rsidRDefault="00DC043C" w:rsidP="00DC043C">
      <w:pPr>
        <w:pStyle w:val="1"/>
        <w:jc w:val="center"/>
        <w:rPr>
          <w:rFonts w:eastAsia="Courier New"/>
        </w:rPr>
      </w:pPr>
      <w:r w:rsidRPr="006A4A48">
        <w:rPr>
          <w:rFonts w:eastAsia="Courier New"/>
        </w:rPr>
        <w:t>Тематическое планирование</w:t>
      </w:r>
    </w:p>
    <w:p w:rsidR="00DC043C" w:rsidRDefault="00DC043C" w:rsidP="00DC043C">
      <w:pPr>
        <w:rPr>
          <w:b/>
        </w:rPr>
      </w:pPr>
      <w:r w:rsidRPr="00B34AD9">
        <w:rPr>
          <w:b/>
        </w:rPr>
        <w:t>1</w:t>
      </w:r>
      <w:r>
        <w:rPr>
          <w:b/>
        </w:rPr>
        <w:t>1</w:t>
      </w:r>
      <w:r w:rsidRPr="00B34AD9">
        <w:rPr>
          <w:b/>
        </w:rPr>
        <w:t xml:space="preserve"> КЛАСС (</w:t>
      </w:r>
      <w:r>
        <w:rPr>
          <w:b/>
        </w:rPr>
        <w:t>1</w:t>
      </w:r>
      <w:r w:rsidR="001D5106">
        <w:rPr>
          <w:b/>
        </w:rPr>
        <w:t>6</w:t>
      </w:r>
      <w:r w:rsidRPr="00B34AD9">
        <w:rPr>
          <w:b/>
        </w:rPr>
        <w:t xml:space="preserve"> часов, </w:t>
      </w:r>
      <w:r>
        <w:rPr>
          <w:b/>
        </w:rPr>
        <w:t>1</w:t>
      </w:r>
      <w:r w:rsidRPr="00B34AD9">
        <w:rPr>
          <w:b/>
        </w:rPr>
        <w:t xml:space="preserve"> часа в неделю)</w:t>
      </w:r>
    </w:p>
    <w:p w:rsidR="00DC043C" w:rsidRDefault="00DC043C" w:rsidP="00DC043C">
      <w:pPr>
        <w:rPr>
          <w:b/>
        </w:rPr>
      </w:pPr>
    </w:p>
    <w:tbl>
      <w:tblPr>
        <w:tblW w:w="109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6668"/>
        <w:gridCol w:w="1985"/>
        <w:gridCol w:w="1418"/>
      </w:tblGrid>
      <w:tr w:rsidR="00DC043C" w:rsidRPr="00674EC0" w:rsidTr="00D77EAD">
        <w:tc>
          <w:tcPr>
            <w:tcW w:w="845" w:type="dxa"/>
          </w:tcPr>
          <w:p w:rsidR="00DC043C" w:rsidRPr="00674EC0" w:rsidRDefault="00DC043C" w:rsidP="00D77EAD">
            <w:pPr>
              <w:pStyle w:val="a9"/>
            </w:pPr>
            <w:r w:rsidRPr="00674EC0">
              <w:t>№ урока</w:t>
            </w:r>
          </w:p>
        </w:tc>
        <w:tc>
          <w:tcPr>
            <w:tcW w:w="6668" w:type="dxa"/>
          </w:tcPr>
          <w:p w:rsidR="00DC043C" w:rsidRPr="00674EC0" w:rsidRDefault="00DC043C" w:rsidP="00D77EAD">
            <w:pPr>
              <w:pStyle w:val="a9"/>
            </w:pPr>
            <w:r w:rsidRPr="00674EC0">
              <w:t>Раздел (количество часов) Тема урока</w:t>
            </w:r>
          </w:p>
        </w:tc>
        <w:tc>
          <w:tcPr>
            <w:tcW w:w="1985" w:type="dxa"/>
          </w:tcPr>
          <w:p w:rsidR="00DC043C" w:rsidRPr="00674EC0" w:rsidRDefault="00DC043C" w:rsidP="00D77EAD">
            <w:pPr>
              <w:pStyle w:val="a9"/>
            </w:pPr>
            <w:r w:rsidRPr="00674EC0">
              <w:t>Количество часов, отводимых на изучение темы</w:t>
            </w:r>
          </w:p>
        </w:tc>
        <w:tc>
          <w:tcPr>
            <w:tcW w:w="1418" w:type="dxa"/>
          </w:tcPr>
          <w:p w:rsidR="00DC043C" w:rsidRPr="00674EC0" w:rsidRDefault="00DC043C" w:rsidP="00D77EAD">
            <w:pPr>
              <w:pStyle w:val="a9"/>
            </w:pPr>
            <w:r w:rsidRPr="00674EC0">
              <w:t>Дата проведения</w:t>
            </w:r>
          </w:p>
        </w:tc>
      </w:tr>
      <w:tr w:rsidR="00DC043C" w:rsidRPr="009B2F90" w:rsidTr="00D77EAD">
        <w:tc>
          <w:tcPr>
            <w:tcW w:w="10916" w:type="dxa"/>
            <w:gridSpan w:val="4"/>
          </w:tcPr>
          <w:p w:rsidR="00DC043C" w:rsidRPr="009B2F90" w:rsidRDefault="009B2F90" w:rsidP="00D77EAD">
            <w:pPr>
              <w:pStyle w:val="a9"/>
              <w:jc w:val="center"/>
              <w:rPr>
                <w:b/>
              </w:rPr>
            </w:pPr>
            <w:r w:rsidRPr="009B2F90">
              <w:rPr>
                <w:b/>
              </w:rPr>
              <w:t>Солнце и звёзды (7часов)</w:t>
            </w:r>
          </w:p>
        </w:tc>
      </w:tr>
      <w:tr w:rsidR="00DC043C" w:rsidRPr="0095504D" w:rsidTr="00D77EAD">
        <w:tc>
          <w:tcPr>
            <w:tcW w:w="845" w:type="dxa"/>
          </w:tcPr>
          <w:p w:rsidR="00DC043C" w:rsidRPr="0095504D" w:rsidRDefault="00DC043C" w:rsidP="00D77EAD">
            <w:pPr>
              <w:pStyle w:val="a9"/>
            </w:pPr>
            <w:r w:rsidRPr="0095504D">
              <w:t>1/1</w:t>
            </w:r>
          </w:p>
        </w:tc>
        <w:tc>
          <w:tcPr>
            <w:tcW w:w="6668" w:type="dxa"/>
          </w:tcPr>
          <w:p w:rsidR="00DC043C" w:rsidRPr="0095504D" w:rsidRDefault="009B2F90" w:rsidP="009B2F90">
            <w:pPr>
              <w:pStyle w:val="a9"/>
            </w:pPr>
            <w:r>
              <w:t>Солнце как звезда. (28)</w:t>
            </w:r>
          </w:p>
        </w:tc>
        <w:tc>
          <w:tcPr>
            <w:tcW w:w="1985" w:type="dxa"/>
          </w:tcPr>
          <w:p w:rsidR="00DC043C" w:rsidRPr="0095504D" w:rsidRDefault="00DC043C" w:rsidP="00D77EAD">
            <w:pPr>
              <w:pStyle w:val="a9"/>
              <w:jc w:val="center"/>
            </w:pPr>
            <w:r>
              <w:t>1</w:t>
            </w:r>
          </w:p>
        </w:tc>
        <w:tc>
          <w:tcPr>
            <w:tcW w:w="1418" w:type="dxa"/>
          </w:tcPr>
          <w:p w:rsidR="00DC043C" w:rsidRPr="0095504D" w:rsidRDefault="00871F6A" w:rsidP="00D77EAD">
            <w:pPr>
              <w:pStyle w:val="a9"/>
            </w:pPr>
            <w:r>
              <w:t>07.09</w:t>
            </w:r>
          </w:p>
        </w:tc>
      </w:tr>
      <w:tr w:rsidR="00DC043C" w:rsidRPr="0095504D" w:rsidTr="00D77EAD">
        <w:tc>
          <w:tcPr>
            <w:tcW w:w="845" w:type="dxa"/>
          </w:tcPr>
          <w:p w:rsidR="00DC043C" w:rsidRPr="0095504D" w:rsidRDefault="00DC043C" w:rsidP="00D77EAD">
            <w:pPr>
              <w:pStyle w:val="a9"/>
            </w:pPr>
            <w:r>
              <w:t>2/2</w:t>
            </w:r>
          </w:p>
        </w:tc>
        <w:tc>
          <w:tcPr>
            <w:tcW w:w="6668" w:type="dxa"/>
          </w:tcPr>
          <w:p w:rsidR="00DC043C" w:rsidRDefault="009B2F90" w:rsidP="009B2F90">
            <w:pPr>
              <w:pStyle w:val="a9"/>
            </w:pPr>
            <w:r>
              <w:t xml:space="preserve">Атмосфера Солнца и солнечный ветер. Солнечная активность. </w:t>
            </w:r>
            <w:proofErr w:type="gramStart"/>
            <w:r>
              <w:t>( 29</w:t>
            </w:r>
            <w:proofErr w:type="gramEnd"/>
            <w:r>
              <w:t>-30)</w:t>
            </w:r>
          </w:p>
        </w:tc>
        <w:tc>
          <w:tcPr>
            <w:tcW w:w="1985" w:type="dxa"/>
          </w:tcPr>
          <w:p w:rsidR="00DC043C" w:rsidRDefault="00DC043C" w:rsidP="00D77EAD">
            <w:pPr>
              <w:pStyle w:val="a9"/>
              <w:jc w:val="center"/>
            </w:pPr>
            <w:r>
              <w:t>1</w:t>
            </w:r>
          </w:p>
        </w:tc>
        <w:tc>
          <w:tcPr>
            <w:tcW w:w="1418" w:type="dxa"/>
          </w:tcPr>
          <w:p w:rsidR="00DC043C" w:rsidRDefault="00871F6A" w:rsidP="00D77EAD">
            <w:pPr>
              <w:pStyle w:val="a9"/>
            </w:pPr>
            <w:r>
              <w:t>14.09</w:t>
            </w:r>
          </w:p>
        </w:tc>
      </w:tr>
      <w:tr w:rsidR="009B2F90" w:rsidRPr="0095504D" w:rsidTr="00D77EAD">
        <w:tc>
          <w:tcPr>
            <w:tcW w:w="845" w:type="dxa"/>
          </w:tcPr>
          <w:p w:rsidR="009B2F90" w:rsidRPr="0095504D" w:rsidRDefault="009B2F90" w:rsidP="00D77EAD">
            <w:pPr>
              <w:pStyle w:val="a9"/>
            </w:pPr>
            <w:r>
              <w:t>3/3</w:t>
            </w:r>
          </w:p>
        </w:tc>
        <w:tc>
          <w:tcPr>
            <w:tcW w:w="6668" w:type="dxa"/>
          </w:tcPr>
          <w:p w:rsidR="009B2F90" w:rsidRPr="00674EC0" w:rsidRDefault="009B2F90" w:rsidP="00D927B6">
            <w:r>
              <w:t>Звёзды как газовые шары. (31)</w:t>
            </w:r>
          </w:p>
        </w:tc>
        <w:tc>
          <w:tcPr>
            <w:tcW w:w="1985" w:type="dxa"/>
          </w:tcPr>
          <w:p w:rsidR="009B2F90" w:rsidRDefault="009B2F90" w:rsidP="00D77EAD">
            <w:pPr>
              <w:pStyle w:val="a9"/>
              <w:jc w:val="center"/>
            </w:pPr>
            <w:r>
              <w:t>1</w:t>
            </w:r>
          </w:p>
        </w:tc>
        <w:tc>
          <w:tcPr>
            <w:tcW w:w="1418" w:type="dxa"/>
          </w:tcPr>
          <w:p w:rsidR="009B2F90" w:rsidRDefault="00871F6A" w:rsidP="00D77EAD">
            <w:pPr>
              <w:pStyle w:val="a9"/>
            </w:pPr>
            <w:r>
              <w:t>21.09</w:t>
            </w:r>
          </w:p>
        </w:tc>
      </w:tr>
      <w:tr w:rsidR="009B2F90" w:rsidRPr="00674EC0" w:rsidTr="00D77EAD">
        <w:tc>
          <w:tcPr>
            <w:tcW w:w="845" w:type="dxa"/>
          </w:tcPr>
          <w:p w:rsidR="009B2F90" w:rsidRPr="00674EC0" w:rsidRDefault="00D00286" w:rsidP="00D77EAD">
            <w:pPr>
              <w:pStyle w:val="a9"/>
            </w:pPr>
            <w:r>
              <w:t>4/4</w:t>
            </w:r>
          </w:p>
        </w:tc>
        <w:tc>
          <w:tcPr>
            <w:tcW w:w="6668" w:type="dxa"/>
          </w:tcPr>
          <w:p w:rsidR="009B2F90" w:rsidRPr="00674EC0" w:rsidRDefault="009B2F90" w:rsidP="009B2F90">
            <w:r>
              <w:t>Состав, физические свойства и строение звёзд. (32)</w:t>
            </w:r>
          </w:p>
        </w:tc>
        <w:tc>
          <w:tcPr>
            <w:tcW w:w="1985" w:type="dxa"/>
          </w:tcPr>
          <w:p w:rsidR="009B2F90" w:rsidRPr="00674EC0" w:rsidRDefault="009B2F90" w:rsidP="00D77EAD">
            <w:pPr>
              <w:pStyle w:val="a9"/>
              <w:jc w:val="center"/>
            </w:pPr>
            <w:r w:rsidRPr="00674EC0">
              <w:t>1</w:t>
            </w:r>
          </w:p>
        </w:tc>
        <w:tc>
          <w:tcPr>
            <w:tcW w:w="1418" w:type="dxa"/>
          </w:tcPr>
          <w:p w:rsidR="009B2F90" w:rsidRPr="00674EC0" w:rsidRDefault="00871F6A" w:rsidP="00D77EAD">
            <w:pPr>
              <w:pStyle w:val="a9"/>
            </w:pPr>
            <w:r>
              <w:t>28.09</w:t>
            </w:r>
          </w:p>
        </w:tc>
      </w:tr>
      <w:tr w:rsidR="009B2F90" w:rsidRPr="00674EC0" w:rsidTr="00D77EAD">
        <w:tc>
          <w:tcPr>
            <w:tcW w:w="845" w:type="dxa"/>
          </w:tcPr>
          <w:p w:rsidR="009B2F90" w:rsidRPr="00674EC0" w:rsidRDefault="00D00286" w:rsidP="00D77EAD">
            <w:pPr>
              <w:pStyle w:val="a9"/>
            </w:pPr>
            <w:r>
              <w:t>5</w:t>
            </w:r>
            <w:r w:rsidR="009B2F90" w:rsidRPr="00674EC0">
              <w:t>/</w:t>
            </w:r>
            <w:r w:rsidR="009B2F90">
              <w:t>5</w:t>
            </w:r>
          </w:p>
        </w:tc>
        <w:tc>
          <w:tcPr>
            <w:tcW w:w="6668" w:type="dxa"/>
          </w:tcPr>
          <w:p w:rsidR="009B2F90" w:rsidRPr="00674EC0" w:rsidRDefault="009B2F90" w:rsidP="00D77EAD">
            <w:pPr>
              <w:ind w:right="-108"/>
            </w:pPr>
            <w:r>
              <w:t>Источники энергии Солнца и звёзд.</w:t>
            </w:r>
          </w:p>
        </w:tc>
        <w:tc>
          <w:tcPr>
            <w:tcW w:w="1985" w:type="dxa"/>
          </w:tcPr>
          <w:p w:rsidR="009B2F90" w:rsidRPr="00674EC0" w:rsidRDefault="009B2F90" w:rsidP="00D77EAD">
            <w:pPr>
              <w:pStyle w:val="a9"/>
              <w:jc w:val="center"/>
            </w:pPr>
            <w:r>
              <w:t>1</w:t>
            </w:r>
          </w:p>
        </w:tc>
        <w:tc>
          <w:tcPr>
            <w:tcW w:w="1418" w:type="dxa"/>
          </w:tcPr>
          <w:p w:rsidR="009B2F90" w:rsidRPr="00674EC0" w:rsidRDefault="00871F6A" w:rsidP="00D77EAD">
            <w:pPr>
              <w:pStyle w:val="a9"/>
            </w:pPr>
            <w:r>
              <w:t>05.10</w:t>
            </w:r>
          </w:p>
        </w:tc>
      </w:tr>
      <w:tr w:rsidR="009B2F90" w:rsidRPr="00674EC0" w:rsidTr="00D77EAD">
        <w:tc>
          <w:tcPr>
            <w:tcW w:w="845" w:type="dxa"/>
          </w:tcPr>
          <w:p w:rsidR="009B2F90" w:rsidRPr="00674EC0" w:rsidRDefault="00D00286" w:rsidP="00D77EAD">
            <w:pPr>
              <w:pStyle w:val="a9"/>
            </w:pPr>
            <w:r>
              <w:t>6</w:t>
            </w:r>
            <w:r w:rsidR="009B2F90">
              <w:t>/6</w:t>
            </w:r>
          </w:p>
        </w:tc>
        <w:tc>
          <w:tcPr>
            <w:tcW w:w="6668" w:type="dxa"/>
          </w:tcPr>
          <w:p w:rsidR="009B2F90" w:rsidRPr="00674EC0" w:rsidRDefault="009B2F90" w:rsidP="009B2F90">
            <w:pPr>
              <w:ind w:right="-108"/>
            </w:pPr>
            <w:r>
              <w:t>Эволюция Солнца и звёзд и конечные стадии эволюции. (33)</w:t>
            </w:r>
          </w:p>
        </w:tc>
        <w:tc>
          <w:tcPr>
            <w:tcW w:w="1985" w:type="dxa"/>
          </w:tcPr>
          <w:p w:rsidR="009B2F90" w:rsidRPr="00674EC0" w:rsidRDefault="009B2F90" w:rsidP="00D77EAD">
            <w:pPr>
              <w:pStyle w:val="a9"/>
              <w:jc w:val="center"/>
            </w:pPr>
            <w:r w:rsidRPr="00674EC0">
              <w:t>1</w:t>
            </w:r>
          </w:p>
        </w:tc>
        <w:tc>
          <w:tcPr>
            <w:tcW w:w="1418" w:type="dxa"/>
          </w:tcPr>
          <w:p w:rsidR="009B2F90" w:rsidRPr="00674EC0" w:rsidRDefault="00871F6A" w:rsidP="00D77EAD">
            <w:pPr>
              <w:pStyle w:val="a9"/>
            </w:pPr>
            <w:r>
              <w:t>12.10</w:t>
            </w:r>
          </w:p>
        </w:tc>
      </w:tr>
      <w:tr w:rsidR="009B2F90" w:rsidRPr="00674EC0" w:rsidTr="00D77EAD">
        <w:tc>
          <w:tcPr>
            <w:tcW w:w="845" w:type="dxa"/>
          </w:tcPr>
          <w:p w:rsidR="009B2F90" w:rsidRDefault="00D00286" w:rsidP="00D77EAD">
            <w:pPr>
              <w:pStyle w:val="a9"/>
            </w:pPr>
            <w:r>
              <w:t>7</w:t>
            </w:r>
            <w:r w:rsidR="009B2F90">
              <w:t>/7</w:t>
            </w:r>
          </w:p>
        </w:tc>
        <w:tc>
          <w:tcPr>
            <w:tcW w:w="6668" w:type="dxa"/>
          </w:tcPr>
          <w:p w:rsidR="009B2F90" w:rsidRDefault="009B2F90" w:rsidP="00D77EAD">
            <w:pPr>
              <w:ind w:right="-108"/>
              <w:rPr>
                <w:sz w:val="22"/>
                <w:szCs w:val="22"/>
              </w:rPr>
            </w:pPr>
            <w:r>
              <w:t>Переменные и взрывающиеся звёзды (34)</w:t>
            </w:r>
          </w:p>
        </w:tc>
        <w:tc>
          <w:tcPr>
            <w:tcW w:w="1985" w:type="dxa"/>
          </w:tcPr>
          <w:p w:rsidR="009B2F90" w:rsidRPr="00674EC0" w:rsidRDefault="009B2F90" w:rsidP="00D77EAD">
            <w:pPr>
              <w:pStyle w:val="a9"/>
              <w:jc w:val="center"/>
            </w:pPr>
            <w:r>
              <w:t>1</w:t>
            </w:r>
          </w:p>
        </w:tc>
        <w:tc>
          <w:tcPr>
            <w:tcW w:w="1418" w:type="dxa"/>
          </w:tcPr>
          <w:p w:rsidR="009B2F90" w:rsidRDefault="00871F6A" w:rsidP="00D77EAD">
            <w:pPr>
              <w:pStyle w:val="a9"/>
            </w:pPr>
            <w:r>
              <w:t>19.10</w:t>
            </w:r>
          </w:p>
        </w:tc>
      </w:tr>
      <w:tr w:rsidR="009B2F90" w:rsidRPr="00674EC0" w:rsidTr="00D77EAD">
        <w:tc>
          <w:tcPr>
            <w:tcW w:w="10916" w:type="dxa"/>
            <w:gridSpan w:val="4"/>
          </w:tcPr>
          <w:p w:rsidR="009B2F90" w:rsidRPr="00D00286" w:rsidRDefault="009B2F90" w:rsidP="009B2F90">
            <w:pPr>
              <w:pStyle w:val="a9"/>
              <w:jc w:val="center"/>
              <w:rPr>
                <w:b/>
              </w:rPr>
            </w:pPr>
            <w:r w:rsidRPr="00D00286">
              <w:rPr>
                <w:b/>
              </w:rPr>
              <w:t>Галактики (3часа)</w:t>
            </w:r>
          </w:p>
        </w:tc>
      </w:tr>
      <w:tr w:rsidR="009B2F90" w:rsidRPr="00674EC0" w:rsidTr="00D77EAD">
        <w:tc>
          <w:tcPr>
            <w:tcW w:w="845" w:type="dxa"/>
          </w:tcPr>
          <w:p w:rsidR="009B2F90" w:rsidRPr="00674EC0" w:rsidRDefault="009B2F90" w:rsidP="00D77EAD">
            <w:pPr>
              <w:pStyle w:val="a9"/>
            </w:pPr>
            <w:r>
              <w:t>1/8</w:t>
            </w:r>
          </w:p>
        </w:tc>
        <w:tc>
          <w:tcPr>
            <w:tcW w:w="6668" w:type="dxa"/>
          </w:tcPr>
          <w:p w:rsidR="009B2F90" w:rsidRPr="00070B88" w:rsidRDefault="009B2F90" w:rsidP="009B2F90">
            <w:pPr>
              <w:pStyle w:val="a9"/>
              <w:rPr>
                <w:b/>
                <w:i/>
                <w:lang w:eastAsia="ar-SA"/>
              </w:rPr>
            </w:pPr>
            <w:r>
              <w:t xml:space="preserve">Наша Галактика — Млечный Путь. Состав и структура Галактики. </w:t>
            </w:r>
            <w:r w:rsidR="00D00286">
              <w:t>(35)</w:t>
            </w:r>
          </w:p>
        </w:tc>
        <w:tc>
          <w:tcPr>
            <w:tcW w:w="1985" w:type="dxa"/>
          </w:tcPr>
          <w:p w:rsidR="009B2F90" w:rsidRPr="00674EC0" w:rsidRDefault="009B2F90" w:rsidP="00D77EAD">
            <w:pPr>
              <w:pStyle w:val="a9"/>
              <w:jc w:val="center"/>
            </w:pPr>
            <w:r w:rsidRPr="00674EC0">
              <w:t>1</w:t>
            </w:r>
          </w:p>
        </w:tc>
        <w:tc>
          <w:tcPr>
            <w:tcW w:w="1418" w:type="dxa"/>
          </w:tcPr>
          <w:p w:rsidR="009B2F90" w:rsidRPr="00674EC0" w:rsidRDefault="00871F6A" w:rsidP="00D77EAD">
            <w:pPr>
              <w:pStyle w:val="a9"/>
            </w:pPr>
            <w:r>
              <w:t>26.10</w:t>
            </w:r>
          </w:p>
        </w:tc>
      </w:tr>
      <w:tr w:rsidR="009B2F90" w:rsidRPr="00674EC0" w:rsidTr="00D77EAD">
        <w:tc>
          <w:tcPr>
            <w:tcW w:w="845" w:type="dxa"/>
          </w:tcPr>
          <w:p w:rsidR="009B2F90" w:rsidRPr="00674EC0" w:rsidRDefault="009B2F90" w:rsidP="00D77EAD">
            <w:pPr>
              <w:pStyle w:val="a9"/>
            </w:pPr>
            <w:r>
              <w:t>2/9</w:t>
            </w:r>
          </w:p>
        </w:tc>
        <w:tc>
          <w:tcPr>
            <w:tcW w:w="6668" w:type="dxa"/>
          </w:tcPr>
          <w:p w:rsidR="009B2F90" w:rsidRPr="00C845D9" w:rsidRDefault="009B2F90" w:rsidP="00D00286">
            <w:pPr>
              <w:pStyle w:val="a9"/>
              <w:rPr>
                <w:lang w:eastAsia="ar-SA"/>
              </w:rPr>
            </w:pPr>
            <w:r>
              <w:t>Движение звёзд и вращение Галактики.</w:t>
            </w:r>
            <w:r w:rsidR="00D00286">
              <w:t xml:space="preserve"> Межзвёздная среда. (36,37)</w:t>
            </w:r>
            <w:r>
              <w:t xml:space="preserve"> </w:t>
            </w:r>
          </w:p>
        </w:tc>
        <w:tc>
          <w:tcPr>
            <w:tcW w:w="1985" w:type="dxa"/>
          </w:tcPr>
          <w:p w:rsidR="009B2F90" w:rsidRPr="00674EC0" w:rsidRDefault="009B2F90" w:rsidP="00D77EAD">
            <w:pPr>
              <w:pStyle w:val="a9"/>
              <w:jc w:val="center"/>
            </w:pPr>
            <w:r w:rsidRPr="00674EC0">
              <w:t>1</w:t>
            </w:r>
          </w:p>
        </w:tc>
        <w:tc>
          <w:tcPr>
            <w:tcW w:w="1418" w:type="dxa"/>
          </w:tcPr>
          <w:p w:rsidR="009B2F90" w:rsidRPr="00674EC0" w:rsidRDefault="00871F6A" w:rsidP="00D77EAD">
            <w:pPr>
              <w:pStyle w:val="a9"/>
            </w:pPr>
            <w:r>
              <w:t>09.11</w:t>
            </w:r>
          </w:p>
        </w:tc>
      </w:tr>
      <w:tr w:rsidR="009B2F90" w:rsidRPr="00674EC0" w:rsidTr="00D77EAD">
        <w:tc>
          <w:tcPr>
            <w:tcW w:w="845" w:type="dxa"/>
          </w:tcPr>
          <w:p w:rsidR="009B2F90" w:rsidRPr="00674EC0" w:rsidRDefault="009B2F90" w:rsidP="00D77EAD">
            <w:pPr>
              <w:pStyle w:val="a9"/>
            </w:pPr>
            <w:r>
              <w:t>3/10</w:t>
            </w:r>
          </w:p>
        </w:tc>
        <w:tc>
          <w:tcPr>
            <w:tcW w:w="6668" w:type="dxa"/>
          </w:tcPr>
          <w:p w:rsidR="009B2F90" w:rsidRPr="00C845D9" w:rsidRDefault="00D00286" w:rsidP="00D77EAD">
            <w:pPr>
              <w:pStyle w:val="a9"/>
              <w:rPr>
                <w:lang w:eastAsia="ar-SA"/>
              </w:rPr>
            </w:pPr>
            <w:r>
              <w:t>Многообразие галактик (38)</w:t>
            </w:r>
          </w:p>
        </w:tc>
        <w:tc>
          <w:tcPr>
            <w:tcW w:w="1985" w:type="dxa"/>
          </w:tcPr>
          <w:p w:rsidR="009B2F90" w:rsidRPr="00674EC0" w:rsidRDefault="009B2F90" w:rsidP="00D77EAD">
            <w:pPr>
              <w:pStyle w:val="a9"/>
              <w:jc w:val="center"/>
            </w:pPr>
            <w:r w:rsidRPr="00674EC0">
              <w:t>1</w:t>
            </w:r>
          </w:p>
        </w:tc>
        <w:tc>
          <w:tcPr>
            <w:tcW w:w="1418" w:type="dxa"/>
          </w:tcPr>
          <w:p w:rsidR="009B2F90" w:rsidRPr="00674EC0" w:rsidRDefault="00871F6A" w:rsidP="00D77EAD">
            <w:pPr>
              <w:pStyle w:val="a9"/>
            </w:pPr>
            <w:r>
              <w:t>16.11</w:t>
            </w:r>
          </w:p>
        </w:tc>
      </w:tr>
      <w:tr w:rsidR="009B2F90" w:rsidRPr="00D00286" w:rsidTr="00D77EAD">
        <w:tc>
          <w:tcPr>
            <w:tcW w:w="10916" w:type="dxa"/>
            <w:gridSpan w:val="4"/>
          </w:tcPr>
          <w:p w:rsidR="009B2F90" w:rsidRPr="00D00286" w:rsidRDefault="00D00286" w:rsidP="00D00286">
            <w:pPr>
              <w:pStyle w:val="a9"/>
              <w:jc w:val="center"/>
              <w:rPr>
                <w:b/>
                <w:color w:val="008080"/>
                <w:lang w:eastAsia="ar-SA"/>
              </w:rPr>
            </w:pPr>
            <w:r w:rsidRPr="00D00286">
              <w:rPr>
                <w:b/>
              </w:rPr>
              <w:t>Эволюция Вселенной (</w:t>
            </w:r>
            <w:r>
              <w:rPr>
                <w:b/>
              </w:rPr>
              <w:t>4</w:t>
            </w:r>
            <w:r w:rsidRPr="00D00286">
              <w:rPr>
                <w:b/>
              </w:rPr>
              <w:t>часа)</w:t>
            </w:r>
          </w:p>
        </w:tc>
      </w:tr>
      <w:tr w:rsidR="009B2F90" w:rsidRPr="00674EC0" w:rsidTr="00D77EAD">
        <w:tc>
          <w:tcPr>
            <w:tcW w:w="845" w:type="dxa"/>
          </w:tcPr>
          <w:p w:rsidR="009B2F90" w:rsidRPr="00B705FD" w:rsidRDefault="009B2F90" w:rsidP="00D77EAD">
            <w:pPr>
              <w:pStyle w:val="a9"/>
            </w:pPr>
            <w:r>
              <w:t>1/12</w:t>
            </w:r>
          </w:p>
        </w:tc>
        <w:tc>
          <w:tcPr>
            <w:tcW w:w="6668" w:type="dxa"/>
          </w:tcPr>
          <w:p w:rsidR="009B2F90" w:rsidRPr="00674EC0" w:rsidRDefault="00D00286" w:rsidP="001D5106">
            <w:pPr>
              <w:pStyle w:val="a9"/>
              <w:rPr>
                <w:color w:val="008080"/>
                <w:lang w:eastAsia="ar-SA"/>
              </w:rPr>
            </w:pPr>
            <w:r>
              <w:t>Необратимые изменения во Вселенной. (39-4</w:t>
            </w:r>
            <w:r w:rsidR="001D5106">
              <w:t>0</w:t>
            </w:r>
            <w:r>
              <w:t>)</w:t>
            </w:r>
          </w:p>
        </w:tc>
        <w:tc>
          <w:tcPr>
            <w:tcW w:w="1985" w:type="dxa"/>
          </w:tcPr>
          <w:p w:rsidR="009B2F90" w:rsidRPr="00674EC0" w:rsidRDefault="009B2F90" w:rsidP="00D77EAD">
            <w:pPr>
              <w:pStyle w:val="a9"/>
              <w:jc w:val="center"/>
            </w:pPr>
            <w:r w:rsidRPr="00674EC0">
              <w:t>1</w:t>
            </w:r>
          </w:p>
        </w:tc>
        <w:tc>
          <w:tcPr>
            <w:tcW w:w="1418" w:type="dxa"/>
          </w:tcPr>
          <w:p w:rsidR="009B2F90" w:rsidRPr="00674EC0" w:rsidRDefault="00871F6A" w:rsidP="00D77EAD">
            <w:pPr>
              <w:pStyle w:val="a9"/>
            </w:pPr>
            <w:r>
              <w:t>23.11</w:t>
            </w:r>
          </w:p>
        </w:tc>
      </w:tr>
      <w:tr w:rsidR="00D00286" w:rsidRPr="00674EC0" w:rsidTr="00D77EAD">
        <w:tc>
          <w:tcPr>
            <w:tcW w:w="845" w:type="dxa"/>
          </w:tcPr>
          <w:p w:rsidR="00D00286" w:rsidRPr="00B705FD" w:rsidRDefault="00D00286" w:rsidP="007E2AA0">
            <w:pPr>
              <w:pStyle w:val="a9"/>
            </w:pPr>
            <w:r>
              <w:t>2/13</w:t>
            </w:r>
          </w:p>
        </w:tc>
        <w:tc>
          <w:tcPr>
            <w:tcW w:w="6668" w:type="dxa"/>
          </w:tcPr>
          <w:p w:rsidR="00D00286" w:rsidRDefault="00D00286" w:rsidP="00D77EAD">
            <w:pPr>
              <w:pStyle w:val="a9"/>
            </w:pPr>
            <w:r>
              <w:t>Модели расширяющейся Вселенной.</w:t>
            </w:r>
            <w:r w:rsidR="001D5106">
              <w:t>(41)</w:t>
            </w:r>
          </w:p>
        </w:tc>
        <w:tc>
          <w:tcPr>
            <w:tcW w:w="1985" w:type="dxa"/>
          </w:tcPr>
          <w:p w:rsidR="00D00286" w:rsidRPr="00674EC0" w:rsidRDefault="00D00286" w:rsidP="00D77EAD">
            <w:pPr>
              <w:pStyle w:val="a9"/>
              <w:jc w:val="center"/>
            </w:pPr>
            <w:r>
              <w:t>1</w:t>
            </w:r>
          </w:p>
        </w:tc>
        <w:tc>
          <w:tcPr>
            <w:tcW w:w="1418" w:type="dxa"/>
          </w:tcPr>
          <w:p w:rsidR="00D00286" w:rsidRPr="00674EC0" w:rsidRDefault="00871F6A" w:rsidP="00D77EAD">
            <w:pPr>
              <w:pStyle w:val="a9"/>
            </w:pPr>
            <w:r>
              <w:t>30.11</w:t>
            </w:r>
          </w:p>
        </w:tc>
      </w:tr>
      <w:tr w:rsidR="00D00286" w:rsidRPr="00674EC0" w:rsidTr="00D77EAD">
        <w:tc>
          <w:tcPr>
            <w:tcW w:w="845" w:type="dxa"/>
          </w:tcPr>
          <w:p w:rsidR="00D00286" w:rsidRPr="00B705FD" w:rsidRDefault="00D00286" w:rsidP="007E2AA0">
            <w:pPr>
              <w:pStyle w:val="a9"/>
            </w:pPr>
            <w:r>
              <w:t>3/14</w:t>
            </w:r>
          </w:p>
        </w:tc>
        <w:tc>
          <w:tcPr>
            <w:tcW w:w="6668" w:type="dxa"/>
          </w:tcPr>
          <w:p w:rsidR="00D00286" w:rsidRPr="00577E99" w:rsidRDefault="00D00286" w:rsidP="00D00286">
            <w:pPr>
              <w:rPr>
                <w:sz w:val="22"/>
                <w:szCs w:val="22"/>
              </w:rPr>
            </w:pPr>
            <w:r>
              <w:t>Фоновое электромагнитное реликтовое излучение. (42)</w:t>
            </w:r>
          </w:p>
        </w:tc>
        <w:tc>
          <w:tcPr>
            <w:tcW w:w="1985" w:type="dxa"/>
          </w:tcPr>
          <w:p w:rsidR="00D00286" w:rsidRPr="00674EC0" w:rsidRDefault="00D00286" w:rsidP="00D77EAD">
            <w:pPr>
              <w:pStyle w:val="a9"/>
              <w:jc w:val="center"/>
            </w:pPr>
            <w:r w:rsidRPr="00674EC0">
              <w:t>1</w:t>
            </w:r>
          </w:p>
        </w:tc>
        <w:tc>
          <w:tcPr>
            <w:tcW w:w="1418" w:type="dxa"/>
          </w:tcPr>
          <w:p w:rsidR="00D00286" w:rsidRPr="00674EC0" w:rsidRDefault="00871F6A" w:rsidP="00D77EAD">
            <w:pPr>
              <w:pStyle w:val="a9"/>
            </w:pPr>
            <w:r>
              <w:t>07.12</w:t>
            </w:r>
          </w:p>
        </w:tc>
      </w:tr>
      <w:tr w:rsidR="00D00286" w:rsidRPr="00674EC0" w:rsidTr="00D77EAD">
        <w:tc>
          <w:tcPr>
            <w:tcW w:w="845" w:type="dxa"/>
          </w:tcPr>
          <w:p w:rsidR="00D00286" w:rsidRPr="00B705FD" w:rsidRDefault="00D00286" w:rsidP="007E2AA0">
            <w:pPr>
              <w:pStyle w:val="a9"/>
            </w:pPr>
            <w:r>
              <w:t>4/15</w:t>
            </w:r>
          </w:p>
        </w:tc>
        <w:tc>
          <w:tcPr>
            <w:tcW w:w="6668" w:type="dxa"/>
          </w:tcPr>
          <w:p w:rsidR="00D00286" w:rsidRPr="00674EC0" w:rsidRDefault="00D00286" w:rsidP="00D77EAD">
            <w:pPr>
              <w:ind w:right="-108"/>
              <w:rPr>
                <w:color w:val="808080"/>
                <w:lang w:eastAsia="ar-SA"/>
              </w:rPr>
            </w:pPr>
            <w:r>
              <w:t>Далекое прошлое Вселенной (43)</w:t>
            </w:r>
          </w:p>
        </w:tc>
        <w:tc>
          <w:tcPr>
            <w:tcW w:w="1985" w:type="dxa"/>
          </w:tcPr>
          <w:p w:rsidR="00D00286" w:rsidRPr="00674EC0" w:rsidRDefault="00D00286" w:rsidP="00D77EAD">
            <w:pPr>
              <w:pStyle w:val="a9"/>
              <w:jc w:val="center"/>
            </w:pPr>
            <w:r w:rsidRPr="00674EC0">
              <w:t>1</w:t>
            </w:r>
          </w:p>
        </w:tc>
        <w:tc>
          <w:tcPr>
            <w:tcW w:w="1418" w:type="dxa"/>
          </w:tcPr>
          <w:p w:rsidR="00D00286" w:rsidRPr="00674EC0" w:rsidRDefault="00871F6A" w:rsidP="00D77EAD">
            <w:pPr>
              <w:pStyle w:val="a9"/>
            </w:pPr>
            <w:r>
              <w:t>14.12</w:t>
            </w:r>
          </w:p>
        </w:tc>
      </w:tr>
      <w:tr w:rsidR="00D00286" w:rsidRPr="00674EC0" w:rsidTr="00D77EAD">
        <w:tc>
          <w:tcPr>
            <w:tcW w:w="845" w:type="dxa"/>
          </w:tcPr>
          <w:p w:rsidR="00D00286" w:rsidRPr="00B705FD" w:rsidRDefault="001D5106" w:rsidP="00D77EAD">
            <w:pPr>
              <w:pStyle w:val="a9"/>
            </w:pPr>
            <w:r>
              <w:t>16</w:t>
            </w:r>
          </w:p>
        </w:tc>
        <w:tc>
          <w:tcPr>
            <w:tcW w:w="6668" w:type="dxa"/>
          </w:tcPr>
          <w:p w:rsidR="00D00286" w:rsidRPr="001D5106" w:rsidRDefault="001D5106" w:rsidP="00D77EAD">
            <w:pPr>
              <w:rPr>
                <w:lang w:eastAsia="ar-SA"/>
              </w:rPr>
            </w:pPr>
            <w:r w:rsidRPr="001D5106">
              <w:rPr>
                <w:lang w:eastAsia="ar-SA"/>
              </w:rPr>
              <w:t>Итоговый урок</w:t>
            </w:r>
          </w:p>
        </w:tc>
        <w:tc>
          <w:tcPr>
            <w:tcW w:w="1985" w:type="dxa"/>
          </w:tcPr>
          <w:p w:rsidR="00D00286" w:rsidRPr="00674EC0" w:rsidRDefault="00D00286" w:rsidP="00D77EAD">
            <w:pPr>
              <w:pStyle w:val="a9"/>
              <w:jc w:val="center"/>
            </w:pPr>
            <w:r w:rsidRPr="00674EC0">
              <w:t>1</w:t>
            </w:r>
          </w:p>
        </w:tc>
        <w:tc>
          <w:tcPr>
            <w:tcW w:w="1418" w:type="dxa"/>
          </w:tcPr>
          <w:p w:rsidR="00D00286" w:rsidRPr="00674EC0" w:rsidRDefault="00871F6A" w:rsidP="00D77EAD">
            <w:pPr>
              <w:pStyle w:val="a9"/>
            </w:pPr>
            <w:r>
              <w:t>21.12</w:t>
            </w:r>
          </w:p>
        </w:tc>
      </w:tr>
      <w:tr w:rsidR="00D00286" w:rsidRPr="00674EC0" w:rsidTr="00D77EAD">
        <w:tc>
          <w:tcPr>
            <w:tcW w:w="7513" w:type="dxa"/>
            <w:gridSpan w:val="2"/>
          </w:tcPr>
          <w:p w:rsidR="00D00286" w:rsidRPr="00674EC0" w:rsidRDefault="00D00286" w:rsidP="00D77EAD">
            <w:pPr>
              <w:pStyle w:val="a9"/>
              <w:jc w:val="right"/>
            </w:pPr>
            <w:r w:rsidRPr="00674EC0">
              <w:t>Итого часов</w:t>
            </w:r>
          </w:p>
        </w:tc>
        <w:tc>
          <w:tcPr>
            <w:tcW w:w="3403" w:type="dxa"/>
            <w:gridSpan w:val="2"/>
          </w:tcPr>
          <w:p w:rsidR="00D00286" w:rsidRPr="00674EC0" w:rsidRDefault="001D5106" w:rsidP="00D77EAD">
            <w:pPr>
              <w:pStyle w:val="a9"/>
              <w:jc w:val="center"/>
            </w:pPr>
            <w:r>
              <w:t>16</w:t>
            </w:r>
          </w:p>
        </w:tc>
      </w:tr>
    </w:tbl>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pPr>
    </w:p>
    <w:p w:rsidR="00DC043C" w:rsidRDefault="00DC043C" w:rsidP="0095504D">
      <w:pPr>
        <w:tabs>
          <w:tab w:val="left" w:pos="14601"/>
        </w:tabs>
        <w:jc w:val="center"/>
        <w:rPr>
          <w:b/>
        </w:rPr>
        <w:sectPr w:rsidR="00DC043C" w:rsidSect="0095504D">
          <w:pgSz w:w="11906" w:h="16838"/>
          <w:pgMar w:top="567" w:right="567" w:bottom="567" w:left="567" w:header="709" w:footer="709" w:gutter="0"/>
          <w:cols w:space="708"/>
          <w:docGrid w:linePitch="360"/>
        </w:sectPr>
      </w:pPr>
    </w:p>
    <w:p w:rsidR="009508CC" w:rsidRPr="00F02AAC" w:rsidRDefault="009508CC" w:rsidP="009508CC">
      <w:pPr>
        <w:pStyle w:val="1"/>
        <w:jc w:val="center"/>
        <w:rPr>
          <w:rFonts w:ascii="Times New Roman" w:hAnsi="Times New Roman"/>
          <w:sz w:val="28"/>
          <w:szCs w:val="28"/>
        </w:rPr>
      </w:pPr>
      <w:bookmarkStart w:id="30" w:name="_Toc460104016"/>
      <w:bookmarkStart w:id="31" w:name="_Toc460173682"/>
      <w:bookmarkStart w:id="32" w:name="_Toc460173788"/>
      <w:bookmarkStart w:id="33" w:name="_Toc460189244"/>
      <w:bookmarkStart w:id="34" w:name="_Toc82787703"/>
      <w:r w:rsidRPr="00F02AAC">
        <w:rPr>
          <w:rFonts w:ascii="Times New Roman" w:hAnsi="Times New Roman"/>
          <w:sz w:val="28"/>
          <w:szCs w:val="28"/>
        </w:rPr>
        <w:lastRenderedPageBreak/>
        <w:t>Лист корректировки рабочей программы</w:t>
      </w:r>
      <w:bookmarkEnd w:id="30"/>
      <w:bookmarkEnd w:id="31"/>
      <w:bookmarkEnd w:id="32"/>
      <w:bookmarkEnd w:id="33"/>
      <w:bookmarkEnd w:id="34"/>
    </w:p>
    <w:tbl>
      <w:tblPr>
        <w:tblW w:w="10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410"/>
        <w:gridCol w:w="992"/>
        <w:gridCol w:w="1276"/>
        <w:gridCol w:w="2551"/>
        <w:gridCol w:w="1134"/>
        <w:gridCol w:w="1175"/>
      </w:tblGrid>
      <w:tr w:rsidR="009508CC" w:rsidTr="009508CC">
        <w:tc>
          <w:tcPr>
            <w:tcW w:w="1166" w:type="dxa"/>
            <w:vMerge w:val="restart"/>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center"/>
              <w:rPr>
                <w:rFonts w:ascii="Times New Roman" w:hAnsi="Times New Roman" w:cs="Times New Roman"/>
                <w:sz w:val="24"/>
                <w:szCs w:val="24"/>
              </w:rPr>
            </w:pPr>
            <w:r w:rsidRPr="00296282">
              <w:rPr>
                <w:rFonts w:ascii="Times New Roman" w:hAnsi="Times New Roman" w:cs="Times New Roman"/>
                <w:sz w:val="24"/>
                <w:szCs w:val="24"/>
              </w:rPr>
              <w:t>№ урока по тематическому планированию</w:t>
            </w:r>
          </w:p>
        </w:tc>
        <w:tc>
          <w:tcPr>
            <w:tcW w:w="3402" w:type="dxa"/>
            <w:gridSpan w:val="2"/>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center"/>
              <w:rPr>
                <w:rFonts w:ascii="Times New Roman" w:hAnsi="Times New Roman" w:cs="Times New Roman"/>
                <w:sz w:val="24"/>
                <w:szCs w:val="24"/>
              </w:rPr>
            </w:pPr>
            <w:r w:rsidRPr="00296282">
              <w:rPr>
                <w:rFonts w:ascii="Times New Roman" w:hAnsi="Times New Roman" w:cs="Times New Roman"/>
                <w:sz w:val="24"/>
                <w:szCs w:val="24"/>
              </w:rPr>
              <w:t>До корректировки</w:t>
            </w:r>
          </w:p>
        </w:tc>
        <w:tc>
          <w:tcPr>
            <w:tcW w:w="1276" w:type="dxa"/>
            <w:vMerge w:val="restart"/>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center"/>
              <w:rPr>
                <w:rFonts w:ascii="Times New Roman" w:hAnsi="Times New Roman" w:cs="Times New Roman"/>
                <w:sz w:val="24"/>
                <w:szCs w:val="24"/>
              </w:rPr>
            </w:pPr>
            <w:r w:rsidRPr="00296282">
              <w:rPr>
                <w:rFonts w:ascii="Times New Roman" w:hAnsi="Times New Roman" w:cs="Times New Roman"/>
                <w:sz w:val="24"/>
                <w:szCs w:val="24"/>
              </w:rPr>
              <w:t>Способ корректировки</w:t>
            </w:r>
          </w:p>
        </w:tc>
        <w:tc>
          <w:tcPr>
            <w:tcW w:w="4860" w:type="dxa"/>
            <w:gridSpan w:val="3"/>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center"/>
              <w:rPr>
                <w:rFonts w:ascii="Times New Roman" w:hAnsi="Times New Roman" w:cs="Times New Roman"/>
                <w:sz w:val="24"/>
                <w:szCs w:val="24"/>
              </w:rPr>
            </w:pPr>
            <w:r w:rsidRPr="00296282">
              <w:rPr>
                <w:rFonts w:ascii="Times New Roman" w:hAnsi="Times New Roman" w:cs="Times New Roman"/>
                <w:sz w:val="24"/>
                <w:szCs w:val="24"/>
              </w:rPr>
              <w:t>После корректировки</w:t>
            </w:r>
          </w:p>
        </w:tc>
      </w:tr>
      <w:tr w:rsidR="009508CC" w:rsidTr="009508CC">
        <w:tc>
          <w:tcPr>
            <w:tcW w:w="1166" w:type="dxa"/>
            <w:vMerge/>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sidRPr="00296282">
              <w:rPr>
                <w:rFonts w:ascii="Times New Roman" w:hAnsi="Times New Roman" w:cs="Times New Roman"/>
                <w:sz w:val="24"/>
                <w:szCs w:val="24"/>
              </w:rPr>
              <w:t>Тема урока</w:t>
            </w: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sidRPr="00296282">
              <w:rPr>
                <w:rFonts w:ascii="Times New Roman" w:hAnsi="Times New Roman" w:cs="Times New Roman"/>
                <w:sz w:val="24"/>
                <w:szCs w:val="24"/>
              </w:rPr>
              <w:t>Количество часов</w:t>
            </w:r>
          </w:p>
        </w:tc>
        <w:tc>
          <w:tcPr>
            <w:tcW w:w="1276" w:type="dxa"/>
            <w:vMerge/>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sidRPr="00296282">
              <w:rPr>
                <w:rFonts w:ascii="Times New Roman" w:hAnsi="Times New Roman" w:cs="Times New Roman"/>
                <w:sz w:val="24"/>
                <w:szCs w:val="24"/>
              </w:rPr>
              <w:t>Тема урока</w:t>
            </w: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sidRPr="00296282">
              <w:rPr>
                <w:rFonts w:ascii="Times New Roman" w:hAnsi="Times New Roman" w:cs="Times New Roman"/>
                <w:sz w:val="24"/>
                <w:szCs w:val="24"/>
              </w:rPr>
              <w:t>Количество часов</w:t>
            </w: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r w:rsidRPr="00296282">
              <w:rPr>
                <w:rFonts w:ascii="Times New Roman" w:hAnsi="Times New Roman" w:cs="Times New Roman"/>
                <w:sz w:val="24"/>
                <w:szCs w:val="24"/>
              </w:rPr>
              <w:t>Дата урока</w:t>
            </w: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r w:rsidR="009508CC" w:rsidTr="009508CC">
        <w:tc>
          <w:tcPr>
            <w:tcW w:w="116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410"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992"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276"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2551"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34"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c>
          <w:tcPr>
            <w:tcW w:w="1175" w:type="dxa"/>
          </w:tcPr>
          <w:p w:rsidR="009508CC" w:rsidRPr="00296282" w:rsidRDefault="009508CC" w:rsidP="003F6443">
            <w:pPr>
              <w:pStyle w:val="27"/>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s>
              <w:spacing w:before="0" w:after="0"/>
              <w:jc w:val="both"/>
              <w:rPr>
                <w:rFonts w:ascii="Times New Roman" w:hAnsi="Times New Roman" w:cs="Times New Roman"/>
                <w:sz w:val="24"/>
                <w:szCs w:val="24"/>
              </w:rPr>
            </w:pPr>
          </w:p>
        </w:tc>
      </w:tr>
    </w:tbl>
    <w:p w:rsidR="00773214" w:rsidRDefault="00773214" w:rsidP="009508CC">
      <w:pPr>
        <w:tabs>
          <w:tab w:val="left" w:pos="11160"/>
        </w:tabs>
        <w:outlineLvl w:val="0"/>
      </w:pPr>
    </w:p>
    <w:p w:rsidR="000E09A0" w:rsidRPr="000E09A0" w:rsidRDefault="000E09A0" w:rsidP="000E09A0">
      <w:pPr>
        <w:pStyle w:val="1"/>
      </w:pPr>
      <w:bookmarkStart w:id="35" w:name="_Toc82787704"/>
      <w:r w:rsidRPr="001D5106">
        <w:lastRenderedPageBreak/>
        <w:t>Система оценивания</w:t>
      </w:r>
      <w:bookmarkEnd w:id="35"/>
    </w:p>
    <w:p w:rsidR="001D5106" w:rsidRPr="001D5106" w:rsidRDefault="001D5106" w:rsidP="001D5106">
      <w:pPr>
        <w:pStyle w:val="a9"/>
        <w:ind w:firstLine="708"/>
        <w:jc w:val="both"/>
        <w:rPr>
          <w:b/>
        </w:rPr>
      </w:pPr>
      <w:r w:rsidRPr="001D5106">
        <w:rPr>
          <w:b/>
        </w:rPr>
        <w:t>Оценка ответов учащихся</w:t>
      </w:r>
    </w:p>
    <w:p w:rsidR="001D5106" w:rsidRPr="001D5106" w:rsidRDefault="001D5106" w:rsidP="001D5106">
      <w:pPr>
        <w:pStyle w:val="a9"/>
        <w:ind w:firstLine="708"/>
        <w:jc w:val="both"/>
      </w:pPr>
      <w:r w:rsidRPr="001D5106">
        <w:t>Оценка «5» ― ответ полный, самостоятельный правильный, изложен литературным языком в определенной логической последовательности. Ученик знает основные понятия и умеет ими оперировать при решении задач.</w:t>
      </w:r>
    </w:p>
    <w:p w:rsidR="001D5106" w:rsidRPr="001D5106" w:rsidRDefault="001D5106" w:rsidP="001D5106">
      <w:pPr>
        <w:pStyle w:val="a9"/>
        <w:ind w:firstLine="708"/>
        <w:jc w:val="both"/>
      </w:pPr>
      <w:r w:rsidRPr="001D5106">
        <w:t>Оценка «4» ― ответ удовлетворяет вышеназванным требованиям, но содержит неточности в изложении фактов, определении понятий, объяснении взаимосвязей, выводах и решении задач. Неточности легко исправляются при ответе на дополнительные вопросы.</w:t>
      </w:r>
    </w:p>
    <w:p w:rsidR="001D5106" w:rsidRPr="001D5106" w:rsidRDefault="001D5106" w:rsidP="001D5106">
      <w:pPr>
        <w:pStyle w:val="a9"/>
        <w:ind w:firstLine="708"/>
        <w:jc w:val="both"/>
      </w:pPr>
      <w:r w:rsidRPr="001D5106">
        <w:t>Оценка «3» ― ответ в основном верный, но допущены неточности: учащийся обнаруживает понимание учебного материала при недостаточной полноте усвоения понятий или непоследовательности изложения материала; затрудняется в показе объектов на звездной карте, решении качественных и количественных задач.</w:t>
      </w:r>
    </w:p>
    <w:p w:rsidR="001D5106" w:rsidRPr="001D5106" w:rsidRDefault="001D5106" w:rsidP="001D5106">
      <w:pPr>
        <w:pStyle w:val="a9"/>
        <w:ind w:firstLine="708"/>
        <w:jc w:val="both"/>
      </w:pPr>
      <w:r w:rsidRPr="001D5106">
        <w:t>Оценка «2» ― ответ неправильный, показывает незнание основных понятий, непонимание изученных закономерностей и взаимосвязей, неумение работать с учебником, звездной картой, решать задачи.</w:t>
      </w:r>
    </w:p>
    <w:p w:rsidR="001D5106" w:rsidRPr="001D5106" w:rsidRDefault="001D5106" w:rsidP="001D5106">
      <w:pPr>
        <w:pStyle w:val="a9"/>
        <w:ind w:firstLine="708"/>
        <w:jc w:val="both"/>
      </w:pPr>
      <w:r w:rsidRPr="001D5106">
        <w:t>Оценка «1» ― ответ, решение задачи или результат работы с картой отсутствуют.</w:t>
      </w:r>
    </w:p>
    <w:p w:rsidR="001D5106" w:rsidRPr="001D5106" w:rsidRDefault="001D5106" w:rsidP="001D5106">
      <w:pPr>
        <w:pStyle w:val="a9"/>
        <w:ind w:firstLine="708"/>
        <w:jc w:val="both"/>
        <w:rPr>
          <w:b/>
        </w:rPr>
      </w:pPr>
      <w:r w:rsidRPr="001D5106">
        <w:rPr>
          <w:b/>
        </w:rPr>
        <w:t>Критерии оценивания тестового контроля:</w:t>
      </w:r>
    </w:p>
    <w:p w:rsidR="001D5106" w:rsidRPr="001D5106" w:rsidRDefault="001D5106" w:rsidP="001D5106">
      <w:pPr>
        <w:pStyle w:val="a9"/>
        <w:ind w:firstLine="708"/>
        <w:jc w:val="both"/>
      </w:pPr>
      <w:r w:rsidRPr="001D5106">
        <w:t>Оценка «1» - от 10 до 20 % правильно выполненных заданий.</w:t>
      </w:r>
    </w:p>
    <w:p w:rsidR="001D5106" w:rsidRPr="001D5106" w:rsidRDefault="001D5106" w:rsidP="001D5106">
      <w:pPr>
        <w:pStyle w:val="a9"/>
        <w:ind w:firstLine="708"/>
        <w:jc w:val="both"/>
      </w:pPr>
      <w:r w:rsidRPr="001D5106">
        <w:t>Оценка «2» - от 21 до 30 % правильно выполненных заданий.</w:t>
      </w:r>
    </w:p>
    <w:p w:rsidR="001D5106" w:rsidRPr="001D5106" w:rsidRDefault="001D5106" w:rsidP="001D5106">
      <w:pPr>
        <w:pStyle w:val="a9"/>
        <w:ind w:firstLine="708"/>
        <w:jc w:val="both"/>
      </w:pPr>
      <w:r w:rsidRPr="001D5106">
        <w:t>Оценка «3» - 31 – 50 % правильно выполненных заданий.</w:t>
      </w:r>
    </w:p>
    <w:p w:rsidR="001D5106" w:rsidRPr="001D5106" w:rsidRDefault="001D5106" w:rsidP="001D5106">
      <w:pPr>
        <w:pStyle w:val="a9"/>
        <w:ind w:firstLine="708"/>
        <w:jc w:val="both"/>
      </w:pPr>
      <w:r w:rsidRPr="001D5106">
        <w:t>Оценка «4» – 51 – 85 % правильно выполненных заданий.</w:t>
      </w:r>
    </w:p>
    <w:p w:rsidR="001D5106" w:rsidRPr="001D5106" w:rsidRDefault="001D5106" w:rsidP="001D5106">
      <w:pPr>
        <w:pStyle w:val="a9"/>
        <w:ind w:firstLine="708"/>
        <w:jc w:val="both"/>
      </w:pPr>
      <w:r w:rsidRPr="001D5106">
        <w:t>Оценка «5» – от 86 до 100 % правильно выполненных заданий.</w:t>
      </w:r>
    </w:p>
    <w:p w:rsidR="001D5106" w:rsidRPr="001D5106" w:rsidRDefault="001D5106" w:rsidP="001D5106">
      <w:pPr>
        <w:pStyle w:val="a9"/>
        <w:ind w:firstLine="708"/>
        <w:jc w:val="both"/>
        <w:rPr>
          <w:b/>
        </w:rPr>
      </w:pPr>
      <w:r w:rsidRPr="001D5106">
        <w:rPr>
          <w:b/>
        </w:rPr>
        <w:t>Оценка самостоятельных и контрольных работ</w:t>
      </w:r>
    </w:p>
    <w:p w:rsidR="001D5106" w:rsidRPr="001D5106" w:rsidRDefault="001D5106" w:rsidP="001D5106">
      <w:pPr>
        <w:pStyle w:val="a9"/>
        <w:ind w:firstLine="708"/>
        <w:jc w:val="both"/>
      </w:pPr>
      <w:r w:rsidRPr="001D5106">
        <w:t>Оценка «5» ставится за работу,  выполненную  полностью без ошибок  и недочётов.</w:t>
      </w:r>
    </w:p>
    <w:p w:rsidR="001D5106" w:rsidRPr="001D5106" w:rsidRDefault="001D5106" w:rsidP="001D5106">
      <w:pPr>
        <w:pStyle w:val="a9"/>
        <w:ind w:firstLine="708"/>
        <w:jc w:val="both"/>
      </w:pPr>
      <w:r w:rsidRPr="001D5106">
        <w:t>Оценка «4»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1D5106" w:rsidRPr="001D5106" w:rsidRDefault="001D5106" w:rsidP="001D5106">
      <w:pPr>
        <w:pStyle w:val="a9"/>
        <w:ind w:firstLine="708"/>
        <w:jc w:val="both"/>
      </w:pPr>
      <w:r w:rsidRPr="001D5106">
        <w:t>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1D5106" w:rsidRDefault="001D5106" w:rsidP="001D5106">
      <w:pPr>
        <w:pStyle w:val="a9"/>
        <w:ind w:firstLine="708"/>
        <w:jc w:val="both"/>
      </w:pPr>
      <w:r w:rsidRPr="001D5106">
        <w:t>Оценка «2» ставится, если число ошибок и недочётов превысило норму для оценки 3 или правильно выполнено менее 2/3 всей работы. </w:t>
      </w:r>
    </w:p>
    <w:p w:rsidR="001D5106" w:rsidRPr="001D5106" w:rsidRDefault="001D5106" w:rsidP="001D5106">
      <w:pPr>
        <w:pStyle w:val="a9"/>
        <w:ind w:firstLine="708"/>
        <w:jc w:val="both"/>
      </w:pPr>
      <w:r w:rsidRPr="001D5106">
        <w:rPr>
          <w:b/>
        </w:rPr>
        <w:t>Перечень ошибок</w:t>
      </w:r>
      <w:r w:rsidRPr="001D5106">
        <w:t>:</w:t>
      </w:r>
    </w:p>
    <w:p w:rsidR="001D5106" w:rsidRPr="001D5106" w:rsidRDefault="001D5106" w:rsidP="001D5106">
      <w:pPr>
        <w:pStyle w:val="a9"/>
        <w:ind w:firstLine="708"/>
        <w:jc w:val="both"/>
      </w:pPr>
      <w:r w:rsidRPr="001D5106">
        <w:t>Грубые ошибки</w:t>
      </w:r>
    </w:p>
    <w:p w:rsidR="001D5106" w:rsidRPr="001D5106" w:rsidRDefault="001D5106" w:rsidP="001D5106">
      <w:pPr>
        <w:pStyle w:val="a9"/>
        <w:ind w:firstLine="708"/>
        <w:jc w:val="both"/>
      </w:pPr>
      <w:r w:rsidRPr="001D5106">
        <w:t>Незнание определений основных понятий, законов, правил, положений теории, формул, общепринятых символов.</w:t>
      </w:r>
    </w:p>
    <w:p w:rsidR="001D5106" w:rsidRPr="001D5106" w:rsidRDefault="001D5106" w:rsidP="001D5106">
      <w:pPr>
        <w:pStyle w:val="a9"/>
        <w:ind w:firstLine="708"/>
        <w:jc w:val="both"/>
      </w:pPr>
      <w:r w:rsidRPr="001D5106">
        <w:t>Неумение выделять в ответе главное.</w:t>
      </w:r>
    </w:p>
    <w:p w:rsidR="001D5106" w:rsidRPr="001D5106" w:rsidRDefault="001D5106" w:rsidP="001D5106">
      <w:pPr>
        <w:pStyle w:val="a9"/>
        <w:ind w:firstLine="708"/>
        <w:jc w:val="both"/>
      </w:pPr>
      <w:r w:rsidRPr="001D5106">
        <w:t>Неумение применять знания для решения задач; неправильно сформулированные вопросы, задания или неверные объяснения хода их решения.</w:t>
      </w:r>
    </w:p>
    <w:p w:rsidR="001D5106" w:rsidRPr="001D5106" w:rsidRDefault="001D5106" w:rsidP="001D5106">
      <w:pPr>
        <w:pStyle w:val="a9"/>
        <w:ind w:firstLine="708"/>
        <w:jc w:val="both"/>
      </w:pPr>
      <w:r w:rsidRPr="001D5106">
        <w:t>Небрежное отношение к оборудованию.</w:t>
      </w:r>
    </w:p>
    <w:p w:rsidR="001D5106" w:rsidRPr="001D5106" w:rsidRDefault="001D5106" w:rsidP="001D5106">
      <w:pPr>
        <w:pStyle w:val="a9"/>
        <w:ind w:firstLine="708"/>
        <w:jc w:val="both"/>
      </w:pPr>
      <w:r w:rsidRPr="001D5106">
        <w:t>Негрубые ошибки</w:t>
      </w:r>
    </w:p>
    <w:p w:rsidR="001D5106" w:rsidRPr="001D5106" w:rsidRDefault="001D5106" w:rsidP="001D5106">
      <w:pPr>
        <w:pStyle w:val="a9"/>
        <w:ind w:firstLine="708"/>
        <w:jc w:val="both"/>
      </w:pPr>
      <w:r w:rsidRPr="001D5106">
        <w:t>Неточности формулировок, определений, законов, теорий, вызванных неполнотой ответа основных признаков определяемого понятия.</w:t>
      </w:r>
    </w:p>
    <w:p w:rsidR="001D5106" w:rsidRPr="001D5106" w:rsidRDefault="001D5106" w:rsidP="001D5106">
      <w:pPr>
        <w:pStyle w:val="a9"/>
        <w:ind w:firstLine="708"/>
        <w:jc w:val="both"/>
      </w:pPr>
      <w:r w:rsidRPr="001D5106">
        <w:t>Ошибки в условных обозначениях на принципиальных схемах, неточности чертежей.</w:t>
      </w:r>
    </w:p>
    <w:p w:rsidR="001D5106" w:rsidRPr="001D5106" w:rsidRDefault="001D5106" w:rsidP="001D5106">
      <w:pPr>
        <w:pStyle w:val="a9"/>
        <w:ind w:firstLine="708"/>
        <w:jc w:val="both"/>
      </w:pPr>
      <w:r w:rsidRPr="001D5106">
        <w:t>Недочеты</w:t>
      </w:r>
    </w:p>
    <w:p w:rsidR="001D5106" w:rsidRPr="001D5106" w:rsidRDefault="001D5106" w:rsidP="001D5106">
      <w:pPr>
        <w:pStyle w:val="a9"/>
        <w:ind w:firstLine="708"/>
        <w:jc w:val="both"/>
      </w:pPr>
      <w:r w:rsidRPr="001D5106">
        <w:t>Небрежное выполнение записей, чертежей, схем.</w:t>
      </w:r>
    </w:p>
    <w:p w:rsidR="001D5106" w:rsidRPr="001D5106" w:rsidRDefault="001D5106" w:rsidP="001D5106">
      <w:pPr>
        <w:pStyle w:val="a9"/>
        <w:ind w:firstLine="708"/>
        <w:jc w:val="both"/>
      </w:pPr>
      <w:r w:rsidRPr="001D5106">
        <w:t>Орфографические и пунктуационные ошибки.</w:t>
      </w:r>
    </w:p>
    <w:p w:rsidR="000E09A0" w:rsidRPr="001D5106" w:rsidRDefault="000E09A0" w:rsidP="001D5106">
      <w:pPr>
        <w:pStyle w:val="a9"/>
        <w:jc w:val="both"/>
      </w:pPr>
    </w:p>
    <w:sectPr w:rsidR="000E09A0" w:rsidRPr="001D5106" w:rsidSect="009508C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BE7" w:rsidRDefault="00386BE7" w:rsidP="006F1D41">
      <w:r>
        <w:separator/>
      </w:r>
    </w:p>
  </w:endnote>
  <w:endnote w:type="continuationSeparator" w:id="0">
    <w:p w:rsidR="00386BE7" w:rsidRDefault="00386BE7" w:rsidP="006F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46C" w:rsidRDefault="00507D48">
    <w:pPr>
      <w:pStyle w:val="a7"/>
      <w:jc w:val="center"/>
    </w:pPr>
    <w:r>
      <w:fldChar w:fldCharType="begin"/>
    </w:r>
    <w:r>
      <w:instrText xml:space="preserve"> PAGE   \* MERGEFORMAT </w:instrText>
    </w:r>
    <w:r>
      <w:fldChar w:fldCharType="separate"/>
    </w:r>
    <w:r w:rsidR="000F7505">
      <w:rPr>
        <w:noProof/>
      </w:rPr>
      <w:t>2</w:t>
    </w:r>
    <w:r>
      <w:rPr>
        <w:noProof/>
      </w:rPr>
      <w:fldChar w:fldCharType="end"/>
    </w:r>
  </w:p>
  <w:p w:rsidR="000E646C" w:rsidRDefault="000E64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BE7" w:rsidRDefault="00386BE7" w:rsidP="006F1D41">
      <w:r>
        <w:separator/>
      </w:r>
    </w:p>
  </w:footnote>
  <w:footnote w:type="continuationSeparator" w:id="0">
    <w:p w:rsidR="00386BE7" w:rsidRDefault="00386BE7" w:rsidP="006F1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17C64B64"/>
    <w:multiLevelType w:val="multilevel"/>
    <w:tmpl w:val="1F4AD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B5645AF"/>
    <w:multiLevelType w:val="multilevel"/>
    <w:tmpl w:val="1532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60EAF"/>
    <w:multiLevelType w:val="multilevel"/>
    <w:tmpl w:val="0F7410EC"/>
    <w:lvl w:ilvl="0">
      <w:start w:val="1"/>
      <w:numFmt w:val="decimal"/>
      <w:lvlText w:val="%1."/>
      <w:lvlJc w:val="left"/>
      <w:pPr>
        <w:ind w:left="1800" w:hanging="360"/>
      </w:pPr>
    </w:lvl>
    <w:lvl w:ilvl="1">
      <w:start w:val="4"/>
      <w:numFmt w:val="decimal"/>
      <w:isLgl/>
      <w:lvlText w:val="%1.%2."/>
      <w:lvlJc w:val="left"/>
      <w:pPr>
        <w:ind w:left="2160" w:hanging="720"/>
      </w:pPr>
      <w:rPr>
        <w:rFonts w:ascii="Century Schoolbook" w:hAnsi="Century Schoolbook" w:hint="default"/>
        <w:i w:val="0"/>
        <w:sz w:val="28"/>
        <w:szCs w:val="28"/>
      </w:rPr>
    </w:lvl>
    <w:lvl w:ilvl="2">
      <w:start w:val="1"/>
      <w:numFmt w:val="decimal"/>
      <w:isLgl/>
      <w:lvlText w:val="%1.%2.%3."/>
      <w:lvlJc w:val="left"/>
      <w:pPr>
        <w:ind w:left="2160" w:hanging="720"/>
      </w:pPr>
      <w:rPr>
        <w:rFonts w:ascii="Times New Roman" w:hAnsi="Times New Roman" w:hint="default"/>
        <w:i w:val="0"/>
        <w:sz w:val="22"/>
      </w:rPr>
    </w:lvl>
    <w:lvl w:ilvl="3">
      <w:start w:val="1"/>
      <w:numFmt w:val="decimal"/>
      <w:isLgl/>
      <w:lvlText w:val="%1.%2.%3.%4."/>
      <w:lvlJc w:val="left"/>
      <w:pPr>
        <w:ind w:left="2520" w:hanging="1080"/>
      </w:pPr>
      <w:rPr>
        <w:rFonts w:ascii="Times New Roman" w:hAnsi="Times New Roman" w:hint="default"/>
        <w:i w:val="0"/>
        <w:sz w:val="22"/>
      </w:rPr>
    </w:lvl>
    <w:lvl w:ilvl="4">
      <w:start w:val="1"/>
      <w:numFmt w:val="decimal"/>
      <w:isLgl/>
      <w:lvlText w:val="%1.%2.%3.%4.%5."/>
      <w:lvlJc w:val="left"/>
      <w:pPr>
        <w:ind w:left="2520" w:hanging="1080"/>
      </w:pPr>
      <w:rPr>
        <w:rFonts w:ascii="Times New Roman" w:hAnsi="Times New Roman" w:hint="default"/>
        <w:i w:val="0"/>
        <w:sz w:val="22"/>
      </w:rPr>
    </w:lvl>
    <w:lvl w:ilvl="5">
      <w:start w:val="1"/>
      <w:numFmt w:val="decimal"/>
      <w:isLgl/>
      <w:lvlText w:val="%1.%2.%3.%4.%5.%6."/>
      <w:lvlJc w:val="left"/>
      <w:pPr>
        <w:ind w:left="2880" w:hanging="1440"/>
      </w:pPr>
      <w:rPr>
        <w:rFonts w:ascii="Times New Roman" w:hAnsi="Times New Roman" w:hint="default"/>
        <w:i w:val="0"/>
        <w:sz w:val="22"/>
      </w:rPr>
    </w:lvl>
    <w:lvl w:ilvl="6">
      <w:start w:val="1"/>
      <w:numFmt w:val="decimal"/>
      <w:isLgl/>
      <w:lvlText w:val="%1.%2.%3.%4.%5.%6.%7."/>
      <w:lvlJc w:val="left"/>
      <w:pPr>
        <w:ind w:left="2880" w:hanging="1440"/>
      </w:pPr>
      <w:rPr>
        <w:rFonts w:ascii="Times New Roman" w:hAnsi="Times New Roman" w:hint="default"/>
        <w:i w:val="0"/>
        <w:sz w:val="22"/>
      </w:rPr>
    </w:lvl>
    <w:lvl w:ilvl="7">
      <w:start w:val="1"/>
      <w:numFmt w:val="decimal"/>
      <w:isLgl/>
      <w:lvlText w:val="%1.%2.%3.%4.%5.%6.%7.%8."/>
      <w:lvlJc w:val="left"/>
      <w:pPr>
        <w:ind w:left="3240" w:hanging="1800"/>
      </w:pPr>
      <w:rPr>
        <w:rFonts w:ascii="Times New Roman" w:hAnsi="Times New Roman" w:hint="default"/>
        <w:i w:val="0"/>
        <w:sz w:val="22"/>
      </w:rPr>
    </w:lvl>
    <w:lvl w:ilvl="8">
      <w:start w:val="1"/>
      <w:numFmt w:val="decimal"/>
      <w:isLgl/>
      <w:lvlText w:val="%1.%2.%3.%4.%5.%6.%7.%8.%9."/>
      <w:lvlJc w:val="left"/>
      <w:pPr>
        <w:ind w:left="3600" w:hanging="2160"/>
      </w:pPr>
      <w:rPr>
        <w:rFonts w:ascii="Times New Roman" w:hAnsi="Times New Roman" w:hint="default"/>
        <w:i w:val="0"/>
        <w:sz w:val="22"/>
      </w:rPr>
    </w:lvl>
  </w:abstractNum>
  <w:abstractNum w:abstractNumId="5" w15:restartNumberingAfterBreak="0">
    <w:nsid w:val="3FD05ED6"/>
    <w:multiLevelType w:val="hybridMultilevel"/>
    <w:tmpl w:val="0D443A38"/>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6" w15:restartNumberingAfterBreak="0">
    <w:nsid w:val="51673616"/>
    <w:multiLevelType w:val="hybridMultilevel"/>
    <w:tmpl w:val="35102EB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56693DFE"/>
    <w:multiLevelType w:val="multilevel"/>
    <w:tmpl w:val="155A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AA44C9"/>
    <w:multiLevelType w:val="hybridMultilevel"/>
    <w:tmpl w:val="38240C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4"/>
  </w:num>
  <w:num w:numId="6">
    <w:abstractNumId w:val="3"/>
  </w:num>
  <w:num w:numId="7">
    <w:abstractNumId w:val="1"/>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131"/>
    <w:rsid w:val="0000179B"/>
    <w:rsid w:val="00003076"/>
    <w:rsid w:val="00010974"/>
    <w:rsid w:val="00014004"/>
    <w:rsid w:val="000201F3"/>
    <w:rsid w:val="00024EDE"/>
    <w:rsid w:val="0002645D"/>
    <w:rsid w:val="00027264"/>
    <w:rsid w:val="0003022F"/>
    <w:rsid w:val="00046A2A"/>
    <w:rsid w:val="00051F3A"/>
    <w:rsid w:val="00052C4A"/>
    <w:rsid w:val="00052D8F"/>
    <w:rsid w:val="000559E9"/>
    <w:rsid w:val="00064797"/>
    <w:rsid w:val="0007357C"/>
    <w:rsid w:val="00077EAC"/>
    <w:rsid w:val="00081822"/>
    <w:rsid w:val="00092663"/>
    <w:rsid w:val="00093A0B"/>
    <w:rsid w:val="00095172"/>
    <w:rsid w:val="000A3723"/>
    <w:rsid w:val="000A67F2"/>
    <w:rsid w:val="000B1D73"/>
    <w:rsid w:val="000B5325"/>
    <w:rsid w:val="000D154B"/>
    <w:rsid w:val="000D674C"/>
    <w:rsid w:val="000E02F3"/>
    <w:rsid w:val="000E09A0"/>
    <w:rsid w:val="000E1746"/>
    <w:rsid w:val="000E1A4C"/>
    <w:rsid w:val="000E42AB"/>
    <w:rsid w:val="000E4B36"/>
    <w:rsid w:val="000E5A92"/>
    <w:rsid w:val="000E646C"/>
    <w:rsid w:val="000F3496"/>
    <w:rsid w:val="000F7505"/>
    <w:rsid w:val="00101A31"/>
    <w:rsid w:val="0010446E"/>
    <w:rsid w:val="00104CD1"/>
    <w:rsid w:val="001259C6"/>
    <w:rsid w:val="0013619D"/>
    <w:rsid w:val="001433CB"/>
    <w:rsid w:val="001642E4"/>
    <w:rsid w:val="0017388A"/>
    <w:rsid w:val="00181544"/>
    <w:rsid w:val="001826C5"/>
    <w:rsid w:val="00187429"/>
    <w:rsid w:val="00187B18"/>
    <w:rsid w:val="001969EC"/>
    <w:rsid w:val="001B175F"/>
    <w:rsid w:val="001B4912"/>
    <w:rsid w:val="001B66F5"/>
    <w:rsid w:val="001C5D7F"/>
    <w:rsid w:val="001C7A85"/>
    <w:rsid w:val="001D4A65"/>
    <w:rsid w:val="001D5106"/>
    <w:rsid w:val="001E4EC6"/>
    <w:rsid w:val="001E70B0"/>
    <w:rsid w:val="00200A93"/>
    <w:rsid w:val="00206880"/>
    <w:rsid w:val="00213C53"/>
    <w:rsid w:val="00222E24"/>
    <w:rsid w:val="00222F01"/>
    <w:rsid w:val="00232C27"/>
    <w:rsid w:val="0023754F"/>
    <w:rsid w:val="00240397"/>
    <w:rsid w:val="00242575"/>
    <w:rsid w:val="002449E5"/>
    <w:rsid w:val="00245A77"/>
    <w:rsid w:val="002660DC"/>
    <w:rsid w:val="002850A3"/>
    <w:rsid w:val="00286B9F"/>
    <w:rsid w:val="002A23A5"/>
    <w:rsid w:val="002A351D"/>
    <w:rsid w:val="002C7D9F"/>
    <w:rsid w:val="002E59C2"/>
    <w:rsid w:val="002E5D14"/>
    <w:rsid w:val="002F0CD7"/>
    <w:rsid w:val="002F25A3"/>
    <w:rsid w:val="00333652"/>
    <w:rsid w:val="003447D5"/>
    <w:rsid w:val="003475CD"/>
    <w:rsid w:val="00351890"/>
    <w:rsid w:val="00360352"/>
    <w:rsid w:val="00361790"/>
    <w:rsid w:val="00367F58"/>
    <w:rsid w:val="00386BE7"/>
    <w:rsid w:val="00386F39"/>
    <w:rsid w:val="003A5EB5"/>
    <w:rsid w:val="003B28B0"/>
    <w:rsid w:val="003B5FBC"/>
    <w:rsid w:val="003C0854"/>
    <w:rsid w:val="003C55A4"/>
    <w:rsid w:val="003C7C24"/>
    <w:rsid w:val="003D57EF"/>
    <w:rsid w:val="003E4F87"/>
    <w:rsid w:val="003F01D4"/>
    <w:rsid w:val="003F37B0"/>
    <w:rsid w:val="003F6443"/>
    <w:rsid w:val="0041070F"/>
    <w:rsid w:val="00420187"/>
    <w:rsid w:val="004210B2"/>
    <w:rsid w:val="004237C9"/>
    <w:rsid w:val="00441336"/>
    <w:rsid w:val="00446086"/>
    <w:rsid w:val="004476F3"/>
    <w:rsid w:val="00456534"/>
    <w:rsid w:val="00476137"/>
    <w:rsid w:val="00485A5C"/>
    <w:rsid w:val="00490099"/>
    <w:rsid w:val="00491292"/>
    <w:rsid w:val="004940E8"/>
    <w:rsid w:val="00494913"/>
    <w:rsid w:val="00495800"/>
    <w:rsid w:val="00495904"/>
    <w:rsid w:val="004D707C"/>
    <w:rsid w:val="00507D48"/>
    <w:rsid w:val="0053047B"/>
    <w:rsid w:val="00530B69"/>
    <w:rsid w:val="00531820"/>
    <w:rsid w:val="00534300"/>
    <w:rsid w:val="00546B83"/>
    <w:rsid w:val="00546BB2"/>
    <w:rsid w:val="00551F9A"/>
    <w:rsid w:val="005537A4"/>
    <w:rsid w:val="0056640E"/>
    <w:rsid w:val="00566B05"/>
    <w:rsid w:val="00576AD7"/>
    <w:rsid w:val="00582DA0"/>
    <w:rsid w:val="00587D57"/>
    <w:rsid w:val="005918BC"/>
    <w:rsid w:val="00593B25"/>
    <w:rsid w:val="00595185"/>
    <w:rsid w:val="005A0DE0"/>
    <w:rsid w:val="005A2F27"/>
    <w:rsid w:val="005A39F3"/>
    <w:rsid w:val="005A6F7D"/>
    <w:rsid w:val="005C5719"/>
    <w:rsid w:val="005D12E0"/>
    <w:rsid w:val="005D2653"/>
    <w:rsid w:val="005D28DF"/>
    <w:rsid w:val="005F1A31"/>
    <w:rsid w:val="005F32F0"/>
    <w:rsid w:val="006019EB"/>
    <w:rsid w:val="00605567"/>
    <w:rsid w:val="00620CD8"/>
    <w:rsid w:val="006314A7"/>
    <w:rsid w:val="00635375"/>
    <w:rsid w:val="006530C4"/>
    <w:rsid w:val="00653720"/>
    <w:rsid w:val="00656A4F"/>
    <w:rsid w:val="00664BFE"/>
    <w:rsid w:val="00666099"/>
    <w:rsid w:val="00666AF7"/>
    <w:rsid w:val="00690806"/>
    <w:rsid w:val="00695EC0"/>
    <w:rsid w:val="006A00F6"/>
    <w:rsid w:val="006A4A48"/>
    <w:rsid w:val="006C2CE5"/>
    <w:rsid w:val="006D40CA"/>
    <w:rsid w:val="006E2431"/>
    <w:rsid w:val="006E416E"/>
    <w:rsid w:val="006E7131"/>
    <w:rsid w:val="006F1D41"/>
    <w:rsid w:val="006F370B"/>
    <w:rsid w:val="006F3E6A"/>
    <w:rsid w:val="006F530C"/>
    <w:rsid w:val="00700F21"/>
    <w:rsid w:val="0070562D"/>
    <w:rsid w:val="00707106"/>
    <w:rsid w:val="00721AD0"/>
    <w:rsid w:val="007261D0"/>
    <w:rsid w:val="007541CD"/>
    <w:rsid w:val="00765717"/>
    <w:rsid w:val="007665F1"/>
    <w:rsid w:val="00766868"/>
    <w:rsid w:val="00772B52"/>
    <w:rsid w:val="00773214"/>
    <w:rsid w:val="00785589"/>
    <w:rsid w:val="00790A26"/>
    <w:rsid w:val="007C036D"/>
    <w:rsid w:val="007F2861"/>
    <w:rsid w:val="00817303"/>
    <w:rsid w:val="00825083"/>
    <w:rsid w:val="00827D34"/>
    <w:rsid w:val="00827E16"/>
    <w:rsid w:val="00840C85"/>
    <w:rsid w:val="00846A2C"/>
    <w:rsid w:val="008536E7"/>
    <w:rsid w:val="008556B2"/>
    <w:rsid w:val="008632A8"/>
    <w:rsid w:val="00864A3A"/>
    <w:rsid w:val="0087109B"/>
    <w:rsid w:val="00871F6A"/>
    <w:rsid w:val="00880B2D"/>
    <w:rsid w:val="00885AA7"/>
    <w:rsid w:val="00885DBF"/>
    <w:rsid w:val="008A4E6B"/>
    <w:rsid w:val="008B39A3"/>
    <w:rsid w:val="008B430E"/>
    <w:rsid w:val="008D0FC4"/>
    <w:rsid w:val="008D1A7F"/>
    <w:rsid w:val="008D2AC2"/>
    <w:rsid w:val="008E1E9A"/>
    <w:rsid w:val="008E3F96"/>
    <w:rsid w:val="008E5274"/>
    <w:rsid w:val="00905DDB"/>
    <w:rsid w:val="00907821"/>
    <w:rsid w:val="00913A93"/>
    <w:rsid w:val="009144BE"/>
    <w:rsid w:val="009228E3"/>
    <w:rsid w:val="009303EC"/>
    <w:rsid w:val="0093115F"/>
    <w:rsid w:val="009336FF"/>
    <w:rsid w:val="00946A59"/>
    <w:rsid w:val="009508CC"/>
    <w:rsid w:val="00950CA6"/>
    <w:rsid w:val="00952DD5"/>
    <w:rsid w:val="0095504D"/>
    <w:rsid w:val="009551DE"/>
    <w:rsid w:val="00957234"/>
    <w:rsid w:val="00966C35"/>
    <w:rsid w:val="00990926"/>
    <w:rsid w:val="009A6851"/>
    <w:rsid w:val="009B1921"/>
    <w:rsid w:val="009B2F90"/>
    <w:rsid w:val="009C589A"/>
    <w:rsid w:val="009C69B5"/>
    <w:rsid w:val="009D0E61"/>
    <w:rsid w:val="009D68D4"/>
    <w:rsid w:val="009E06F0"/>
    <w:rsid w:val="009E31C8"/>
    <w:rsid w:val="009E418E"/>
    <w:rsid w:val="009E51E2"/>
    <w:rsid w:val="009E71DC"/>
    <w:rsid w:val="009F4013"/>
    <w:rsid w:val="009F61C1"/>
    <w:rsid w:val="00A162BD"/>
    <w:rsid w:val="00A16763"/>
    <w:rsid w:val="00A16C50"/>
    <w:rsid w:val="00A20DDA"/>
    <w:rsid w:val="00A227A4"/>
    <w:rsid w:val="00A22A29"/>
    <w:rsid w:val="00A33147"/>
    <w:rsid w:val="00A341A7"/>
    <w:rsid w:val="00A35A06"/>
    <w:rsid w:val="00A44042"/>
    <w:rsid w:val="00A454FD"/>
    <w:rsid w:val="00A52FE2"/>
    <w:rsid w:val="00A57CC5"/>
    <w:rsid w:val="00A611B8"/>
    <w:rsid w:val="00A64A62"/>
    <w:rsid w:val="00A65551"/>
    <w:rsid w:val="00A66045"/>
    <w:rsid w:val="00A717FD"/>
    <w:rsid w:val="00A74E29"/>
    <w:rsid w:val="00A81D0F"/>
    <w:rsid w:val="00A9013E"/>
    <w:rsid w:val="00A968B4"/>
    <w:rsid w:val="00AA5827"/>
    <w:rsid w:val="00AB41B9"/>
    <w:rsid w:val="00AC149F"/>
    <w:rsid w:val="00AD0E78"/>
    <w:rsid w:val="00AE1677"/>
    <w:rsid w:val="00AE224E"/>
    <w:rsid w:val="00B01152"/>
    <w:rsid w:val="00B05AEC"/>
    <w:rsid w:val="00B11F2B"/>
    <w:rsid w:val="00B13FBD"/>
    <w:rsid w:val="00B14EAA"/>
    <w:rsid w:val="00B239EC"/>
    <w:rsid w:val="00B260F2"/>
    <w:rsid w:val="00B26502"/>
    <w:rsid w:val="00B30300"/>
    <w:rsid w:val="00B31489"/>
    <w:rsid w:val="00B34AD9"/>
    <w:rsid w:val="00B56DF5"/>
    <w:rsid w:val="00B577B5"/>
    <w:rsid w:val="00B705FD"/>
    <w:rsid w:val="00BA3772"/>
    <w:rsid w:val="00BA5590"/>
    <w:rsid w:val="00BC1EDC"/>
    <w:rsid w:val="00BC37E1"/>
    <w:rsid w:val="00BC4836"/>
    <w:rsid w:val="00BC6971"/>
    <w:rsid w:val="00BF4F85"/>
    <w:rsid w:val="00C02DFF"/>
    <w:rsid w:val="00C048A3"/>
    <w:rsid w:val="00C22618"/>
    <w:rsid w:val="00C24495"/>
    <w:rsid w:val="00C30289"/>
    <w:rsid w:val="00C30B08"/>
    <w:rsid w:val="00C45D1F"/>
    <w:rsid w:val="00C559D5"/>
    <w:rsid w:val="00C65719"/>
    <w:rsid w:val="00C65C74"/>
    <w:rsid w:val="00C66F3E"/>
    <w:rsid w:val="00C845D9"/>
    <w:rsid w:val="00C930D2"/>
    <w:rsid w:val="00CA0C54"/>
    <w:rsid w:val="00CC021B"/>
    <w:rsid w:val="00CC4552"/>
    <w:rsid w:val="00CC5C3B"/>
    <w:rsid w:val="00CD0FE6"/>
    <w:rsid w:val="00CD20D4"/>
    <w:rsid w:val="00CD4163"/>
    <w:rsid w:val="00CD601D"/>
    <w:rsid w:val="00CF2DB8"/>
    <w:rsid w:val="00CF728E"/>
    <w:rsid w:val="00D00286"/>
    <w:rsid w:val="00D1379F"/>
    <w:rsid w:val="00D1452E"/>
    <w:rsid w:val="00D14733"/>
    <w:rsid w:val="00D46571"/>
    <w:rsid w:val="00D6160A"/>
    <w:rsid w:val="00D82136"/>
    <w:rsid w:val="00D83B99"/>
    <w:rsid w:val="00D856B6"/>
    <w:rsid w:val="00D87FD7"/>
    <w:rsid w:val="00D92AD7"/>
    <w:rsid w:val="00DA45DD"/>
    <w:rsid w:val="00DA4CD3"/>
    <w:rsid w:val="00DA7686"/>
    <w:rsid w:val="00DC043C"/>
    <w:rsid w:val="00DC529C"/>
    <w:rsid w:val="00DE3658"/>
    <w:rsid w:val="00DF5CA3"/>
    <w:rsid w:val="00DF74AA"/>
    <w:rsid w:val="00E07A94"/>
    <w:rsid w:val="00E1129D"/>
    <w:rsid w:val="00E14DD1"/>
    <w:rsid w:val="00E164DC"/>
    <w:rsid w:val="00E369A2"/>
    <w:rsid w:val="00E56088"/>
    <w:rsid w:val="00E7234E"/>
    <w:rsid w:val="00E80699"/>
    <w:rsid w:val="00E82182"/>
    <w:rsid w:val="00E82E65"/>
    <w:rsid w:val="00E97740"/>
    <w:rsid w:val="00E979BC"/>
    <w:rsid w:val="00EA12A1"/>
    <w:rsid w:val="00EC2282"/>
    <w:rsid w:val="00ED2C81"/>
    <w:rsid w:val="00EE652A"/>
    <w:rsid w:val="00EF165F"/>
    <w:rsid w:val="00EF3F8F"/>
    <w:rsid w:val="00EF4787"/>
    <w:rsid w:val="00F00A05"/>
    <w:rsid w:val="00F16D3E"/>
    <w:rsid w:val="00F334B0"/>
    <w:rsid w:val="00F33FE5"/>
    <w:rsid w:val="00F35C1F"/>
    <w:rsid w:val="00F37D67"/>
    <w:rsid w:val="00F42015"/>
    <w:rsid w:val="00F44731"/>
    <w:rsid w:val="00F658DE"/>
    <w:rsid w:val="00F72933"/>
    <w:rsid w:val="00F80569"/>
    <w:rsid w:val="00F81936"/>
    <w:rsid w:val="00F842FA"/>
    <w:rsid w:val="00F84EB8"/>
    <w:rsid w:val="00F91616"/>
    <w:rsid w:val="00FD6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A3DD4"/>
  <w15:docId w15:val="{5C6B19C3-5D62-42A9-A005-577B59CD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E7131"/>
    <w:rPr>
      <w:sz w:val="24"/>
      <w:szCs w:val="24"/>
    </w:rPr>
  </w:style>
  <w:style w:type="paragraph" w:styleId="1">
    <w:name w:val="heading 1"/>
    <w:basedOn w:val="a0"/>
    <w:next w:val="a0"/>
    <w:link w:val="10"/>
    <w:qFormat/>
    <w:rsid w:val="000559E9"/>
    <w:pPr>
      <w:keepNext/>
      <w:spacing w:before="240" w:after="60"/>
      <w:outlineLvl w:val="0"/>
    </w:pPr>
    <w:rPr>
      <w:rFonts w:ascii="Cambria" w:hAnsi="Cambria"/>
      <w:b/>
      <w:bCs/>
      <w:kern w:val="32"/>
      <w:sz w:val="32"/>
      <w:szCs w:val="32"/>
    </w:rPr>
  </w:style>
  <w:style w:type="paragraph" w:styleId="2">
    <w:name w:val="heading 2"/>
    <w:basedOn w:val="a0"/>
    <w:next w:val="a0"/>
    <w:link w:val="20"/>
    <w:semiHidden/>
    <w:unhideWhenUsed/>
    <w:qFormat/>
    <w:rsid w:val="00CA0C54"/>
    <w:pPr>
      <w:keepNext/>
      <w:spacing w:before="240" w:after="60"/>
      <w:outlineLvl w:val="1"/>
    </w:pPr>
    <w:rPr>
      <w:rFonts w:ascii="Cambria" w:hAnsi="Cambria"/>
      <w:b/>
      <w:bCs/>
      <w:i/>
      <w:iCs/>
      <w:sz w:val="28"/>
      <w:szCs w:val="28"/>
    </w:rPr>
  </w:style>
  <w:style w:type="paragraph" w:styleId="3">
    <w:name w:val="heading 3"/>
    <w:basedOn w:val="a0"/>
    <w:next w:val="a0"/>
    <w:link w:val="30"/>
    <w:semiHidden/>
    <w:unhideWhenUsed/>
    <w:qFormat/>
    <w:rsid w:val="009C69B5"/>
    <w:pPr>
      <w:keepNext/>
      <w:spacing w:before="240" w:after="60"/>
      <w:outlineLvl w:val="2"/>
    </w:pPr>
    <w:rPr>
      <w:rFonts w:ascii="Cambria" w:hAnsi="Cambria"/>
      <w:b/>
      <w:bCs/>
      <w:sz w:val="26"/>
      <w:szCs w:val="26"/>
    </w:rPr>
  </w:style>
  <w:style w:type="paragraph" w:styleId="4">
    <w:name w:val="heading 4"/>
    <w:basedOn w:val="a0"/>
    <w:link w:val="40"/>
    <w:uiPriority w:val="9"/>
    <w:qFormat/>
    <w:rsid w:val="0003022F"/>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43">
    <w:name w:val="Font Style43"/>
    <w:rsid w:val="006F530C"/>
    <w:rPr>
      <w:rFonts w:ascii="Times New Roman" w:hAnsi="Times New Roman" w:cs="Times New Roman" w:hint="default"/>
      <w:sz w:val="18"/>
      <w:szCs w:val="18"/>
    </w:rPr>
  </w:style>
  <w:style w:type="paragraph" w:customStyle="1" w:styleId="11">
    <w:name w:val="Без интервала1"/>
    <w:rsid w:val="006F530C"/>
    <w:rPr>
      <w:rFonts w:ascii="Calibri" w:hAnsi="Calibri"/>
      <w:sz w:val="22"/>
      <w:szCs w:val="22"/>
      <w:lang w:eastAsia="en-US"/>
    </w:rPr>
  </w:style>
  <w:style w:type="table" w:styleId="a4">
    <w:name w:val="Table Grid"/>
    <w:basedOn w:val="a2"/>
    <w:uiPriority w:val="59"/>
    <w:rsid w:val="0085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F1D41"/>
    <w:pPr>
      <w:tabs>
        <w:tab w:val="center" w:pos="4677"/>
        <w:tab w:val="right" w:pos="9355"/>
      </w:tabs>
    </w:pPr>
  </w:style>
  <w:style w:type="character" w:customStyle="1" w:styleId="a6">
    <w:name w:val="Верхний колонтитул Знак"/>
    <w:link w:val="a5"/>
    <w:rsid w:val="006F1D41"/>
    <w:rPr>
      <w:sz w:val="24"/>
      <w:szCs w:val="24"/>
    </w:rPr>
  </w:style>
  <w:style w:type="paragraph" w:styleId="a7">
    <w:name w:val="footer"/>
    <w:basedOn w:val="a0"/>
    <w:link w:val="a8"/>
    <w:uiPriority w:val="99"/>
    <w:rsid w:val="006F1D41"/>
    <w:pPr>
      <w:tabs>
        <w:tab w:val="center" w:pos="4677"/>
        <w:tab w:val="right" w:pos="9355"/>
      </w:tabs>
    </w:pPr>
  </w:style>
  <w:style w:type="character" w:customStyle="1" w:styleId="a8">
    <w:name w:val="Нижний колонтитул Знак"/>
    <w:link w:val="a7"/>
    <w:uiPriority w:val="99"/>
    <w:rsid w:val="006F1D41"/>
    <w:rPr>
      <w:sz w:val="24"/>
      <w:szCs w:val="24"/>
    </w:rPr>
  </w:style>
  <w:style w:type="paragraph" w:styleId="a9">
    <w:name w:val="No Spacing"/>
    <w:uiPriority w:val="1"/>
    <w:qFormat/>
    <w:rsid w:val="001C5D7F"/>
    <w:rPr>
      <w:sz w:val="24"/>
      <w:szCs w:val="24"/>
    </w:rPr>
  </w:style>
  <w:style w:type="paragraph" w:customStyle="1" w:styleId="12">
    <w:name w:val="Знак1"/>
    <w:basedOn w:val="a0"/>
    <w:rsid w:val="001C5D7F"/>
    <w:pPr>
      <w:spacing w:after="160" w:line="240" w:lineRule="exact"/>
    </w:pPr>
    <w:rPr>
      <w:rFonts w:ascii="Verdana" w:hAnsi="Verdana"/>
      <w:sz w:val="20"/>
      <w:szCs w:val="20"/>
      <w:lang w:val="en-US" w:eastAsia="en-US"/>
    </w:rPr>
  </w:style>
  <w:style w:type="paragraph" w:styleId="aa">
    <w:name w:val="Body Text"/>
    <w:basedOn w:val="a0"/>
    <w:link w:val="ab"/>
    <w:rsid w:val="001C5D7F"/>
    <w:pPr>
      <w:spacing w:after="120"/>
    </w:pPr>
  </w:style>
  <w:style w:type="character" w:customStyle="1" w:styleId="ab">
    <w:name w:val="Основной текст Знак"/>
    <w:link w:val="aa"/>
    <w:rsid w:val="001C5D7F"/>
    <w:rPr>
      <w:sz w:val="24"/>
      <w:szCs w:val="24"/>
    </w:rPr>
  </w:style>
  <w:style w:type="paragraph" w:styleId="ac">
    <w:name w:val="List Paragraph"/>
    <w:basedOn w:val="a0"/>
    <w:link w:val="ad"/>
    <w:uiPriority w:val="99"/>
    <w:qFormat/>
    <w:rsid w:val="001C5D7F"/>
    <w:pPr>
      <w:spacing w:after="200" w:line="276" w:lineRule="auto"/>
      <w:ind w:left="720"/>
    </w:pPr>
    <w:rPr>
      <w:rFonts w:ascii="Calibri" w:eastAsia="Calibri" w:hAnsi="Calibri"/>
      <w:sz w:val="22"/>
      <w:szCs w:val="22"/>
      <w:lang w:eastAsia="en-US"/>
    </w:rPr>
  </w:style>
  <w:style w:type="paragraph" w:styleId="ae">
    <w:name w:val="Normal (Web)"/>
    <w:basedOn w:val="a0"/>
    <w:uiPriority w:val="99"/>
    <w:rsid w:val="008E3F96"/>
    <w:pPr>
      <w:spacing w:before="100" w:after="100"/>
    </w:pPr>
    <w:rPr>
      <w:kern w:val="1"/>
      <w:lang w:eastAsia="ar-SA"/>
    </w:rPr>
  </w:style>
  <w:style w:type="character" w:styleId="af">
    <w:name w:val="Hyperlink"/>
    <w:uiPriority w:val="99"/>
    <w:rsid w:val="008E3F96"/>
    <w:rPr>
      <w:color w:val="993333"/>
      <w:u w:val="single"/>
    </w:rPr>
  </w:style>
  <w:style w:type="character" w:customStyle="1" w:styleId="dash041e0431044b0447043d044b0439char1">
    <w:name w:val="dash041e_0431_044b_0447_043d_044b_0439__char1"/>
    <w:uiPriority w:val="99"/>
    <w:rsid w:val="008E3F96"/>
    <w:rPr>
      <w:rFonts w:ascii="Times New Roman" w:hAnsi="Times New Roman" w:cs="Times New Roman" w:hint="default"/>
      <w:strike w:val="0"/>
      <w:dstrike w:val="0"/>
      <w:sz w:val="24"/>
      <w:szCs w:val="24"/>
      <w:u w:val="none"/>
      <w:effect w:val="none"/>
    </w:rPr>
  </w:style>
  <w:style w:type="paragraph" w:styleId="af0">
    <w:name w:val="Balloon Text"/>
    <w:basedOn w:val="a0"/>
    <w:link w:val="af1"/>
    <w:uiPriority w:val="99"/>
    <w:unhideWhenUsed/>
    <w:rsid w:val="008E3F96"/>
    <w:rPr>
      <w:rFonts w:ascii="Tahoma" w:eastAsia="Calibri" w:hAnsi="Tahoma"/>
      <w:sz w:val="16"/>
      <w:szCs w:val="16"/>
      <w:lang w:eastAsia="en-US"/>
    </w:rPr>
  </w:style>
  <w:style w:type="character" w:customStyle="1" w:styleId="af1">
    <w:name w:val="Текст выноски Знак"/>
    <w:link w:val="af0"/>
    <w:uiPriority w:val="99"/>
    <w:rsid w:val="008E3F96"/>
    <w:rPr>
      <w:rFonts w:ascii="Tahoma" w:eastAsia="Calibri" w:hAnsi="Tahoma"/>
      <w:sz w:val="16"/>
      <w:szCs w:val="16"/>
      <w:lang w:eastAsia="en-US"/>
    </w:rPr>
  </w:style>
  <w:style w:type="paragraph" w:styleId="af2">
    <w:name w:val="Body Text Indent"/>
    <w:basedOn w:val="a0"/>
    <w:link w:val="af3"/>
    <w:rsid w:val="0003022F"/>
    <w:pPr>
      <w:widowControl w:val="0"/>
      <w:suppressAutoHyphens/>
      <w:spacing w:after="120"/>
      <w:ind w:left="283"/>
    </w:pPr>
    <w:rPr>
      <w:rFonts w:ascii="DejaVu Sans" w:eastAsia="DejaVu Sans" w:hAnsi="DejaVu Sans"/>
      <w:kern w:val="1"/>
      <w:lang w:eastAsia="ar-SA"/>
    </w:rPr>
  </w:style>
  <w:style w:type="character" w:customStyle="1" w:styleId="af3">
    <w:name w:val="Основной текст с отступом Знак"/>
    <w:link w:val="af2"/>
    <w:rsid w:val="0003022F"/>
    <w:rPr>
      <w:rFonts w:ascii="DejaVu Sans" w:eastAsia="DejaVu Sans" w:hAnsi="DejaVu Sans"/>
      <w:kern w:val="1"/>
      <w:sz w:val="24"/>
      <w:szCs w:val="24"/>
      <w:lang w:eastAsia="ar-SA"/>
    </w:rPr>
  </w:style>
  <w:style w:type="character" w:customStyle="1" w:styleId="40">
    <w:name w:val="Заголовок 4 Знак"/>
    <w:link w:val="4"/>
    <w:uiPriority w:val="9"/>
    <w:rsid w:val="0003022F"/>
    <w:rPr>
      <w:b/>
      <w:bCs/>
      <w:sz w:val="24"/>
      <w:szCs w:val="24"/>
    </w:rPr>
  </w:style>
  <w:style w:type="character" w:styleId="af4">
    <w:name w:val="Strong"/>
    <w:qFormat/>
    <w:rsid w:val="0003022F"/>
    <w:rPr>
      <w:b/>
      <w:bCs/>
    </w:rPr>
  </w:style>
  <w:style w:type="character" w:styleId="af5">
    <w:name w:val="Emphasis"/>
    <w:qFormat/>
    <w:rsid w:val="003447D5"/>
    <w:rPr>
      <w:i/>
      <w:iCs/>
    </w:rPr>
  </w:style>
  <w:style w:type="character" w:customStyle="1" w:styleId="31">
    <w:name w:val="Основной текст (3)_"/>
    <w:link w:val="32"/>
    <w:rsid w:val="00024EDE"/>
    <w:rPr>
      <w:sz w:val="23"/>
      <w:szCs w:val="23"/>
      <w:shd w:val="clear" w:color="auto" w:fill="FFFFFF"/>
    </w:rPr>
  </w:style>
  <w:style w:type="character" w:customStyle="1" w:styleId="af6">
    <w:name w:val="Основной текст_"/>
    <w:link w:val="13"/>
    <w:rsid w:val="00024EDE"/>
    <w:rPr>
      <w:sz w:val="26"/>
      <w:szCs w:val="26"/>
      <w:shd w:val="clear" w:color="auto" w:fill="FFFFFF"/>
    </w:rPr>
  </w:style>
  <w:style w:type="character" w:customStyle="1" w:styleId="21">
    <w:name w:val="Заголовок №2_"/>
    <w:link w:val="22"/>
    <w:rsid w:val="00024EDE"/>
    <w:rPr>
      <w:b/>
      <w:bCs/>
      <w:sz w:val="38"/>
      <w:szCs w:val="38"/>
      <w:shd w:val="clear" w:color="auto" w:fill="FFFFFF"/>
    </w:rPr>
  </w:style>
  <w:style w:type="paragraph" w:customStyle="1" w:styleId="32">
    <w:name w:val="Основной текст (3)"/>
    <w:basedOn w:val="a0"/>
    <w:link w:val="31"/>
    <w:rsid w:val="00024EDE"/>
    <w:pPr>
      <w:widowControl w:val="0"/>
      <w:shd w:val="clear" w:color="auto" w:fill="FFFFFF"/>
      <w:spacing w:before="120" w:after="240" w:line="0" w:lineRule="atLeast"/>
      <w:jc w:val="center"/>
    </w:pPr>
    <w:rPr>
      <w:sz w:val="23"/>
      <w:szCs w:val="23"/>
    </w:rPr>
  </w:style>
  <w:style w:type="paragraph" w:customStyle="1" w:styleId="13">
    <w:name w:val="Основной текст1"/>
    <w:basedOn w:val="a0"/>
    <w:link w:val="af6"/>
    <w:rsid w:val="00024EDE"/>
    <w:pPr>
      <w:widowControl w:val="0"/>
      <w:shd w:val="clear" w:color="auto" w:fill="FFFFFF"/>
      <w:spacing w:line="317" w:lineRule="exact"/>
    </w:pPr>
    <w:rPr>
      <w:sz w:val="26"/>
      <w:szCs w:val="26"/>
    </w:rPr>
  </w:style>
  <w:style w:type="paragraph" w:customStyle="1" w:styleId="22">
    <w:name w:val="Заголовок №2"/>
    <w:basedOn w:val="a0"/>
    <w:link w:val="21"/>
    <w:rsid w:val="00024EDE"/>
    <w:pPr>
      <w:widowControl w:val="0"/>
      <w:shd w:val="clear" w:color="auto" w:fill="FFFFFF"/>
      <w:spacing w:before="1140" w:after="300" w:line="0" w:lineRule="atLeast"/>
      <w:jc w:val="center"/>
      <w:outlineLvl w:val="1"/>
    </w:pPr>
    <w:rPr>
      <w:b/>
      <w:bCs/>
      <w:sz w:val="38"/>
      <w:szCs w:val="38"/>
    </w:rPr>
  </w:style>
  <w:style w:type="character" w:customStyle="1" w:styleId="af7">
    <w:name w:val="Основной текст + Полужирный"/>
    <w:rsid w:val="00C930D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1"/>
    <w:link w:val="1"/>
    <w:rsid w:val="000559E9"/>
    <w:rPr>
      <w:rFonts w:ascii="Cambria" w:eastAsia="Times New Roman" w:hAnsi="Cambria" w:cs="Times New Roman"/>
      <w:b/>
      <w:bCs/>
      <w:kern w:val="32"/>
      <w:sz w:val="32"/>
      <w:szCs w:val="32"/>
    </w:rPr>
  </w:style>
  <w:style w:type="character" w:customStyle="1" w:styleId="212pt0pt">
    <w:name w:val="Заголовок №2 + 12 pt;Курсив;Интервал 0 pt"/>
    <w:basedOn w:val="21"/>
    <w:rsid w:val="00232C27"/>
    <w:rPr>
      <w:rFonts w:ascii="Times New Roman" w:eastAsia="Times New Roman" w:hAnsi="Times New Roman" w:cs="Times New Roman"/>
      <w:b w:val="0"/>
      <w:bCs w:val="0"/>
      <w:i/>
      <w:iCs/>
      <w:smallCaps w:val="0"/>
      <w:strike w:val="0"/>
      <w:color w:val="000000"/>
      <w:spacing w:val="2"/>
      <w:w w:val="100"/>
      <w:position w:val="0"/>
      <w:sz w:val="24"/>
      <w:szCs w:val="24"/>
      <w:u w:val="none"/>
      <w:shd w:val="clear" w:color="auto" w:fill="FFFFFF"/>
      <w:lang w:val="ru-RU" w:eastAsia="ru-RU" w:bidi="ru-RU"/>
    </w:rPr>
  </w:style>
  <w:style w:type="character" w:customStyle="1" w:styleId="23">
    <w:name w:val="Основной текст (2)_"/>
    <w:basedOn w:val="a1"/>
    <w:link w:val="24"/>
    <w:rsid w:val="00232C27"/>
    <w:rPr>
      <w:rFonts w:ascii="Segoe UI" w:eastAsia="Segoe UI" w:hAnsi="Segoe UI" w:cs="Segoe UI"/>
      <w:i/>
      <w:iCs/>
      <w:sz w:val="9"/>
      <w:szCs w:val="9"/>
      <w:shd w:val="clear" w:color="auto" w:fill="FFFFFF"/>
    </w:rPr>
  </w:style>
  <w:style w:type="character" w:customStyle="1" w:styleId="3Impact11pt">
    <w:name w:val="Основной текст (3) + Impact;11 pt"/>
    <w:basedOn w:val="31"/>
    <w:rsid w:val="00232C27"/>
    <w:rPr>
      <w:rFonts w:ascii="Impact" w:eastAsia="Impact" w:hAnsi="Impact" w:cs="Impact"/>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5">
    <w:name w:val="Оглавление (2)_"/>
    <w:basedOn w:val="a1"/>
    <w:link w:val="26"/>
    <w:rsid w:val="00232C27"/>
    <w:rPr>
      <w:spacing w:val="8"/>
      <w:sz w:val="26"/>
      <w:szCs w:val="26"/>
      <w:shd w:val="clear" w:color="auto" w:fill="FFFFFF"/>
    </w:rPr>
  </w:style>
  <w:style w:type="character" w:customStyle="1" w:styleId="af8">
    <w:name w:val="Оглавление_"/>
    <w:basedOn w:val="a1"/>
    <w:rsid w:val="00232C27"/>
    <w:rPr>
      <w:rFonts w:ascii="Times New Roman" w:eastAsia="Times New Roman" w:hAnsi="Times New Roman" w:cs="Times New Roman"/>
      <w:b w:val="0"/>
      <w:bCs w:val="0"/>
      <w:i w:val="0"/>
      <w:iCs w:val="0"/>
      <w:smallCaps w:val="0"/>
      <w:strike w:val="0"/>
      <w:spacing w:val="8"/>
      <w:u w:val="none"/>
    </w:rPr>
  </w:style>
  <w:style w:type="character" w:customStyle="1" w:styleId="af9">
    <w:name w:val="Оглавление"/>
    <w:basedOn w:val="af8"/>
    <w:rsid w:val="00232C27"/>
    <w:rPr>
      <w:rFonts w:ascii="Times New Roman" w:eastAsia="Times New Roman" w:hAnsi="Times New Roman" w:cs="Times New Roman"/>
      <w:b w:val="0"/>
      <w:bCs w:val="0"/>
      <w:i w:val="0"/>
      <w:iCs w:val="0"/>
      <w:smallCaps w:val="0"/>
      <w:strike w:val="0"/>
      <w:color w:val="000000"/>
      <w:spacing w:val="8"/>
      <w:w w:val="100"/>
      <w:position w:val="0"/>
      <w:sz w:val="24"/>
      <w:szCs w:val="24"/>
      <w:u w:val="single"/>
      <w:lang w:val="ru-RU" w:eastAsia="ru-RU" w:bidi="ru-RU"/>
    </w:rPr>
  </w:style>
  <w:style w:type="character" w:customStyle="1" w:styleId="24pt1pt">
    <w:name w:val="Оглавление (2) + 4 pt;Полужирный;Курсив;Интервал 1 pt"/>
    <w:basedOn w:val="25"/>
    <w:rsid w:val="00232C27"/>
    <w:rPr>
      <w:b/>
      <w:bCs/>
      <w:i/>
      <w:iCs/>
      <w:color w:val="000000"/>
      <w:spacing w:val="32"/>
      <w:w w:val="100"/>
      <w:position w:val="0"/>
      <w:sz w:val="8"/>
      <w:szCs w:val="8"/>
      <w:shd w:val="clear" w:color="auto" w:fill="FFFFFF"/>
      <w:lang w:val="ru-RU" w:eastAsia="ru-RU" w:bidi="ru-RU"/>
    </w:rPr>
  </w:style>
  <w:style w:type="character" w:customStyle="1" w:styleId="33">
    <w:name w:val="Оглавление (3)_"/>
    <w:basedOn w:val="a1"/>
    <w:rsid w:val="00232C27"/>
    <w:rPr>
      <w:rFonts w:ascii="Arial Narrow" w:eastAsia="Arial Narrow" w:hAnsi="Arial Narrow" w:cs="Arial Narrow"/>
      <w:b w:val="0"/>
      <w:bCs w:val="0"/>
      <w:i w:val="0"/>
      <w:iCs w:val="0"/>
      <w:smallCaps w:val="0"/>
      <w:strike w:val="0"/>
      <w:spacing w:val="1"/>
      <w:sz w:val="15"/>
      <w:szCs w:val="15"/>
      <w:u w:val="none"/>
    </w:rPr>
  </w:style>
  <w:style w:type="character" w:customStyle="1" w:styleId="34">
    <w:name w:val="Оглавление (3)"/>
    <w:basedOn w:val="33"/>
    <w:rsid w:val="00232C27"/>
    <w:rPr>
      <w:rFonts w:ascii="Arial Narrow" w:eastAsia="Arial Narrow" w:hAnsi="Arial Narrow" w:cs="Arial Narrow"/>
      <w:b w:val="0"/>
      <w:bCs w:val="0"/>
      <w:i w:val="0"/>
      <w:iCs w:val="0"/>
      <w:smallCaps w:val="0"/>
      <w:strike w:val="0"/>
      <w:color w:val="000000"/>
      <w:spacing w:val="1"/>
      <w:w w:val="100"/>
      <w:position w:val="0"/>
      <w:sz w:val="15"/>
      <w:szCs w:val="15"/>
      <w:u w:val="single"/>
      <w:lang w:val="en-US" w:eastAsia="en-US" w:bidi="en-US"/>
    </w:rPr>
  </w:style>
  <w:style w:type="character" w:customStyle="1" w:styleId="3SegoeUI17pt0pt">
    <w:name w:val="Оглавление (3) + Segoe UI;17 pt;Курсив;Интервал 0 pt"/>
    <w:basedOn w:val="33"/>
    <w:rsid w:val="00232C27"/>
    <w:rPr>
      <w:rFonts w:ascii="Segoe UI" w:eastAsia="Segoe UI" w:hAnsi="Segoe UI" w:cs="Segoe UI"/>
      <w:b w:val="0"/>
      <w:bCs w:val="0"/>
      <w:i/>
      <w:iCs/>
      <w:smallCaps w:val="0"/>
      <w:strike w:val="0"/>
      <w:color w:val="000000"/>
      <w:spacing w:val="0"/>
      <w:w w:val="100"/>
      <w:position w:val="0"/>
      <w:sz w:val="34"/>
      <w:szCs w:val="34"/>
      <w:u w:val="single"/>
      <w:lang w:val="ru-RU" w:eastAsia="ru-RU" w:bidi="ru-RU"/>
    </w:rPr>
  </w:style>
  <w:style w:type="character" w:customStyle="1" w:styleId="41">
    <w:name w:val="Оглавление (4)_"/>
    <w:basedOn w:val="a1"/>
    <w:link w:val="42"/>
    <w:rsid w:val="00232C27"/>
    <w:rPr>
      <w:rFonts w:ascii="Arial Narrow" w:eastAsia="Arial Narrow" w:hAnsi="Arial Narrow" w:cs="Arial Narrow"/>
      <w:spacing w:val="10"/>
      <w:shd w:val="clear" w:color="auto" w:fill="FFFFFF"/>
    </w:rPr>
  </w:style>
  <w:style w:type="character" w:customStyle="1" w:styleId="1pt">
    <w:name w:val="Основной текст + Интервал 1 pt"/>
    <w:basedOn w:val="af6"/>
    <w:rsid w:val="00232C27"/>
    <w:rPr>
      <w:rFonts w:ascii="Times New Roman" w:eastAsia="Times New Roman" w:hAnsi="Times New Roman" w:cs="Times New Roman"/>
      <w:b w:val="0"/>
      <w:bCs w:val="0"/>
      <w:i w:val="0"/>
      <w:iCs w:val="0"/>
      <w:smallCaps w:val="0"/>
      <w:strike w:val="0"/>
      <w:color w:val="000000"/>
      <w:spacing w:val="37"/>
      <w:w w:val="100"/>
      <w:position w:val="0"/>
      <w:sz w:val="24"/>
      <w:szCs w:val="24"/>
      <w:u w:val="none"/>
      <w:shd w:val="clear" w:color="auto" w:fill="FFFFFF"/>
      <w:lang w:val="ru-RU" w:eastAsia="ru-RU" w:bidi="ru-RU"/>
    </w:rPr>
  </w:style>
  <w:style w:type="paragraph" w:customStyle="1" w:styleId="24">
    <w:name w:val="Основной текст (2)"/>
    <w:basedOn w:val="a0"/>
    <w:link w:val="23"/>
    <w:rsid w:val="00232C27"/>
    <w:pPr>
      <w:widowControl w:val="0"/>
      <w:shd w:val="clear" w:color="auto" w:fill="FFFFFF"/>
      <w:spacing w:before="300" w:line="0" w:lineRule="atLeast"/>
    </w:pPr>
    <w:rPr>
      <w:rFonts w:ascii="Segoe UI" w:eastAsia="Segoe UI" w:hAnsi="Segoe UI" w:cs="Segoe UI"/>
      <w:i/>
      <w:iCs/>
      <w:sz w:val="9"/>
      <w:szCs w:val="9"/>
    </w:rPr>
  </w:style>
  <w:style w:type="paragraph" w:customStyle="1" w:styleId="26">
    <w:name w:val="Оглавление (2)"/>
    <w:basedOn w:val="a0"/>
    <w:link w:val="25"/>
    <w:rsid w:val="00232C27"/>
    <w:pPr>
      <w:widowControl w:val="0"/>
      <w:shd w:val="clear" w:color="auto" w:fill="FFFFFF"/>
      <w:spacing w:before="120" w:line="336" w:lineRule="exact"/>
      <w:jc w:val="both"/>
    </w:pPr>
    <w:rPr>
      <w:spacing w:val="8"/>
      <w:sz w:val="26"/>
      <w:szCs w:val="26"/>
    </w:rPr>
  </w:style>
  <w:style w:type="paragraph" w:customStyle="1" w:styleId="42">
    <w:name w:val="Оглавление (4)"/>
    <w:basedOn w:val="a0"/>
    <w:link w:val="41"/>
    <w:rsid w:val="00232C27"/>
    <w:pPr>
      <w:widowControl w:val="0"/>
      <w:shd w:val="clear" w:color="auto" w:fill="FFFFFF"/>
      <w:spacing w:before="120" w:after="300" w:line="0" w:lineRule="atLeast"/>
      <w:jc w:val="both"/>
    </w:pPr>
    <w:rPr>
      <w:rFonts w:ascii="Arial Narrow" w:eastAsia="Arial Narrow" w:hAnsi="Arial Narrow" w:cs="Arial Narrow"/>
      <w:spacing w:val="10"/>
      <w:sz w:val="20"/>
      <w:szCs w:val="20"/>
    </w:rPr>
  </w:style>
  <w:style w:type="paragraph" w:customStyle="1" w:styleId="post-info">
    <w:name w:val="post-info"/>
    <w:basedOn w:val="a0"/>
    <w:rsid w:val="009C589A"/>
    <w:pPr>
      <w:spacing w:before="100" w:beforeAutospacing="1" w:after="100" w:afterAutospacing="1"/>
    </w:pPr>
  </w:style>
  <w:style w:type="character" w:customStyle="1" w:styleId="post-info-date">
    <w:name w:val="post-info-date"/>
    <w:basedOn w:val="a1"/>
    <w:rsid w:val="009C589A"/>
  </w:style>
  <w:style w:type="character" w:customStyle="1" w:styleId="apple-converted-space">
    <w:name w:val="apple-converted-space"/>
    <w:basedOn w:val="a1"/>
    <w:rsid w:val="009C589A"/>
  </w:style>
  <w:style w:type="paragraph" w:styleId="afa">
    <w:name w:val="Title"/>
    <w:basedOn w:val="a0"/>
    <w:next w:val="a0"/>
    <w:link w:val="afb"/>
    <w:qFormat/>
    <w:rsid w:val="009C589A"/>
    <w:pPr>
      <w:spacing w:before="240" w:after="60"/>
      <w:jc w:val="center"/>
      <w:outlineLvl w:val="0"/>
    </w:pPr>
    <w:rPr>
      <w:rFonts w:ascii="Cambria" w:hAnsi="Cambria"/>
      <w:b/>
      <w:bCs/>
      <w:kern w:val="28"/>
      <w:sz w:val="32"/>
      <w:szCs w:val="32"/>
    </w:rPr>
  </w:style>
  <w:style w:type="character" w:customStyle="1" w:styleId="afb">
    <w:name w:val="Заголовок Знак"/>
    <w:basedOn w:val="a1"/>
    <w:link w:val="afa"/>
    <w:rsid w:val="009C589A"/>
    <w:rPr>
      <w:rFonts w:ascii="Cambria" w:eastAsia="Times New Roman" w:hAnsi="Cambria" w:cs="Times New Roman"/>
      <w:b/>
      <w:bCs/>
      <w:kern w:val="28"/>
      <w:sz w:val="32"/>
      <w:szCs w:val="32"/>
    </w:rPr>
  </w:style>
  <w:style w:type="paragraph" w:customStyle="1" w:styleId="27">
    <w:name w:val="стиль2"/>
    <w:basedOn w:val="a0"/>
    <w:rsid w:val="00FD67EC"/>
    <w:pPr>
      <w:autoSpaceDE w:val="0"/>
      <w:autoSpaceDN w:val="0"/>
      <w:adjustRightInd w:val="0"/>
      <w:spacing w:before="100" w:after="100"/>
    </w:pPr>
    <w:rPr>
      <w:rFonts w:ascii="Tahoma" w:hAnsi="Tahoma" w:cs="Tahoma"/>
      <w:sz w:val="20"/>
      <w:szCs w:val="20"/>
    </w:rPr>
  </w:style>
  <w:style w:type="paragraph" w:styleId="afc">
    <w:name w:val="TOC Heading"/>
    <w:basedOn w:val="1"/>
    <w:next w:val="a0"/>
    <w:uiPriority w:val="39"/>
    <w:semiHidden/>
    <w:unhideWhenUsed/>
    <w:qFormat/>
    <w:rsid w:val="00FD67EC"/>
    <w:pPr>
      <w:keepLines/>
      <w:spacing w:before="480" w:after="0" w:line="276" w:lineRule="auto"/>
      <w:outlineLvl w:val="9"/>
    </w:pPr>
    <w:rPr>
      <w:color w:val="365F91"/>
      <w:kern w:val="0"/>
      <w:sz w:val="28"/>
      <w:szCs w:val="28"/>
      <w:lang w:eastAsia="en-US"/>
    </w:rPr>
  </w:style>
  <w:style w:type="character" w:customStyle="1" w:styleId="20">
    <w:name w:val="Заголовок 2 Знак"/>
    <w:basedOn w:val="a1"/>
    <w:link w:val="2"/>
    <w:semiHidden/>
    <w:rsid w:val="00CA0C54"/>
    <w:rPr>
      <w:rFonts w:ascii="Cambria" w:eastAsia="Times New Roman" w:hAnsi="Cambria" w:cs="Times New Roman"/>
      <w:b/>
      <w:bCs/>
      <w:i/>
      <w:iCs/>
      <w:sz w:val="28"/>
      <w:szCs w:val="28"/>
    </w:rPr>
  </w:style>
  <w:style w:type="paragraph" w:customStyle="1" w:styleId="Default">
    <w:name w:val="Default"/>
    <w:rsid w:val="00B30300"/>
    <w:pPr>
      <w:autoSpaceDE w:val="0"/>
      <w:autoSpaceDN w:val="0"/>
      <w:adjustRightInd w:val="0"/>
    </w:pPr>
    <w:rPr>
      <w:rFonts w:eastAsia="Calibri"/>
      <w:color w:val="000000"/>
      <w:sz w:val="24"/>
      <w:szCs w:val="24"/>
      <w:lang w:eastAsia="en-US"/>
    </w:rPr>
  </w:style>
  <w:style w:type="character" w:customStyle="1" w:styleId="30">
    <w:name w:val="Заголовок 3 Знак"/>
    <w:basedOn w:val="a1"/>
    <w:link w:val="3"/>
    <w:semiHidden/>
    <w:rsid w:val="009C69B5"/>
    <w:rPr>
      <w:rFonts w:ascii="Cambria" w:eastAsia="Times New Roman" w:hAnsi="Cambria" w:cs="Times New Roman"/>
      <w:b/>
      <w:bCs/>
      <w:sz w:val="26"/>
      <w:szCs w:val="26"/>
    </w:rPr>
  </w:style>
  <w:style w:type="paragraph" w:styleId="14">
    <w:name w:val="toc 1"/>
    <w:basedOn w:val="a0"/>
    <w:next w:val="a0"/>
    <w:autoRedefine/>
    <w:uiPriority w:val="39"/>
    <w:rsid w:val="009508CC"/>
  </w:style>
  <w:style w:type="paragraph" w:customStyle="1" w:styleId="c7">
    <w:name w:val="c7"/>
    <w:basedOn w:val="a0"/>
    <w:rsid w:val="0095504D"/>
    <w:pPr>
      <w:spacing w:before="100" w:beforeAutospacing="1" w:after="100" w:afterAutospacing="1"/>
    </w:pPr>
  </w:style>
  <w:style w:type="character" w:customStyle="1" w:styleId="c43">
    <w:name w:val="c43"/>
    <w:basedOn w:val="a1"/>
    <w:rsid w:val="0095504D"/>
  </w:style>
  <w:style w:type="character" w:customStyle="1" w:styleId="c20">
    <w:name w:val="c20"/>
    <w:basedOn w:val="a1"/>
    <w:rsid w:val="0095504D"/>
  </w:style>
  <w:style w:type="character" w:customStyle="1" w:styleId="afd">
    <w:name w:val="Перечень Знак"/>
    <w:link w:val="a"/>
    <w:locked/>
    <w:rsid w:val="0095504D"/>
    <w:rPr>
      <w:u w:color="000000"/>
      <w:bdr w:val="none" w:sz="0" w:space="0" w:color="auto" w:frame="1"/>
    </w:rPr>
  </w:style>
  <w:style w:type="paragraph" w:customStyle="1" w:styleId="a">
    <w:name w:val="Перечень"/>
    <w:basedOn w:val="a0"/>
    <w:next w:val="a0"/>
    <w:link w:val="afd"/>
    <w:qFormat/>
    <w:rsid w:val="0095504D"/>
    <w:pPr>
      <w:numPr>
        <w:numId w:val="1"/>
      </w:numPr>
      <w:suppressAutoHyphens/>
      <w:spacing w:line="360" w:lineRule="auto"/>
      <w:jc w:val="both"/>
    </w:pPr>
    <w:rPr>
      <w:sz w:val="20"/>
      <w:szCs w:val="20"/>
      <w:u w:color="000000"/>
      <w:bdr w:val="none" w:sz="0" w:space="0" w:color="auto" w:frame="1"/>
    </w:rPr>
  </w:style>
  <w:style w:type="character" w:customStyle="1" w:styleId="c27">
    <w:name w:val="c27"/>
    <w:basedOn w:val="a1"/>
    <w:rsid w:val="0095504D"/>
  </w:style>
  <w:style w:type="paragraph" w:customStyle="1" w:styleId="formattext">
    <w:name w:val="formattext"/>
    <w:basedOn w:val="a0"/>
    <w:rsid w:val="0095504D"/>
    <w:pPr>
      <w:spacing w:before="100" w:beforeAutospacing="1" w:after="100" w:afterAutospacing="1"/>
    </w:pPr>
  </w:style>
  <w:style w:type="character" w:customStyle="1" w:styleId="ad">
    <w:name w:val="Абзац списка Знак"/>
    <w:link w:val="ac"/>
    <w:uiPriority w:val="99"/>
    <w:locked/>
    <w:rsid w:val="000E4B36"/>
    <w:rPr>
      <w:rFonts w:ascii="Calibri" w:eastAsia="Calibri" w:hAnsi="Calibri" w:cs="Calibri"/>
      <w:sz w:val="22"/>
      <w:szCs w:val="22"/>
      <w:lang w:eastAsia="en-US"/>
    </w:rPr>
  </w:style>
  <w:style w:type="paragraph" w:styleId="35">
    <w:name w:val="toc 3"/>
    <w:basedOn w:val="a0"/>
    <w:next w:val="a0"/>
    <w:autoRedefine/>
    <w:uiPriority w:val="39"/>
    <w:rsid w:val="000E09A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072486">
      <w:bodyDiv w:val="1"/>
      <w:marLeft w:val="0"/>
      <w:marRight w:val="0"/>
      <w:marTop w:val="0"/>
      <w:marBottom w:val="0"/>
      <w:divBdr>
        <w:top w:val="none" w:sz="0" w:space="0" w:color="auto"/>
        <w:left w:val="none" w:sz="0" w:space="0" w:color="auto"/>
        <w:bottom w:val="none" w:sz="0" w:space="0" w:color="auto"/>
        <w:right w:val="none" w:sz="0" w:space="0" w:color="auto"/>
      </w:divBdr>
      <w:divsChild>
        <w:div w:id="48236032">
          <w:marLeft w:val="0"/>
          <w:marRight w:val="0"/>
          <w:marTop w:val="0"/>
          <w:marBottom w:val="0"/>
          <w:divBdr>
            <w:top w:val="none" w:sz="0" w:space="0" w:color="auto"/>
            <w:left w:val="none" w:sz="0" w:space="0" w:color="auto"/>
            <w:bottom w:val="none" w:sz="0" w:space="0" w:color="auto"/>
            <w:right w:val="none" w:sz="0" w:space="0" w:color="auto"/>
          </w:divBdr>
        </w:div>
      </w:divsChild>
    </w:div>
    <w:div w:id="20315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94723-68AE-4879-95C1-04C61560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ПОЯСНИТЕЛЬАЯ ЗАПИСКА</vt:lpstr>
    </vt:vector>
  </TitlesOfParts>
  <Company/>
  <LinksUpToDate>false</LinksUpToDate>
  <CharactersWithSpaces>17457</CharactersWithSpaces>
  <SharedDoc>false</SharedDoc>
  <HLinks>
    <vt:vector size="30" baseType="variant">
      <vt:variant>
        <vt:i4>2688019</vt:i4>
      </vt:variant>
      <vt:variant>
        <vt:i4>26</vt:i4>
      </vt:variant>
      <vt:variant>
        <vt:i4>0</vt:i4>
      </vt:variant>
      <vt:variant>
        <vt:i4>5</vt:i4>
      </vt:variant>
      <vt:variant>
        <vt:lpwstr>../2016 - 2017/! 2016 - 2017 10 -11 КЛАСС.doc</vt:lpwstr>
      </vt:variant>
      <vt:variant>
        <vt:lpwstr>_Toc460189244</vt:lpwstr>
      </vt:variant>
      <vt:variant>
        <vt:i4>2688019</vt:i4>
      </vt:variant>
      <vt:variant>
        <vt:i4>20</vt:i4>
      </vt:variant>
      <vt:variant>
        <vt:i4>0</vt:i4>
      </vt:variant>
      <vt:variant>
        <vt:i4>5</vt:i4>
      </vt:variant>
      <vt:variant>
        <vt:lpwstr>../2016 - 2017/! 2016 - 2017 10 -11 КЛАСС.doc</vt:lpwstr>
      </vt:variant>
      <vt:variant>
        <vt:lpwstr>_Toc460189243</vt:lpwstr>
      </vt:variant>
      <vt:variant>
        <vt:i4>2688019</vt:i4>
      </vt:variant>
      <vt:variant>
        <vt:i4>14</vt:i4>
      </vt:variant>
      <vt:variant>
        <vt:i4>0</vt:i4>
      </vt:variant>
      <vt:variant>
        <vt:i4>5</vt:i4>
      </vt:variant>
      <vt:variant>
        <vt:lpwstr>../2016 - 2017/! 2016 - 2017 10 -11 КЛАСС.doc</vt:lpwstr>
      </vt:variant>
      <vt:variant>
        <vt:lpwstr>_Toc460189242</vt:lpwstr>
      </vt:variant>
      <vt:variant>
        <vt:i4>2688019</vt:i4>
      </vt:variant>
      <vt:variant>
        <vt:i4>8</vt:i4>
      </vt:variant>
      <vt:variant>
        <vt:i4>0</vt:i4>
      </vt:variant>
      <vt:variant>
        <vt:i4>5</vt:i4>
      </vt:variant>
      <vt:variant>
        <vt:lpwstr>../2016 - 2017/! 2016 - 2017 10 -11 КЛАСС.doc</vt:lpwstr>
      </vt:variant>
      <vt:variant>
        <vt:lpwstr>_Toc460189241</vt:lpwstr>
      </vt:variant>
      <vt:variant>
        <vt:i4>2688019</vt:i4>
      </vt:variant>
      <vt:variant>
        <vt:i4>2</vt:i4>
      </vt:variant>
      <vt:variant>
        <vt:i4>0</vt:i4>
      </vt:variant>
      <vt:variant>
        <vt:i4>5</vt:i4>
      </vt:variant>
      <vt:variant>
        <vt:lpwstr>../2016 - 2017/! 2016 - 2017 10 -11 КЛАСС.doc</vt:lpwstr>
      </vt:variant>
      <vt:variant>
        <vt:lpwstr>_Toc460189240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ПОЯСНИТЕЛЬАЯ ЗАПИСКА</dc:title>
  <dc:creator>USER</dc:creator>
  <cp:lastModifiedBy>user</cp:lastModifiedBy>
  <cp:revision>11</cp:revision>
  <cp:lastPrinted>2022-10-06T12:03:00Z</cp:lastPrinted>
  <dcterms:created xsi:type="dcterms:W3CDTF">2021-09-17T13:08:00Z</dcterms:created>
  <dcterms:modified xsi:type="dcterms:W3CDTF">2022-10-06T12:15:00Z</dcterms:modified>
</cp:coreProperties>
</file>