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1BE" w:rsidRPr="00271733" w:rsidRDefault="004021BE" w:rsidP="004021BE">
      <w:pPr>
        <w:jc w:val="center"/>
        <w:rPr>
          <w:rFonts w:ascii="Georgia" w:hAnsi="Georgia"/>
          <w:bCs/>
          <w:sz w:val="28"/>
        </w:rPr>
      </w:pPr>
      <w:r w:rsidRPr="00271733">
        <w:rPr>
          <w:rFonts w:ascii="Georgia" w:hAnsi="Georgia"/>
          <w:bCs/>
          <w:sz w:val="28"/>
        </w:rPr>
        <w:t>Муниципальное бюджетное общеобразовательное учреждение</w:t>
      </w:r>
    </w:p>
    <w:p w:rsidR="004021BE" w:rsidRPr="00271733" w:rsidRDefault="004021BE" w:rsidP="004021BE">
      <w:pPr>
        <w:jc w:val="center"/>
        <w:rPr>
          <w:rFonts w:ascii="Georgia" w:hAnsi="Georgia"/>
          <w:bCs/>
          <w:sz w:val="20"/>
        </w:rPr>
      </w:pPr>
      <w:r w:rsidRPr="00271733">
        <w:rPr>
          <w:rFonts w:ascii="Georgia" w:hAnsi="Georgia"/>
          <w:bCs/>
          <w:sz w:val="28"/>
        </w:rPr>
        <w:t>«Целинская средняя общеобразовательная школа № 8»</w:t>
      </w:r>
    </w:p>
    <w:p w:rsidR="004021BE" w:rsidRDefault="004021BE" w:rsidP="004021BE">
      <w:pPr>
        <w:jc w:val="center"/>
        <w:rPr>
          <w:rFonts w:ascii="Georgia" w:hAnsi="Georgia"/>
          <w:bCs/>
          <w:sz w:val="28"/>
        </w:rPr>
      </w:pPr>
    </w:p>
    <w:p w:rsidR="004021BE" w:rsidRDefault="004021BE" w:rsidP="004021BE">
      <w:pPr>
        <w:jc w:val="center"/>
      </w:pPr>
    </w:p>
    <w:p w:rsidR="004021BE" w:rsidRDefault="004021BE" w:rsidP="004021BE">
      <w:pPr>
        <w:jc w:val="center"/>
      </w:pPr>
    </w:p>
    <w:p w:rsidR="004021BE" w:rsidRPr="00DF45DB" w:rsidRDefault="004021BE" w:rsidP="004021BE">
      <w:pPr>
        <w:jc w:val="center"/>
      </w:pPr>
      <w:r w:rsidRPr="00DF45DB">
        <w:t>ПРИКАЗ</w:t>
      </w:r>
    </w:p>
    <w:p w:rsidR="004021BE" w:rsidRPr="00DF45DB" w:rsidRDefault="004021BE" w:rsidP="004021BE">
      <w:pPr>
        <w:ind w:left="900"/>
      </w:pPr>
    </w:p>
    <w:p w:rsidR="004021BE" w:rsidRPr="00DF45DB" w:rsidRDefault="004021BE" w:rsidP="004021BE">
      <w:pPr>
        <w:ind w:left="900"/>
      </w:pPr>
    </w:p>
    <w:p w:rsidR="004021BE" w:rsidRPr="00DF45DB" w:rsidRDefault="004021BE" w:rsidP="004021BE">
      <w:pPr>
        <w:ind w:left="900"/>
      </w:pPr>
    </w:p>
    <w:p w:rsidR="004021BE" w:rsidRDefault="00980A1E" w:rsidP="004021BE">
      <w:pPr>
        <w:ind w:left="900"/>
      </w:pPr>
      <w:r>
        <w:t>18.08</w:t>
      </w:r>
      <w:r w:rsidR="004021BE" w:rsidRPr="00DF45DB">
        <w:t>.202</w:t>
      </w:r>
      <w:r>
        <w:t>2</w:t>
      </w:r>
      <w:r w:rsidR="004021BE" w:rsidRPr="00DF45DB">
        <w:t xml:space="preserve">г.                                                                  </w:t>
      </w:r>
      <w:r w:rsidR="00DF45DB">
        <w:t xml:space="preserve">      </w:t>
      </w:r>
      <w:r w:rsidR="004021BE" w:rsidRPr="00DF45DB">
        <w:t xml:space="preserve">           №</w:t>
      </w:r>
      <w:r w:rsidR="00153FDF">
        <w:t>127</w:t>
      </w:r>
    </w:p>
    <w:p w:rsidR="00DF45DB" w:rsidRPr="00DF45DB" w:rsidRDefault="00DF45DB" w:rsidP="004021BE">
      <w:pPr>
        <w:ind w:left="900"/>
      </w:pPr>
    </w:p>
    <w:p w:rsidR="00980A1E" w:rsidRDefault="004021BE" w:rsidP="00980A1E">
      <w:pPr>
        <w:rPr>
          <w:lang w:eastAsia="ar-SA"/>
        </w:rPr>
      </w:pPr>
      <w:r w:rsidRPr="00980A1E">
        <w:t xml:space="preserve">О внесении изменений </w:t>
      </w:r>
      <w:bookmarkStart w:id="0" w:name="_Hlk111802671"/>
      <w:r w:rsidRPr="00980A1E">
        <w:t xml:space="preserve">в </w:t>
      </w:r>
      <w:bookmarkStart w:id="1" w:name="_Hlk111802694"/>
      <w:r w:rsidR="00980A1E" w:rsidRPr="00980A1E">
        <w:rPr>
          <w:lang w:eastAsia="ar-SA"/>
        </w:rPr>
        <w:t xml:space="preserve">Правила внутреннего </w:t>
      </w:r>
      <w:bookmarkEnd w:id="1"/>
    </w:p>
    <w:p w:rsidR="00980A1E" w:rsidRPr="00980A1E" w:rsidRDefault="00980A1E" w:rsidP="00980A1E">
      <w:bookmarkStart w:id="2" w:name="_Hlk111802702"/>
      <w:r w:rsidRPr="00980A1E">
        <w:rPr>
          <w:lang w:eastAsia="ar-SA"/>
        </w:rPr>
        <w:t>трудового распорядка</w:t>
      </w:r>
      <w:r>
        <w:rPr>
          <w:lang w:eastAsia="ar-SA"/>
        </w:rPr>
        <w:t xml:space="preserve"> </w:t>
      </w:r>
      <w:r w:rsidRPr="00980A1E">
        <w:t xml:space="preserve">Муниципального бюджетного </w:t>
      </w:r>
    </w:p>
    <w:bookmarkEnd w:id="2"/>
    <w:p w:rsidR="00980A1E" w:rsidRPr="00980A1E" w:rsidRDefault="00980A1E" w:rsidP="00980A1E">
      <w:r w:rsidRPr="00980A1E">
        <w:t xml:space="preserve">общеобразовательного учреждения </w:t>
      </w:r>
    </w:p>
    <w:p w:rsidR="00980A1E" w:rsidRDefault="00980A1E" w:rsidP="00980A1E">
      <w:r w:rsidRPr="00980A1E">
        <w:t>«Целинская средняя общеобразовательная школа № 8»</w:t>
      </w:r>
      <w:r w:rsidR="004021BE" w:rsidRPr="00980A1E">
        <w:t xml:space="preserve">, </w:t>
      </w:r>
    </w:p>
    <w:p w:rsidR="00A44B04" w:rsidRPr="00980A1E" w:rsidRDefault="004021BE" w:rsidP="00980A1E">
      <w:r w:rsidRPr="00980A1E">
        <w:t xml:space="preserve">утвержденные приказом от </w:t>
      </w:r>
      <w:r w:rsidR="004373EA">
        <w:t>26.12.2019г.</w:t>
      </w:r>
      <w:r w:rsidRPr="00980A1E">
        <w:t xml:space="preserve"> №</w:t>
      </w:r>
      <w:r w:rsidR="004373EA">
        <w:t>265</w:t>
      </w:r>
      <w:bookmarkEnd w:id="0"/>
    </w:p>
    <w:p w:rsidR="004021BE" w:rsidRPr="00DF45DB" w:rsidRDefault="004021BE"/>
    <w:p w:rsidR="004021BE" w:rsidRPr="00DF45DB" w:rsidRDefault="004021BE" w:rsidP="004021BE">
      <w:pPr>
        <w:jc w:val="both"/>
      </w:pPr>
      <w:r w:rsidRPr="00DF45DB">
        <w:tab/>
      </w:r>
      <w:r w:rsidR="004373EA">
        <w:t xml:space="preserve">На основании Трудового кодекса </w:t>
      </w:r>
      <w:r w:rsidRPr="00DF45DB">
        <w:t>Российской Федерации</w:t>
      </w:r>
      <w:r w:rsidR="00153FDF">
        <w:t xml:space="preserve"> </w:t>
      </w:r>
      <w:r w:rsidR="00153FDF" w:rsidRPr="00153FDF">
        <w:t xml:space="preserve">от 30.12.2001 </w:t>
      </w:r>
      <w:r w:rsidR="00153FDF">
        <w:t>№</w:t>
      </w:r>
      <w:r w:rsidR="00153FDF" w:rsidRPr="00153FDF">
        <w:t>197-ФЗ</w:t>
      </w:r>
      <w:r w:rsidR="004373EA">
        <w:t>, в соответствии с Федеральными законами от 30.06.2006 №90-ФЗ, от 14.07.2022 №273-ФЗ</w:t>
      </w:r>
      <w:r w:rsidR="0062691E">
        <w:t xml:space="preserve"> «О внесении изменений в Трудовой кодекс Российской Федерации»</w:t>
      </w:r>
    </w:p>
    <w:p w:rsidR="004021BE" w:rsidRPr="00DF45DB" w:rsidRDefault="004021BE" w:rsidP="004021BE">
      <w:pPr>
        <w:jc w:val="both"/>
      </w:pPr>
    </w:p>
    <w:p w:rsidR="004021BE" w:rsidRPr="00DF45DB" w:rsidRDefault="004021BE" w:rsidP="004021BE">
      <w:pPr>
        <w:jc w:val="center"/>
      </w:pPr>
      <w:r w:rsidRPr="00DF45DB">
        <w:t>ПРИКАЗЫВАЮ:</w:t>
      </w:r>
    </w:p>
    <w:p w:rsidR="004021BE" w:rsidRPr="00DF45DB" w:rsidRDefault="004021BE" w:rsidP="004021BE">
      <w:pPr>
        <w:jc w:val="center"/>
      </w:pPr>
    </w:p>
    <w:p w:rsidR="004373EA" w:rsidRPr="00980A1E" w:rsidRDefault="004021BE" w:rsidP="0062691E">
      <w:pPr>
        <w:pStyle w:val="a4"/>
        <w:numPr>
          <w:ilvl w:val="0"/>
          <w:numId w:val="14"/>
        </w:numPr>
        <w:jc w:val="both"/>
      </w:pPr>
      <w:r w:rsidRPr="00DF45DB">
        <w:t xml:space="preserve">Внести изменения в </w:t>
      </w:r>
      <w:r w:rsidR="004373EA" w:rsidRPr="00980A1E">
        <w:rPr>
          <w:lang w:eastAsia="ar-SA"/>
        </w:rPr>
        <w:t>Правила внутреннего трудового распорядка</w:t>
      </w:r>
      <w:r w:rsidR="004373EA">
        <w:rPr>
          <w:lang w:eastAsia="ar-SA"/>
        </w:rPr>
        <w:t xml:space="preserve"> </w:t>
      </w:r>
      <w:r w:rsidR="004373EA" w:rsidRPr="00980A1E">
        <w:t xml:space="preserve">Муниципального бюджетного общеобразовательного учреждения «Целинская средняя общеобразовательная школа № 8», утвержденные приказом от </w:t>
      </w:r>
      <w:r w:rsidR="004373EA">
        <w:t>26.12.2019г.</w:t>
      </w:r>
      <w:r w:rsidR="004373EA" w:rsidRPr="00980A1E">
        <w:t xml:space="preserve"> №</w:t>
      </w:r>
      <w:r w:rsidR="004373EA">
        <w:t>265</w:t>
      </w:r>
    </w:p>
    <w:p w:rsidR="004021BE" w:rsidRPr="00DF45DB" w:rsidRDefault="004021BE" w:rsidP="0062691E">
      <w:pPr>
        <w:pStyle w:val="40"/>
        <w:numPr>
          <w:ilvl w:val="0"/>
          <w:numId w:val="14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 w:rsidRPr="00DF45DB">
        <w:rPr>
          <w:b w:val="0"/>
          <w:sz w:val="24"/>
          <w:szCs w:val="24"/>
        </w:rPr>
        <w:t xml:space="preserve">Пункт </w:t>
      </w:r>
      <w:r w:rsidR="007938FB">
        <w:rPr>
          <w:b w:val="0"/>
          <w:sz w:val="24"/>
          <w:szCs w:val="24"/>
        </w:rPr>
        <w:t>4.3.6</w:t>
      </w:r>
      <w:r w:rsidRPr="00DF45DB">
        <w:rPr>
          <w:b w:val="0"/>
          <w:sz w:val="24"/>
          <w:szCs w:val="24"/>
        </w:rPr>
        <w:t xml:space="preserve"> читать в следующей редакции:</w:t>
      </w:r>
    </w:p>
    <w:p w:rsidR="007938FB" w:rsidRDefault="007938FB" w:rsidP="007938F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70AF">
        <w:rPr>
          <w:rFonts w:ascii="Times New Roman" w:hAnsi="Times New Roman"/>
          <w:sz w:val="24"/>
          <w:szCs w:val="24"/>
        </w:rPr>
        <w:t>4.3.6</w:t>
      </w:r>
      <w:r>
        <w:rPr>
          <w:rFonts w:ascii="Times New Roman" w:hAnsi="Times New Roman"/>
          <w:sz w:val="24"/>
          <w:szCs w:val="24"/>
        </w:rPr>
        <w:t>.</w:t>
      </w:r>
      <w:r w:rsidR="0062691E">
        <w:rPr>
          <w:rFonts w:ascii="Times New Roman" w:hAnsi="Times New Roman"/>
          <w:sz w:val="24"/>
          <w:szCs w:val="24"/>
        </w:rPr>
        <w:t xml:space="preserve"> </w:t>
      </w:r>
      <w:r w:rsidRPr="006470AF">
        <w:rPr>
          <w:rFonts w:ascii="Times New Roman" w:hAnsi="Times New Roman"/>
          <w:sz w:val="24"/>
          <w:szCs w:val="24"/>
        </w:rPr>
        <w:t>Работникам образовательного учреждения предоставляются:</w:t>
      </w:r>
      <w:r w:rsidRPr="006470AF">
        <w:rPr>
          <w:rFonts w:ascii="Times New Roman" w:hAnsi="Times New Roman"/>
          <w:sz w:val="24"/>
          <w:szCs w:val="24"/>
        </w:rPr>
        <w:br/>
        <w:t>а) ежегодные основные оплачиваемые отпуска продолжительностью 28 календарных дней;</w:t>
      </w:r>
      <w:r w:rsidRPr="006470AF">
        <w:rPr>
          <w:rFonts w:ascii="Times New Roman" w:hAnsi="Times New Roman"/>
          <w:sz w:val="24"/>
          <w:szCs w:val="24"/>
        </w:rPr>
        <w:br/>
      </w:r>
      <w:r w:rsidRPr="007938FB">
        <w:rPr>
          <w:rFonts w:ascii="Times New Roman" w:hAnsi="Times New Roman"/>
          <w:sz w:val="24"/>
          <w:szCs w:val="24"/>
        </w:rPr>
        <w:t>б)  в исключительных случаях, когда предоставление отпуска работнику в текущем рабочем году может неблагоприятно отразиться на нормальном ходе работы организации, допускается с согласия работника перенесение отпуска на следующий рабочий год, если иное не предусмотрено ТК РФ ( часть третья ст.124 ТК РФ)</w:t>
      </w:r>
      <w:r w:rsidR="002D5851">
        <w:rPr>
          <w:rFonts w:ascii="Times New Roman" w:hAnsi="Times New Roman"/>
          <w:sz w:val="24"/>
          <w:szCs w:val="24"/>
        </w:rPr>
        <w:t>.</w:t>
      </w:r>
      <w:r w:rsidRPr="007938FB">
        <w:rPr>
          <w:rFonts w:ascii="Times New Roman" w:hAnsi="Times New Roman"/>
          <w:sz w:val="24"/>
          <w:szCs w:val="24"/>
        </w:rPr>
        <w:t xml:space="preserve">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7938FB" w:rsidRDefault="007938FB" w:rsidP="007938F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70AF">
        <w:rPr>
          <w:rFonts w:ascii="Times New Roman" w:hAnsi="Times New Roman"/>
          <w:sz w:val="24"/>
          <w:szCs w:val="24"/>
        </w:rPr>
        <w:t>в) ежегодные дополнительные оплачиваемые отпуска (работникам, занятым на работах с вредными и (или) опасными условиями труда; работникам, имеющим особый характер работы, а также в других случаях, предусмотренных ТК РФ и иными федеральными законами).</w:t>
      </w:r>
    </w:p>
    <w:p w:rsidR="0062691E" w:rsidRPr="00DF45DB" w:rsidRDefault="0062691E" w:rsidP="0062691E">
      <w:pPr>
        <w:pStyle w:val="40"/>
        <w:numPr>
          <w:ilvl w:val="0"/>
          <w:numId w:val="14"/>
        </w:numPr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bookmarkStart w:id="3" w:name="_Hlk111806064"/>
      <w:r w:rsidRPr="00DF45DB">
        <w:rPr>
          <w:b w:val="0"/>
          <w:sz w:val="24"/>
          <w:szCs w:val="24"/>
        </w:rPr>
        <w:t xml:space="preserve">Пункт </w:t>
      </w:r>
      <w:r>
        <w:rPr>
          <w:b w:val="0"/>
          <w:sz w:val="24"/>
          <w:szCs w:val="24"/>
        </w:rPr>
        <w:t>4.3.8</w:t>
      </w:r>
      <w:r w:rsidRPr="00DF45DB">
        <w:rPr>
          <w:b w:val="0"/>
          <w:sz w:val="24"/>
          <w:szCs w:val="24"/>
        </w:rPr>
        <w:t xml:space="preserve"> читать в следующей редакции:</w:t>
      </w:r>
      <w:bookmarkEnd w:id="3"/>
    </w:p>
    <w:p w:rsidR="0062691E" w:rsidRDefault="0062691E" w:rsidP="0062691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470AF">
        <w:rPr>
          <w:rFonts w:ascii="Times New Roman" w:hAnsi="Times New Roman"/>
          <w:sz w:val="24"/>
          <w:szCs w:val="24"/>
        </w:rPr>
        <w:t>4.3.8. Очередность предоставления отпусков ежегодно определяется графиком отпусков, утверждаемым работодателем с учетом мнения профсоюзной организации не позднее чем за две недели до наступления календарного года в порядке, установленном ст. 372 ТК РФ.</w:t>
      </w:r>
      <w:r w:rsidRPr="006470AF">
        <w:rPr>
          <w:rFonts w:ascii="Times New Roman" w:hAnsi="Times New Roman"/>
          <w:sz w:val="24"/>
          <w:szCs w:val="24"/>
        </w:rPr>
        <w:br/>
        <w:t>О времени начала отпуска работник должен быть извещен под роспись не позднее чем за две недели до его начала. Отдельным категориям работников в случаях, предусмотренных ТК РФ и иными федеральными законами, ежегодный оплачиваемый отпуск предоставляется по их желанию в удобное для них время. По желанию мужа</w:t>
      </w:r>
      <w:r>
        <w:rPr>
          <w:rFonts w:ascii="Times New Roman" w:hAnsi="Times New Roman"/>
          <w:sz w:val="24"/>
          <w:szCs w:val="24"/>
        </w:rPr>
        <w:t xml:space="preserve"> (жены)</w:t>
      </w:r>
      <w:r w:rsidRPr="006470AF">
        <w:rPr>
          <w:rFonts w:ascii="Times New Roman" w:hAnsi="Times New Roman"/>
          <w:sz w:val="24"/>
          <w:szCs w:val="24"/>
        </w:rPr>
        <w:t xml:space="preserve"> ежегодный отпуск ему предоставляется в период нахождения его жены </w:t>
      </w:r>
      <w:r>
        <w:rPr>
          <w:rFonts w:ascii="Times New Roman" w:hAnsi="Times New Roman"/>
          <w:sz w:val="24"/>
          <w:szCs w:val="24"/>
        </w:rPr>
        <w:t xml:space="preserve">(мужа) </w:t>
      </w:r>
      <w:r w:rsidRPr="006470AF">
        <w:rPr>
          <w:rFonts w:ascii="Times New Roman" w:hAnsi="Times New Roman"/>
          <w:sz w:val="24"/>
          <w:szCs w:val="24"/>
        </w:rPr>
        <w:t>в отпуске по беременности и родам независимо от времени его непрерывной работы у данного работодателя.</w:t>
      </w:r>
    </w:p>
    <w:p w:rsidR="0062691E" w:rsidRPr="0062691E" w:rsidRDefault="0062691E" w:rsidP="0062691E">
      <w:pPr>
        <w:pStyle w:val="a7"/>
        <w:ind w:firstLine="360"/>
        <w:jc w:val="both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lastRenderedPageBreak/>
        <w:t>Часть ежегодного оплачиваемого отпуска, превышающая 28 календарных дней, по письменному заявлению работника может быть заменена денежной компенсацией, если иное не предусмотрено ТК РФ (часть первая ст.126 Т.К Р.Ф.)</w:t>
      </w:r>
    </w:p>
    <w:p w:rsidR="0062691E" w:rsidRPr="0062691E" w:rsidRDefault="0062691E" w:rsidP="0062691E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>Пункт 4.3.</w:t>
      </w:r>
      <w:r>
        <w:rPr>
          <w:rFonts w:ascii="Times New Roman" w:hAnsi="Times New Roman"/>
          <w:sz w:val="24"/>
          <w:szCs w:val="24"/>
        </w:rPr>
        <w:t>14</w:t>
      </w:r>
      <w:r w:rsidRPr="0062691E">
        <w:rPr>
          <w:rFonts w:ascii="Times New Roman" w:hAnsi="Times New Roman"/>
          <w:sz w:val="24"/>
          <w:szCs w:val="24"/>
        </w:rPr>
        <w:t xml:space="preserve"> читать в следующей редакции:</w:t>
      </w:r>
    </w:p>
    <w:p w:rsidR="0062691E" w:rsidRDefault="0062691E" w:rsidP="0062691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2691E">
        <w:rPr>
          <w:rFonts w:ascii="Times New Roman" w:hAnsi="Times New Roman"/>
          <w:sz w:val="24"/>
          <w:szCs w:val="24"/>
        </w:rPr>
        <w:t xml:space="preserve">4.3.14. Отзыв работника из отпуска допускается только с его согласия, за исключением случаев, предусмотренных ТК РФ. </w:t>
      </w:r>
      <w:proofErr w:type="gramStart"/>
      <w:r w:rsidRPr="0062691E">
        <w:rPr>
          <w:rFonts w:ascii="Times New Roman" w:hAnsi="Times New Roman"/>
          <w:sz w:val="24"/>
          <w:szCs w:val="24"/>
        </w:rPr>
        <w:t>Неиспользованная</w:t>
      </w:r>
      <w:proofErr w:type="gramEnd"/>
      <w:r w:rsidRPr="0062691E">
        <w:rPr>
          <w:rFonts w:ascii="Times New Roman" w:hAnsi="Times New Roman"/>
          <w:sz w:val="24"/>
          <w:szCs w:val="24"/>
        </w:rPr>
        <w:t xml:space="preserve">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 (ст.125 ТК РФ).</w:t>
      </w:r>
      <w:r w:rsidRPr="0062691E">
        <w:rPr>
          <w:rFonts w:ascii="Times New Roman" w:hAnsi="Times New Roman"/>
          <w:sz w:val="24"/>
          <w:szCs w:val="24"/>
        </w:rPr>
        <w:br/>
        <w:t>Не допускается отзыв из отпуска работников в возрасте до 18 лет, беременных женщин и работников, занятых на работах с вредными и (или) опасными условиями труда.</w:t>
      </w:r>
    </w:p>
    <w:p w:rsidR="00DF45DB" w:rsidRPr="00DF45DB" w:rsidRDefault="00DF45DB" w:rsidP="0062691E">
      <w:pPr>
        <w:pStyle w:val="a4"/>
        <w:numPr>
          <w:ilvl w:val="0"/>
          <w:numId w:val="14"/>
        </w:numPr>
        <w:jc w:val="both"/>
      </w:pPr>
      <w:r w:rsidRPr="00DF45DB">
        <w:t>Контроль за исполнением настоящего приказа оставляю за собой.</w:t>
      </w:r>
    </w:p>
    <w:p w:rsidR="00DF45DB" w:rsidRPr="00DF45DB" w:rsidRDefault="00DF45DB" w:rsidP="00DF45DB">
      <w:pPr>
        <w:ind w:left="900"/>
      </w:pPr>
    </w:p>
    <w:p w:rsidR="00DF45DB" w:rsidRPr="00DF45DB" w:rsidRDefault="00DF45DB" w:rsidP="00DF45DB">
      <w:pPr>
        <w:ind w:left="900"/>
        <w:jc w:val="center"/>
      </w:pPr>
    </w:p>
    <w:p w:rsidR="00DF45DB" w:rsidRPr="00DF45DB" w:rsidRDefault="00DF45DB" w:rsidP="00DF45DB">
      <w:pPr>
        <w:ind w:left="900"/>
        <w:jc w:val="center"/>
      </w:pPr>
      <w:r w:rsidRPr="00DF45DB">
        <w:t xml:space="preserve">Директор школы           </w:t>
      </w:r>
      <w:r w:rsidR="00153FDF">
        <w:t xml:space="preserve">                               </w:t>
      </w:r>
      <w:r w:rsidRPr="00DF45DB">
        <w:t xml:space="preserve">             Л.А.Щербак </w:t>
      </w:r>
    </w:p>
    <w:p w:rsidR="004021BE" w:rsidRPr="004021BE" w:rsidRDefault="004021BE" w:rsidP="00DF45DB">
      <w:pPr>
        <w:pStyle w:val="40"/>
        <w:shd w:val="clear" w:color="auto" w:fill="auto"/>
        <w:spacing w:before="0" w:after="0" w:line="276" w:lineRule="auto"/>
        <w:ind w:firstLine="0"/>
        <w:jc w:val="both"/>
        <w:rPr>
          <w:b w:val="0"/>
          <w:sz w:val="24"/>
          <w:szCs w:val="24"/>
        </w:rPr>
      </w:pPr>
    </w:p>
    <w:p w:rsidR="004021BE" w:rsidRDefault="004021BE" w:rsidP="004021BE">
      <w:pPr>
        <w:jc w:val="both"/>
      </w:pPr>
    </w:p>
    <w:p w:rsidR="008D4D84" w:rsidRDefault="008D4D84" w:rsidP="004021BE">
      <w:pPr>
        <w:jc w:val="both"/>
      </w:pPr>
    </w:p>
    <w:p w:rsidR="008D4D84" w:rsidRDefault="008D4D84" w:rsidP="004021BE">
      <w:pPr>
        <w:jc w:val="both"/>
      </w:pPr>
    </w:p>
    <w:p w:rsidR="008D4D84" w:rsidRDefault="008D4D84" w:rsidP="004021BE">
      <w:pPr>
        <w:jc w:val="both"/>
      </w:pPr>
    </w:p>
    <w:p w:rsidR="008D4D84" w:rsidRDefault="008D4D84" w:rsidP="004021BE">
      <w:pPr>
        <w:jc w:val="both"/>
      </w:pPr>
    </w:p>
    <w:p w:rsidR="008D4D84" w:rsidRDefault="008D4D84" w:rsidP="004021BE">
      <w:pPr>
        <w:jc w:val="both"/>
      </w:pPr>
    </w:p>
    <w:p w:rsidR="008D4D84" w:rsidRDefault="008D4D84" w:rsidP="004021BE">
      <w:pPr>
        <w:jc w:val="both"/>
      </w:pPr>
    </w:p>
    <w:p w:rsidR="008D4D84" w:rsidRDefault="008D4D84" w:rsidP="004021BE">
      <w:pPr>
        <w:jc w:val="both"/>
      </w:pPr>
    </w:p>
    <w:p w:rsidR="008D4D84" w:rsidRDefault="008D4D84" w:rsidP="004021BE">
      <w:pPr>
        <w:jc w:val="both"/>
      </w:pPr>
    </w:p>
    <w:p w:rsidR="008D4D84" w:rsidRDefault="008D4D84" w:rsidP="004021BE">
      <w:pPr>
        <w:jc w:val="both"/>
      </w:pPr>
    </w:p>
    <w:p w:rsidR="008D4D84" w:rsidRDefault="008D4D84" w:rsidP="004021BE">
      <w:pPr>
        <w:jc w:val="both"/>
      </w:pPr>
    </w:p>
    <w:p w:rsidR="008D4D84" w:rsidRDefault="008D4D84" w:rsidP="004021BE">
      <w:pPr>
        <w:jc w:val="both"/>
      </w:pPr>
    </w:p>
    <w:p w:rsidR="008D4D84" w:rsidRDefault="008D4D84" w:rsidP="004021BE">
      <w:pPr>
        <w:jc w:val="both"/>
      </w:pPr>
    </w:p>
    <w:p w:rsidR="008D4D84" w:rsidRDefault="008D4D84" w:rsidP="004021BE">
      <w:pPr>
        <w:jc w:val="both"/>
      </w:pPr>
      <w:bookmarkStart w:id="4" w:name="_GoBack"/>
      <w:bookmarkEnd w:id="4"/>
    </w:p>
    <w:p w:rsidR="008D4D84" w:rsidRDefault="008D4D84" w:rsidP="004021BE">
      <w:pPr>
        <w:jc w:val="both"/>
      </w:pPr>
    </w:p>
    <w:p w:rsidR="008D4D84" w:rsidRDefault="008D4D84" w:rsidP="004021BE">
      <w:pPr>
        <w:jc w:val="both"/>
      </w:pPr>
    </w:p>
    <w:p w:rsidR="008D4D84" w:rsidRDefault="008D4D84" w:rsidP="004021BE">
      <w:pPr>
        <w:jc w:val="both"/>
      </w:pPr>
    </w:p>
    <w:p w:rsidR="008D4D84" w:rsidRDefault="008D4D84" w:rsidP="004021BE">
      <w:pPr>
        <w:jc w:val="both"/>
      </w:pPr>
    </w:p>
    <w:p w:rsidR="008D4D84" w:rsidRDefault="008D4D84" w:rsidP="004021BE">
      <w:pPr>
        <w:jc w:val="both"/>
      </w:pPr>
    </w:p>
    <w:p w:rsidR="008D4D84" w:rsidRDefault="008D4D84" w:rsidP="004021BE">
      <w:pPr>
        <w:jc w:val="both"/>
      </w:pPr>
    </w:p>
    <w:sectPr w:rsidR="008D4D84" w:rsidSect="00A4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046"/>
    <w:multiLevelType w:val="hybridMultilevel"/>
    <w:tmpl w:val="21E81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3DEB"/>
    <w:multiLevelType w:val="hybridMultilevel"/>
    <w:tmpl w:val="3F9A6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0160C"/>
    <w:multiLevelType w:val="multilevel"/>
    <w:tmpl w:val="4D86931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9C2D66"/>
    <w:multiLevelType w:val="hybridMultilevel"/>
    <w:tmpl w:val="6B0E7BE0"/>
    <w:lvl w:ilvl="0" w:tplc="19AAE00E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066F8"/>
    <w:multiLevelType w:val="hybridMultilevel"/>
    <w:tmpl w:val="E9666C9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043187"/>
    <w:multiLevelType w:val="hybridMultilevel"/>
    <w:tmpl w:val="AB28B1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13187"/>
    <w:multiLevelType w:val="multilevel"/>
    <w:tmpl w:val="AA3EB2F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E23F91"/>
    <w:multiLevelType w:val="hybridMultilevel"/>
    <w:tmpl w:val="B1E04E68"/>
    <w:lvl w:ilvl="0" w:tplc="19AAE00E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85BF0"/>
    <w:multiLevelType w:val="hybridMultilevel"/>
    <w:tmpl w:val="C24EC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D47DC"/>
    <w:multiLevelType w:val="hybridMultilevel"/>
    <w:tmpl w:val="2C8A28C6"/>
    <w:lvl w:ilvl="0" w:tplc="19AAE00E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E1E8F"/>
    <w:multiLevelType w:val="hybridMultilevel"/>
    <w:tmpl w:val="4F8E5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34815"/>
    <w:multiLevelType w:val="multilevel"/>
    <w:tmpl w:val="35F45B8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030A45"/>
    <w:multiLevelType w:val="multilevel"/>
    <w:tmpl w:val="756C0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661D8D"/>
    <w:multiLevelType w:val="hybridMultilevel"/>
    <w:tmpl w:val="B658CF74"/>
    <w:lvl w:ilvl="0" w:tplc="19AAE00E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E1020"/>
    <w:multiLevelType w:val="hybridMultilevel"/>
    <w:tmpl w:val="832C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84E40"/>
    <w:multiLevelType w:val="hybridMultilevel"/>
    <w:tmpl w:val="4E64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3120"/>
    <w:multiLevelType w:val="hybridMultilevel"/>
    <w:tmpl w:val="541667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E776E62"/>
    <w:multiLevelType w:val="multilevel"/>
    <w:tmpl w:val="FE7A4EB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6"/>
  </w:num>
  <w:num w:numId="5">
    <w:abstractNumId w:val="17"/>
  </w:num>
  <w:num w:numId="6">
    <w:abstractNumId w:val="4"/>
  </w:num>
  <w:num w:numId="7">
    <w:abstractNumId w:val="9"/>
  </w:num>
  <w:num w:numId="8">
    <w:abstractNumId w:val="7"/>
  </w:num>
  <w:num w:numId="9">
    <w:abstractNumId w:val="13"/>
  </w:num>
  <w:num w:numId="10">
    <w:abstractNumId w:val="2"/>
  </w:num>
  <w:num w:numId="11">
    <w:abstractNumId w:val="11"/>
  </w:num>
  <w:num w:numId="12">
    <w:abstractNumId w:val="8"/>
  </w:num>
  <w:num w:numId="13">
    <w:abstractNumId w:val="16"/>
  </w:num>
  <w:num w:numId="14">
    <w:abstractNumId w:val="0"/>
  </w:num>
  <w:num w:numId="15">
    <w:abstractNumId w:val="5"/>
  </w:num>
  <w:num w:numId="16">
    <w:abstractNumId w:val="10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BE"/>
    <w:rsid w:val="000A1E6B"/>
    <w:rsid w:val="000A517D"/>
    <w:rsid w:val="000F3D50"/>
    <w:rsid w:val="000F4B3F"/>
    <w:rsid w:val="00153FDF"/>
    <w:rsid w:val="001721B5"/>
    <w:rsid w:val="00183DF5"/>
    <w:rsid w:val="00214FCD"/>
    <w:rsid w:val="00227CEC"/>
    <w:rsid w:val="002705F1"/>
    <w:rsid w:val="0029169F"/>
    <w:rsid w:val="002B265E"/>
    <w:rsid w:val="002D5851"/>
    <w:rsid w:val="002F4B85"/>
    <w:rsid w:val="003334E9"/>
    <w:rsid w:val="003D505E"/>
    <w:rsid w:val="004021BE"/>
    <w:rsid w:val="00433B92"/>
    <w:rsid w:val="004373EA"/>
    <w:rsid w:val="00443C73"/>
    <w:rsid w:val="004E09B6"/>
    <w:rsid w:val="004F0C79"/>
    <w:rsid w:val="005133E8"/>
    <w:rsid w:val="00526D98"/>
    <w:rsid w:val="00547266"/>
    <w:rsid w:val="005627AD"/>
    <w:rsid w:val="005C714B"/>
    <w:rsid w:val="005F2E2E"/>
    <w:rsid w:val="0061320D"/>
    <w:rsid w:val="0062691E"/>
    <w:rsid w:val="006322F0"/>
    <w:rsid w:val="00685779"/>
    <w:rsid w:val="006A3F3F"/>
    <w:rsid w:val="006B22E2"/>
    <w:rsid w:val="006C5546"/>
    <w:rsid w:val="007617D5"/>
    <w:rsid w:val="007938FB"/>
    <w:rsid w:val="007C549B"/>
    <w:rsid w:val="00822036"/>
    <w:rsid w:val="00832A9D"/>
    <w:rsid w:val="00835716"/>
    <w:rsid w:val="008460F2"/>
    <w:rsid w:val="008847BB"/>
    <w:rsid w:val="008A0098"/>
    <w:rsid w:val="008D4D84"/>
    <w:rsid w:val="008F54A3"/>
    <w:rsid w:val="00954BBD"/>
    <w:rsid w:val="0097222F"/>
    <w:rsid w:val="00980A1E"/>
    <w:rsid w:val="009951AD"/>
    <w:rsid w:val="00996476"/>
    <w:rsid w:val="009E233C"/>
    <w:rsid w:val="009E6C1E"/>
    <w:rsid w:val="00A2666F"/>
    <w:rsid w:val="00A44B04"/>
    <w:rsid w:val="00AA7244"/>
    <w:rsid w:val="00AD5A48"/>
    <w:rsid w:val="00B2743A"/>
    <w:rsid w:val="00BA1047"/>
    <w:rsid w:val="00BB4ACD"/>
    <w:rsid w:val="00C56959"/>
    <w:rsid w:val="00CF2270"/>
    <w:rsid w:val="00D21778"/>
    <w:rsid w:val="00D21DDC"/>
    <w:rsid w:val="00D96DF3"/>
    <w:rsid w:val="00DA0FEA"/>
    <w:rsid w:val="00DE20B7"/>
    <w:rsid w:val="00DF45DB"/>
    <w:rsid w:val="00E633C7"/>
    <w:rsid w:val="00E979E8"/>
    <w:rsid w:val="00EB26F8"/>
    <w:rsid w:val="00EB3F23"/>
    <w:rsid w:val="00ED3BBC"/>
    <w:rsid w:val="00EE527A"/>
    <w:rsid w:val="00F7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C888"/>
  <w15:docId w15:val="{FAB43EB3-83EE-4AFD-9DF6-957DAB80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021BE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21BE"/>
    <w:pPr>
      <w:widowControl w:val="0"/>
      <w:shd w:val="clear" w:color="auto" w:fill="FFFFFF"/>
      <w:spacing w:before="840" w:after="300" w:line="322" w:lineRule="exact"/>
      <w:ind w:hanging="1220"/>
    </w:pPr>
    <w:rPr>
      <w:b/>
      <w:bCs/>
      <w:spacing w:val="2"/>
      <w:sz w:val="22"/>
      <w:szCs w:val="22"/>
      <w:lang w:eastAsia="en-US"/>
    </w:rPr>
  </w:style>
  <w:style w:type="character" w:customStyle="1" w:styleId="a3">
    <w:name w:val="Основной текст_"/>
    <w:basedOn w:val="a0"/>
    <w:link w:val="2"/>
    <w:rsid w:val="00DF45D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DF45DB"/>
    <w:pPr>
      <w:widowControl w:val="0"/>
      <w:shd w:val="clear" w:color="auto" w:fill="FFFFFF"/>
      <w:spacing w:line="317" w:lineRule="exact"/>
      <w:jc w:val="both"/>
    </w:pPr>
    <w:rPr>
      <w:spacing w:val="1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F45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5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5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38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2020-09-03T03:47:00Z</cp:lastPrinted>
  <dcterms:created xsi:type="dcterms:W3CDTF">2022-08-19T10:00:00Z</dcterms:created>
  <dcterms:modified xsi:type="dcterms:W3CDTF">2022-08-22T06:13:00Z</dcterms:modified>
</cp:coreProperties>
</file>