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>Приложение № 1</w:t>
      </w: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к приказу 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>МБОУ ЦСОШ №8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>07.10.2021 №179/1</w:t>
      </w: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744F" w:rsidRDefault="00460344" w:rsidP="004603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>План мероприятий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 xml:space="preserve"> (Дорожная карта)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460344" w:rsidRPr="00460344" w:rsidRDefault="00460344" w:rsidP="00645D7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направленных на формирование и оценку функциональной грамотности обучающихся 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>МБОУ ЦСОШ №8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на 2021/2022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899"/>
        <w:gridCol w:w="2302"/>
        <w:gridCol w:w="3458"/>
      </w:tblGrid>
      <w:tr w:rsidR="00460344" w:rsidRPr="00460344" w:rsidTr="006305FF">
        <w:tc>
          <w:tcPr>
            <w:tcW w:w="696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8899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Мероприятие</w:t>
            </w:r>
          </w:p>
        </w:tc>
        <w:tc>
          <w:tcPr>
            <w:tcW w:w="2302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 исполнения</w:t>
            </w:r>
          </w:p>
        </w:tc>
        <w:tc>
          <w:tcPr>
            <w:tcW w:w="3458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</w:tr>
      <w:tr w:rsidR="00460344" w:rsidRPr="00460344" w:rsidTr="006305FF">
        <w:tc>
          <w:tcPr>
            <w:tcW w:w="696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14659" w:type="dxa"/>
            <w:gridSpan w:val="3"/>
            <w:shd w:val="clear" w:color="auto" w:fill="auto"/>
          </w:tcPr>
          <w:p w:rsidR="00460344" w:rsidRPr="00460344" w:rsidRDefault="00460344" w:rsidP="004603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Arial Unicode MS" w:hAnsi="Times New Roman" w:cs="Times New Roman"/>
                <w:b/>
              </w:rPr>
              <w:t>Организационно-правовое обеспечение</w:t>
            </w:r>
          </w:p>
        </w:tc>
      </w:tr>
      <w:tr w:rsidR="00460344" w:rsidRPr="00460344" w:rsidTr="006305FF">
        <w:tc>
          <w:tcPr>
            <w:tcW w:w="696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8899" w:type="dxa"/>
            <w:shd w:val="clear" w:color="auto" w:fill="auto"/>
          </w:tcPr>
          <w:p w:rsidR="00460344" w:rsidRPr="00460344" w:rsidRDefault="00460344" w:rsidP="0046034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приказа об организации работы по повышению функциональной грамотности обучающихся общеобразовательных организаций в </w:t>
            </w:r>
            <w:proofErr w:type="spellStart"/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Целинском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районе</w:t>
            </w:r>
          </w:p>
        </w:tc>
        <w:tc>
          <w:tcPr>
            <w:tcW w:w="2302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</w:p>
        </w:tc>
        <w:tc>
          <w:tcPr>
            <w:tcW w:w="3458" w:type="dxa"/>
            <w:shd w:val="clear" w:color="auto" w:fill="auto"/>
          </w:tcPr>
          <w:p w:rsidR="00460344" w:rsidRPr="00460344" w:rsidRDefault="006305FF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Определение школьных координаторов, обеспечивающих интеграцию в системе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OLE_LINK1"/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  <w:bookmarkEnd w:id="0"/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Разработка план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а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мероприятий, направленных на формирование и оценку функциональной грамотности обучающихся общеобразовательн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ого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ОО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направлениям: математическая грамотность, </w:t>
            </w:r>
            <w:proofErr w:type="gramStart"/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естественно-научная</w:t>
            </w:r>
            <w:proofErr w:type="gramEnd"/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грамотность, финансовая грамотность, глобальные компетенции, креативное мышление, читательская грамотность.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Формирование базы данных обучающихся 8 класса 2021/2022 учебного года, а также учителей, участвующих в формировании функциональной грамотности обучающихся 8 класса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Проведение методических совещаний с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педагогами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по вопросу формирования и оценки функциональной грамотности обучающихся с целью внесения корректировок в план методической работы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Актуализация планов работы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Ш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МО в части формирования и оценки функциональной грамотности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Размещение на официальном сайте ОО информации о функциональной грамотности обучающихся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постоянно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45D7A" w:rsidRPr="00460344" w:rsidTr="006C403E">
        <w:tc>
          <w:tcPr>
            <w:tcW w:w="15355" w:type="dxa"/>
            <w:gridSpan w:val="4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Pr="00460344">
              <w:rPr>
                <w:rFonts w:ascii="Times New Roman" w:eastAsia="Arial Unicode MS" w:hAnsi="Times New Roman" w:cs="Times New Roman"/>
                <w:b/>
              </w:rPr>
              <w:t>Организационно-информационная работа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Участие в вебинарах для руководителей школ в </w:t>
            </w:r>
            <w:r w:rsidRPr="00460344">
              <w:rPr>
                <w:rFonts w:ascii="Times New Roman" w:eastAsia="Times New Roman" w:hAnsi="Times New Roman" w:cs="Times New Roman"/>
              </w:rPr>
              <w:t>рамках исследования «Общероссийская оценка по модели проведения Р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ISA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» (информирование о </w:t>
            </w:r>
            <w:r w:rsidRPr="00460344">
              <w:rPr>
                <w:rFonts w:ascii="Times New Roman" w:eastAsia="Times New Roman" w:hAnsi="Times New Roman" w:cs="Times New Roman"/>
              </w:rPr>
              <w:lastRenderedPageBreak/>
              <w:t>результатах исследований, подготовка к участию в исследованиях)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по графику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2.2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Информирование педагогических работников о банке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</w:t>
            </w:r>
            <w:r w:rsidRPr="00460344">
              <w:rPr>
                <w:rFonts w:ascii="Times New Roman" w:eastAsia="Times New Roman" w:hAnsi="Times New Roman" w:cs="Times New Roman"/>
              </w:rPr>
              <w:softHyphen/>
              <w:t xml:space="preserve"> - телекоммуникационной сети «Интернет» 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2.3.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305FF" w:rsidRPr="00460344" w:rsidRDefault="006305FF" w:rsidP="006305FF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Информирование педагогических работников о публикациях, посвященных опыту работы по формированию и оценке функциональной грамотности обучающихся, представленного в научно-методических и практических журналах ГБУ ДПО РО РИПК и ППРО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spacing w:line="326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45D7A" w:rsidRPr="00460344" w:rsidTr="002D48D0">
        <w:tc>
          <w:tcPr>
            <w:tcW w:w="15355" w:type="dxa"/>
            <w:gridSpan w:val="4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Pr="00460344">
              <w:rPr>
                <w:rFonts w:ascii="Times New Roman" w:eastAsia="Arial Unicode MS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вебинарах:</w:t>
            </w:r>
            <w:r w:rsidRPr="00460344">
              <w:rPr>
                <w:rFonts w:ascii="Times New Roman" w:eastAsia="Times New Roman" w:hAnsi="Times New Roman" w:cs="Times New Roman"/>
                <w:color w:val="auto"/>
              </w:rPr>
              <w:t xml:space="preserve"> для руководителей школ «О внедрении новой методологии оценки качества образования»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894DA2">
        <w:tc>
          <w:tcPr>
            <w:tcW w:w="15355" w:type="dxa"/>
            <w:gridSpan w:val="4"/>
            <w:shd w:val="clear" w:color="auto" w:fill="auto"/>
          </w:tcPr>
          <w:p w:rsidR="00645D7A" w:rsidRPr="00645D7A" w:rsidRDefault="00645D7A" w:rsidP="00645D7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5D7A">
              <w:rPr>
                <w:rFonts w:ascii="Times New Roman" w:eastAsia="Arial Unicode MS" w:hAnsi="Times New Roman" w:cs="Times New Roman"/>
                <w:b/>
              </w:rPr>
              <w:t>4. Экспертно-аналитическое направление, исследования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4.1.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 руководители ШМО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вебинарах:</w:t>
            </w:r>
          </w:p>
          <w:p w:rsidR="00645D7A" w:rsidRPr="00460344" w:rsidRDefault="00645D7A" w:rsidP="00645D7A">
            <w:pPr>
              <w:widowControl/>
              <w:numPr>
                <w:ilvl w:val="0"/>
                <w:numId w:val="20"/>
              </w:numPr>
              <w:tabs>
                <w:tab w:val="left" w:pos="283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«Реализация проекта «Общероссийская оценка по модели Р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ISA</w:t>
            </w:r>
            <w:r w:rsidRPr="00460344">
              <w:rPr>
                <w:rFonts w:ascii="Times New Roman" w:eastAsia="Times New Roman" w:hAnsi="Times New Roman" w:cs="Times New Roman"/>
              </w:rPr>
              <w:t>».</w:t>
            </w:r>
          </w:p>
          <w:p w:rsidR="00645D7A" w:rsidRPr="00460344" w:rsidRDefault="00645D7A" w:rsidP="00645D7A">
            <w:pPr>
              <w:widowControl/>
              <w:numPr>
                <w:ilvl w:val="0"/>
                <w:numId w:val="20"/>
              </w:numPr>
              <w:tabs>
                <w:tab w:val="left" w:pos="278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«Результаты ВПР, НИКО, ГИА в контексте функциональной грамотности учащихся».</w:t>
            </w:r>
          </w:p>
          <w:p w:rsidR="00645D7A" w:rsidRPr="00460344" w:rsidRDefault="00645D7A" w:rsidP="00645D7A">
            <w:pPr>
              <w:widowControl/>
              <w:rPr>
                <w:rFonts w:ascii="Times New Roman" w:eastAsia="Arial Unicode MS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3.«Особенности международного исследования Р</w:t>
            </w:r>
            <w:r w:rsidRPr="00460344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460344">
              <w:rPr>
                <w:rFonts w:ascii="Times New Roman" w:eastAsia="Arial Unicode MS" w:hAnsi="Times New Roman" w:cs="Times New Roman"/>
              </w:rPr>
              <w:t>А».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645D7A" w:rsidRPr="00460344" w:rsidRDefault="00645D7A" w:rsidP="00645D7A">
            <w:pPr>
              <w:widowControl/>
              <w:numPr>
                <w:ilvl w:val="0"/>
                <w:numId w:val="21"/>
              </w:numPr>
              <w:tabs>
                <w:tab w:val="left" w:pos="1134"/>
              </w:tabs>
              <w:spacing w:line="322" w:lineRule="exac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года, январь</w:t>
            </w:r>
          </w:p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4.3.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мероприятиях по обобщению, использованию, диверсификации и трансляции опыта и поддержки практик по повышению качества образования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февраль 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 руководители ШМО</w:t>
            </w:r>
          </w:p>
        </w:tc>
      </w:tr>
      <w:tr w:rsidR="00645D7A" w:rsidRPr="00645D7A" w:rsidTr="00C76BD4">
        <w:tc>
          <w:tcPr>
            <w:tcW w:w="15355" w:type="dxa"/>
            <w:gridSpan w:val="4"/>
            <w:shd w:val="clear" w:color="auto" w:fill="auto"/>
          </w:tcPr>
          <w:p w:rsidR="00645D7A" w:rsidRPr="00645D7A" w:rsidRDefault="00645D7A" w:rsidP="00645D7A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645D7A">
              <w:rPr>
                <w:b/>
              </w:rPr>
              <w:t>Консультационное направление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5.1.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60344">
              <w:rPr>
                <w:rFonts w:ascii="Times New Roman" w:eastAsia="Arial Unicode MS" w:hAnsi="Times New Roman" w:cs="Times New Roman"/>
                <w:color w:val="auto"/>
              </w:rPr>
              <w:t xml:space="preserve">Методическое совещание </w:t>
            </w:r>
            <w:r w:rsidRPr="00460344">
              <w:rPr>
                <w:rFonts w:ascii="Times New Roman" w:eastAsia="Arial Unicode MS" w:hAnsi="Times New Roman" w:cs="Times New Roman"/>
                <w:color w:val="auto"/>
                <w:shd w:val="clear" w:color="auto" w:fill="FFFFFF"/>
              </w:rPr>
              <w:t>с ответственными муниципальными координаторами</w:t>
            </w:r>
            <w:r w:rsidRPr="00460344">
              <w:rPr>
                <w:rFonts w:ascii="Times New Roman" w:eastAsia="Arial Unicode MS" w:hAnsi="Times New Roman" w:cs="Times New Roman"/>
                <w:color w:val="auto"/>
              </w:rPr>
              <w:t xml:space="preserve"> по вопросу разработки муниципальных и школьных Планов формирования функциональной грамотности обучающихся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Arial Unicode MS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 xml:space="preserve">сентябрь </w:t>
            </w:r>
          </w:p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Участие в Педагогической мастерской на платформе 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Mind</w:t>
            </w:r>
            <w:r w:rsidRPr="00460344">
              <w:rPr>
                <w:rFonts w:ascii="Times New Roman" w:eastAsia="Times New Roman" w:hAnsi="Times New Roman" w:cs="Times New Roman"/>
              </w:rPr>
              <w:t>: «Функциональная грамотность: навыки развития, эффективные стратегии и инструменты»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5.3.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6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5.4.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</w:rPr>
              <w:t>Коворкинг «Педагогическое сопровождение развития готовности к функциональной грамотности у педагогов общеобразовательных школ»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март</w:t>
            </w:r>
          </w:p>
          <w:p w:rsidR="00645D7A" w:rsidRPr="00460344" w:rsidRDefault="00645D7A" w:rsidP="00645D7A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5.5.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 xml:space="preserve">Повышения квалификации педагогических работников по вопросам формирования </w:t>
            </w:r>
            <w:r w:rsidRPr="00460344">
              <w:rPr>
                <w:rFonts w:ascii="Times New Roman" w:eastAsia="Arial Unicode MS" w:hAnsi="Times New Roman" w:cs="Times New Roman"/>
              </w:rPr>
              <w:lastRenderedPageBreak/>
              <w:t>и оценки функциональной грамотности обучающихся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lastRenderedPageBreak/>
              <w:t xml:space="preserve">в течение учебного </w:t>
            </w:r>
            <w:r w:rsidRPr="00460344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Директор школы, заместитель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директора по УВР, руководители ШМО, педагогические работники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5.6.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сентябрь - ноябрь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УВР, руководители ШМО, педагогические работники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5.8.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Участие в мастер-классах, вебинарах, </w:t>
            </w:r>
            <w:r w:rsidRPr="00460344">
              <w:rPr>
                <w:rFonts w:ascii="Times New Roman" w:eastAsia="Times New Roman" w:hAnsi="Times New Roman" w:cs="Times New Roman"/>
                <w:color w:val="auto"/>
              </w:rPr>
              <w:t>научно - практических конференциях</w:t>
            </w:r>
            <w:r w:rsidRPr="0046034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60344">
              <w:rPr>
                <w:rFonts w:ascii="Times New Roman" w:eastAsia="Times New Roman" w:hAnsi="Times New Roman" w:cs="Times New Roman"/>
              </w:rPr>
              <w:t>организованных ГБУ ДПО РО РИПК и ППРО.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МО, педагогические работники </w:t>
            </w:r>
          </w:p>
        </w:tc>
      </w:tr>
      <w:tr w:rsidR="00645D7A" w:rsidRPr="00645D7A" w:rsidTr="00021C1C">
        <w:tc>
          <w:tcPr>
            <w:tcW w:w="15355" w:type="dxa"/>
            <w:gridSpan w:val="4"/>
            <w:shd w:val="clear" w:color="auto" w:fill="auto"/>
          </w:tcPr>
          <w:p w:rsidR="00645D7A" w:rsidRPr="00645D7A" w:rsidRDefault="00645D7A" w:rsidP="00645D7A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645D7A">
              <w:rPr>
                <w:rFonts w:eastAsia="Arial Unicode MS"/>
                <w:b/>
              </w:rPr>
              <w:t xml:space="preserve">Создание условий для повышения функциональной грамотности обучающихся образовательных организаций </w:t>
            </w:r>
            <w:proofErr w:type="spellStart"/>
            <w:r w:rsidRPr="00645D7A">
              <w:rPr>
                <w:rFonts w:eastAsia="Arial Unicode MS"/>
                <w:b/>
              </w:rPr>
              <w:t>Целинского</w:t>
            </w:r>
            <w:proofErr w:type="spellEnd"/>
            <w:r w:rsidRPr="00645D7A">
              <w:rPr>
                <w:rFonts w:eastAsia="Arial Unicode MS"/>
                <w:b/>
              </w:rPr>
              <w:t xml:space="preserve"> района через методическое сопровождение Центров образования гуманитарного профиля «Точка роста» </w:t>
            </w:r>
          </w:p>
        </w:tc>
      </w:tr>
      <w:tr w:rsidR="00645D7A" w:rsidRPr="00460344" w:rsidTr="006305FF">
        <w:trPr>
          <w:trHeight w:val="821"/>
        </w:trPr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6.1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</w:rPr>
              <w:t>Участие в педагогической мастерской «Методические особенности применения оборудования Центра «Точка роста» в урочной и внеурочной деятельности при обучении физике»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 руководители ШМО, педагогические работники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</w:rPr>
              <w:t>Участие в областном методическом семинаре «Опыт реализации технологической подготовки обучающихся на базе центров образования «Точка роста»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март 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</w:t>
            </w:r>
            <w:r w:rsidR="00AD2C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460344">
              <w:rPr>
                <w:rFonts w:ascii="Times New Roman" w:eastAsia="Times New Roman" w:hAnsi="Times New Roman" w:cs="Times New Roman"/>
              </w:rPr>
              <w:t>центр</w:t>
            </w:r>
            <w:r w:rsidR="00AD2C81">
              <w:rPr>
                <w:rFonts w:ascii="Times New Roman" w:eastAsia="Times New Roman" w:hAnsi="Times New Roman" w:cs="Times New Roman"/>
              </w:rPr>
              <w:t>а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образования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6.3.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вебинарах для учителей, не прошедших обучение в рамках курса повышения квалификации по дополнительным профессиональным программам педагогических работников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», центров образования естественнонаучной и технологической направленностей «Точка роста» и центров цифрового образования «1Т-куб»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ноябрь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Педагогические работники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центров образования «Точка роста»</w:t>
            </w:r>
          </w:p>
        </w:tc>
      </w:tr>
      <w:tr w:rsidR="00AD2C81" w:rsidRPr="00460344" w:rsidTr="00C92A24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7.1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«Энергия города» для школьников в области альтернативных источников энергии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7.2.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460344">
              <w:rPr>
                <w:rFonts w:ascii="Times New Roman" w:eastAsia="Times New Roman" w:hAnsi="Times New Roman" w:cs="Times New Roman"/>
              </w:rPr>
              <w:t>Т-прорыв» (информационные технологии и финансовая грамотность)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7.3.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«Биотехнологии» (биология, микробиология, живые организмы, экология)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7.4.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«ЗО-моделирование: Хайтек»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AD2C81" w:rsidRPr="00460344" w:rsidTr="00EC2F43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8.1.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Участие в региональной методической конференции для педагогических </w:t>
            </w:r>
            <w:r w:rsidRPr="00460344">
              <w:rPr>
                <w:rFonts w:ascii="Times New Roman" w:eastAsia="Times New Roman" w:hAnsi="Times New Roman" w:cs="Times New Roman"/>
              </w:rPr>
              <w:lastRenderedPageBreak/>
              <w:t>работников центров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», «Точки роста», «1Т-куб» по вопросам развития проектной деятельности школьников» (обмен успешными практиками, реализации совместных мероприятий программ центров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», «Точки роста», «1Т-куб» и общеобразовательных организаций по вопросам поддержки и сопровождения творческих и исследовательских проектов обучающихся общеобразовательных организаций)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6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lastRenderedPageBreak/>
              <w:t>ноябрь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Педагогические работники </w:t>
            </w:r>
            <w:r w:rsidRPr="00460344">
              <w:rPr>
                <w:rFonts w:ascii="Times New Roman" w:eastAsia="Times New Roman" w:hAnsi="Times New Roman" w:cs="Times New Roman"/>
              </w:rPr>
              <w:lastRenderedPageBreak/>
              <w:t>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8.2.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онлайн фестивале центров «Точка роста»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ноябрь 2021 года - январь 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AD2C81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460344">
              <w:rPr>
                <w:rFonts w:ascii="Times New Roman" w:eastAsia="Times New Roman" w:hAnsi="Times New Roman" w:cs="Times New Roman"/>
              </w:rPr>
              <w:t>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образования «Точка роста»</w:t>
            </w:r>
            <w:r w:rsidR="00645D7A" w:rsidRPr="00460344">
              <w:rPr>
                <w:rFonts w:ascii="Times New Roman" w:eastAsia="Times New Roman" w:hAnsi="Times New Roman" w:cs="Times New Roman"/>
              </w:rPr>
              <w:t>, педагогические работники, обучающиеся центров «Точка роста»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8.3.</w:t>
            </w:r>
          </w:p>
        </w:tc>
        <w:tc>
          <w:tcPr>
            <w:tcW w:w="8899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вебинарах - виртуальных ознакомительных экскурсий по созданной в рамках национального проекта «Образование» инфраструктуре для детей и родителей, а также мероприятий для средств массовой информации и общественности на площадках созданных центров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октябрь-ноябрь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460344">
              <w:rPr>
                <w:rFonts w:ascii="Times New Roman" w:eastAsia="Times New Roman" w:hAnsi="Times New Roman" w:cs="Times New Roman"/>
              </w:rPr>
              <w:t>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образования «Точка роста», педагогические работники, обучающиеся центров «Точка роста»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8.4.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региональном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октябрь-ноябрь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Обучающиеся ОО  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8.5.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V региональном педагогическом интернет-конкурсе учебно-методических проектов учителей общественных дисциплин «Лучшие уроки педагогов Дона» (номинация по вопросам формирования функциональной грамотности)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0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педагогические работники ОО</w:t>
            </w:r>
          </w:p>
        </w:tc>
      </w:tr>
      <w:tr w:rsidR="00AD2C81" w:rsidRPr="00460344" w:rsidTr="00F27CAC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Развитие проектной деятельности обучающихся общеобразовательных организаций за счет ресурсов центров   «Точка роста», детских технопарков «</w:t>
            </w:r>
            <w:proofErr w:type="spellStart"/>
            <w:r w:rsidRPr="00AD2C81">
              <w:rPr>
                <w:rFonts w:eastAsia="Arial Unicode MS"/>
                <w:b/>
              </w:rPr>
              <w:t>Кванториум</w:t>
            </w:r>
            <w:proofErr w:type="spellEnd"/>
            <w:r w:rsidRPr="00AD2C81">
              <w:rPr>
                <w:rFonts w:eastAsia="Arial Unicode MS"/>
                <w:b/>
              </w:rPr>
              <w:t>», центров «</w:t>
            </w:r>
            <w:proofErr w:type="gramStart"/>
            <w:r w:rsidRPr="00AD2C81">
              <w:rPr>
                <w:rFonts w:eastAsia="Arial Unicode MS"/>
                <w:b/>
                <w:lang w:val="en-US"/>
              </w:rPr>
              <w:t>I</w:t>
            </w:r>
            <w:proofErr w:type="gramEnd"/>
            <w:r w:rsidRPr="00AD2C81">
              <w:rPr>
                <w:rFonts w:eastAsia="Arial Unicode MS"/>
                <w:b/>
              </w:rPr>
              <w:t>Т-клуб»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9.1.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Участие в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ноябрь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Обучающиеся ОО  </w:t>
            </w:r>
          </w:p>
        </w:tc>
      </w:tr>
      <w:tr w:rsidR="00AD2C81" w:rsidRPr="00460344" w:rsidTr="00A17A40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AD2C81">
              <w:rPr>
                <w:rFonts w:eastAsia="Arial Unicode MS"/>
                <w:b/>
              </w:rPr>
              <w:t>Кванториум</w:t>
            </w:r>
            <w:proofErr w:type="spellEnd"/>
            <w:r w:rsidRPr="00AD2C81">
              <w:rPr>
                <w:rFonts w:eastAsia="Arial Unicode MS"/>
                <w:b/>
              </w:rPr>
              <w:t>», центров «1Т-куб»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10.1.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учебно-методическом семинаре «Анализ результатов ГИА-2021 и пути достижения успешности различных групп обучающихся при сдаче ГИА-2022 с использованием ресурсов центров «Точка роста»,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февраль 2022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 руководители ШМО, педагогические работники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10.2.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вебинаре «Внеурочная деятельность по биологии в условиях реализации ФГОС и проекта «Успех</w:t>
            </w:r>
            <w:r w:rsidRPr="00460344">
              <w:rPr>
                <w:rFonts w:ascii="Times New Roman" w:eastAsia="Arial Unicode MS" w:hAnsi="Times New Roman" w:cs="Times New Roman"/>
              </w:rPr>
              <w:t xml:space="preserve"> каждого ребенка» с использованием ресурсов Центра «Точка роста»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декабрь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МО, педагогические работники ОУ</w:t>
            </w:r>
          </w:p>
        </w:tc>
      </w:tr>
    </w:tbl>
    <w:p w:rsidR="00460344" w:rsidRPr="00460344" w:rsidRDefault="00460344" w:rsidP="00460344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460344" w:rsidRPr="00460344" w:rsidSect="004603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D2C81" w:rsidRPr="00460344" w:rsidRDefault="00AD2C81" w:rsidP="00AD2C8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AD2C81" w:rsidRPr="00460344" w:rsidRDefault="00AD2C81" w:rsidP="00AD2C8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к приказу </w:t>
      </w:r>
      <w:r>
        <w:rPr>
          <w:rFonts w:ascii="Times New Roman" w:eastAsia="Times New Roman" w:hAnsi="Times New Roman" w:cs="Times New Roman"/>
          <w:color w:val="auto"/>
          <w:lang w:bidi="ar-SA"/>
        </w:rPr>
        <w:t>МБОУ ЦСОШ №8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D2C81" w:rsidRPr="00460344" w:rsidRDefault="00AD2C81" w:rsidP="00AD2C8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07.10.2021 №179/1</w:t>
      </w:r>
    </w:p>
    <w:p w:rsidR="00460344" w:rsidRPr="00460344" w:rsidRDefault="00460344" w:rsidP="004603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AD2C81" w:rsidRDefault="00460344" w:rsidP="004603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460344">
        <w:rPr>
          <w:rFonts w:ascii="Times New Roman" w:eastAsia="Times New Roman" w:hAnsi="Times New Roman" w:cs="Times New Roman"/>
          <w:lang w:bidi="ar-SA"/>
        </w:rPr>
        <w:t>Учителя, участвующие в мероприятиях по формированию</w:t>
      </w:r>
    </w:p>
    <w:p w:rsidR="00460344" w:rsidRPr="00460344" w:rsidRDefault="00460344" w:rsidP="004603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460344">
        <w:rPr>
          <w:rFonts w:ascii="Times New Roman" w:eastAsia="Times New Roman" w:hAnsi="Times New Roman" w:cs="Times New Roman"/>
          <w:lang w:bidi="ar-SA"/>
        </w:rPr>
        <w:t xml:space="preserve"> функциональной грамотности в 2021-2022 учебном году</w:t>
      </w:r>
    </w:p>
    <w:p w:rsidR="00460344" w:rsidRPr="00460344" w:rsidRDefault="00460344" w:rsidP="004603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835"/>
        <w:gridCol w:w="2436"/>
        <w:gridCol w:w="2999"/>
        <w:gridCol w:w="1794"/>
        <w:gridCol w:w="4292"/>
      </w:tblGrid>
      <w:tr w:rsidR="00460344" w:rsidRPr="00460344" w:rsidTr="00AD2C81">
        <w:tc>
          <w:tcPr>
            <w:tcW w:w="846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№ п\п</w:t>
            </w:r>
          </w:p>
        </w:tc>
        <w:tc>
          <w:tcPr>
            <w:tcW w:w="2835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Направления функциональной грамотности</w:t>
            </w:r>
          </w:p>
        </w:tc>
        <w:tc>
          <w:tcPr>
            <w:tcW w:w="2436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ФИО</w:t>
            </w:r>
          </w:p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учителя полностью</w:t>
            </w:r>
          </w:p>
        </w:tc>
        <w:tc>
          <w:tcPr>
            <w:tcW w:w="2999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Общеобразовательная</w:t>
            </w:r>
          </w:p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организация</w:t>
            </w:r>
          </w:p>
        </w:tc>
        <w:tc>
          <w:tcPr>
            <w:tcW w:w="1794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Должность</w:t>
            </w:r>
          </w:p>
        </w:tc>
        <w:tc>
          <w:tcPr>
            <w:tcW w:w="4292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Контактный телефон, адрес электронной почты</w:t>
            </w:r>
          </w:p>
        </w:tc>
      </w:tr>
      <w:tr w:rsidR="00460344" w:rsidRPr="00460344" w:rsidTr="00AD2C81">
        <w:tc>
          <w:tcPr>
            <w:tcW w:w="846" w:type="dxa"/>
            <w:shd w:val="clear" w:color="auto" w:fill="auto"/>
          </w:tcPr>
          <w:p w:rsidR="00460344" w:rsidRPr="00AD2C81" w:rsidRDefault="00460344" w:rsidP="00AD2C81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Читательская грамотность</w:t>
            </w:r>
          </w:p>
        </w:tc>
        <w:tc>
          <w:tcPr>
            <w:tcW w:w="2436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60344">
              <w:rPr>
                <w:rFonts w:ascii="Times New Roman" w:eastAsia="Times New Roman" w:hAnsi="Times New Roman" w:cs="Times New Roman"/>
                <w:lang w:bidi="ar-SA"/>
              </w:rPr>
              <w:t>Юнкина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 Ирина Сергеевна</w:t>
            </w:r>
          </w:p>
        </w:tc>
        <w:tc>
          <w:tcPr>
            <w:tcW w:w="2999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89281372632, </w:t>
            </w:r>
            <w:hyperlink r:id="rId7" w:history="1">
              <w:r w:rsidR="00AD2C81" w:rsidRPr="00C35394">
                <w:rPr>
                  <w:rStyle w:val="a9"/>
                  <w:rFonts w:ascii="Times New Roman" w:eastAsia="Times New Roman" w:hAnsi="Times New Roman" w:cs="Times New Roman"/>
                  <w:lang w:bidi="ar-SA"/>
                </w:rPr>
                <w:t>irinaiunkina75@mail.ru</w:t>
              </w:r>
            </w:hyperlink>
            <w:r w:rsidR="00AD2C81">
              <w:rPr>
                <w:rFonts w:ascii="Times New Roman" w:eastAsia="Times New Roman" w:hAnsi="Times New Roman" w:cs="Times New Roman"/>
                <w:color w:val="2C2D2E"/>
                <w:lang w:bidi="ar-SA"/>
              </w:rPr>
              <w:t xml:space="preserve"> </w:t>
            </w:r>
          </w:p>
        </w:tc>
      </w:tr>
      <w:tr w:rsidR="00AD2C81" w:rsidRPr="00460344" w:rsidTr="00AD2C81">
        <w:tc>
          <w:tcPr>
            <w:tcW w:w="846" w:type="dxa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AD2C81">
              <w:t>11</w:t>
            </w:r>
          </w:p>
        </w:tc>
        <w:tc>
          <w:tcPr>
            <w:tcW w:w="2835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Математическая грамотность</w:t>
            </w:r>
          </w:p>
        </w:tc>
        <w:tc>
          <w:tcPr>
            <w:tcW w:w="2436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Милашенко Лидия Алексеевна</w:t>
            </w:r>
          </w:p>
        </w:tc>
        <w:tc>
          <w:tcPr>
            <w:tcW w:w="2999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89281753046, </w:t>
            </w:r>
            <w:hyperlink r:id="rId8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milashenko.lida@yandex.ru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AD2C81" w:rsidRPr="00460344" w:rsidTr="00AD2C81">
        <w:tc>
          <w:tcPr>
            <w:tcW w:w="846" w:type="dxa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AD2C81">
              <w:t>12</w:t>
            </w:r>
          </w:p>
        </w:tc>
        <w:tc>
          <w:tcPr>
            <w:tcW w:w="2835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Естественнонаучная грамотность</w:t>
            </w:r>
          </w:p>
        </w:tc>
        <w:tc>
          <w:tcPr>
            <w:tcW w:w="2436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Колесникова Елена Анатольевна</w:t>
            </w:r>
          </w:p>
        </w:tc>
        <w:tc>
          <w:tcPr>
            <w:tcW w:w="2999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89897157268, </w:t>
            </w:r>
            <w:hyperlink r:id="rId9" w:history="1">
              <w:r w:rsidR="00D4047D"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kolesnikovaea2012@yandex.ru</w:t>
              </w:r>
            </w:hyperlink>
            <w:r w:rsidR="00D404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D4047D" w:rsidRPr="00460344" w:rsidTr="00AD2C81">
        <w:tc>
          <w:tcPr>
            <w:tcW w:w="846" w:type="dxa"/>
            <w:shd w:val="clear" w:color="auto" w:fill="auto"/>
          </w:tcPr>
          <w:p w:rsidR="00D4047D" w:rsidRPr="00AD2C81" w:rsidRDefault="00D4047D" w:rsidP="00D4047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Финансовая грамотность</w:t>
            </w:r>
          </w:p>
        </w:tc>
        <w:tc>
          <w:tcPr>
            <w:tcW w:w="2436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60344">
              <w:rPr>
                <w:rFonts w:ascii="Times New Roman" w:eastAsia="Times New Roman" w:hAnsi="Times New Roman" w:cs="Times New Roman"/>
                <w:lang w:bidi="ar-SA"/>
              </w:rPr>
              <w:t>Цымбалова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 Наталья Борисовна</w:t>
            </w:r>
          </w:p>
        </w:tc>
        <w:tc>
          <w:tcPr>
            <w:tcW w:w="2999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89281487734, </w:t>
            </w:r>
            <w:hyperlink r:id="rId10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czymbalova1982@mail.ru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D4047D" w:rsidRPr="00460344" w:rsidTr="00AD2C81">
        <w:tc>
          <w:tcPr>
            <w:tcW w:w="846" w:type="dxa"/>
            <w:shd w:val="clear" w:color="auto" w:fill="auto"/>
          </w:tcPr>
          <w:p w:rsidR="00D4047D" w:rsidRPr="00AD2C81" w:rsidRDefault="00D4047D" w:rsidP="00D4047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Глобальные компетенции</w:t>
            </w:r>
          </w:p>
        </w:tc>
        <w:tc>
          <w:tcPr>
            <w:tcW w:w="2436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60344">
              <w:rPr>
                <w:rFonts w:ascii="Times New Roman" w:eastAsia="Times New Roman" w:hAnsi="Times New Roman" w:cs="Times New Roman"/>
                <w:lang w:bidi="ar-SA"/>
              </w:rPr>
              <w:t>Цымбалова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 Наталья Борисовна</w:t>
            </w:r>
          </w:p>
        </w:tc>
        <w:tc>
          <w:tcPr>
            <w:tcW w:w="2999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89281487734, </w:t>
            </w:r>
            <w:hyperlink r:id="rId11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czymbalova1982@mail.ru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D4047D" w:rsidRPr="00460344" w:rsidTr="00AD2C81">
        <w:tc>
          <w:tcPr>
            <w:tcW w:w="846" w:type="dxa"/>
            <w:shd w:val="clear" w:color="auto" w:fill="auto"/>
          </w:tcPr>
          <w:p w:rsidR="00D4047D" w:rsidRPr="00AD2C81" w:rsidRDefault="00D4047D" w:rsidP="00D4047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Креативное мышление</w:t>
            </w:r>
          </w:p>
        </w:tc>
        <w:tc>
          <w:tcPr>
            <w:tcW w:w="2436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Колесникова Елена Анатольевна</w:t>
            </w:r>
          </w:p>
        </w:tc>
        <w:tc>
          <w:tcPr>
            <w:tcW w:w="2999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89897157268, </w:t>
            </w:r>
            <w:hyperlink r:id="rId12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kolesnikovaea2012@yandex.ru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C61D31" w:rsidRDefault="00C61D31" w:rsidP="00460344">
      <w:pPr>
        <w:pStyle w:val="1"/>
        <w:tabs>
          <w:tab w:val="left" w:pos="696"/>
        </w:tabs>
        <w:jc w:val="both"/>
        <w:rPr>
          <w:sz w:val="8"/>
          <w:szCs w:val="8"/>
        </w:rPr>
      </w:pPr>
    </w:p>
    <w:sectPr w:rsidR="00C61D31" w:rsidSect="00AD2C81">
      <w:pgSz w:w="16840" w:h="11900" w:orient="landscape"/>
      <w:pgMar w:top="1276" w:right="1400" w:bottom="527" w:left="805" w:header="970" w:footer="3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72" w:rsidRDefault="00B57772">
      <w:r>
        <w:separator/>
      </w:r>
    </w:p>
  </w:endnote>
  <w:endnote w:type="continuationSeparator" w:id="0">
    <w:p w:rsidR="00B57772" w:rsidRDefault="00B5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72" w:rsidRDefault="00B57772"/>
  </w:footnote>
  <w:footnote w:type="continuationSeparator" w:id="0">
    <w:p w:rsidR="00B57772" w:rsidRDefault="00B577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F67"/>
    <w:multiLevelType w:val="multilevel"/>
    <w:tmpl w:val="4444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1">
    <w:nsid w:val="09D96D73"/>
    <w:multiLevelType w:val="hybridMultilevel"/>
    <w:tmpl w:val="7B8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F5"/>
    <w:multiLevelType w:val="multilevel"/>
    <w:tmpl w:val="6CA80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7459F"/>
    <w:multiLevelType w:val="hybridMultilevel"/>
    <w:tmpl w:val="627EEF22"/>
    <w:lvl w:ilvl="0" w:tplc="8C02C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2ED8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EF60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FEF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95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7F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451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21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3CA8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353F8"/>
    <w:multiLevelType w:val="hybridMultilevel"/>
    <w:tmpl w:val="462A1CEE"/>
    <w:lvl w:ilvl="0" w:tplc="2E4802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F76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72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6C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0B2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30A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AC9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6F2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F03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6C2DA8"/>
    <w:multiLevelType w:val="hybridMultilevel"/>
    <w:tmpl w:val="9F6C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072E8"/>
    <w:multiLevelType w:val="hybridMultilevel"/>
    <w:tmpl w:val="6C46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3003"/>
    <w:multiLevelType w:val="multilevel"/>
    <w:tmpl w:val="4F22372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C22AE"/>
    <w:multiLevelType w:val="multilevel"/>
    <w:tmpl w:val="3B4AD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4795D"/>
    <w:multiLevelType w:val="hybridMultilevel"/>
    <w:tmpl w:val="81E2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2F4F"/>
    <w:multiLevelType w:val="hybridMultilevel"/>
    <w:tmpl w:val="470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57169"/>
    <w:multiLevelType w:val="hybridMultilevel"/>
    <w:tmpl w:val="507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61431"/>
    <w:multiLevelType w:val="multilevel"/>
    <w:tmpl w:val="973A30B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653C2C"/>
    <w:multiLevelType w:val="multilevel"/>
    <w:tmpl w:val="4BC0846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50670B"/>
    <w:multiLevelType w:val="hybridMultilevel"/>
    <w:tmpl w:val="E52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A3A3E"/>
    <w:multiLevelType w:val="multilevel"/>
    <w:tmpl w:val="319C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133696"/>
    <w:multiLevelType w:val="hybridMultilevel"/>
    <w:tmpl w:val="7304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46CC0"/>
    <w:multiLevelType w:val="multilevel"/>
    <w:tmpl w:val="A5E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D6E45"/>
    <w:multiLevelType w:val="multilevel"/>
    <w:tmpl w:val="34225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5233FE"/>
    <w:multiLevelType w:val="multilevel"/>
    <w:tmpl w:val="8F96E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757FF"/>
    <w:multiLevelType w:val="hybridMultilevel"/>
    <w:tmpl w:val="1BEE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F547B"/>
    <w:multiLevelType w:val="multilevel"/>
    <w:tmpl w:val="593472F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371C74"/>
    <w:multiLevelType w:val="hybridMultilevel"/>
    <w:tmpl w:val="7158A1AC"/>
    <w:lvl w:ilvl="0" w:tplc="C2142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9F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9046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42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831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444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DA4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E1AFE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A8ECE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4">
    <w:nsid w:val="7A183CEC"/>
    <w:multiLevelType w:val="hybridMultilevel"/>
    <w:tmpl w:val="875099DC"/>
    <w:lvl w:ilvl="0" w:tplc="5FD8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CF69B4"/>
    <w:multiLevelType w:val="hybridMultilevel"/>
    <w:tmpl w:val="6C46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0"/>
  </w:num>
  <w:num w:numId="5">
    <w:abstractNumId w:val="6"/>
  </w:num>
  <w:num w:numId="6">
    <w:abstractNumId w:val="11"/>
  </w:num>
  <w:num w:numId="7">
    <w:abstractNumId w:val="24"/>
  </w:num>
  <w:num w:numId="8">
    <w:abstractNumId w:val="17"/>
  </w:num>
  <w:num w:numId="9">
    <w:abstractNumId w:val="10"/>
  </w:num>
  <w:num w:numId="10">
    <w:abstractNumId w:val="5"/>
  </w:num>
  <w:num w:numId="11">
    <w:abstractNumId w:val="0"/>
  </w:num>
  <w:num w:numId="12">
    <w:abstractNumId w:val="23"/>
  </w:num>
  <w:num w:numId="13">
    <w:abstractNumId w:val="3"/>
  </w:num>
  <w:num w:numId="14">
    <w:abstractNumId w:val="4"/>
  </w:num>
  <w:num w:numId="15">
    <w:abstractNumId w:val="22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2"/>
  </w:num>
  <w:num w:numId="23">
    <w:abstractNumId w:val="7"/>
  </w:num>
  <w:num w:numId="24">
    <w:abstractNumId w:val="21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1D31"/>
    <w:rsid w:val="001D744F"/>
    <w:rsid w:val="002E3192"/>
    <w:rsid w:val="00460344"/>
    <w:rsid w:val="006305FF"/>
    <w:rsid w:val="00645D7A"/>
    <w:rsid w:val="00911F27"/>
    <w:rsid w:val="00985FBD"/>
    <w:rsid w:val="00A255CC"/>
    <w:rsid w:val="00AD2C81"/>
    <w:rsid w:val="00AD43D6"/>
    <w:rsid w:val="00B57772"/>
    <w:rsid w:val="00B97F55"/>
    <w:rsid w:val="00C61D31"/>
    <w:rsid w:val="00D02E68"/>
    <w:rsid w:val="00D4047D"/>
    <w:rsid w:val="00E4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1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11F27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11F2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911F27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11F27"/>
    <w:pPr>
      <w:outlineLvl w:val="0"/>
    </w:pPr>
    <w:rPr>
      <w:rFonts w:ascii="Segoe UI" w:eastAsia="Segoe UI" w:hAnsi="Segoe UI" w:cs="Segoe UI"/>
    </w:rPr>
  </w:style>
  <w:style w:type="paragraph" w:customStyle="1" w:styleId="20">
    <w:name w:val="Основной текст (2)"/>
    <w:basedOn w:val="a"/>
    <w:link w:val="2"/>
    <w:rsid w:val="00911F27"/>
    <w:pPr>
      <w:spacing w:line="252" w:lineRule="auto"/>
    </w:pPr>
    <w:rPr>
      <w:rFonts w:ascii="Segoe UI" w:eastAsia="Segoe UI" w:hAnsi="Segoe UI" w:cs="Segoe UI"/>
      <w:sz w:val="12"/>
      <w:szCs w:val="12"/>
    </w:rPr>
  </w:style>
  <w:style w:type="paragraph" w:styleId="a4">
    <w:name w:val="No Spacing"/>
    <w:uiPriority w:val="1"/>
    <w:qFormat/>
    <w:rsid w:val="00E47E8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12">
    <w:name w:val="Нет списка1"/>
    <w:next w:val="a2"/>
    <w:semiHidden/>
    <w:rsid w:val="00460344"/>
  </w:style>
  <w:style w:type="paragraph" w:customStyle="1" w:styleId="ConsPlusTitle">
    <w:name w:val="ConsPlusTitle"/>
    <w:rsid w:val="004603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60344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rsid w:val="0046034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60344"/>
  </w:style>
  <w:style w:type="table" w:customStyle="1" w:styleId="13">
    <w:name w:val="Сетка таблицы1"/>
    <w:basedOn w:val="a1"/>
    <w:next w:val="a6"/>
    <w:uiPriority w:val="39"/>
    <w:rsid w:val="004603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60344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rsid w:val="00460344"/>
    <w:rPr>
      <w:rFonts w:ascii="Tahoma" w:eastAsia="Times New Roman" w:hAnsi="Tahoma" w:cs="Times New Roman"/>
      <w:sz w:val="16"/>
      <w:szCs w:val="16"/>
      <w:lang w:bidi="ar-SA"/>
    </w:rPr>
  </w:style>
  <w:style w:type="character" w:styleId="a9">
    <w:name w:val="Hyperlink"/>
    <w:uiPriority w:val="99"/>
    <w:rsid w:val="00460344"/>
    <w:rPr>
      <w:noProof w:val="0"/>
      <w:color w:val="0000FF"/>
      <w:u w:val="single"/>
      <w:lang w:val="ru-RU"/>
    </w:rPr>
  </w:style>
  <w:style w:type="paragraph" w:customStyle="1" w:styleId="Default">
    <w:name w:val="Default"/>
    <w:rsid w:val="0046034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customStyle="1" w:styleId="TableGrid">
    <w:name w:val="TableGrid"/>
    <w:rsid w:val="00460344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D2C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shenko.lid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iunkina75@mail.ru" TargetMode="External"/><Relationship Id="rId12" Type="http://schemas.openxmlformats.org/officeDocument/2006/relationships/hyperlink" Target="mailto:kolesnikovae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ymbalova1982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zymbalova19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esnikovaea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User</cp:lastModifiedBy>
  <cp:revision>2</cp:revision>
  <dcterms:created xsi:type="dcterms:W3CDTF">2022-02-04T08:29:00Z</dcterms:created>
  <dcterms:modified xsi:type="dcterms:W3CDTF">2022-02-04T08:29:00Z</dcterms:modified>
</cp:coreProperties>
</file>