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E8D" w:rsidRDefault="00ED6E8D" w:rsidP="00ED6E8D">
      <w:pPr>
        <w:shd w:val="clear" w:color="auto" w:fill="FFFFFF"/>
        <w:spacing w:after="0" w:line="276" w:lineRule="auto"/>
        <w:contextualSpacing/>
        <w:jc w:val="center"/>
        <w:rPr>
          <w:rFonts w:ascii="Times New Roman" w:eastAsia="Calibri" w:hAnsi="Times New Roman" w:cs="Times New Roman"/>
          <w:b/>
          <w:bCs/>
          <w:position w:val="-6"/>
          <w:sz w:val="24"/>
          <w:szCs w:val="24"/>
        </w:rPr>
      </w:pPr>
      <w:r>
        <w:rPr>
          <w:rFonts w:ascii="Times New Roman" w:eastAsia="Calibri" w:hAnsi="Times New Roman" w:cs="Times New Roman"/>
          <w:b/>
          <w:bCs/>
          <w:position w:val="-6"/>
          <w:sz w:val="24"/>
          <w:szCs w:val="24"/>
        </w:rPr>
        <w:t>Муниципальное бюджетное образовательное учреждение</w:t>
      </w:r>
    </w:p>
    <w:p w:rsidR="00ED6E8D" w:rsidRDefault="00ED6E8D" w:rsidP="00ED6E8D">
      <w:pPr>
        <w:shd w:val="clear" w:color="auto" w:fill="FFFFFF"/>
        <w:spacing w:after="0" w:line="276" w:lineRule="auto"/>
        <w:contextualSpacing/>
        <w:jc w:val="center"/>
        <w:rPr>
          <w:rFonts w:ascii="Times New Roman" w:eastAsia="Calibri" w:hAnsi="Times New Roman" w:cs="Times New Roman"/>
          <w:b/>
          <w:bCs/>
          <w:position w:val="-6"/>
          <w:sz w:val="24"/>
          <w:szCs w:val="24"/>
        </w:rPr>
      </w:pPr>
      <w:r>
        <w:rPr>
          <w:rFonts w:ascii="Times New Roman" w:eastAsia="Calibri" w:hAnsi="Times New Roman" w:cs="Times New Roman"/>
          <w:b/>
          <w:bCs/>
          <w:position w:val="-6"/>
          <w:sz w:val="24"/>
          <w:szCs w:val="24"/>
        </w:rPr>
        <w:t>«</w:t>
      </w:r>
      <w:proofErr w:type="spellStart"/>
      <w:r>
        <w:rPr>
          <w:rFonts w:ascii="Times New Roman" w:eastAsia="Calibri" w:hAnsi="Times New Roman" w:cs="Times New Roman"/>
          <w:b/>
          <w:bCs/>
          <w:position w:val="-6"/>
          <w:sz w:val="24"/>
          <w:szCs w:val="24"/>
        </w:rPr>
        <w:t>Целинская</w:t>
      </w:r>
      <w:proofErr w:type="spellEnd"/>
      <w:r>
        <w:rPr>
          <w:rFonts w:ascii="Times New Roman" w:eastAsia="Calibri" w:hAnsi="Times New Roman" w:cs="Times New Roman"/>
          <w:b/>
          <w:bCs/>
          <w:position w:val="-6"/>
          <w:sz w:val="24"/>
          <w:szCs w:val="24"/>
        </w:rPr>
        <w:t xml:space="preserve"> средняя общеобразовательная школа №8»</w:t>
      </w:r>
    </w:p>
    <w:p w:rsidR="00ED6E8D" w:rsidRDefault="00ED6E8D" w:rsidP="00ED6E8D">
      <w:pPr>
        <w:shd w:val="clear" w:color="auto" w:fill="FFFFFF"/>
        <w:spacing w:after="0" w:line="276" w:lineRule="auto"/>
        <w:contextualSpacing/>
        <w:jc w:val="center"/>
        <w:rPr>
          <w:rFonts w:ascii="Times New Roman" w:eastAsia="Calibri" w:hAnsi="Times New Roman" w:cs="Times New Roman"/>
          <w:bCs/>
          <w:position w:val="-6"/>
          <w:sz w:val="24"/>
          <w:szCs w:val="24"/>
        </w:rPr>
      </w:pPr>
    </w:p>
    <w:p w:rsidR="00ED6E8D" w:rsidRDefault="00ED6E8D" w:rsidP="00ED6E8D">
      <w:pPr>
        <w:shd w:val="clear" w:color="auto" w:fill="FFFFFF"/>
        <w:spacing w:after="0" w:line="276" w:lineRule="auto"/>
        <w:contextualSpacing/>
        <w:jc w:val="center"/>
        <w:rPr>
          <w:rFonts w:ascii="Times New Roman" w:eastAsia="Calibri" w:hAnsi="Times New Roman" w:cs="Times New Roman"/>
          <w:bCs/>
          <w:position w:val="-6"/>
          <w:sz w:val="24"/>
          <w:szCs w:val="24"/>
        </w:rPr>
      </w:pPr>
    </w:p>
    <w:p w:rsidR="00ED6E8D" w:rsidRDefault="00ED6E8D" w:rsidP="00ED6E8D">
      <w:pPr>
        <w:shd w:val="clear" w:color="auto" w:fill="FFFFFF"/>
        <w:spacing w:after="0" w:line="276" w:lineRule="auto"/>
        <w:contextualSpacing/>
        <w:rPr>
          <w:rFonts w:ascii="Times New Roman" w:eastAsia="Calibri" w:hAnsi="Times New Roman" w:cs="Times New Roman"/>
          <w:b/>
          <w:bCs/>
          <w:i/>
          <w:position w:val="-6"/>
          <w:sz w:val="24"/>
          <w:szCs w:val="24"/>
        </w:rPr>
      </w:pPr>
      <w:r>
        <w:rPr>
          <w:rFonts w:ascii="Times New Roman" w:eastAsia="Calibri" w:hAnsi="Times New Roman" w:cs="Times New Roman"/>
          <w:b/>
          <w:bCs/>
          <w:i/>
          <w:position w:val="-6"/>
          <w:sz w:val="24"/>
          <w:szCs w:val="24"/>
        </w:rPr>
        <w:t xml:space="preserve">Рассмотрено                                                                                                      </w:t>
      </w:r>
    </w:p>
    <w:p w:rsidR="00ED6E8D" w:rsidRDefault="00ED6E8D" w:rsidP="00ED6E8D">
      <w:pPr>
        <w:shd w:val="clear" w:color="auto" w:fill="FFFFFF"/>
        <w:spacing w:after="0" w:line="276" w:lineRule="auto"/>
        <w:contextualSpacing/>
        <w:rPr>
          <w:rFonts w:ascii="Times New Roman" w:eastAsia="Calibri" w:hAnsi="Times New Roman" w:cs="Times New Roman"/>
          <w:bCs/>
          <w:position w:val="-6"/>
          <w:sz w:val="24"/>
          <w:szCs w:val="24"/>
        </w:rPr>
      </w:pPr>
      <w:r>
        <w:rPr>
          <w:rFonts w:ascii="Times New Roman" w:eastAsia="Calibri" w:hAnsi="Times New Roman" w:cs="Times New Roman"/>
          <w:bCs/>
          <w:position w:val="-6"/>
          <w:sz w:val="24"/>
          <w:szCs w:val="24"/>
        </w:rPr>
        <w:t xml:space="preserve">На заседании </w:t>
      </w:r>
      <w:proofErr w:type="gramStart"/>
      <w:r>
        <w:rPr>
          <w:rFonts w:ascii="Times New Roman" w:eastAsia="Calibri" w:hAnsi="Times New Roman" w:cs="Times New Roman"/>
          <w:bCs/>
          <w:position w:val="-6"/>
          <w:sz w:val="24"/>
          <w:szCs w:val="24"/>
        </w:rPr>
        <w:t>школьного</w:t>
      </w:r>
      <w:proofErr w:type="gramEnd"/>
      <w:r>
        <w:rPr>
          <w:rFonts w:ascii="Times New Roman" w:eastAsia="Calibri" w:hAnsi="Times New Roman" w:cs="Times New Roman"/>
          <w:bCs/>
          <w:position w:val="-6"/>
          <w:sz w:val="24"/>
          <w:szCs w:val="24"/>
        </w:rPr>
        <w:t xml:space="preserve">                                                                               </w:t>
      </w:r>
    </w:p>
    <w:p w:rsidR="00ED6E8D" w:rsidRDefault="00ED6E8D" w:rsidP="00ED6E8D">
      <w:pPr>
        <w:shd w:val="clear" w:color="auto" w:fill="FFFFFF"/>
        <w:spacing w:after="0" w:line="276" w:lineRule="auto"/>
        <w:contextualSpacing/>
        <w:rPr>
          <w:rFonts w:ascii="Times New Roman" w:eastAsia="Calibri" w:hAnsi="Times New Roman" w:cs="Times New Roman"/>
          <w:bCs/>
          <w:position w:val="-6"/>
          <w:sz w:val="24"/>
          <w:szCs w:val="24"/>
        </w:rPr>
      </w:pPr>
      <w:r>
        <w:rPr>
          <w:rFonts w:ascii="Times New Roman" w:eastAsia="Calibri" w:hAnsi="Times New Roman" w:cs="Times New Roman"/>
          <w:bCs/>
          <w:position w:val="-6"/>
          <w:sz w:val="24"/>
          <w:szCs w:val="24"/>
        </w:rPr>
        <w:t xml:space="preserve">методического объединения                                                              </w:t>
      </w:r>
    </w:p>
    <w:p w:rsidR="00ED6E8D" w:rsidRDefault="00ED6E8D" w:rsidP="00ED6E8D">
      <w:pPr>
        <w:shd w:val="clear" w:color="auto" w:fill="FFFFFF"/>
        <w:spacing w:after="0" w:line="276" w:lineRule="auto"/>
        <w:contextualSpacing/>
        <w:rPr>
          <w:rFonts w:ascii="Times New Roman" w:eastAsia="Calibri" w:hAnsi="Times New Roman" w:cs="Times New Roman"/>
          <w:b/>
          <w:bCs/>
          <w:position w:val="-6"/>
          <w:sz w:val="24"/>
          <w:szCs w:val="24"/>
        </w:rPr>
      </w:pPr>
      <w:r>
        <w:rPr>
          <w:rFonts w:ascii="Times New Roman" w:eastAsia="Calibri" w:hAnsi="Times New Roman" w:cs="Times New Roman"/>
          <w:bCs/>
          <w:position w:val="-6"/>
          <w:sz w:val="24"/>
          <w:szCs w:val="24"/>
        </w:rPr>
        <w:t xml:space="preserve">учителей естественно-математического цикла                                                                                        </w:t>
      </w:r>
    </w:p>
    <w:p w:rsidR="00ED6E8D" w:rsidRDefault="00ED6E8D" w:rsidP="00ED6E8D">
      <w:pPr>
        <w:shd w:val="clear" w:color="auto" w:fill="FFFFFF"/>
        <w:spacing w:after="0" w:line="276" w:lineRule="auto"/>
        <w:contextualSpacing/>
        <w:rPr>
          <w:rFonts w:ascii="Times New Roman" w:eastAsia="Calibri" w:hAnsi="Times New Roman" w:cs="Times New Roman"/>
          <w:b/>
          <w:bCs/>
          <w:position w:val="-6"/>
          <w:sz w:val="24"/>
          <w:szCs w:val="24"/>
        </w:rPr>
      </w:pPr>
      <w:r>
        <w:rPr>
          <w:rFonts w:ascii="Times New Roman" w:eastAsia="Calibri" w:hAnsi="Times New Roman" w:cs="Times New Roman"/>
          <w:b/>
          <w:bCs/>
          <w:position w:val="-6"/>
          <w:sz w:val="24"/>
          <w:szCs w:val="24"/>
        </w:rPr>
        <w:t xml:space="preserve">___________ </w:t>
      </w:r>
      <w:r>
        <w:rPr>
          <w:rFonts w:ascii="Times New Roman" w:eastAsia="Calibri" w:hAnsi="Times New Roman" w:cs="Times New Roman"/>
          <w:bCs/>
          <w:position w:val="-6"/>
          <w:sz w:val="24"/>
          <w:szCs w:val="24"/>
        </w:rPr>
        <w:t>Л.А.</w:t>
      </w:r>
      <w:r w:rsidR="00A03E21">
        <w:rPr>
          <w:rFonts w:ascii="Times New Roman" w:eastAsia="Calibri" w:hAnsi="Times New Roman" w:cs="Times New Roman"/>
          <w:bCs/>
          <w:position w:val="-6"/>
          <w:sz w:val="24"/>
          <w:szCs w:val="24"/>
        </w:rPr>
        <w:t xml:space="preserve"> </w:t>
      </w:r>
      <w:proofErr w:type="spellStart"/>
      <w:r>
        <w:rPr>
          <w:rFonts w:ascii="Times New Roman" w:eastAsia="Calibri" w:hAnsi="Times New Roman" w:cs="Times New Roman"/>
          <w:bCs/>
          <w:position w:val="-6"/>
          <w:sz w:val="24"/>
          <w:szCs w:val="24"/>
        </w:rPr>
        <w:t>Милашенко</w:t>
      </w:r>
      <w:proofErr w:type="spellEnd"/>
    </w:p>
    <w:p w:rsidR="00ED6E8D" w:rsidRDefault="00ED6E8D" w:rsidP="00ED6E8D">
      <w:pPr>
        <w:shd w:val="clear" w:color="auto" w:fill="FFFFFF"/>
        <w:spacing w:after="0" w:line="276" w:lineRule="auto"/>
        <w:contextualSpacing/>
        <w:rPr>
          <w:rFonts w:ascii="Times New Roman" w:eastAsia="Calibri" w:hAnsi="Times New Roman" w:cs="Times New Roman"/>
          <w:bCs/>
          <w:position w:val="-6"/>
          <w:sz w:val="24"/>
          <w:szCs w:val="24"/>
        </w:rPr>
      </w:pPr>
      <w:r>
        <w:rPr>
          <w:rFonts w:ascii="Times New Roman" w:eastAsia="Calibri" w:hAnsi="Times New Roman" w:cs="Times New Roman"/>
          <w:bCs/>
          <w:position w:val="-6"/>
          <w:sz w:val="24"/>
          <w:szCs w:val="24"/>
        </w:rPr>
        <w:t xml:space="preserve">Протокол №1  от </w:t>
      </w:r>
      <w:r w:rsidR="00B3566F">
        <w:rPr>
          <w:rFonts w:ascii="Times New Roman" w:eastAsia="Calibri" w:hAnsi="Times New Roman" w:cs="Times New Roman"/>
          <w:bCs/>
          <w:position w:val="-6"/>
          <w:sz w:val="24"/>
          <w:szCs w:val="24"/>
        </w:rPr>
        <w:t>22</w:t>
      </w:r>
      <w:r>
        <w:rPr>
          <w:rFonts w:ascii="Times New Roman" w:eastAsia="Calibri" w:hAnsi="Times New Roman" w:cs="Times New Roman"/>
          <w:bCs/>
          <w:position w:val="-6"/>
          <w:sz w:val="24"/>
          <w:szCs w:val="24"/>
        </w:rPr>
        <w:t xml:space="preserve"> </w:t>
      </w:r>
      <w:r w:rsidR="00A3080C">
        <w:rPr>
          <w:rFonts w:ascii="Times New Roman" w:eastAsia="Calibri" w:hAnsi="Times New Roman" w:cs="Times New Roman"/>
          <w:bCs/>
          <w:position w:val="-6"/>
          <w:sz w:val="24"/>
          <w:szCs w:val="24"/>
        </w:rPr>
        <w:t xml:space="preserve"> августа 2022</w:t>
      </w:r>
      <w:r>
        <w:rPr>
          <w:rFonts w:ascii="Times New Roman" w:eastAsia="Calibri" w:hAnsi="Times New Roman" w:cs="Times New Roman"/>
          <w:bCs/>
          <w:position w:val="-6"/>
          <w:sz w:val="24"/>
          <w:szCs w:val="24"/>
        </w:rPr>
        <w:t>г.</w:t>
      </w:r>
    </w:p>
    <w:p w:rsidR="00ED6E8D" w:rsidRDefault="00ED6E8D" w:rsidP="00ED6E8D">
      <w:pPr>
        <w:shd w:val="clear" w:color="auto" w:fill="FFFFFF"/>
        <w:spacing w:after="0" w:line="276" w:lineRule="auto"/>
        <w:contextualSpacing/>
        <w:rPr>
          <w:rFonts w:ascii="Times New Roman" w:eastAsia="Calibri" w:hAnsi="Times New Roman" w:cs="Times New Roman"/>
          <w:bCs/>
          <w:position w:val="-6"/>
          <w:sz w:val="24"/>
          <w:szCs w:val="24"/>
        </w:rPr>
      </w:pPr>
    </w:p>
    <w:p w:rsidR="00ED6E8D" w:rsidRDefault="00ED6E8D" w:rsidP="00ED6E8D">
      <w:pPr>
        <w:shd w:val="clear" w:color="auto" w:fill="FFFFFF"/>
        <w:spacing w:after="0" w:line="276" w:lineRule="auto"/>
        <w:contextualSpacing/>
        <w:rPr>
          <w:rFonts w:ascii="Times New Roman" w:eastAsia="Calibri" w:hAnsi="Times New Roman" w:cs="Times New Roman"/>
          <w:b/>
          <w:bCs/>
          <w:i/>
          <w:position w:val="-6"/>
          <w:sz w:val="24"/>
          <w:szCs w:val="24"/>
        </w:rPr>
      </w:pPr>
      <w:r>
        <w:rPr>
          <w:rFonts w:ascii="Times New Roman" w:eastAsia="Calibri" w:hAnsi="Times New Roman" w:cs="Times New Roman"/>
          <w:b/>
          <w:bCs/>
          <w:i/>
          <w:position w:val="-6"/>
          <w:sz w:val="24"/>
          <w:szCs w:val="24"/>
        </w:rPr>
        <w:t xml:space="preserve">Согласовано                                                               </w:t>
      </w:r>
    </w:p>
    <w:p w:rsidR="00ED6E8D" w:rsidRDefault="00ED6E8D" w:rsidP="00ED6E8D">
      <w:pPr>
        <w:shd w:val="clear" w:color="auto" w:fill="FFFFFF"/>
        <w:tabs>
          <w:tab w:val="left" w:pos="2700"/>
          <w:tab w:val="right" w:pos="9355"/>
        </w:tabs>
        <w:spacing w:after="0" w:line="276" w:lineRule="auto"/>
        <w:contextualSpacing/>
        <w:rPr>
          <w:rFonts w:ascii="Times New Roman" w:eastAsia="Calibri" w:hAnsi="Times New Roman" w:cs="Times New Roman"/>
          <w:bCs/>
          <w:position w:val="-6"/>
          <w:sz w:val="24"/>
          <w:szCs w:val="24"/>
        </w:rPr>
      </w:pPr>
      <w:r>
        <w:rPr>
          <w:rFonts w:ascii="Times New Roman" w:eastAsia="Calibri" w:hAnsi="Times New Roman" w:cs="Times New Roman"/>
          <w:bCs/>
          <w:position w:val="-6"/>
          <w:sz w:val="24"/>
          <w:szCs w:val="24"/>
        </w:rPr>
        <w:t xml:space="preserve">Заместитель директора по УВР                               </w:t>
      </w:r>
    </w:p>
    <w:p w:rsidR="00ED6E8D" w:rsidRDefault="00ED6E8D" w:rsidP="00ED6E8D">
      <w:pPr>
        <w:shd w:val="clear" w:color="auto" w:fill="FFFFFF"/>
        <w:tabs>
          <w:tab w:val="left" w:pos="2700"/>
          <w:tab w:val="left" w:pos="6660"/>
          <w:tab w:val="right" w:pos="9355"/>
        </w:tabs>
        <w:spacing w:after="0" w:line="276" w:lineRule="auto"/>
        <w:contextualSpacing/>
        <w:rPr>
          <w:rFonts w:ascii="Times New Roman" w:eastAsia="Calibri" w:hAnsi="Times New Roman" w:cs="Times New Roman"/>
          <w:bCs/>
          <w:position w:val="-6"/>
          <w:sz w:val="24"/>
          <w:szCs w:val="24"/>
        </w:rPr>
      </w:pPr>
      <w:r>
        <w:rPr>
          <w:rFonts w:ascii="Times New Roman" w:eastAsia="Calibri" w:hAnsi="Times New Roman" w:cs="Times New Roman"/>
          <w:bCs/>
          <w:position w:val="-6"/>
          <w:sz w:val="24"/>
          <w:szCs w:val="24"/>
        </w:rPr>
        <w:t>_____________ Н.А.</w:t>
      </w:r>
      <w:r w:rsidR="00D232F4">
        <w:rPr>
          <w:rFonts w:ascii="Times New Roman" w:eastAsia="Calibri" w:hAnsi="Times New Roman" w:cs="Times New Roman"/>
          <w:bCs/>
          <w:position w:val="-6"/>
          <w:sz w:val="24"/>
          <w:szCs w:val="24"/>
        </w:rPr>
        <w:t xml:space="preserve"> </w:t>
      </w:r>
      <w:r>
        <w:rPr>
          <w:rFonts w:ascii="Times New Roman" w:eastAsia="Calibri" w:hAnsi="Times New Roman" w:cs="Times New Roman"/>
          <w:bCs/>
          <w:position w:val="-6"/>
          <w:sz w:val="24"/>
          <w:szCs w:val="24"/>
        </w:rPr>
        <w:t>Красавина</w:t>
      </w:r>
    </w:p>
    <w:p w:rsidR="00ED6E8D" w:rsidRDefault="00A3080C" w:rsidP="00ED6E8D">
      <w:pPr>
        <w:shd w:val="clear" w:color="auto" w:fill="FFFFFF"/>
        <w:tabs>
          <w:tab w:val="left" w:pos="915"/>
          <w:tab w:val="left" w:pos="2700"/>
          <w:tab w:val="left" w:pos="6660"/>
          <w:tab w:val="right" w:pos="9355"/>
        </w:tabs>
        <w:spacing w:after="0" w:line="276" w:lineRule="auto"/>
        <w:contextualSpacing/>
        <w:rPr>
          <w:rFonts w:ascii="Times New Roman" w:eastAsia="Calibri" w:hAnsi="Times New Roman" w:cs="Times New Roman"/>
          <w:bCs/>
          <w:position w:val="-6"/>
          <w:sz w:val="24"/>
          <w:szCs w:val="24"/>
        </w:rPr>
      </w:pPr>
      <w:r>
        <w:rPr>
          <w:rFonts w:ascii="Times New Roman" w:eastAsia="Calibri" w:hAnsi="Times New Roman" w:cs="Times New Roman"/>
          <w:bCs/>
          <w:position w:val="-6"/>
          <w:sz w:val="24"/>
          <w:szCs w:val="24"/>
        </w:rPr>
        <w:t>«</w:t>
      </w:r>
      <w:r w:rsidR="00B3566F">
        <w:rPr>
          <w:rFonts w:ascii="Times New Roman" w:eastAsia="Calibri" w:hAnsi="Times New Roman" w:cs="Times New Roman"/>
          <w:bCs/>
          <w:position w:val="-6"/>
          <w:sz w:val="24"/>
          <w:szCs w:val="24"/>
        </w:rPr>
        <w:t>25</w:t>
      </w:r>
      <w:r>
        <w:rPr>
          <w:rFonts w:ascii="Times New Roman" w:eastAsia="Calibri" w:hAnsi="Times New Roman" w:cs="Times New Roman"/>
          <w:bCs/>
          <w:position w:val="-6"/>
          <w:sz w:val="24"/>
          <w:szCs w:val="24"/>
        </w:rPr>
        <w:t xml:space="preserve"> » августа 2022</w:t>
      </w:r>
      <w:r w:rsidR="00ED6E8D">
        <w:rPr>
          <w:rFonts w:ascii="Times New Roman" w:eastAsia="Calibri" w:hAnsi="Times New Roman" w:cs="Times New Roman"/>
          <w:bCs/>
          <w:position w:val="-6"/>
          <w:sz w:val="24"/>
          <w:szCs w:val="24"/>
        </w:rPr>
        <w:t xml:space="preserve">г.   </w:t>
      </w:r>
    </w:p>
    <w:p w:rsidR="00ED6E8D" w:rsidRDefault="00ED6E8D" w:rsidP="00ED6E8D">
      <w:pPr>
        <w:shd w:val="clear" w:color="auto" w:fill="FFFFFF"/>
        <w:tabs>
          <w:tab w:val="left" w:pos="915"/>
          <w:tab w:val="left" w:pos="2700"/>
          <w:tab w:val="left" w:pos="6660"/>
          <w:tab w:val="right" w:pos="9355"/>
        </w:tabs>
        <w:spacing w:after="0" w:line="276" w:lineRule="auto"/>
        <w:contextualSpacing/>
        <w:rPr>
          <w:rFonts w:ascii="Times New Roman" w:eastAsia="Calibri" w:hAnsi="Times New Roman" w:cs="Times New Roman"/>
          <w:b/>
          <w:bCs/>
          <w:i/>
          <w:position w:val="-6"/>
          <w:sz w:val="24"/>
          <w:szCs w:val="24"/>
        </w:rPr>
      </w:pPr>
    </w:p>
    <w:p w:rsidR="00ED6E8D" w:rsidRDefault="00ED6E8D" w:rsidP="00ED6E8D">
      <w:pPr>
        <w:shd w:val="clear" w:color="auto" w:fill="FFFFFF"/>
        <w:spacing w:after="0" w:line="276" w:lineRule="auto"/>
        <w:contextualSpacing/>
        <w:rPr>
          <w:rFonts w:ascii="Times New Roman" w:eastAsia="Calibri" w:hAnsi="Times New Roman" w:cs="Times New Roman"/>
          <w:bCs/>
          <w:position w:val="-6"/>
          <w:sz w:val="24"/>
          <w:szCs w:val="24"/>
        </w:rPr>
      </w:pPr>
      <w:r>
        <w:rPr>
          <w:rFonts w:ascii="Times New Roman" w:eastAsia="Calibri" w:hAnsi="Times New Roman" w:cs="Times New Roman"/>
          <w:b/>
          <w:bCs/>
          <w:i/>
          <w:position w:val="-6"/>
          <w:sz w:val="24"/>
          <w:szCs w:val="24"/>
        </w:rPr>
        <w:t xml:space="preserve">Принято </w:t>
      </w:r>
      <w:r>
        <w:rPr>
          <w:rFonts w:ascii="Times New Roman" w:eastAsia="Calibri" w:hAnsi="Times New Roman" w:cs="Times New Roman"/>
          <w:bCs/>
          <w:position w:val="-6"/>
          <w:sz w:val="24"/>
          <w:szCs w:val="24"/>
        </w:rPr>
        <w:t xml:space="preserve"> на МС                              </w:t>
      </w:r>
    </w:p>
    <w:p w:rsidR="00ED6E8D" w:rsidRDefault="00ED6E8D" w:rsidP="00ED6E8D">
      <w:pPr>
        <w:shd w:val="clear" w:color="auto" w:fill="FFFFFF"/>
        <w:spacing w:after="0" w:line="276" w:lineRule="auto"/>
        <w:contextualSpacing/>
        <w:rPr>
          <w:rFonts w:ascii="Times New Roman" w:eastAsia="Calibri" w:hAnsi="Times New Roman" w:cs="Times New Roman"/>
          <w:bCs/>
          <w:position w:val="-6"/>
          <w:sz w:val="24"/>
          <w:szCs w:val="24"/>
        </w:rPr>
      </w:pPr>
      <w:r>
        <w:rPr>
          <w:rFonts w:ascii="Times New Roman" w:eastAsia="Calibri" w:hAnsi="Times New Roman" w:cs="Times New Roman"/>
          <w:bCs/>
          <w:position w:val="-6"/>
          <w:sz w:val="24"/>
          <w:szCs w:val="24"/>
        </w:rPr>
        <w:t xml:space="preserve">  _________________Н.А.</w:t>
      </w:r>
      <w:r w:rsidR="00D232F4">
        <w:rPr>
          <w:rFonts w:ascii="Times New Roman" w:eastAsia="Calibri" w:hAnsi="Times New Roman" w:cs="Times New Roman"/>
          <w:bCs/>
          <w:position w:val="-6"/>
          <w:sz w:val="24"/>
          <w:szCs w:val="24"/>
        </w:rPr>
        <w:t xml:space="preserve"> </w:t>
      </w:r>
      <w:r>
        <w:rPr>
          <w:rFonts w:ascii="Times New Roman" w:eastAsia="Calibri" w:hAnsi="Times New Roman" w:cs="Times New Roman"/>
          <w:bCs/>
          <w:position w:val="-6"/>
          <w:sz w:val="24"/>
          <w:szCs w:val="24"/>
        </w:rPr>
        <w:t>Красавина</w:t>
      </w:r>
      <w:r>
        <w:rPr>
          <w:rFonts w:ascii="Times New Roman" w:eastAsia="Calibri" w:hAnsi="Times New Roman" w:cs="Times New Roman"/>
          <w:bCs/>
          <w:position w:val="-6"/>
          <w:sz w:val="24"/>
          <w:szCs w:val="24"/>
        </w:rPr>
        <w:tab/>
      </w:r>
    </w:p>
    <w:p w:rsidR="00ED6E8D" w:rsidRDefault="00ED6E8D" w:rsidP="00ED6E8D">
      <w:pPr>
        <w:shd w:val="clear" w:color="auto" w:fill="FFFFFF"/>
        <w:spacing w:after="0" w:line="276" w:lineRule="auto"/>
        <w:contextualSpacing/>
        <w:rPr>
          <w:rFonts w:ascii="Times New Roman" w:eastAsia="Calibri" w:hAnsi="Times New Roman" w:cs="Times New Roman"/>
          <w:b/>
          <w:bCs/>
          <w:i/>
          <w:position w:val="-6"/>
          <w:sz w:val="24"/>
          <w:szCs w:val="24"/>
        </w:rPr>
      </w:pPr>
      <w:r>
        <w:rPr>
          <w:rFonts w:ascii="Times New Roman" w:eastAsia="Calibri" w:hAnsi="Times New Roman" w:cs="Times New Roman"/>
          <w:bCs/>
          <w:position w:val="-6"/>
          <w:sz w:val="24"/>
          <w:szCs w:val="24"/>
        </w:rPr>
        <w:t>Протокол №1</w:t>
      </w:r>
    </w:p>
    <w:p w:rsidR="00ED6E8D" w:rsidRDefault="00ED6E8D" w:rsidP="00ED6E8D">
      <w:pPr>
        <w:shd w:val="clear" w:color="auto" w:fill="FFFFFF"/>
        <w:spacing w:after="0" w:line="276" w:lineRule="auto"/>
        <w:contextualSpacing/>
        <w:rPr>
          <w:rFonts w:ascii="Times New Roman" w:eastAsia="Calibri" w:hAnsi="Times New Roman" w:cs="Times New Roman"/>
          <w:b/>
          <w:bCs/>
          <w:i/>
          <w:position w:val="-6"/>
          <w:sz w:val="24"/>
          <w:szCs w:val="24"/>
        </w:rPr>
      </w:pPr>
      <w:r>
        <w:rPr>
          <w:rFonts w:ascii="Times New Roman" w:eastAsia="Calibri" w:hAnsi="Times New Roman" w:cs="Times New Roman"/>
          <w:bCs/>
          <w:position w:val="-6"/>
          <w:sz w:val="24"/>
          <w:szCs w:val="24"/>
        </w:rPr>
        <w:t>от «</w:t>
      </w:r>
      <w:r w:rsidR="00B3566F">
        <w:rPr>
          <w:rFonts w:ascii="Times New Roman" w:eastAsia="Calibri" w:hAnsi="Times New Roman" w:cs="Times New Roman"/>
          <w:bCs/>
          <w:position w:val="-6"/>
          <w:sz w:val="24"/>
          <w:szCs w:val="24"/>
        </w:rPr>
        <w:t>25</w:t>
      </w:r>
      <w:r w:rsidR="00A3080C">
        <w:rPr>
          <w:rFonts w:ascii="Times New Roman" w:eastAsia="Calibri" w:hAnsi="Times New Roman" w:cs="Times New Roman"/>
          <w:bCs/>
          <w:position w:val="-6"/>
          <w:sz w:val="24"/>
          <w:szCs w:val="24"/>
        </w:rPr>
        <w:t xml:space="preserve"> » августа 2022</w:t>
      </w:r>
      <w:r>
        <w:rPr>
          <w:rFonts w:ascii="Times New Roman" w:eastAsia="Calibri" w:hAnsi="Times New Roman" w:cs="Times New Roman"/>
          <w:bCs/>
          <w:position w:val="-6"/>
          <w:sz w:val="24"/>
          <w:szCs w:val="24"/>
        </w:rPr>
        <w:t xml:space="preserve">г.                                                                                                                            </w:t>
      </w:r>
    </w:p>
    <w:p w:rsidR="00ED6E8D" w:rsidRDefault="00ED6E8D" w:rsidP="00ED6E8D">
      <w:pPr>
        <w:shd w:val="clear" w:color="auto" w:fill="FFFFFF"/>
        <w:spacing w:after="0" w:line="276" w:lineRule="auto"/>
        <w:contextualSpacing/>
        <w:rPr>
          <w:rFonts w:ascii="Times New Roman" w:eastAsia="Calibri" w:hAnsi="Times New Roman" w:cs="Times New Roman"/>
          <w:bCs/>
          <w:position w:val="-6"/>
          <w:sz w:val="28"/>
          <w:szCs w:val="28"/>
        </w:rPr>
      </w:pPr>
    </w:p>
    <w:p w:rsidR="00ED6E8D" w:rsidRDefault="00ED6E8D" w:rsidP="00ED6E8D">
      <w:pPr>
        <w:shd w:val="clear" w:color="auto" w:fill="FFFFFF"/>
        <w:spacing w:after="0" w:line="276" w:lineRule="auto"/>
        <w:contextualSpacing/>
        <w:rPr>
          <w:rFonts w:ascii="Times New Roman" w:eastAsia="Calibri" w:hAnsi="Times New Roman" w:cs="Times New Roman"/>
          <w:bCs/>
          <w:position w:val="-6"/>
          <w:sz w:val="28"/>
          <w:szCs w:val="28"/>
        </w:rPr>
      </w:pPr>
    </w:p>
    <w:p w:rsidR="00ED6E8D" w:rsidRDefault="00ED6E8D" w:rsidP="00ED6E8D">
      <w:pPr>
        <w:shd w:val="clear" w:color="auto" w:fill="FFFFFF"/>
        <w:spacing w:after="0" w:line="276" w:lineRule="auto"/>
        <w:contextualSpacing/>
        <w:jc w:val="right"/>
        <w:rPr>
          <w:rFonts w:ascii="Times New Roman" w:eastAsia="Calibri" w:hAnsi="Times New Roman" w:cs="Times New Roman"/>
          <w:bCs/>
          <w:position w:val="-6"/>
          <w:sz w:val="28"/>
          <w:szCs w:val="28"/>
        </w:rPr>
      </w:pPr>
    </w:p>
    <w:p w:rsidR="00ED6E8D" w:rsidRDefault="00ED6E8D" w:rsidP="00ED6E8D">
      <w:pPr>
        <w:shd w:val="clear" w:color="auto" w:fill="FFFFFF"/>
        <w:spacing w:after="0" w:line="276" w:lineRule="auto"/>
        <w:contextualSpacing/>
        <w:jc w:val="center"/>
        <w:rPr>
          <w:rFonts w:ascii="Times New Roman" w:eastAsia="Calibri" w:hAnsi="Times New Roman" w:cs="Times New Roman"/>
          <w:bCs/>
          <w:position w:val="-6"/>
          <w:sz w:val="28"/>
          <w:szCs w:val="28"/>
        </w:rPr>
      </w:pPr>
    </w:p>
    <w:p w:rsidR="00ED6E8D" w:rsidRDefault="00ED6E8D" w:rsidP="00ED6E8D">
      <w:pPr>
        <w:shd w:val="clear" w:color="auto" w:fill="FFFFFF"/>
        <w:spacing w:after="0" w:line="276" w:lineRule="auto"/>
        <w:contextualSpacing/>
        <w:jc w:val="center"/>
        <w:rPr>
          <w:rFonts w:ascii="Times New Roman" w:eastAsia="Calibri" w:hAnsi="Times New Roman" w:cs="Times New Roman"/>
          <w:bCs/>
          <w:position w:val="-6"/>
          <w:sz w:val="28"/>
          <w:szCs w:val="28"/>
        </w:rPr>
      </w:pPr>
    </w:p>
    <w:p w:rsidR="00ED6E8D" w:rsidRDefault="00ED6E8D" w:rsidP="00ED6E8D">
      <w:pPr>
        <w:shd w:val="clear" w:color="auto" w:fill="FFFFFF"/>
        <w:spacing w:after="0" w:line="276" w:lineRule="auto"/>
        <w:contextualSpacing/>
        <w:jc w:val="center"/>
        <w:rPr>
          <w:rFonts w:ascii="Times New Roman" w:eastAsia="Calibri" w:hAnsi="Times New Roman" w:cs="Times New Roman"/>
          <w:bCs/>
          <w:position w:val="-6"/>
          <w:sz w:val="24"/>
          <w:szCs w:val="24"/>
        </w:rPr>
      </w:pPr>
    </w:p>
    <w:p w:rsidR="00ED6E8D" w:rsidRDefault="00ED6E8D" w:rsidP="00ED6E8D">
      <w:pPr>
        <w:shd w:val="clear" w:color="auto" w:fill="FFFFFF"/>
        <w:spacing w:after="0" w:line="276" w:lineRule="auto"/>
        <w:contextualSpacing/>
        <w:jc w:val="center"/>
        <w:rPr>
          <w:rFonts w:ascii="Times New Roman" w:eastAsia="Calibri" w:hAnsi="Times New Roman" w:cs="Times New Roman"/>
          <w:b/>
          <w:bCs/>
          <w:position w:val="-6"/>
          <w:sz w:val="24"/>
          <w:szCs w:val="24"/>
        </w:rPr>
      </w:pPr>
      <w:r>
        <w:rPr>
          <w:rFonts w:ascii="Times New Roman" w:eastAsia="Calibri" w:hAnsi="Times New Roman" w:cs="Times New Roman"/>
          <w:b/>
          <w:bCs/>
          <w:position w:val="-6"/>
          <w:sz w:val="24"/>
          <w:szCs w:val="24"/>
        </w:rPr>
        <w:t>РАБОЧАЯ ПРОГРАММА</w:t>
      </w:r>
    </w:p>
    <w:p w:rsidR="00ED6E8D" w:rsidRDefault="00A3080C" w:rsidP="00ED6E8D">
      <w:pPr>
        <w:shd w:val="clear" w:color="auto" w:fill="FFFFFF"/>
        <w:spacing w:after="0" w:line="276" w:lineRule="auto"/>
        <w:contextualSpacing/>
        <w:jc w:val="center"/>
        <w:rPr>
          <w:rFonts w:ascii="Times New Roman" w:eastAsia="Calibri" w:hAnsi="Times New Roman" w:cs="Times New Roman"/>
          <w:bCs/>
          <w:position w:val="-6"/>
          <w:sz w:val="24"/>
          <w:szCs w:val="24"/>
        </w:rPr>
      </w:pPr>
      <w:r>
        <w:rPr>
          <w:rFonts w:ascii="Times New Roman" w:eastAsia="Calibri" w:hAnsi="Times New Roman" w:cs="Times New Roman"/>
          <w:bCs/>
          <w:position w:val="-6"/>
          <w:sz w:val="24"/>
          <w:szCs w:val="24"/>
        </w:rPr>
        <w:t>на 2022-2023</w:t>
      </w:r>
      <w:r w:rsidR="00ED6E8D">
        <w:rPr>
          <w:rFonts w:ascii="Times New Roman" w:eastAsia="Calibri" w:hAnsi="Times New Roman" w:cs="Times New Roman"/>
          <w:bCs/>
          <w:position w:val="-6"/>
          <w:sz w:val="24"/>
          <w:szCs w:val="24"/>
        </w:rPr>
        <w:t xml:space="preserve">учебный год </w:t>
      </w:r>
    </w:p>
    <w:p w:rsidR="00ED6E8D" w:rsidRDefault="00ED6E8D" w:rsidP="00ED6E8D">
      <w:pPr>
        <w:shd w:val="clear" w:color="auto" w:fill="FFFFFF"/>
        <w:spacing w:after="0" w:line="276" w:lineRule="auto"/>
        <w:contextualSpacing/>
        <w:jc w:val="both"/>
        <w:rPr>
          <w:rFonts w:ascii="Times New Roman" w:eastAsia="Calibri" w:hAnsi="Times New Roman" w:cs="Times New Roman"/>
          <w:b/>
          <w:bCs/>
          <w:position w:val="-6"/>
          <w:sz w:val="24"/>
          <w:szCs w:val="24"/>
        </w:rPr>
      </w:pPr>
      <w:r>
        <w:rPr>
          <w:rFonts w:ascii="Times New Roman" w:eastAsia="Calibri" w:hAnsi="Times New Roman" w:cs="Times New Roman"/>
          <w:bCs/>
          <w:position w:val="-6"/>
          <w:sz w:val="24"/>
          <w:szCs w:val="24"/>
        </w:rPr>
        <w:t xml:space="preserve">Предмет: </w:t>
      </w:r>
      <w:r>
        <w:rPr>
          <w:rFonts w:ascii="Times New Roman" w:eastAsia="Calibri" w:hAnsi="Times New Roman" w:cs="Times New Roman"/>
          <w:b/>
          <w:bCs/>
          <w:position w:val="-6"/>
          <w:sz w:val="24"/>
          <w:szCs w:val="24"/>
        </w:rPr>
        <w:t>химия</w:t>
      </w:r>
    </w:p>
    <w:p w:rsidR="00ED6E8D" w:rsidRDefault="00D232F4" w:rsidP="00ED6E8D">
      <w:pPr>
        <w:shd w:val="clear" w:color="auto" w:fill="FFFFFF"/>
        <w:spacing w:after="0" w:line="276" w:lineRule="auto"/>
        <w:contextualSpacing/>
        <w:jc w:val="both"/>
        <w:rPr>
          <w:rFonts w:ascii="Times New Roman" w:eastAsia="Calibri" w:hAnsi="Times New Roman" w:cs="Times New Roman"/>
          <w:bCs/>
          <w:position w:val="-6"/>
          <w:sz w:val="24"/>
          <w:szCs w:val="24"/>
        </w:rPr>
      </w:pPr>
      <w:r>
        <w:rPr>
          <w:rFonts w:ascii="Times New Roman" w:eastAsia="Calibri" w:hAnsi="Times New Roman" w:cs="Times New Roman"/>
          <w:bCs/>
          <w:position w:val="-6"/>
          <w:sz w:val="24"/>
          <w:szCs w:val="24"/>
        </w:rPr>
        <w:t xml:space="preserve">Класс: </w:t>
      </w:r>
      <w:r w:rsidR="00AC19E8">
        <w:rPr>
          <w:rFonts w:ascii="Times New Roman" w:eastAsia="Calibri" w:hAnsi="Times New Roman" w:cs="Times New Roman"/>
          <w:b/>
          <w:bCs/>
          <w:position w:val="-6"/>
          <w:sz w:val="24"/>
          <w:szCs w:val="24"/>
        </w:rPr>
        <w:t>1</w:t>
      </w:r>
      <w:r w:rsidR="00C81A00">
        <w:rPr>
          <w:rFonts w:ascii="Times New Roman" w:eastAsia="Calibri" w:hAnsi="Times New Roman" w:cs="Times New Roman"/>
          <w:b/>
          <w:bCs/>
          <w:position w:val="-6"/>
          <w:sz w:val="24"/>
          <w:szCs w:val="24"/>
        </w:rPr>
        <w:t>1</w:t>
      </w:r>
    </w:p>
    <w:p w:rsidR="00ED6E8D" w:rsidRDefault="00ED6E8D" w:rsidP="00ED6E8D">
      <w:pPr>
        <w:shd w:val="clear" w:color="auto" w:fill="FFFFFF"/>
        <w:spacing w:after="0" w:line="276" w:lineRule="auto"/>
        <w:contextualSpacing/>
        <w:jc w:val="both"/>
        <w:rPr>
          <w:rFonts w:ascii="Times New Roman" w:eastAsia="Calibri" w:hAnsi="Times New Roman" w:cs="Times New Roman"/>
          <w:bCs/>
          <w:position w:val="-6"/>
          <w:sz w:val="24"/>
          <w:szCs w:val="24"/>
        </w:rPr>
      </w:pPr>
      <w:r>
        <w:rPr>
          <w:rFonts w:ascii="Times New Roman" w:eastAsia="Calibri" w:hAnsi="Times New Roman" w:cs="Times New Roman"/>
          <w:bCs/>
          <w:position w:val="-6"/>
          <w:sz w:val="24"/>
          <w:szCs w:val="24"/>
        </w:rPr>
        <w:t>Составитель: Колесникова Елена Анатольевна</w:t>
      </w:r>
    </w:p>
    <w:p w:rsidR="00ED6E8D" w:rsidRDefault="00ED6E8D" w:rsidP="00ED6E8D">
      <w:pPr>
        <w:shd w:val="clear" w:color="auto" w:fill="FFFFFF"/>
        <w:spacing w:after="0" w:line="276" w:lineRule="auto"/>
        <w:contextualSpacing/>
        <w:jc w:val="both"/>
        <w:rPr>
          <w:rFonts w:ascii="Times New Roman" w:eastAsia="Calibri" w:hAnsi="Times New Roman" w:cs="Times New Roman"/>
          <w:bCs/>
          <w:position w:val="-6"/>
          <w:sz w:val="24"/>
          <w:szCs w:val="24"/>
          <w:u w:val="single"/>
        </w:rPr>
      </w:pPr>
      <w:r>
        <w:rPr>
          <w:rFonts w:ascii="Times New Roman" w:eastAsia="Calibri" w:hAnsi="Times New Roman" w:cs="Times New Roman"/>
          <w:bCs/>
          <w:position w:val="-6"/>
          <w:sz w:val="24"/>
          <w:szCs w:val="24"/>
        </w:rPr>
        <w:t xml:space="preserve">                      </w:t>
      </w:r>
    </w:p>
    <w:p w:rsidR="00ED6E8D" w:rsidRDefault="00ED6E8D" w:rsidP="00ED6E8D">
      <w:pPr>
        <w:spacing w:after="200" w:line="276" w:lineRule="auto"/>
        <w:jc w:val="center"/>
        <w:rPr>
          <w:rFonts w:ascii="Calibri" w:eastAsia="Calibri" w:hAnsi="Calibri" w:cs="Times New Roman"/>
          <w:sz w:val="24"/>
          <w:szCs w:val="24"/>
        </w:rPr>
      </w:pPr>
    </w:p>
    <w:p w:rsidR="00ED6E8D" w:rsidRDefault="00ED6E8D" w:rsidP="00ED6E8D">
      <w:pPr>
        <w:spacing w:after="200" w:line="276" w:lineRule="auto"/>
        <w:jc w:val="center"/>
        <w:rPr>
          <w:rFonts w:ascii="Calibri" w:eastAsia="Calibri" w:hAnsi="Calibri" w:cs="Times New Roman"/>
          <w:sz w:val="24"/>
          <w:szCs w:val="24"/>
        </w:rPr>
      </w:pPr>
    </w:p>
    <w:p w:rsidR="00ED6E8D" w:rsidRDefault="00ED6E8D" w:rsidP="00ED6E8D">
      <w:pPr>
        <w:spacing w:after="200" w:line="276" w:lineRule="auto"/>
        <w:jc w:val="center"/>
        <w:rPr>
          <w:rFonts w:ascii="Calibri" w:eastAsia="Calibri" w:hAnsi="Calibri" w:cs="Times New Roman"/>
          <w:sz w:val="24"/>
          <w:szCs w:val="24"/>
        </w:rPr>
      </w:pPr>
    </w:p>
    <w:p w:rsidR="00ED6E8D" w:rsidRDefault="00ED6E8D" w:rsidP="00ED6E8D">
      <w:pPr>
        <w:spacing w:after="200" w:line="276" w:lineRule="auto"/>
        <w:jc w:val="center"/>
        <w:rPr>
          <w:rFonts w:ascii="Calibri" w:eastAsia="Calibri" w:hAnsi="Calibri" w:cs="Times New Roman"/>
          <w:sz w:val="24"/>
          <w:szCs w:val="24"/>
        </w:rPr>
      </w:pPr>
    </w:p>
    <w:p w:rsidR="00ED6E8D" w:rsidRDefault="00ED6E8D" w:rsidP="00ED6E8D">
      <w:pPr>
        <w:spacing w:after="200" w:line="276" w:lineRule="auto"/>
        <w:jc w:val="center"/>
        <w:rPr>
          <w:rFonts w:ascii="Calibri" w:eastAsia="Calibri" w:hAnsi="Calibri" w:cs="Times New Roman"/>
          <w:sz w:val="24"/>
          <w:szCs w:val="24"/>
        </w:rPr>
      </w:pPr>
    </w:p>
    <w:p w:rsidR="00ED6E8D" w:rsidRDefault="00ED6E8D" w:rsidP="00ED6E8D">
      <w:pPr>
        <w:spacing w:after="200" w:line="276" w:lineRule="auto"/>
        <w:jc w:val="center"/>
        <w:rPr>
          <w:rFonts w:ascii="Calibri" w:eastAsia="Calibri" w:hAnsi="Calibri" w:cs="Times New Roman"/>
          <w:sz w:val="24"/>
          <w:szCs w:val="24"/>
        </w:rPr>
      </w:pPr>
    </w:p>
    <w:p w:rsidR="00ED6E8D" w:rsidRDefault="00ED6E8D" w:rsidP="00ED6E8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 Целина</w:t>
      </w:r>
    </w:p>
    <w:p w:rsidR="00ED6E8D" w:rsidRDefault="00A3080C" w:rsidP="00ED6E8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r w:rsidR="00ED6E8D">
        <w:rPr>
          <w:rFonts w:ascii="Times New Roman" w:eastAsia="Calibri" w:hAnsi="Times New Roman" w:cs="Times New Roman"/>
          <w:sz w:val="24"/>
          <w:szCs w:val="24"/>
        </w:rPr>
        <w:t xml:space="preserve"> год</w:t>
      </w:r>
    </w:p>
    <w:p w:rsidR="00ED6E8D" w:rsidRDefault="00ED6E8D" w:rsidP="00ED6E8D"/>
    <w:p w:rsidR="00ED6E8D" w:rsidRDefault="00ED6E8D" w:rsidP="00ED6E8D">
      <w:pPr>
        <w:tabs>
          <w:tab w:val="left" w:pos="421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ОГЛАВЛЕНИЕ</w:t>
      </w:r>
    </w:p>
    <w:p w:rsidR="00ED6E8D" w:rsidRDefault="00ED6E8D" w:rsidP="00ED6E8D">
      <w:pPr>
        <w:tabs>
          <w:tab w:val="left" w:pos="4215"/>
        </w:tabs>
        <w:spacing w:after="0" w:line="276" w:lineRule="auto"/>
        <w:jc w:val="center"/>
        <w:rPr>
          <w:rFonts w:ascii="Times New Roman" w:eastAsia="Calibri" w:hAnsi="Times New Roman" w:cs="Times New Roman"/>
          <w:sz w:val="24"/>
          <w:szCs w:val="24"/>
        </w:rPr>
      </w:pPr>
    </w:p>
    <w:p w:rsidR="00ED6E8D" w:rsidRDefault="00ED6E8D" w:rsidP="00ED6E8D">
      <w:pPr>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 Пояснительная записка  ___________________________________________ 3</w:t>
      </w:r>
    </w:p>
    <w:p w:rsidR="00ED6E8D" w:rsidRDefault="00ED6E8D" w:rsidP="00ED6E8D">
      <w:pPr>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 Планируемые результаты освоения учебного предмета ________________ 4-6</w:t>
      </w:r>
    </w:p>
    <w:p w:rsidR="00ED6E8D" w:rsidRDefault="00ED6E8D" w:rsidP="00ED6E8D">
      <w:pPr>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 Содержание учебного предмета _________</w:t>
      </w:r>
      <w:r w:rsidR="00327E37">
        <w:rPr>
          <w:rFonts w:ascii="Times New Roman" w:eastAsia="Calibri" w:hAnsi="Times New Roman" w:cs="Times New Roman"/>
          <w:sz w:val="24"/>
          <w:szCs w:val="24"/>
        </w:rPr>
        <w:t>__________________________  7- 9</w:t>
      </w:r>
    </w:p>
    <w:p w:rsidR="00ED6E8D" w:rsidRDefault="00ED6E8D" w:rsidP="00ED6E8D">
      <w:pPr>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 Тематическое планирование _________________________________</w:t>
      </w:r>
      <w:r w:rsidR="00D232F4">
        <w:rPr>
          <w:rFonts w:ascii="Times New Roman" w:eastAsia="Calibri" w:hAnsi="Times New Roman" w:cs="Times New Roman"/>
          <w:sz w:val="24"/>
          <w:szCs w:val="24"/>
        </w:rPr>
        <w:t>_____  10-11</w:t>
      </w:r>
    </w:p>
    <w:p w:rsidR="00ED6E8D" w:rsidRDefault="00ED6E8D" w:rsidP="00ED6E8D">
      <w:pPr>
        <w:spacing w:after="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4"/>
          <w:szCs w:val="24"/>
        </w:rPr>
        <w:t>5. Лист корректировки рабочей программы ___________________________  1</w:t>
      </w:r>
      <w:r w:rsidR="00D232F4">
        <w:rPr>
          <w:rFonts w:ascii="Times New Roman" w:eastAsia="Calibri" w:hAnsi="Times New Roman" w:cs="Times New Roman"/>
          <w:sz w:val="24"/>
          <w:szCs w:val="24"/>
        </w:rPr>
        <w:t>2</w:t>
      </w:r>
    </w:p>
    <w:p w:rsidR="00ED6E8D" w:rsidRDefault="00ED6E8D" w:rsidP="00ED6E8D">
      <w:pPr>
        <w:spacing w:after="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6. Система оценивания _____________________________________________ </w:t>
      </w:r>
      <w:r w:rsidR="00D232F4">
        <w:rPr>
          <w:rFonts w:ascii="Times New Roman" w:eastAsia="Calibri" w:hAnsi="Times New Roman" w:cs="Times New Roman"/>
          <w:sz w:val="24"/>
          <w:szCs w:val="24"/>
        </w:rPr>
        <w:t>13-14</w:t>
      </w:r>
    </w:p>
    <w:p w:rsidR="00ED6E8D" w:rsidRDefault="00ED6E8D" w:rsidP="00ED6E8D">
      <w:pPr>
        <w:tabs>
          <w:tab w:val="left" w:pos="4215"/>
        </w:tabs>
        <w:spacing w:after="0" w:line="240" w:lineRule="auto"/>
        <w:jc w:val="center"/>
        <w:rPr>
          <w:rFonts w:ascii="Times New Roman" w:eastAsia="Calibri" w:hAnsi="Times New Roman" w:cs="Times New Roman"/>
          <w:sz w:val="24"/>
          <w:szCs w:val="24"/>
        </w:rPr>
      </w:pPr>
    </w:p>
    <w:p w:rsidR="00ED6E8D" w:rsidRDefault="00ED6E8D" w:rsidP="00ED6E8D">
      <w:pPr>
        <w:jc w:val="both"/>
        <w:rPr>
          <w:sz w:val="24"/>
          <w:szCs w:val="24"/>
        </w:rPr>
      </w:pPr>
    </w:p>
    <w:p w:rsidR="00ED6E8D" w:rsidRDefault="00ED6E8D" w:rsidP="00ED6E8D">
      <w:pPr>
        <w:jc w:val="both"/>
        <w:rPr>
          <w:sz w:val="24"/>
          <w:szCs w:val="24"/>
        </w:rPr>
      </w:pPr>
    </w:p>
    <w:p w:rsidR="00ED6E8D" w:rsidRDefault="00ED6E8D" w:rsidP="00ED6E8D">
      <w:pPr>
        <w:jc w:val="both"/>
        <w:rPr>
          <w:sz w:val="24"/>
          <w:szCs w:val="24"/>
        </w:rPr>
      </w:pPr>
    </w:p>
    <w:p w:rsidR="00ED6E8D" w:rsidRDefault="00ED6E8D" w:rsidP="00ED6E8D">
      <w:pPr>
        <w:jc w:val="both"/>
        <w:rPr>
          <w:sz w:val="24"/>
          <w:szCs w:val="24"/>
        </w:rPr>
      </w:pPr>
    </w:p>
    <w:p w:rsidR="00ED6E8D" w:rsidRDefault="00ED6E8D" w:rsidP="00ED6E8D">
      <w:pPr>
        <w:jc w:val="both"/>
        <w:rPr>
          <w:sz w:val="24"/>
          <w:szCs w:val="24"/>
        </w:rPr>
      </w:pPr>
    </w:p>
    <w:p w:rsidR="00ED6E8D" w:rsidRDefault="00ED6E8D" w:rsidP="00ED6E8D">
      <w:pPr>
        <w:jc w:val="both"/>
        <w:rPr>
          <w:sz w:val="24"/>
          <w:szCs w:val="24"/>
        </w:rPr>
      </w:pPr>
    </w:p>
    <w:p w:rsidR="00ED6E8D" w:rsidRDefault="00ED6E8D" w:rsidP="00ED6E8D">
      <w:pPr>
        <w:jc w:val="both"/>
        <w:rPr>
          <w:sz w:val="24"/>
          <w:szCs w:val="24"/>
        </w:rPr>
      </w:pPr>
    </w:p>
    <w:p w:rsidR="00ED6E8D" w:rsidRDefault="00ED6E8D" w:rsidP="00ED6E8D">
      <w:pPr>
        <w:jc w:val="both"/>
        <w:rPr>
          <w:sz w:val="24"/>
          <w:szCs w:val="24"/>
        </w:rPr>
      </w:pPr>
    </w:p>
    <w:p w:rsidR="00ED6E8D" w:rsidRDefault="00ED6E8D" w:rsidP="00ED6E8D">
      <w:pPr>
        <w:jc w:val="both"/>
        <w:rPr>
          <w:sz w:val="24"/>
          <w:szCs w:val="24"/>
        </w:rPr>
      </w:pPr>
    </w:p>
    <w:p w:rsidR="00ED6E8D" w:rsidRDefault="00ED6E8D" w:rsidP="00ED6E8D">
      <w:pPr>
        <w:jc w:val="both"/>
        <w:rPr>
          <w:sz w:val="24"/>
          <w:szCs w:val="24"/>
        </w:rPr>
      </w:pPr>
    </w:p>
    <w:p w:rsidR="00ED6E8D" w:rsidRDefault="00ED6E8D" w:rsidP="00ED6E8D">
      <w:pPr>
        <w:jc w:val="both"/>
        <w:rPr>
          <w:sz w:val="24"/>
          <w:szCs w:val="24"/>
        </w:rPr>
      </w:pPr>
    </w:p>
    <w:p w:rsidR="00ED6E8D" w:rsidRDefault="00ED6E8D" w:rsidP="00ED6E8D">
      <w:pPr>
        <w:jc w:val="both"/>
        <w:rPr>
          <w:sz w:val="24"/>
          <w:szCs w:val="24"/>
        </w:rPr>
      </w:pPr>
    </w:p>
    <w:p w:rsidR="00ED6E8D" w:rsidRDefault="00ED6E8D" w:rsidP="00ED6E8D">
      <w:pPr>
        <w:jc w:val="both"/>
        <w:rPr>
          <w:sz w:val="24"/>
          <w:szCs w:val="24"/>
        </w:rPr>
      </w:pPr>
    </w:p>
    <w:p w:rsidR="00ED6E8D" w:rsidRDefault="00ED6E8D" w:rsidP="00ED6E8D">
      <w:pPr>
        <w:jc w:val="both"/>
        <w:rPr>
          <w:sz w:val="24"/>
          <w:szCs w:val="24"/>
        </w:rPr>
      </w:pPr>
    </w:p>
    <w:p w:rsidR="00ED6E8D" w:rsidRDefault="00ED6E8D" w:rsidP="00ED6E8D">
      <w:pPr>
        <w:jc w:val="both"/>
        <w:rPr>
          <w:sz w:val="24"/>
          <w:szCs w:val="24"/>
        </w:rPr>
      </w:pPr>
    </w:p>
    <w:p w:rsidR="00ED6E8D" w:rsidRDefault="00ED6E8D" w:rsidP="00ED6E8D">
      <w:pPr>
        <w:jc w:val="both"/>
        <w:rPr>
          <w:sz w:val="24"/>
          <w:szCs w:val="24"/>
        </w:rPr>
      </w:pPr>
    </w:p>
    <w:p w:rsidR="00ED6E8D" w:rsidRDefault="00ED6E8D" w:rsidP="00ED6E8D">
      <w:pPr>
        <w:jc w:val="both"/>
        <w:rPr>
          <w:sz w:val="24"/>
          <w:szCs w:val="24"/>
        </w:rPr>
      </w:pPr>
    </w:p>
    <w:p w:rsidR="00ED6E8D" w:rsidRDefault="00ED6E8D" w:rsidP="00ED6E8D">
      <w:pPr>
        <w:jc w:val="both"/>
        <w:rPr>
          <w:sz w:val="24"/>
          <w:szCs w:val="24"/>
        </w:rPr>
      </w:pPr>
    </w:p>
    <w:p w:rsidR="00ED6E8D" w:rsidRDefault="00ED6E8D" w:rsidP="00ED6E8D">
      <w:pPr>
        <w:jc w:val="both"/>
        <w:rPr>
          <w:sz w:val="24"/>
          <w:szCs w:val="24"/>
        </w:rPr>
      </w:pPr>
    </w:p>
    <w:p w:rsidR="00ED6E8D" w:rsidRDefault="00ED6E8D" w:rsidP="00ED6E8D">
      <w:pPr>
        <w:jc w:val="both"/>
        <w:rPr>
          <w:sz w:val="24"/>
          <w:szCs w:val="24"/>
        </w:rPr>
      </w:pPr>
    </w:p>
    <w:p w:rsidR="00ED6E8D" w:rsidRDefault="00ED6E8D" w:rsidP="00ED6E8D">
      <w:pPr>
        <w:jc w:val="both"/>
        <w:rPr>
          <w:sz w:val="24"/>
          <w:szCs w:val="24"/>
        </w:rPr>
      </w:pPr>
    </w:p>
    <w:p w:rsidR="00ED6E8D" w:rsidRDefault="00ED6E8D" w:rsidP="00ED6E8D">
      <w:pPr>
        <w:jc w:val="both"/>
        <w:rPr>
          <w:sz w:val="24"/>
          <w:szCs w:val="24"/>
        </w:rPr>
      </w:pPr>
    </w:p>
    <w:p w:rsidR="00ED6E8D" w:rsidRDefault="00ED6E8D" w:rsidP="00ED6E8D">
      <w:pPr>
        <w:jc w:val="both"/>
        <w:rPr>
          <w:sz w:val="24"/>
          <w:szCs w:val="24"/>
        </w:rPr>
      </w:pPr>
    </w:p>
    <w:p w:rsidR="00ED6E8D" w:rsidRDefault="00ED6E8D" w:rsidP="00ED6E8D">
      <w:pPr>
        <w:jc w:val="both"/>
        <w:rPr>
          <w:sz w:val="24"/>
          <w:szCs w:val="24"/>
        </w:rPr>
      </w:pPr>
    </w:p>
    <w:p w:rsidR="00ED6E8D" w:rsidRDefault="00ED6E8D" w:rsidP="00ED6E8D">
      <w:pPr>
        <w:spacing w:after="0" w:line="240" w:lineRule="auto"/>
        <w:ind w:left="-709"/>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ПОЯСНИТЕЛЬНАЯ ЗАПИСКА</w:t>
      </w:r>
    </w:p>
    <w:p w:rsidR="00ED6E8D" w:rsidRDefault="00ED6E8D" w:rsidP="00ED6E8D">
      <w:pPr>
        <w:spacing w:after="0" w:line="240" w:lineRule="auto"/>
        <w:ind w:left="-709"/>
        <w:jc w:val="center"/>
        <w:rPr>
          <w:rFonts w:ascii="Times New Roman" w:eastAsia="Calibri" w:hAnsi="Times New Roman" w:cs="Times New Roman"/>
          <w:sz w:val="28"/>
          <w:szCs w:val="28"/>
        </w:rPr>
      </w:pPr>
    </w:p>
    <w:p w:rsidR="00ED6E8D" w:rsidRPr="00F06356" w:rsidRDefault="00ED6E8D" w:rsidP="00D232F4">
      <w:pPr>
        <w:pStyle w:val="a6"/>
        <w:jc w:val="both"/>
        <w:rPr>
          <w:rFonts w:ascii="Times New Roman" w:hAnsi="Times New Roman" w:cs="Times New Roman"/>
          <w:sz w:val="24"/>
          <w:szCs w:val="24"/>
        </w:rPr>
      </w:pPr>
      <w:r w:rsidRPr="00F06356">
        <w:rPr>
          <w:rFonts w:ascii="Times New Roman" w:hAnsi="Times New Roman" w:cs="Times New Roman"/>
          <w:sz w:val="24"/>
          <w:szCs w:val="24"/>
        </w:rPr>
        <w:t>Р</w:t>
      </w:r>
      <w:r w:rsidR="00C81A00">
        <w:rPr>
          <w:rFonts w:ascii="Times New Roman" w:hAnsi="Times New Roman" w:cs="Times New Roman"/>
          <w:sz w:val="24"/>
          <w:szCs w:val="24"/>
        </w:rPr>
        <w:t>абочая программа по химии для 11</w:t>
      </w:r>
      <w:r w:rsidRPr="00F06356">
        <w:rPr>
          <w:rFonts w:ascii="Times New Roman" w:hAnsi="Times New Roman" w:cs="Times New Roman"/>
          <w:sz w:val="24"/>
          <w:szCs w:val="24"/>
        </w:rPr>
        <w:t xml:space="preserve"> класса разработана на </w:t>
      </w:r>
      <w:proofErr w:type="gramStart"/>
      <w:r w:rsidRPr="00F06356">
        <w:rPr>
          <w:rFonts w:ascii="Times New Roman" w:hAnsi="Times New Roman" w:cs="Times New Roman"/>
          <w:sz w:val="24"/>
          <w:szCs w:val="24"/>
        </w:rPr>
        <w:t>основе</w:t>
      </w:r>
      <w:proofErr w:type="gramEnd"/>
      <w:r w:rsidRPr="00F06356">
        <w:rPr>
          <w:rFonts w:ascii="Times New Roman" w:hAnsi="Times New Roman" w:cs="Times New Roman"/>
          <w:sz w:val="24"/>
          <w:szCs w:val="24"/>
        </w:rPr>
        <w:t xml:space="preserve"> </w:t>
      </w:r>
      <w:r w:rsidRPr="00F06356">
        <w:rPr>
          <w:rFonts w:ascii="Times New Roman" w:hAnsi="Times New Roman" w:cs="Times New Roman"/>
          <w:sz w:val="24"/>
          <w:szCs w:val="24"/>
          <w:lang w:eastAsia="ru-RU"/>
        </w:rPr>
        <w:t>на основе требований к результатам освоения основной образовательной программы основного образования Муниципального бюджетного образовательного учреждения «</w:t>
      </w:r>
      <w:proofErr w:type="spellStart"/>
      <w:r w:rsidRPr="00F06356">
        <w:rPr>
          <w:rFonts w:ascii="Times New Roman" w:hAnsi="Times New Roman" w:cs="Times New Roman"/>
          <w:sz w:val="24"/>
          <w:szCs w:val="24"/>
          <w:lang w:eastAsia="ru-RU"/>
        </w:rPr>
        <w:t>Целинская</w:t>
      </w:r>
      <w:proofErr w:type="spellEnd"/>
      <w:r w:rsidRPr="00F06356">
        <w:rPr>
          <w:rFonts w:ascii="Times New Roman" w:hAnsi="Times New Roman" w:cs="Times New Roman"/>
          <w:sz w:val="24"/>
          <w:szCs w:val="24"/>
          <w:lang w:eastAsia="ru-RU"/>
        </w:rPr>
        <w:t xml:space="preserve"> средняя общеобразовательная школа № 8» </w:t>
      </w:r>
      <w:r w:rsidRPr="00F06356">
        <w:rPr>
          <w:rFonts w:ascii="Times New Roman" w:hAnsi="Times New Roman" w:cs="Times New Roman"/>
          <w:sz w:val="24"/>
          <w:szCs w:val="24"/>
        </w:rPr>
        <w:t>программы курса химии для 10 класса общеобразовательных учреждений (базовый уровень) О.С. Габриеляна (</w:t>
      </w:r>
      <w:smartTag w:uri="urn:schemas-microsoft-com:office:smarttags" w:element="metricconverter">
        <w:smartTagPr>
          <w:attr w:name="ProductID" w:val="2005 г"/>
        </w:smartTagPr>
        <w:r w:rsidRPr="00F06356">
          <w:rPr>
            <w:rFonts w:ascii="Times New Roman" w:hAnsi="Times New Roman" w:cs="Times New Roman"/>
            <w:sz w:val="24"/>
            <w:szCs w:val="24"/>
          </w:rPr>
          <w:t>2005 г</w:t>
        </w:r>
      </w:smartTag>
      <w:r w:rsidRPr="00F06356">
        <w:rPr>
          <w:rFonts w:ascii="Times New Roman" w:hAnsi="Times New Roman" w:cs="Times New Roman"/>
          <w:sz w:val="24"/>
          <w:szCs w:val="24"/>
        </w:rPr>
        <w:t xml:space="preserve">.) и Примерной программы среднего (полного) общего образования по химии (базовый уровень) </w:t>
      </w:r>
      <w:smartTag w:uri="urn:schemas-microsoft-com:office:smarttags" w:element="metricconverter">
        <w:smartTagPr>
          <w:attr w:name="ProductID" w:val="2006 г"/>
        </w:smartTagPr>
        <w:r w:rsidRPr="00F06356">
          <w:rPr>
            <w:rFonts w:ascii="Times New Roman" w:hAnsi="Times New Roman" w:cs="Times New Roman"/>
            <w:sz w:val="24"/>
            <w:szCs w:val="24"/>
          </w:rPr>
          <w:t>2006 г</w:t>
        </w:r>
      </w:smartTag>
      <w:r w:rsidRPr="00F06356">
        <w:rPr>
          <w:rFonts w:ascii="Times New Roman" w:hAnsi="Times New Roman" w:cs="Times New Roman"/>
          <w:sz w:val="24"/>
          <w:szCs w:val="24"/>
        </w:rPr>
        <w:t>.</w:t>
      </w:r>
    </w:p>
    <w:p w:rsidR="00ED6E8D" w:rsidRPr="00F06356" w:rsidRDefault="00ED6E8D" w:rsidP="00D232F4">
      <w:pPr>
        <w:pStyle w:val="a6"/>
        <w:jc w:val="both"/>
        <w:rPr>
          <w:rFonts w:ascii="Times New Roman" w:hAnsi="Times New Roman" w:cs="Times New Roman"/>
          <w:bCs/>
          <w:iCs/>
          <w:sz w:val="24"/>
          <w:szCs w:val="24"/>
          <w:lang w:eastAsia="ru-RU"/>
        </w:rPr>
      </w:pPr>
      <w:r w:rsidRPr="00F06356">
        <w:rPr>
          <w:rFonts w:ascii="Times New Roman" w:eastAsia="Calibri" w:hAnsi="Times New Roman" w:cs="Times New Roman"/>
          <w:color w:val="000000"/>
          <w:sz w:val="24"/>
          <w:szCs w:val="24"/>
        </w:rPr>
        <w:t xml:space="preserve">Рабочая программа  ориентирована на учебник: </w:t>
      </w:r>
    </w:p>
    <w:p w:rsidR="00ED6E8D" w:rsidRPr="00F06356" w:rsidRDefault="00C81A00" w:rsidP="00D232F4">
      <w:pPr>
        <w:pStyle w:val="a6"/>
        <w:jc w:val="both"/>
        <w:rPr>
          <w:rFonts w:ascii="Times New Roman" w:hAnsi="Times New Roman" w:cs="Times New Roman"/>
          <w:sz w:val="24"/>
          <w:szCs w:val="24"/>
        </w:rPr>
      </w:pPr>
      <w:r>
        <w:rPr>
          <w:rFonts w:ascii="Times New Roman" w:hAnsi="Times New Roman" w:cs="Times New Roman"/>
          <w:sz w:val="24"/>
          <w:szCs w:val="24"/>
        </w:rPr>
        <w:t>Химия.11</w:t>
      </w:r>
      <w:r w:rsidR="00ED6E8D" w:rsidRPr="00F06356">
        <w:rPr>
          <w:rFonts w:ascii="Times New Roman" w:hAnsi="Times New Roman" w:cs="Times New Roman"/>
          <w:sz w:val="24"/>
          <w:szCs w:val="24"/>
        </w:rPr>
        <w:t xml:space="preserve"> класс: учебник для учащихся общеобразовательных учреждений О.С.</w:t>
      </w:r>
      <w:r w:rsidR="00D232F4">
        <w:rPr>
          <w:rFonts w:ascii="Times New Roman" w:hAnsi="Times New Roman" w:cs="Times New Roman"/>
          <w:sz w:val="24"/>
          <w:szCs w:val="24"/>
        </w:rPr>
        <w:t xml:space="preserve"> </w:t>
      </w:r>
      <w:r w:rsidR="00ED6E8D" w:rsidRPr="00F06356">
        <w:rPr>
          <w:rFonts w:ascii="Times New Roman" w:hAnsi="Times New Roman" w:cs="Times New Roman"/>
          <w:sz w:val="24"/>
          <w:szCs w:val="24"/>
        </w:rPr>
        <w:t>Габриелян, И.Г.</w:t>
      </w:r>
      <w:r w:rsidR="00D232F4">
        <w:rPr>
          <w:rFonts w:ascii="Times New Roman" w:hAnsi="Times New Roman" w:cs="Times New Roman"/>
          <w:sz w:val="24"/>
          <w:szCs w:val="24"/>
        </w:rPr>
        <w:t xml:space="preserve"> </w:t>
      </w:r>
      <w:r w:rsidR="00ED6E8D" w:rsidRPr="00F06356">
        <w:rPr>
          <w:rFonts w:ascii="Times New Roman" w:hAnsi="Times New Roman" w:cs="Times New Roman"/>
          <w:sz w:val="24"/>
          <w:szCs w:val="24"/>
        </w:rPr>
        <w:t>Остроумов, С.А. Сладков, базовый  уровень. Издательство</w:t>
      </w:r>
      <w:r w:rsidR="00327E37" w:rsidRPr="00F06356">
        <w:rPr>
          <w:rFonts w:ascii="Times New Roman" w:hAnsi="Times New Roman" w:cs="Times New Roman"/>
          <w:sz w:val="24"/>
          <w:szCs w:val="24"/>
        </w:rPr>
        <w:t xml:space="preserve"> </w:t>
      </w:r>
      <w:r>
        <w:rPr>
          <w:rFonts w:ascii="Times New Roman" w:hAnsi="Times New Roman" w:cs="Times New Roman"/>
          <w:sz w:val="24"/>
          <w:szCs w:val="24"/>
        </w:rPr>
        <w:t>Просвещение,  2022</w:t>
      </w:r>
      <w:r w:rsidR="00ED6E8D" w:rsidRPr="00F06356">
        <w:rPr>
          <w:rFonts w:ascii="Times New Roman" w:hAnsi="Times New Roman" w:cs="Times New Roman"/>
          <w:sz w:val="24"/>
          <w:szCs w:val="24"/>
        </w:rPr>
        <w:t xml:space="preserve"> г.    </w:t>
      </w:r>
    </w:p>
    <w:p w:rsidR="00ED6E8D" w:rsidRPr="00F06356" w:rsidRDefault="00ED6E8D" w:rsidP="00D232F4">
      <w:pPr>
        <w:pStyle w:val="a6"/>
        <w:jc w:val="both"/>
        <w:rPr>
          <w:rFonts w:ascii="Times New Roman" w:eastAsia="Calibri" w:hAnsi="Times New Roman" w:cs="Times New Roman"/>
          <w:color w:val="000000"/>
          <w:sz w:val="24"/>
          <w:szCs w:val="24"/>
        </w:rPr>
      </w:pPr>
      <w:r w:rsidRPr="00F06356">
        <w:rPr>
          <w:rFonts w:ascii="Times New Roman" w:hAnsi="Times New Roman" w:cs="Times New Roman"/>
          <w:sz w:val="24"/>
          <w:szCs w:val="24"/>
          <w:lang w:eastAsia="ru-RU"/>
        </w:rPr>
        <w:t>Согласно учебному плану и календ</w:t>
      </w:r>
      <w:r w:rsidR="00A3080C">
        <w:rPr>
          <w:rFonts w:ascii="Times New Roman" w:hAnsi="Times New Roman" w:cs="Times New Roman"/>
          <w:sz w:val="24"/>
          <w:szCs w:val="24"/>
          <w:lang w:eastAsia="ru-RU"/>
        </w:rPr>
        <w:t>арному  учебному графику на 2022-2023</w:t>
      </w:r>
      <w:r w:rsidRPr="00F06356">
        <w:rPr>
          <w:rFonts w:ascii="Times New Roman" w:hAnsi="Times New Roman" w:cs="Times New Roman"/>
          <w:sz w:val="24"/>
          <w:szCs w:val="24"/>
          <w:lang w:eastAsia="ru-RU"/>
        </w:rPr>
        <w:t xml:space="preserve"> уч</w:t>
      </w:r>
      <w:r w:rsidR="00C81A00">
        <w:rPr>
          <w:rFonts w:ascii="Times New Roman" w:hAnsi="Times New Roman" w:cs="Times New Roman"/>
          <w:sz w:val="24"/>
          <w:szCs w:val="24"/>
          <w:lang w:eastAsia="ru-RU"/>
        </w:rPr>
        <w:t>ебный год на изучение химии в 11</w:t>
      </w:r>
      <w:r w:rsidRPr="00F06356">
        <w:rPr>
          <w:rFonts w:ascii="Times New Roman" w:hAnsi="Times New Roman" w:cs="Times New Roman"/>
          <w:sz w:val="24"/>
          <w:szCs w:val="24"/>
          <w:lang w:eastAsia="ru-RU"/>
        </w:rPr>
        <w:t xml:space="preserve"> классе отводится 1 ч. в неделю, всего </w:t>
      </w:r>
      <w:r w:rsidR="00CA02EF">
        <w:rPr>
          <w:rFonts w:ascii="Times New Roman" w:hAnsi="Times New Roman" w:cs="Times New Roman"/>
          <w:sz w:val="24"/>
          <w:szCs w:val="24"/>
          <w:lang w:eastAsia="ru-RU"/>
        </w:rPr>
        <w:t>34 часа</w:t>
      </w:r>
      <w:r w:rsidRPr="00F06356">
        <w:rPr>
          <w:rFonts w:ascii="Times New Roman" w:hAnsi="Times New Roman" w:cs="Times New Roman"/>
          <w:sz w:val="24"/>
          <w:szCs w:val="24"/>
          <w:lang w:eastAsia="ru-RU"/>
        </w:rPr>
        <w:t xml:space="preserve">. </w:t>
      </w:r>
    </w:p>
    <w:p w:rsidR="00ED6E8D" w:rsidRPr="00F06356" w:rsidRDefault="00ED6E8D" w:rsidP="00D232F4">
      <w:pPr>
        <w:pStyle w:val="a6"/>
        <w:jc w:val="both"/>
        <w:rPr>
          <w:rFonts w:ascii="Times New Roman" w:eastAsia="Calibri" w:hAnsi="Times New Roman" w:cs="Times New Roman"/>
          <w:color w:val="000000"/>
          <w:sz w:val="24"/>
          <w:szCs w:val="24"/>
        </w:rPr>
      </w:pPr>
      <w:r w:rsidRPr="00F06356">
        <w:rPr>
          <w:rFonts w:ascii="Times New Roman" w:hAnsi="Times New Roman" w:cs="Times New Roman"/>
          <w:sz w:val="24"/>
          <w:szCs w:val="24"/>
          <w:lang w:eastAsia="ru-RU"/>
        </w:rPr>
        <w:t>В том числе:</w:t>
      </w:r>
      <w:r w:rsidR="00D232F4">
        <w:rPr>
          <w:rFonts w:ascii="Times New Roman" w:hAnsi="Times New Roman" w:cs="Times New Roman"/>
          <w:sz w:val="24"/>
          <w:szCs w:val="24"/>
          <w:lang w:eastAsia="ru-RU"/>
        </w:rPr>
        <w:t xml:space="preserve"> </w:t>
      </w:r>
      <w:r w:rsidRPr="00F06356">
        <w:rPr>
          <w:rFonts w:ascii="Times New Roman" w:hAnsi="Times New Roman" w:cs="Times New Roman"/>
          <w:sz w:val="24"/>
          <w:szCs w:val="24"/>
          <w:lang w:eastAsia="ru-RU"/>
        </w:rPr>
        <w:t>практических работ – 2.</w:t>
      </w:r>
    </w:p>
    <w:p w:rsidR="00ED6E8D" w:rsidRPr="00F06356" w:rsidRDefault="00ED6E8D" w:rsidP="00D232F4">
      <w:pPr>
        <w:pStyle w:val="a6"/>
        <w:jc w:val="both"/>
        <w:rPr>
          <w:rFonts w:ascii="Times New Roman" w:eastAsia="Calibri" w:hAnsi="Times New Roman" w:cs="Times New Roman"/>
          <w:sz w:val="24"/>
          <w:szCs w:val="24"/>
        </w:rPr>
      </w:pPr>
      <w:r w:rsidRPr="00F06356">
        <w:rPr>
          <w:rFonts w:ascii="Times New Roman" w:eastAsia="Calibri" w:hAnsi="Times New Roman" w:cs="Times New Roman"/>
          <w:sz w:val="24"/>
          <w:szCs w:val="24"/>
        </w:rPr>
        <w:t>Срок реализации рабочей программы – 1 год.</w:t>
      </w:r>
    </w:p>
    <w:p w:rsidR="00ED6E8D" w:rsidRPr="00F06356" w:rsidRDefault="00ED6E8D" w:rsidP="00D232F4">
      <w:pPr>
        <w:pStyle w:val="a6"/>
        <w:jc w:val="both"/>
        <w:rPr>
          <w:rFonts w:ascii="Times New Roman" w:hAnsi="Times New Roman" w:cs="Times New Roman"/>
          <w:bCs/>
          <w:iCs/>
          <w:sz w:val="24"/>
          <w:szCs w:val="24"/>
          <w:lang w:eastAsia="ru-RU"/>
        </w:rPr>
      </w:pPr>
      <w:r w:rsidRPr="00F06356">
        <w:rPr>
          <w:rFonts w:ascii="Times New Roman" w:eastAsia="Calibri" w:hAnsi="Times New Roman" w:cs="Times New Roman"/>
          <w:color w:val="000000"/>
          <w:sz w:val="24"/>
          <w:szCs w:val="24"/>
        </w:rPr>
        <w:t xml:space="preserve">                                                                                 </w:t>
      </w:r>
      <w:r w:rsidRPr="00F06356">
        <w:rPr>
          <w:rFonts w:ascii="Times New Roman" w:hAnsi="Times New Roman" w:cs="Times New Roman"/>
          <w:bCs/>
          <w:iCs/>
          <w:sz w:val="24"/>
          <w:szCs w:val="24"/>
          <w:lang w:eastAsia="ru-RU"/>
        </w:rPr>
        <w:t xml:space="preserve">                                                                      </w:t>
      </w:r>
    </w:p>
    <w:p w:rsidR="00ED6E8D" w:rsidRDefault="00ED6E8D" w:rsidP="00ED6E8D">
      <w:pPr>
        <w:spacing w:after="0" w:line="240" w:lineRule="auto"/>
        <w:ind w:left="-284"/>
        <w:jc w:val="both"/>
        <w:rPr>
          <w:rFonts w:ascii="Times New Roman" w:eastAsia="Calibri" w:hAnsi="Times New Roman" w:cs="Times New Roman"/>
          <w:sz w:val="24"/>
          <w:szCs w:val="24"/>
        </w:rPr>
      </w:pPr>
    </w:p>
    <w:p w:rsidR="00ED6E8D" w:rsidRDefault="00ED6E8D" w:rsidP="00ED6E8D">
      <w:pPr>
        <w:ind w:left="-709"/>
        <w:rPr>
          <w:sz w:val="24"/>
          <w:szCs w:val="24"/>
        </w:rPr>
      </w:pPr>
    </w:p>
    <w:p w:rsidR="00ED6E8D" w:rsidRDefault="00ED6E8D" w:rsidP="00ED6E8D">
      <w:pPr>
        <w:jc w:val="both"/>
        <w:rPr>
          <w:sz w:val="24"/>
          <w:szCs w:val="24"/>
        </w:rPr>
      </w:pPr>
    </w:p>
    <w:p w:rsidR="00ED6E8D" w:rsidRDefault="00ED6E8D" w:rsidP="00ED6E8D">
      <w:pPr>
        <w:jc w:val="both"/>
        <w:rPr>
          <w:sz w:val="24"/>
          <w:szCs w:val="24"/>
        </w:rPr>
      </w:pPr>
    </w:p>
    <w:p w:rsidR="00ED6E8D" w:rsidRDefault="00ED6E8D" w:rsidP="00ED6E8D">
      <w:pPr>
        <w:jc w:val="both"/>
        <w:rPr>
          <w:sz w:val="24"/>
          <w:szCs w:val="24"/>
        </w:rPr>
      </w:pPr>
    </w:p>
    <w:p w:rsidR="00ED6E8D" w:rsidRDefault="00ED6E8D" w:rsidP="00ED6E8D">
      <w:pPr>
        <w:jc w:val="both"/>
        <w:rPr>
          <w:sz w:val="24"/>
          <w:szCs w:val="24"/>
        </w:rPr>
      </w:pPr>
    </w:p>
    <w:p w:rsidR="00ED6E8D" w:rsidRDefault="00ED6E8D" w:rsidP="00ED6E8D">
      <w:pPr>
        <w:jc w:val="both"/>
        <w:rPr>
          <w:sz w:val="24"/>
          <w:szCs w:val="24"/>
        </w:rPr>
      </w:pPr>
    </w:p>
    <w:p w:rsidR="00ED6E8D" w:rsidRDefault="00ED6E8D" w:rsidP="00ED6E8D">
      <w:pPr>
        <w:jc w:val="both"/>
        <w:rPr>
          <w:sz w:val="24"/>
          <w:szCs w:val="24"/>
        </w:rPr>
      </w:pPr>
    </w:p>
    <w:p w:rsidR="00ED6E8D" w:rsidRDefault="00ED6E8D" w:rsidP="00ED6E8D">
      <w:pPr>
        <w:jc w:val="both"/>
        <w:rPr>
          <w:sz w:val="24"/>
          <w:szCs w:val="24"/>
        </w:rPr>
      </w:pPr>
    </w:p>
    <w:p w:rsidR="00ED6E8D" w:rsidRDefault="00ED6E8D" w:rsidP="00ED6E8D">
      <w:pPr>
        <w:jc w:val="both"/>
        <w:rPr>
          <w:sz w:val="24"/>
          <w:szCs w:val="24"/>
        </w:rPr>
      </w:pPr>
    </w:p>
    <w:p w:rsidR="00ED6E8D" w:rsidRDefault="00ED6E8D" w:rsidP="00ED6E8D">
      <w:pPr>
        <w:jc w:val="both"/>
        <w:rPr>
          <w:sz w:val="24"/>
          <w:szCs w:val="24"/>
        </w:rPr>
      </w:pPr>
    </w:p>
    <w:p w:rsidR="00ED6E8D" w:rsidRDefault="00ED6E8D" w:rsidP="00ED6E8D">
      <w:pPr>
        <w:jc w:val="both"/>
        <w:rPr>
          <w:sz w:val="24"/>
          <w:szCs w:val="24"/>
        </w:rPr>
      </w:pPr>
    </w:p>
    <w:p w:rsidR="00ED6E8D" w:rsidRDefault="00ED6E8D" w:rsidP="00ED6E8D">
      <w:pPr>
        <w:jc w:val="both"/>
        <w:rPr>
          <w:sz w:val="24"/>
          <w:szCs w:val="24"/>
        </w:rPr>
      </w:pPr>
    </w:p>
    <w:p w:rsidR="00ED6E8D" w:rsidRDefault="00ED6E8D" w:rsidP="00ED6E8D">
      <w:pPr>
        <w:jc w:val="both"/>
        <w:rPr>
          <w:sz w:val="24"/>
          <w:szCs w:val="24"/>
        </w:rPr>
      </w:pPr>
    </w:p>
    <w:p w:rsidR="00ED6E8D" w:rsidRDefault="00ED6E8D" w:rsidP="00ED6E8D">
      <w:pPr>
        <w:jc w:val="both"/>
        <w:rPr>
          <w:sz w:val="24"/>
          <w:szCs w:val="24"/>
        </w:rPr>
      </w:pPr>
    </w:p>
    <w:p w:rsidR="00F06356" w:rsidRDefault="00F06356" w:rsidP="00ED6E8D">
      <w:pPr>
        <w:jc w:val="both"/>
        <w:rPr>
          <w:sz w:val="24"/>
          <w:szCs w:val="24"/>
        </w:rPr>
      </w:pPr>
    </w:p>
    <w:p w:rsidR="00F06356" w:rsidRDefault="00F06356" w:rsidP="00ED6E8D">
      <w:pPr>
        <w:jc w:val="both"/>
        <w:rPr>
          <w:sz w:val="24"/>
          <w:szCs w:val="24"/>
        </w:rPr>
      </w:pPr>
    </w:p>
    <w:p w:rsidR="00F06356" w:rsidRDefault="00F06356" w:rsidP="00ED6E8D">
      <w:pPr>
        <w:jc w:val="both"/>
        <w:rPr>
          <w:sz w:val="24"/>
          <w:szCs w:val="24"/>
        </w:rPr>
      </w:pPr>
    </w:p>
    <w:p w:rsidR="00F06356" w:rsidRDefault="00F06356" w:rsidP="00ED6E8D">
      <w:pPr>
        <w:jc w:val="both"/>
        <w:rPr>
          <w:sz w:val="24"/>
          <w:szCs w:val="24"/>
        </w:rPr>
      </w:pPr>
    </w:p>
    <w:p w:rsidR="00F06356" w:rsidRDefault="00F06356" w:rsidP="00ED6E8D">
      <w:pPr>
        <w:jc w:val="both"/>
        <w:rPr>
          <w:sz w:val="24"/>
          <w:szCs w:val="24"/>
        </w:rPr>
      </w:pPr>
    </w:p>
    <w:p w:rsidR="00ED6E8D" w:rsidRDefault="00ED6E8D" w:rsidP="00ED6E8D">
      <w:pPr>
        <w:jc w:val="both"/>
        <w:rPr>
          <w:sz w:val="24"/>
          <w:szCs w:val="24"/>
        </w:rPr>
      </w:pPr>
    </w:p>
    <w:p w:rsidR="00C81A00" w:rsidRPr="00C81A00" w:rsidRDefault="00C81A00" w:rsidP="00C81A00">
      <w:pPr>
        <w:pStyle w:val="1"/>
        <w:jc w:val="center"/>
        <w:rPr>
          <w:rFonts w:ascii="Times New Roman" w:hAnsi="Times New Roman" w:cs="Times New Roman"/>
          <w:sz w:val="24"/>
          <w:szCs w:val="24"/>
        </w:rPr>
      </w:pPr>
      <w:r w:rsidRPr="00C81A00">
        <w:rPr>
          <w:rFonts w:ascii="Times New Roman" w:hAnsi="Times New Roman" w:cs="Times New Roman"/>
          <w:color w:val="auto"/>
          <w:sz w:val="24"/>
          <w:szCs w:val="24"/>
        </w:rPr>
        <w:lastRenderedPageBreak/>
        <w:t>Планируемые результаты освоения учебного предмета</w:t>
      </w:r>
    </w:p>
    <w:p w:rsidR="00C81A00" w:rsidRPr="00C81A00" w:rsidRDefault="00C81A00" w:rsidP="00C81A00">
      <w:pPr>
        <w:spacing w:after="0" w:line="240" w:lineRule="auto"/>
        <w:ind w:firstLine="709"/>
        <w:jc w:val="both"/>
        <w:rPr>
          <w:rFonts w:ascii="Times New Roman" w:hAnsi="Times New Roman" w:cs="Times New Roman"/>
          <w:sz w:val="24"/>
          <w:szCs w:val="24"/>
        </w:rPr>
      </w:pPr>
      <w:r w:rsidRPr="00C81A00">
        <w:rPr>
          <w:rFonts w:ascii="Times New Roman" w:hAnsi="Times New Roman" w:cs="Times New Roman"/>
          <w:sz w:val="24"/>
          <w:szCs w:val="24"/>
        </w:rPr>
        <w:t xml:space="preserve">Программа обеспечивает формирование личностных, </w:t>
      </w:r>
      <w:proofErr w:type="spellStart"/>
      <w:r w:rsidRPr="00C81A00">
        <w:rPr>
          <w:rFonts w:ascii="Times New Roman" w:hAnsi="Times New Roman" w:cs="Times New Roman"/>
          <w:sz w:val="24"/>
          <w:szCs w:val="24"/>
        </w:rPr>
        <w:t>метапредметных</w:t>
      </w:r>
      <w:proofErr w:type="spellEnd"/>
      <w:r w:rsidRPr="00C81A00">
        <w:rPr>
          <w:rFonts w:ascii="Times New Roman" w:hAnsi="Times New Roman" w:cs="Times New Roman"/>
          <w:sz w:val="24"/>
          <w:szCs w:val="24"/>
        </w:rPr>
        <w:t xml:space="preserve"> и предметных результатов.</w:t>
      </w:r>
    </w:p>
    <w:p w:rsidR="00C81A00" w:rsidRPr="00C81A00" w:rsidRDefault="00C81A00" w:rsidP="00C81A00">
      <w:pPr>
        <w:spacing w:after="0" w:line="240" w:lineRule="auto"/>
        <w:ind w:firstLine="709"/>
        <w:jc w:val="both"/>
        <w:rPr>
          <w:rFonts w:ascii="Times New Roman" w:hAnsi="Times New Roman" w:cs="Times New Roman"/>
          <w:b/>
          <w:sz w:val="24"/>
          <w:szCs w:val="24"/>
          <w:u w:val="single"/>
        </w:rPr>
      </w:pPr>
      <w:r w:rsidRPr="00C81A00">
        <w:rPr>
          <w:rFonts w:ascii="Times New Roman" w:hAnsi="Times New Roman" w:cs="Times New Roman"/>
          <w:b/>
          <w:sz w:val="24"/>
          <w:szCs w:val="24"/>
          <w:u w:val="single"/>
        </w:rPr>
        <w:t>Личностные:</w:t>
      </w:r>
    </w:p>
    <w:p w:rsidR="00C81A00" w:rsidRPr="00C81A00" w:rsidRDefault="00C81A00" w:rsidP="00C81A00">
      <w:pPr>
        <w:numPr>
          <w:ilvl w:val="0"/>
          <w:numId w:val="8"/>
        </w:numPr>
        <w:shd w:val="clear" w:color="auto" w:fill="FFFFFF"/>
        <w:spacing w:after="0" w:line="240" w:lineRule="auto"/>
        <w:ind w:left="0" w:firstLine="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 xml:space="preserve">готовность и способность </w:t>
      </w:r>
      <w:proofErr w:type="gramStart"/>
      <w:r w:rsidRPr="00C81A00">
        <w:rPr>
          <w:rFonts w:ascii="Times New Roman" w:eastAsia="Times New Roman" w:hAnsi="Times New Roman" w:cs="Times New Roman"/>
          <w:color w:val="000000"/>
          <w:sz w:val="24"/>
          <w:szCs w:val="24"/>
          <w:lang w:eastAsia="ru-RU"/>
        </w:rPr>
        <w:t>обучающихся</w:t>
      </w:r>
      <w:proofErr w:type="gramEnd"/>
      <w:r w:rsidRPr="00C81A00">
        <w:rPr>
          <w:rFonts w:ascii="Times New Roman" w:eastAsia="Times New Roman" w:hAnsi="Times New Roman" w:cs="Times New Roman"/>
          <w:color w:val="000000"/>
          <w:sz w:val="24"/>
          <w:szCs w:val="24"/>
          <w:lang w:eastAsia="ru-RU"/>
        </w:rPr>
        <w:t xml:space="preserve"> к саморазвитию и самовоспитанию в соответствии с общечеловеческими ценностями и идеалами гражданского общества;</w:t>
      </w:r>
    </w:p>
    <w:p w:rsidR="00C81A00" w:rsidRPr="00C81A00" w:rsidRDefault="00C81A00" w:rsidP="00C81A00">
      <w:pPr>
        <w:numPr>
          <w:ilvl w:val="0"/>
          <w:numId w:val="8"/>
        </w:numPr>
        <w:shd w:val="clear" w:color="auto" w:fill="FFFFFF"/>
        <w:spacing w:after="0" w:line="240" w:lineRule="auto"/>
        <w:ind w:left="0" w:firstLine="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C81A00" w:rsidRPr="00C81A00" w:rsidRDefault="00C81A00" w:rsidP="00C81A00">
      <w:pPr>
        <w:numPr>
          <w:ilvl w:val="0"/>
          <w:numId w:val="8"/>
        </w:numPr>
        <w:shd w:val="clear" w:color="auto" w:fill="FFFFFF"/>
        <w:spacing w:after="0" w:line="240" w:lineRule="auto"/>
        <w:ind w:left="0" w:firstLine="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неприятие вредных привычек: курения, употребления алкоголя, наркотиков.</w:t>
      </w:r>
    </w:p>
    <w:p w:rsidR="00C81A00" w:rsidRPr="00C81A00" w:rsidRDefault="00C81A00" w:rsidP="00C81A00">
      <w:pPr>
        <w:numPr>
          <w:ilvl w:val="0"/>
          <w:numId w:val="8"/>
        </w:numPr>
        <w:shd w:val="clear" w:color="auto" w:fill="FFFFFF"/>
        <w:spacing w:after="0" w:line="240" w:lineRule="auto"/>
        <w:ind w:left="0" w:firstLine="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rsidR="00C81A00" w:rsidRPr="00C81A00" w:rsidRDefault="00C81A00" w:rsidP="00C81A00">
      <w:pPr>
        <w:numPr>
          <w:ilvl w:val="0"/>
          <w:numId w:val="8"/>
        </w:numPr>
        <w:shd w:val="clear" w:color="auto" w:fill="FFFFFF"/>
        <w:spacing w:after="0" w:line="240" w:lineRule="auto"/>
        <w:ind w:left="0" w:firstLine="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C81A00" w:rsidRPr="00C81A00" w:rsidRDefault="00C81A00" w:rsidP="00C81A00">
      <w:pPr>
        <w:numPr>
          <w:ilvl w:val="0"/>
          <w:numId w:val="8"/>
        </w:numPr>
        <w:shd w:val="clear" w:color="auto" w:fill="FFFFFF"/>
        <w:spacing w:after="0" w:line="240" w:lineRule="auto"/>
        <w:ind w:left="0" w:firstLine="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81A00" w:rsidRPr="00C81A00" w:rsidRDefault="00C81A00" w:rsidP="00C81A00">
      <w:pPr>
        <w:numPr>
          <w:ilvl w:val="0"/>
          <w:numId w:val="8"/>
        </w:numPr>
        <w:shd w:val="clear" w:color="auto" w:fill="FFFFFF"/>
        <w:spacing w:after="0" w:line="240" w:lineRule="auto"/>
        <w:ind w:left="0" w:firstLine="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81A00" w:rsidRPr="00C81A00" w:rsidRDefault="00C81A00" w:rsidP="00C81A00">
      <w:pPr>
        <w:numPr>
          <w:ilvl w:val="0"/>
          <w:numId w:val="8"/>
        </w:numPr>
        <w:shd w:val="clear" w:color="auto" w:fill="FFFFFF"/>
        <w:spacing w:after="0" w:line="240" w:lineRule="auto"/>
        <w:ind w:left="0" w:firstLine="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81A00" w:rsidRPr="00C81A00" w:rsidRDefault="00C81A00" w:rsidP="00C81A00">
      <w:pPr>
        <w:numPr>
          <w:ilvl w:val="0"/>
          <w:numId w:val="8"/>
        </w:numPr>
        <w:shd w:val="clear" w:color="auto" w:fill="FFFFFF"/>
        <w:spacing w:after="0" w:line="240" w:lineRule="auto"/>
        <w:ind w:left="0" w:firstLine="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81A00" w:rsidRPr="00C81A00" w:rsidRDefault="00C81A00" w:rsidP="00C81A00">
      <w:pPr>
        <w:numPr>
          <w:ilvl w:val="0"/>
          <w:numId w:val="8"/>
        </w:numPr>
        <w:shd w:val="clear" w:color="auto" w:fill="FFFFFF"/>
        <w:spacing w:after="0" w:line="240" w:lineRule="auto"/>
        <w:ind w:left="0" w:firstLine="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81A00" w:rsidRPr="00C81A00" w:rsidRDefault="00C81A00" w:rsidP="00C81A00">
      <w:pPr>
        <w:numPr>
          <w:ilvl w:val="0"/>
          <w:numId w:val="8"/>
        </w:numPr>
        <w:shd w:val="clear" w:color="auto" w:fill="FFFFFF"/>
        <w:spacing w:after="0" w:line="240" w:lineRule="auto"/>
        <w:ind w:left="0" w:firstLine="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осознанный выбор будущей профессии как путь и способ реализации собственных жизненных планов;</w:t>
      </w:r>
    </w:p>
    <w:p w:rsidR="00C81A00" w:rsidRPr="00C81A00" w:rsidRDefault="00C81A00" w:rsidP="00C81A00">
      <w:pPr>
        <w:numPr>
          <w:ilvl w:val="0"/>
          <w:numId w:val="8"/>
        </w:numPr>
        <w:shd w:val="clear" w:color="auto" w:fill="FFFFFF"/>
        <w:spacing w:after="0" w:line="240" w:lineRule="auto"/>
        <w:ind w:left="0" w:firstLine="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81A00" w:rsidRPr="00C81A00" w:rsidRDefault="00C81A00" w:rsidP="00C81A00">
      <w:pPr>
        <w:shd w:val="clear" w:color="auto" w:fill="FFFFFF"/>
        <w:spacing w:after="0" w:line="240" w:lineRule="auto"/>
        <w:ind w:firstLine="709"/>
        <w:jc w:val="both"/>
        <w:rPr>
          <w:rFonts w:ascii="Times New Roman" w:eastAsia="Times New Roman" w:hAnsi="Times New Roman" w:cs="Times New Roman"/>
          <w:b/>
          <w:color w:val="000000"/>
          <w:sz w:val="24"/>
          <w:szCs w:val="24"/>
          <w:u w:val="single"/>
          <w:lang w:eastAsia="ru-RU"/>
        </w:rPr>
      </w:pPr>
    </w:p>
    <w:p w:rsidR="00C81A00" w:rsidRPr="00C81A00" w:rsidRDefault="00C81A00" w:rsidP="00C81A00">
      <w:pPr>
        <w:shd w:val="clear" w:color="auto" w:fill="FFFFFF"/>
        <w:spacing w:after="0" w:line="240" w:lineRule="auto"/>
        <w:ind w:firstLine="709"/>
        <w:jc w:val="both"/>
        <w:rPr>
          <w:rFonts w:ascii="Times New Roman" w:eastAsia="Times New Roman" w:hAnsi="Times New Roman" w:cs="Times New Roman"/>
          <w:b/>
          <w:color w:val="000000"/>
          <w:sz w:val="24"/>
          <w:szCs w:val="24"/>
          <w:u w:val="single"/>
          <w:lang w:eastAsia="ru-RU"/>
        </w:rPr>
      </w:pPr>
    </w:p>
    <w:p w:rsidR="00C81A00" w:rsidRPr="00C81A00" w:rsidRDefault="00C81A00" w:rsidP="00C81A00">
      <w:pPr>
        <w:shd w:val="clear" w:color="auto" w:fill="FFFFFF"/>
        <w:spacing w:after="0" w:line="240" w:lineRule="auto"/>
        <w:ind w:firstLine="709"/>
        <w:jc w:val="both"/>
        <w:rPr>
          <w:rFonts w:ascii="Times New Roman" w:eastAsia="Times New Roman" w:hAnsi="Times New Roman" w:cs="Times New Roman"/>
          <w:b/>
          <w:color w:val="000000"/>
          <w:sz w:val="24"/>
          <w:szCs w:val="24"/>
          <w:u w:val="single"/>
          <w:lang w:eastAsia="ru-RU"/>
        </w:rPr>
      </w:pPr>
      <w:proofErr w:type="spellStart"/>
      <w:r w:rsidRPr="00C81A00">
        <w:rPr>
          <w:rFonts w:ascii="Times New Roman" w:eastAsia="Times New Roman" w:hAnsi="Times New Roman" w:cs="Times New Roman"/>
          <w:b/>
          <w:color w:val="000000"/>
          <w:sz w:val="24"/>
          <w:szCs w:val="24"/>
          <w:u w:val="single"/>
          <w:lang w:eastAsia="ru-RU"/>
        </w:rPr>
        <w:t>Метапредметные</w:t>
      </w:r>
      <w:proofErr w:type="spellEnd"/>
      <w:r w:rsidRPr="00C81A00">
        <w:rPr>
          <w:rFonts w:ascii="Times New Roman" w:eastAsia="Times New Roman" w:hAnsi="Times New Roman" w:cs="Times New Roman"/>
          <w:b/>
          <w:color w:val="000000"/>
          <w:sz w:val="24"/>
          <w:szCs w:val="24"/>
          <w:u w:val="single"/>
          <w:lang w:eastAsia="ru-RU"/>
        </w:rPr>
        <w:t>:</w:t>
      </w:r>
    </w:p>
    <w:p w:rsidR="00C81A00" w:rsidRPr="00C81A00" w:rsidRDefault="00C81A00" w:rsidP="00C81A00">
      <w:pPr>
        <w:shd w:val="clear" w:color="auto" w:fill="FFFFFF"/>
        <w:spacing w:after="0" w:line="240" w:lineRule="auto"/>
        <w:ind w:firstLine="709"/>
        <w:jc w:val="both"/>
        <w:rPr>
          <w:rFonts w:ascii="Times New Roman" w:eastAsia="Times New Roman" w:hAnsi="Times New Roman" w:cs="Times New Roman"/>
          <w:color w:val="000000"/>
          <w:sz w:val="24"/>
          <w:szCs w:val="24"/>
          <w:u w:val="single"/>
          <w:lang w:eastAsia="ru-RU"/>
        </w:rPr>
      </w:pPr>
      <w:r w:rsidRPr="00C81A00">
        <w:rPr>
          <w:rFonts w:ascii="Times New Roman" w:eastAsia="Times New Roman" w:hAnsi="Times New Roman" w:cs="Times New Roman"/>
          <w:color w:val="000000"/>
          <w:sz w:val="24"/>
          <w:szCs w:val="24"/>
          <w:u w:val="single"/>
          <w:lang w:eastAsia="ru-RU"/>
        </w:rPr>
        <w:t>Регулятивные универсальные учебные действия:</w:t>
      </w:r>
    </w:p>
    <w:p w:rsidR="00C81A00" w:rsidRPr="00C81A00" w:rsidRDefault="00C81A00" w:rsidP="00C81A00">
      <w:pPr>
        <w:numPr>
          <w:ilvl w:val="0"/>
          <w:numId w:val="9"/>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самостоятельно определять цели, задавать параметры и критерии, по которым можно определить, что цель достигнута;</w:t>
      </w:r>
    </w:p>
    <w:p w:rsidR="00C81A00" w:rsidRPr="00C81A00" w:rsidRDefault="00C81A00" w:rsidP="00C81A00">
      <w:pPr>
        <w:numPr>
          <w:ilvl w:val="0"/>
          <w:numId w:val="9"/>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ставить и формулировать собственные задачи в образовательной деятельности и жизненных ситуациях;</w:t>
      </w:r>
    </w:p>
    <w:p w:rsidR="00C81A00" w:rsidRPr="00C81A00" w:rsidRDefault="00C81A00" w:rsidP="00C81A00">
      <w:pPr>
        <w:numPr>
          <w:ilvl w:val="0"/>
          <w:numId w:val="9"/>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выбирать путь достижения цели, планировать решение поставленных задач, оптимизируя материальные и нематериальные затраты;</w:t>
      </w:r>
    </w:p>
    <w:p w:rsidR="00C81A00" w:rsidRPr="00C81A00" w:rsidRDefault="00C81A00" w:rsidP="00C81A00">
      <w:pPr>
        <w:numPr>
          <w:ilvl w:val="0"/>
          <w:numId w:val="9"/>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организовывать эффективный поиск ресурсов, необходимых для достижения поставленной цели;</w:t>
      </w:r>
    </w:p>
    <w:p w:rsidR="00C81A00" w:rsidRPr="00C81A00" w:rsidRDefault="00C81A00" w:rsidP="00C81A00">
      <w:pPr>
        <w:numPr>
          <w:ilvl w:val="0"/>
          <w:numId w:val="9"/>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сопоставлять полученный результат деятельности с поставленной заранее целью.</w:t>
      </w:r>
    </w:p>
    <w:p w:rsidR="00C81A00" w:rsidRPr="00C81A00" w:rsidRDefault="00C81A00" w:rsidP="00C81A00">
      <w:pPr>
        <w:shd w:val="clear" w:color="auto" w:fill="FFFFFF"/>
        <w:spacing w:after="0" w:line="240" w:lineRule="auto"/>
        <w:ind w:firstLine="709"/>
        <w:jc w:val="both"/>
        <w:rPr>
          <w:rFonts w:ascii="Times New Roman" w:eastAsia="Times New Roman" w:hAnsi="Times New Roman" w:cs="Times New Roman"/>
          <w:color w:val="000000"/>
          <w:sz w:val="24"/>
          <w:szCs w:val="24"/>
          <w:u w:val="single"/>
          <w:lang w:eastAsia="ru-RU"/>
        </w:rPr>
      </w:pPr>
    </w:p>
    <w:p w:rsidR="00C81A00" w:rsidRPr="00C81A00" w:rsidRDefault="00C81A00" w:rsidP="00C81A00">
      <w:pPr>
        <w:shd w:val="clear" w:color="auto" w:fill="FFFFFF"/>
        <w:spacing w:after="0" w:line="240" w:lineRule="auto"/>
        <w:ind w:firstLine="709"/>
        <w:jc w:val="both"/>
        <w:rPr>
          <w:rFonts w:ascii="Times New Roman" w:eastAsia="Times New Roman" w:hAnsi="Times New Roman" w:cs="Times New Roman"/>
          <w:color w:val="000000"/>
          <w:sz w:val="24"/>
          <w:szCs w:val="24"/>
          <w:u w:val="single"/>
          <w:lang w:eastAsia="ru-RU"/>
        </w:rPr>
      </w:pPr>
      <w:r w:rsidRPr="00C81A00">
        <w:rPr>
          <w:rFonts w:ascii="Times New Roman" w:eastAsia="Times New Roman" w:hAnsi="Times New Roman" w:cs="Times New Roman"/>
          <w:color w:val="000000"/>
          <w:sz w:val="24"/>
          <w:szCs w:val="24"/>
          <w:u w:val="single"/>
          <w:lang w:eastAsia="ru-RU"/>
        </w:rPr>
        <w:t xml:space="preserve">Познавательные универсальные учебные действия: </w:t>
      </w:r>
    </w:p>
    <w:p w:rsidR="00C81A00" w:rsidRPr="00C81A00" w:rsidRDefault="00C81A00" w:rsidP="00C81A00">
      <w:pPr>
        <w:numPr>
          <w:ilvl w:val="0"/>
          <w:numId w:val="10"/>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lastRenderedPageBreak/>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81A00" w:rsidRPr="00C81A00" w:rsidRDefault="00C81A00" w:rsidP="00C81A00">
      <w:pPr>
        <w:numPr>
          <w:ilvl w:val="0"/>
          <w:numId w:val="10"/>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C81A00" w:rsidRPr="00C81A00" w:rsidRDefault="00C81A00" w:rsidP="00C81A00">
      <w:pPr>
        <w:numPr>
          <w:ilvl w:val="0"/>
          <w:numId w:val="10"/>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81A00" w:rsidRPr="00C81A00" w:rsidRDefault="00C81A00" w:rsidP="00C81A00">
      <w:pPr>
        <w:numPr>
          <w:ilvl w:val="0"/>
          <w:numId w:val="10"/>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81A00" w:rsidRPr="00C81A00" w:rsidRDefault="00C81A00" w:rsidP="00C81A00">
      <w:pPr>
        <w:numPr>
          <w:ilvl w:val="0"/>
          <w:numId w:val="10"/>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 менять и удерживать разные позиции в познавательной деятельности.</w:t>
      </w:r>
    </w:p>
    <w:p w:rsidR="00C81A00" w:rsidRPr="00C81A00" w:rsidRDefault="00C81A00" w:rsidP="00C81A00">
      <w:pPr>
        <w:shd w:val="clear" w:color="auto" w:fill="FFFFFF"/>
        <w:spacing w:after="0" w:line="240" w:lineRule="auto"/>
        <w:ind w:firstLine="709"/>
        <w:jc w:val="both"/>
        <w:rPr>
          <w:rFonts w:ascii="Times New Roman" w:eastAsia="Times New Roman" w:hAnsi="Times New Roman" w:cs="Times New Roman"/>
          <w:color w:val="000000"/>
          <w:sz w:val="24"/>
          <w:szCs w:val="24"/>
          <w:u w:val="single"/>
          <w:lang w:eastAsia="ru-RU"/>
        </w:rPr>
      </w:pPr>
    </w:p>
    <w:p w:rsidR="00C81A00" w:rsidRPr="00C81A00" w:rsidRDefault="00C81A00" w:rsidP="00C81A00">
      <w:pPr>
        <w:shd w:val="clear" w:color="auto" w:fill="FFFFFF"/>
        <w:spacing w:after="0" w:line="240" w:lineRule="auto"/>
        <w:ind w:firstLine="709"/>
        <w:jc w:val="both"/>
        <w:rPr>
          <w:rFonts w:ascii="Times New Roman" w:eastAsia="Times New Roman" w:hAnsi="Times New Roman" w:cs="Times New Roman"/>
          <w:color w:val="000000"/>
          <w:sz w:val="24"/>
          <w:szCs w:val="24"/>
          <w:u w:val="single"/>
          <w:lang w:eastAsia="ru-RU"/>
        </w:rPr>
      </w:pPr>
      <w:r w:rsidRPr="00C81A00">
        <w:rPr>
          <w:rFonts w:ascii="Times New Roman" w:eastAsia="Times New Roman" w:hAnsi="Times New Roman" w:cs="Times New Roman"/>
          <w:color w:val="000000"/>
          <w:sz w:val="24"/>
          <w:szCs w:val="24"/>
          <w:u w:val="single"/>
          <w:lang w:eastAsia="ru-RU"/>
        </w:rPr>
        <w:t>Коммуникативные универсальные учебные действия:</w:t>
      </w:r>
    </w:p>
    <w:p w:rsidR="00C81A00" w:rsidRPr="00C81A00" w:rsidRDefault="00C81A00" w:rsidP="00C81A00">
      <w:pPr>
        <w:numPr>
          <w:ilvl w:val="0"/>
          <w:numId w:val="11"/>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 xml:space="preserve">осуществлять деловую коммуникацию как со сверстниками, так и </w:t>
      </w:r>
      <w:proofErr w:type="gramStart"/>
      <w:r w:rsidRPr="00C81A00">
        <w:rPr>
          <w:rFonts w:ascii="Times New Roman" w:eastAsia="Times New Roman" w:hAnsi="Times New Roman" w:cs="Times New Roman"/>
          <w:color w:val="000000"/>
          <w:sz w:val="24"/>
          <w:szCs w:val="24"/>
          <w:lang w:eastAsia="ru-RU"/>
        </w:rPr>
        <w:t>со</w:t>
      </w:r>
      <w:proofErr w:type="gramEnd"/>
      <w:r w:rsidRPr="00C81A00">
        <w:rPr>
          <w:rFonts w:ascii="Times New Roman" w:eastAsia="Times New Roman" w:hAnsi="Times New Roman" w:cs="Times New Roman"/>
          <w:color w:val="000000"/>
          <w:sz w:val="24"/>
          <w:szCs w:val="24"/>
          <w:lang w:eastAsia="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81A00" w:rsidRPr="00C81A00" w:rsidRDefault="00C81A00" w:rsidP="00C81A00">
      <w:pPr>
        <w:numPr>
          <w:ilvl w:val="0"/>
          <w:numId w:val="11"/>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81A00" w:rsidRPr="00C81A00" w:rsidRDefault="00C81A00" w:rsidP="00C81A00">
      <w:pPr>
        <w:numPr>
          <w:ilvl w:val="0"/>
          <w:numId w:val="11"/>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C81A00" w:rsidRPr="00C81A00" w:rsidRDefault="00C81A00" w:rsidP="00C81A00">
      <w:pPr>
        <w:shd w:val="clear" w:color="auto" w:fill="FFFFFF"/>
        <w:spacing w:after="0" w:line="240" w:lineRule="auto"/>
        <w:ind w:firstLine="709"/>
        <w:jc w:val="both"/>
        <w:rPr>
          <w:rFonts w:ascii="Times New Roman" w:eastAsia="Times New Roman" w:hAnsi="Times New Roman" w:cs="Times New Roman"/>
          <w:color w:val="000000"/>
          <w:sz w:val="24"/>
          <w:szCs w:val="24"/>
          <w:u w:val="single"/>
          <w:lang w:eastAsia="ru-RU"/>
        </w:rPr>
      </w:pPr>
    </w:p>
    <w:p w:rsidR="00C81A00" w:rsidRPr="00C81A00" w:rsidRDefault="00C81A00" w:rsidP="00C81A00">
      <w:pPr>
        <w:shd w:val="clear" w:color="auto" w:fill="FFFFFF"/>
        <w:spacing w:after="0" w:line="240" w:lineRule="auto"/>
        <w:ind w:firstLine="709"/>
        <w:jc w:val="both"/>
        <w:rPr>
          <w:rFonts w:ascii="Times New Roman" w:eastAsia="Times New Roman" w:hAnsi="Times New Roman" w:cs="Times New Roman"/>
          <w:b/>
          <w:color w:val="000000"/>
          <w:sz w:val="24"/>
          <w:szCs w:val="24"/>
          <w:u w:val="single"/>
          <w:lang w:eastAsia="ru-RU"/>
        </w:rPr>
      </w:pPr>
    </w:p>
    <w:p w:rsidR="00C81A00" w:rsidRPr="00C81A00" w:rsidRDefault="00C81A00" w:rsidP="00C81A00">
      <w:pPr>
        <w:shd w:val="clear" w:color="auto" w:fill="FFFFFF"/>
        <w:spacing w:after="0" w:line="240" w:lineRule="auto"/>
        <w:ind w:firstLine="709"/>
        <w:jc w:val="both"/>
        <w:rPr>
          <w:rFonts w:ascii="Times New Roman" w:eastAsia="Times New Roman" w:hAnsi="Times New Roman" w:cs="Times New Roman"/>
          <w:b/>
          <w:color w:val="000000"/>
          <w:sz w:val="24"/>
          <w:szCs w:val="24"/>
          <w:u w:val="single"/>
          <w:lang w:eastAsia="ru-RU"/>
        </w:rPr>
      </w:pPr>
    </w:p>
    <w:p w:rsidR="00C81A00" w:rsidRPr="00C81A00" w:rsidRDefault="00C81A00" w:rsidP="00C81A00">
      <w:pPr>
        <w:shd w:val="clear" w:color="auto" w:fill="FFFFFF"/>
        <w:spacing w:after="0" w:line="240" w:lineRule="auto"/>
        <w:ind w:firstLine="709"/>
        <w:jc w:val="both"/>
        <w:rPr>
          <w:rFonts w:ascii="Times New Roman" w:eastAsia="Times New Roman" w:hAnsi="Times New Roman" w:cs="Times New Roman"/>
          <w:b/>
          <w:color w:val="000000"/>
          <w:sz w:val="24"/>
          <w:szCs w:val="24"/>
          <w:u w:val="single"/>
          <w:lang w:eastAsia="ru-RU"/>
        </w:rPr>
      </w:pPr>
      <w:r w:rsidRPr="00C81A00">
        <w:rPr>
          <w:rFonts w:ascii="Times New Roman" w:eastAsia="Times New Roman" w:hAnsi="Times New Roman" w:cs="Times New Roman"/>
          <w:b/>
          <w:color w:val="000000"/>
          <w:sz w:val="24"/>
          <w:szCs w:val="24"/>
          <w:u w:val="single"/>
          <w:lang w:eastAsia="ru-RU"/>
        </w:rPr>
        <w:t>Предметные:</w:t>
      </w:r>
    </w:p>
    <w:p w:rsidR="00C81A00" w:rsidRPr="00C81A00" w:rsidRDefault="00C81A00" w:rsidP="00C81A00">
      <w:pPr>
        <w:numPr>
          <w:ilvl w:val="0"/>
          <w:numId w:val="12"/>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раскрывать на примерах роль химии в формировании современной научной картины мира и в практической деятельности человека;</w:t>
      </w:r>
    </w:p>
    <w:p w:rsidR="00C81A00" w:rsidRPr="00C81A00" w:rsidRDefault="00C81A00" w:rsidP="00C81A00">
      <w:pPr>
        <w:numPr>
          <w:ilvl w:val="0"/>
          <w:numId w:val="12"/>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демонстрировать на примерах взаимосвязь между химией и другими естественными науками;</w:t>
      </w:r>
    </w:p>
    <w:p w:rsidR="00C81A00" w:rsidRPr="00C81A00" w:rsidRDefault="00C81A00" w:rsidP="00C81A00">
      <w:pPr>
        <w:numPr>
          <w:ilvl w:val="0"/>
          <w:numId w:val="12"/>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раскрывать на примерах положения теории химического строения А.М. Бутлерова;</w:t>
      </w:r>
    </w:p>
    <w:p w:rsidR="00C81A00" w:rsidRPr="00C81A00" w:rsidRDefault="00C81A00" w:rsidP="00C81A00">
      <w:pPr>
        <w:numPr>
          <w:ilvl w:val="0"/>
          <w:numId w:val="12"/>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C81A00" w:rsidRPr="00C81A00" w:rsidRDefault="00C81A00" w:rsidP="00C81A00">
      <w:pPr>
        <w:numPr>
          <w:ilvl w:val="0"/>
          <w:numId w:val="12"/>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объяснять причины многообразия веществ на основе общих представлений об их составе и строении;</w:t>
      </w:r>
    </w:p>
    <w:p w:rsidR="00C81A00" w:rsidRPr="00C81A00" w:rsidRDefault="00C81A00" w:rsidP="00C81A00">
      <w:pPr>
        <w:numPr>
          <w:ilvl w:val="0"/>
          <w:numId w:val="12"/>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применять правила систематической международной номенклатуры как средства различения и идентификации веществ по их составу и строению;</w:t>
      </w:r>
    </w:p>
    <w:p w:rsidR="00C81A00" w:rsidRPr="00C81A00" w:rsidRDefault="00C81A00" w:rsidP="00C81A00">
      <w:pPr>
        <w:numPr>
          <w:ilvl w:val="0"/>
          <w:numId w:val="12"/>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C81A00" w:rsidRPr="00C81A00" w:rsidRDefault="00C81A00" w:rsidP="00C81A00">
      <w:pPr>
        <w:numPr>
          <w:ilvl w:val="0"/>
          <w:numId w:val="12"/>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C81A00" w:rsidRPr="00C81A00" w:rsidRDefault="00C81A00" w:rsidP="00C81A00">
      <w:pPr>
        <w:numPr>
          <w:ilvl w:val="0"/>
          <w:numId w:val="12"/>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C81A00" w:rsidRPr="00C81A00" w:rsidRDefault="00C81A00" w:rsidP="00C81A00">
      <w:pPr>
        <w:numPr>
          <w:ilvl w:val="0"/>
          <w:numId w:val="12"/>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C81A00" w:rsidRPr="00C81A00" w:rsidRDefault="00C81A00" w:rsidP="00C81A00">
      <w:pPr>
        <w:numPr>
          <w:ilvl w:val="0"/>
          <w:numId w:val="12"/>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использовать знания о составе, строении и химических свойствах веще</w:t>
      </w:r>
      <w:proofErr w:type="gramStart"/>
      <w:r w:rsidRPr="00C81A00">
        <w:rPr>
          <w:rFonts w:ascii="Times New Roman" w:eastAsia="Times New Roman" w:hAnsi="Times New Roman" w:cs="Times New Roman"/>
          <w:color w:val="000000"/>
          <w:sz w:val="24"/>
          <w:szCs w:val="24"/>
          <w:lang w:eastAsia="ru-RU"/>
        </w:rPr>
        <w:t>ств дл</w:t>
      </w:r>
      <w:proofErr w:type="gramEnd"/>
      <w:r w:rsidRPr="00C81A00">
        <w:rPr>
          <w:rFonts w:ascii="Times New Roman" w:eastAsia="Times New Roman" w:hAnsi="Times New Roman" w:cs="Times New Roman"/>
          <w:color w:val="000000"/>
          <w:sz w:val="24"/>
          <w:szCs w:val="24"/>
          <w:lang w:eastAsia="ru-RU"/>
        </w:rPr>
        <w:t>я безопасного применения в практической деятельности;</w:t>
      </w:r>
    </w:p>
    <w:p w:rsidR="00C81A00" w:rsidRPr="00C81A00" w:rsidRDefault="00C81A00" w:rsidP="00C81A00">
      <w:pPr>
        <w:numPr>
          <w:ilvl w:val="0"/>
          <w:numId w:val="12"/>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lastRenderedPageBreak/>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C81A00" w:rsidRPr="00C81A00" w:rsidRDefault="00C81A00" w:rsidP="00C81A00">
      <w:pPr>
        <w:numPr>
          <w:ilvl w:val="0"/>
          <w:numId w:val="12"/>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C81A00" w:rsidRPr="00C81A00" w:rsidRDefault="00C81A00" w:rsidP="00C81A00">
      <w:pPr>
        <w:numPr>
          <w:ilvl w:val="0"/>
          <w:numId w:val="12"/>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владеть правилами и приемами безопасной работы с химическими веществами и лабораторным оборудованием;</w:t>
      </w:r>
    </w:p>
    <w:p w:rsidR="00C81A00" w:rsidRPr="00C81A00" w:rsidRDefault="00C81A00" w:rsidP="00C81A00">
      <w:pPr>
        <w:numPr>
          <w:ilvl w:val="0"/>
          <w:numId w:val="12"/>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C81A00" w:rsidRPr="00C81A00" w:rsidRDefault="00C81A00" w:rsidP="00C81A00">
      <w:pPr>
        <w:numPr>
          <w:ilvl w:val="0"/>
          <w:numId w:val="12"/>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приводить примеры гидролиза солей в повседневной жизни человека;</w:t>
      </w:r>
    </w:p>
    <w:p w:rsidR="00C81A00" w:rsidRPr="00C81A00" w:rsidRDefault="00C81A00" w:rsidP="00C81A00">
      <w:pPr>
        <w:numPr>
          <w:ilvl w:val="0"/>
          <w:numId w:val="12"/>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приводить примеры окислительно-восстановительных реакций в природе, производственных процессах и жизнедеятельности организмов;</w:t>
      </w:r>
    </w:p>
    <w:p w:rsidR="00C81A00" w:rsidRPr="00C81A00" w:rsidRDefault="00C81A00" w:rsidP="00C81A00">
      <w:pPr>
        <w:numPr>
          <w:ilvl w:val="0"/>
          <w:numId w:val="12"/>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приводить примеры химических реакций, раскрывающих общие химические свойства простых веществ – металлов и неметаллов;</w:t>
      </w:r>
    </w:p>
    <w:p w:rsidR="00C81A00" w:rsidRPr="00C81A00" w:rsidRDefault="00C81A00" w:rsidP="00C81A00">
      <w:pPr>
        <w:numPr>
          <w:ilvl w:val="0"/>
          <w:numId w:val="12"/>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C81A00" w:rsidRPr="00C81A00" w:rsidRDefault="00C81A00" w:rsidP="00C81A00">
      <w:pPr>
        <w:numPr>
          <w:ilvl w:val="0"/>
          <w:numId w:val="12"/>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владеть правилами безопасного обращения с едкими, горючими и токсичными веществами, средствами бытовой химии;</w:t>
      </w:r>
    </w:p>
    <w:p w:rsidR="00C81A00" w:rsidRPr="00C81A00" w:rsidRDefault="00C81A00" w:rsidP="00C81A00">
      <w:pPr>
        <w:numPr>
          <w:ilvl w:val="0"/>
          <w:numId w:val="12"/>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осуществлять поиск химической информации по названиям, идентификаторам, структурным формулам веществ;</w:t>
      </w:r>
    </w:p>
    <w:p w:rsidR="00C81A00" w:rsidRPr="00C81A00" w:rsidRDefault="00C81A00" w:rsidP="00C81A00">
      <w:pPr>
        <w:numPr>
          <w:ilvl w:val="0"/>
          <w:numId w:val="12"/>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w:t>
      </w:r>
      <w:proofErr w:type="gramStart"/>
      <w:r w:rsidRPr="00C81A00">
        <w:rPr>
          <w:rFonts w:ascii="Times New Roman" w:eastAsia="Times New Roman" w:hAnsi="Times New Roman" w:cs="Times New Roman"/>
          <w:color w:val="000000"/>
          <w:sz w:val="24"/>
          <w:szCs w:val="24"/>
          <w:lang w:eastAsia="ru-RU"/>
        </w:rPr>
        <w:t>о-</w:t>
      </w:r>
      <w:proofErr w:type="gramEnd"/>
      <w:r w:rsidR="003E2F6A">
        <w:rPr>
          <w:rFonts w:ascii="Times New Roman" w:eastAsia="Times New Roman" w:hAnsi="Times New Roman" w:cs="Times New Roman"/>
          <w:color w:val="000000"/>
          <w:sz w:val="24"/>
          <w:szCs w:val="24"/>
          <w:lang w:eastAsia="ru-RU"/>
        </w:rPr>
        <w:t xml:space="preserve"> </w:t>
      </w:r>
      <w:r w:rsidRPr="00C81A00">
        <w:rPr>
          <w:rFonts w:ascii="Times New Roman" w:eastAsia="Times New Roman" w:hAnsi="Times New Roman" w:cs="Times New Roman"/>
          <w:color w:val="000000"/>
          <w:sz w:val="24"/>
          <w:szCs w:val="24"/>
          <w:lang w:eastAsia="ru-RU"/>
        </w:rPr>
        <w:t>научной корректности в целях выявления ошибочных суждений и формирования собственной позиции;</w:t>
      </w:r>
    </w:p>
    <w:p w:rsidR="00C81A00" w:rsidRPr="00C81A00" w:rsidRDefault="00C81A00" w:rsidP="00C81A00">
      <w:pPr>
        <w:numPr>
          <w:ilvl w:val="0"/>
          <w:numId w:val="12"/>
        </w:numPr>
        <w:shd w:val="clear" w:color="auto" w:fill="FFFFFF"/>
        <w:spacing w:after="0" w:line="240" w:lineRule="auto"/>
        <w:ind w:left="550" w:hanging="357"/>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C81A00" w:rsidRPr="00C81A00" w:rsidRDefault="00C81A00" w:rsidP="00C81A00">
      <w:pPr>
        <w:numPr>
          <w:ilvl w:val="0"/>
          <w:numId w:val="12"/>
        </w:numPr>
        <w:shd w:val="clear" w:color="auto" w:fill="FFFFFF"/>
        <w:spacing w:after="0" w:line="240" w:lineRule="auto"/>
        <w:ind w:left="553"/>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иллюстрировать на примерах становление и эволюцию органической химии как науки на различных исторических этапах ее развития;</w:t>
      </w:r>
    </w:p>
    <w:p w:rsidR="00C81A00" w:rsidRPr="00C81A00" w:rsidRDefault="00C81A00" w:rsidP="00C81A00">
      <w:pPr>
        <w:numPr>
          <w:ilvl w:val="0"/>
          <w:numId w:val="12"/>
        </w:numPr>
        <w:shd w:val="clear" w:color="auto" w:fill="FFFFFF"/>
        <w:spacing w:after="0" w:line="240" w:lineRule="auto"/>
        <w:ind w:left="553"/>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C81A00" w:rsidRPr="00C81A00" w:rsidRDefault="00C81A00" w:rsidP="00C81A00">
      <w:pPr>
        <w:numPr>
          <w:ilvl w:val="0"/>
          <w:numId w:val="12"/>
        </w:numPr>
        <w:shd w:val="clear" w:color="auto" w:fill="FFFFFF"/>
        <w:spacing w:after="0" w:line="240" w:lineRule="auto"/>
        <w:ind w:left="553"/>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C81A00" w:rsidRPr="00C81A00" w:rsidRDefault="00C81A00" w:rsidP="00C81A00">
      <w:pPr>
        <w:numPr>
          <w:ilvl w:val="0"/>
          <w:numId w:val="12"/>
        </w:numPr>
        <w:shd w:val="clear" w:color="auto" w:fill="FFFFFF"/>
        <w:spacing w:after="0" w:line="240" w:lineRule="auto"/>
        <w:ind w:left="553"/>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устанавливать генетическую связь между классами органических веще</w:t>
      </w:r>
      <w:proofErr w:type="gramStart"/>
      <w:r w:rsidRPr="00C81A00">
        <w:rPr>
          <w:rFonts w:ascii="Times New Roman" w:eastAsia="Times New Roman" w:hAnsi="Times New Roman" w:cs="Times New Roman"/>
          <w:color w:val="000000"/>
          <w:sz w:val="24"/>
          <w:szCs w:val="24"/>
          <w:lang w:eastAsia="ru-RU"/>
        </w:rPr>
        <w:t>ств дл</w:t>
      </w:r>
      <w:proofErr w:type="gramEnd"/>
      <w:r w:rsidRPr="00C81A00">
        <w:rPr>
          <w:rFonts w:ascii="Times New Roman" w:eastAsia="Times New Roman" w:hAnsi="Times New Roman" w:cs="Times New Roman"/>
          <w:color w:val="000000"/>
          <w:sz w:val="24"/>
          <w:szCs w:val="24"/>
          <w:lang w:eastAsia="ru-RU"/>
        </w:rPr>
        <w:t>я обоснования принципиальной возможности получения органических соединений заданного состава и строения;</w:t>
      </w:r>
    </w:p>
    <w:p w:rsidR="00C81A00" w:rsidRPr="00C81A00" w:rsidRDefault="00C81A00" w:rsidP="00C81A00">
      <w:pPr>
        <w:numPr>
          <w:ilvl w:val="0"/>
          <w:numId w:val="12"/>
        </w:numPr>
        <w:shd w:val="clear" w:color="auto" w:fill="FFFFFF"/>
        <w:spacing w:after="0" w:line="240" w:lineRule="auto"/>
        <w:ind w:left="553"/>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C81A00" w:rsidRPr="00C81A00" w:rsidRDefault="00C81A00" w:rsidP="00C81A00">
      <w:pPr>
        <w:shd w:val="clear" w:color="auto" w:fill="FFFFFF"/>
        <w:spacing w:after="0" w:line="240" w:lineRule="auto"/>
        <w:ind w:left="550"/>
        <w:jc w:val="both"/>
        <w:rPr>
          <w:rFonts w:ascii="Times New Roman" w:eastAsia="Times New Roman" w:hAnsi="Times New Roman" w:cs="Times New Roman"/>
          <w:color w:val="000000"/>
          <w:sz w:val="24"/>
          <w:szCs w:val="24"/>
          <w:lang w:eastAsia="ru-RU"/>
        </w:rPr>
      </w:pPr>
    </w:p>
    <w:p w:rsidR="00C81A00" w:rsidRPr="00C81A00" w:rsidRDefault="00C81A00" w:rsidP="00C81A0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C81A00" w:rsidRPr="00C81A00" w:rsidRDefault="00C81A00" w:rsidP="00C81A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1A00">
        <w:rPr>
          <w:rFonts w:ascii="Times New Roman" w:eastAsia="Times New Roman" w:hAnsi="Times New Roman" w:cs="Times New Roman"/>
          <w:color w:val="000000"/>
          <w:sz w:val="24"/>
          <w:szCs w:val="24"/>
          <w:lang w:eastAsia="ru-RU"/>
        </w:rPr>
        <w:br w:type="page"/>
      </w:r>
    </w:p>
    <w:p w:rsidR="00C81A00" w:rsidRPr="003E2F6A" w:rsidRDefault="00C81A00" w:rsidP="00C81A00">
      <w:pPr>
        <w:pStyle w:val="1"/>
        <w:jc w:val="center"/>
        <w:rPr>
          <w:rFonts w:ascii="Times New Roman" w:eastAsia="Times New Roman" w:hAnsi="Times New Roman" w:cs="Times New Roman"/>
          <w:color w:val="auto"/>
          <w:sz w:val="24"/>
          <w:szCs w:val="24"/>
          <w:lang w:eastAsia="ru-RU"/>
        </w:rPr>
      </w:pPr>
      <w:r w:rsidRPr="003E2F6A">
        <w:rPr>
          <w:rFonts w:ascii="Times New Roman" w:eastAsia="Times New Roman" w:hAnsi="Times New Roman" w:cs="Times New Roman"/>
          <w:color w:val="auto"/>
          <w:sz w:val="24"/>
          <w:szCs w:val="24"/>
          <w:lang w:eastAsia="ru-RU"/>
        </w:rPr>
        <w:lastRenderedPageBreak/>
        <w:t>Содержание программы</w:t>
      </w:r>
    </w:p>
    <w:p w:rsidR="00C81A00" w:rsidRPr="003E2F6A" w:rsidRDefault="00C81A00" w:rsidP="00C81A00">
      <w:pPr>
        <w:spacing w:after="0" w:line="240" w:lineRule="auto"/>
        <w:ind w:firstLine="709"/>
        <w:rPr>
          <w:rFonts w:ascii="Times New Roman" w:hAnsi="Times New Roman" w:cs="Times New Roman"/>
          <w:b/>
          <w:sz w:val="24"/>
          <w:szCs w:val="24"/>
          <w:lang w:eastAsia="ru-RU"/>
        </w:rPr>
      </w:pPr>
      <w:r w:rsidRPr="003E2F6A">
        <w:rPr>
          <w:rFonts w:ascii="Times New Roman" w:hAnsi="Times New Roman" w:cs="Times New Roman"/>
          <w:b/>
          <w:sz w:val="24"/>
          <w:szCs w:val="24"/>
          <w:lang w:eastAsia="ru-RU"/>
        </w:rPr>
        <w:t xml:space="preserve">Тема 1. Строение вещества </w:t>
      </w:r>
    </w:p>
    <w:p w:rsidR="00C81A00" w:rsidRPr="003E2F6A" w:rsidRDefault="00C81A00" w:rsidP="00C81A00">
      <w:pPr>
        <w:spacing w:after="0" w:line="240" w:lineRule="auto"/>
        <w:ind w:firstLine="709"/>
        <w:rPr>
          <w:rStyle w:val="c1"/>
          <w:rFonts w:ascii="Times New Roman" w:hAnsi="Times New Roman" w:cs="Times New Roman"/>
          <w:color w:val="000000"/>
          <w:sz w:val="24"/>
          <w:szCs w:val="24"/>
          <w:shd w:val="clear" w:color="auto" w:fill="FFFFFF"/>
        </w:rPr>
      </w:pPr>
      <w:r w:rsidRPr="003E2F6A">
        <w:rPr>
          <w:rStyle w:val="c21"/>
          <w:rFonts w:ascii="Times New Roman" w:hAnsi="Times New Roman" w:cs="Times New Roman"/>
          <w:iCs/>
          <w:color w:val="000000"/>
          <w:sz w:val="24"/>
          <w:szCs w:val="24"/>
          <w:shd w:val="clear" w:color="auto" w:fill="FFFFFF"/>
        </w:rPr>
        <w:t>Основные сведения о строении атома.</w:t>
      </w:r>
      <w:r w:rsidRPr="003E2F6A">
        <w:rPr>
          <w:rStyle w:val="c1"/>
          <w:rFonts w:ascii="Times New Roman" w:hAnsi="Times New Roman" w:cs="Times New Roman"/>
          <w:color w:val="000000"/>
          <w:sz w:val="24"/>
          <w:szCs w:val="24"/>
          <w:shd w:val="clear" w:color="auto" w:fill="FFFFFF"/>
        </w:rPr>
        <w:t xml:space="preserve">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3E2F6A">
        <w:rPr>
          <w:rStyle w:val="c1"/>
          <w:rFonts w:ascii="Times New Roman" w:hAnsi="Times New Roman" w:cs="Times New Roman"/>
          <w:color w:val="000000"/>
          <w:sz w:val="24"/>
          <w:szCs w:val="24"/>
          <w:shd w:val="clear" w:color="auto" w:fill="FFFFFF"/>
        </w:rPr>
        <w:t>орбиталях</w:t>
      </w:r>
      <w:proofErr w:type="spellEnd"/>
      <w:r w:rsidRPr="003E2F6A">
        <w:rPr>
          <w:rStyle w:val="c1"/>
          <w:rFonts w:ascii="Times New Roman" w:hAnsi="Times New Roman" w:cs="Times New Roman"/>
          <w:color w:val="000000"/>
          <w:sz w:val="24"/>
          <w:szCs w:val="24"/>
          <w:shd w:val="clear" w:color="auto" w:fill="FFFFFF"/>
        </w:rPr>
        <w:t xml:space="preserve">. </w:t>
      </w:r>
      <w:proofErr w:type="spellStart"/>
      <w:r w:rsidRPr="003E2F6A">
        <w:rPr>
          <w:rStyle w:val="c1"/>
          <w:rFonts w:ascii="Times New Roman" w:hAnsi="Times New Roman" w:cs="Times New Roman"/>
          <w:color w:val="000000"/>
          <w:sz w:val="24"/>
          <w:szCs w:val="24"/>
          <w:shd w:val="clear" w:color="auto" w:fill="FFFFFF"/>
        </w:rPr>
        <w:t>s</w:t>
      </w:r>
      <w:proofErr w:type="spellEnd"/>
      <w:r w:rsidRPr="003E2F6A">
        <w:rPr>
          <w:rStyle w:val="c21"/>
          <w:rFonts w:ascii="Times New Roman" w:hAnsi="Times New Roman" w:cs="Times New Roman"/>
          <w:iCs/>
          <w:color w:val="000000"/>
          <w:sz w:val="24"/>
          <w:szCs w:val="24"/>
          <w:shd w:val="clear" w:color="auto" w:fill="FFFFFF"/>
        </w:rPr>
        <w:t>- </w:t>
      </w:r>
      <w:r w:rsidRPr="003E2F6A">
        <w:rPr>
          <w:rStyle w:val="c1"/>
          <w:rFonts w:ascii="Times New Roman" w:hAnsi="Times New Roman" w:cs="Times New Roman"/>
          <w:color w:val="000000"/>
          <w:sz w:val="24"/>
          <w:szCs w:val="24"/>
          <w:shd w:val="clear" w:color="auto" w:fill="FFFFFF"/>
        </w:rPr>
        <w:t xml:space="preserve">и </w:t>
      </w:r>
      <w:proofErr w:type="spellStart"/>
      <w:r w:rsidRPr="003E2F6A">
        <w:rPr>
          <w:rStyle w:val="c1"/>
          <w:rFonts w:ascii="Times New Roman" w:hAnsi="Times New Roman" w:cs="Times New Roman"/>
          <w:color w:val="000000"/>
          <w:sz w:val="24"/>
          <w:szCs w:val="24"/>
          <w:shd w:val="clear" w:color="auto" w:fill="FFFFFF"/>
        </w:rPr>
        <w:t>р-орбитали</w:t>
      </w:r>
      <w:proofErr w:type="spellEnd"/>
      <w:r w:rsidRPr="003E2F6A">
        <w:rPr>
          <w:rStyle w:val="c1"/>
          <w:rFonts w:ascii="Times New Roman" w:hAnsi="Times New Roman" w:cs="Times New Roman"/>
          <w:color w:val="000000"/>
          <w:sz w:val="24"/>
          <w:szCs w:val="24"/>
          <w:shd w:val="clear" w:color="auto" w:fill="FFFFFF"/>
        </w:rPr>
        <w:t>. Электронные конфигурации атомов химических элементов.</w:t>
      </w:r>
    </w:p>
    <w:p w:rsidR="00C81A00" w:rsidRPr="003E2F6A" w:rsidRDefault="00C81A00" w:rsidP="00C81A00">
      <w:pPr>
        <w:spacing w:after="0" w:line="240" w:lineRule="auto"/>
        <w:ind w:firstLine="709"/>
        <w:rPr>
          <w:rFonts w:ascii="Times New Roman" w:hAnsi="Times New Roman" w:cs="Times New Roman"/>
          <w:color w:val="000000"/>
          <w:sz w:val="24"/>
          <w:szCs w:val="24"/>
          <w:shd w:val="clear" w:color="auto" w:fill="FFFFFF"/>
        </w:rPr>
      </w:pPr>
      <w:r w:rsidRPr="003E2F6A">
        <w:rPr>
          <w:rStyle w:val="c1"/>
          <w:rFonts w:ascii="Times New Roman" w:hAnsi="Times New Roman" w:cs="Times New Roman"/>
          <w:color w:val="000000"/>
          <w:sz w:val="24"/>
          <w:szCs w:val="24"/>
          <w:shd w:val="clear" w:color="auto" w:fill="FFFFFF"/>
        </w:rPr>
        <w:t>  </w:t>
      </w:r>
      <w:r w:rsidRPr="003E2F6A">
        <w:rPr>
          <w:rStyle w:val="c21"/>
          <w:rFonts w:ascii="Times New Roman" w:hAnsi="Times New Roman" w:cs="Times New Roman"/>
          <w:iCs/>
          <w:color w:val="000000"/>
          <w:sz w:val="24"/>
          <w:szCs w:val="24"/>
          <w:shd w:val="clear" w:color="auto" w:fill="FFFFFF"/>
        </w:rPr>
        <w:t>Периодический закон Д.И.Менделеева</w:t>
      </w:r>
      <w:r w:rsidRPr="003E2F6A">
        <w:rPr>
          <w:rStyle w:val="c1"/>
          <w:rFonts w:ascii="Times New Roman" w:hAnsi="Times New Roman" w:cs="Times New Roman"/>
          <w:color w:val="000000"/>
          <w:sz w:val="24"/>
          <w:szCs w:val="24"/>
          <w:shd w:val="clear" w:color="auto" w:fill="FFFFFF"/>
        </w:rPr>
        <w:t>. Открытие Д. И. Менделеевым периодического закона.</w:t>
      </w:r>
    </w:p>
    <w:p w:rsidR="00C81A00" w:rsidRPr="003E2F6A" w:rsidRDefault="00C81A00" w:rsidP="00C81A00">
      <w:pPr>
        <w:spacing w:after="0" w:line="240" w:lineRule="auto"/>
        <w:ind w:firstLine="709"/>
        <w:rPr>
          <w:rStyle w:val="c1"/>
          <w:rFonts w:ascii="Times New Roman" w:hAnsi="Times New Roman" w:cs="Times New Roman"/>
          <w:color w:val="000000"/>
          <w:sz w:val="24"/>
          <w:szCs w:val="24"/>
          <w:shd w:val="clear" w:color="auto" w:fill="FFFFFF"/>
        </w:rPr>
      </w:pPr>
      <w:r w:rsidRPr="003E2F6A">
        <w:rPr>
          <w:rStyle w:val="c1"/>
          <w:rFonts w:ascii="Times New Roman" w:hAnsi="Times New Roman" w:cs="Times New Roman"/>
          <w:color w:val="000000"/>
          <w:sz w:val="24"/>
          <w:szCs w:val="24"/>
          <w:shd w:val="clear" w:color="auto" w:fill="FFFFFF"/>
        </w:rPr>
        <w:t>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roofErr w:type="gramStart"/>
      <w:r w:rsidRPr="003E2F6A">
        <w:rPr>
          <w:rStyle w:val="c1"/>
          <w:rFonts w:ascii="Times New Roman" w:hAnsi="Times New Roman" w:cs="Times New Roman"/>
          <w:color w:val="000000"/>
          <w:sz w:val="24"/>
          <w:szCs w:val="24"/>
          <w:shd w:val="clear" w:color="auto" w:fill="FFFFFF"/>
        </w:rPr>
        <w:t>.П</w:t>
      </w:r>
      <w:proofErr w:type="gramEnd"/>
      <w:r w:rsidRPr="003E2F6A">
        <w:rPr>
          <w:rStyle w:val="c1"/>
          <w:rFonts w:ascii="Times New Roman" w:hAnsi="Times New Roman" w:cs="Times New Roman"/>
          <w:color w:val="000000"/>
          <w:sz w:val="24"/>
          <w:szCs w:val="24"/>
          <w:shd w:val="clear" w:color="auto" w:fill="FFFFFF"/>
        </w:rPr>
        <w:t>оложение водорода в периодической системе. 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p w:rsidR="00C81A00" w:rsidRPr="003E2F6A" w:rsidRDefault="00C81A00" w:rsidP="00C81A00">
      <w:pPr>
        <w:pStyle w:val="c6"/>
        <w:shd w:val="clear" w:color="auto" w:fill="FFFFFF"/>
        <w:spacing w:before="0" w:beforeAutospacing="0" w:after="0" w:afterAutospacing="0"/>
        <w:ind w:firstLine="710"/>
        <w:jc w:val="both"/>
        <w:rPr>
          <w:color w:val="000000"/>
        </w:rPr>
      </w:pPr>
      <w:r w:rsidRPr="003E2F6A">
        <w:rPr>
          <w:rStyle w:val="c21"/>
          <w:iCs/>
          <w:color w:val="000000"/>
        </w:rPr>
        <w:t>Ионная химическая связь.</w:t>
      </w:r>
      <w:r w:rsidRPr="003E2F6A">
        <w:rPr>
          <w:rStyle w:val="c1"/>
          <w:color w:val="000000"/>
        </w:rPr>
        <w:t xml:space="preserve"> Катионы и анионы. Классификация ионов. Ионные кристаллические решетки. Свойства веществ с этим типом кристаллических решеток.</w:t>
      </w:r>
    </w:p>
    <w:p w:rsidR="00C81A00" w:rsidRPr="003E2F6A" w:rsidRDefault="00C81A00" w:rsidP="00C81A00">
      <w:pPr>
        <w:pStyle w:val="c6"/>
        <w:shd w:val="clear" w:color="auto" w:fill="FFFFFF"/>
        <w:spacing w:before="0" w:beforeAutospacing="0" w:after="0" w:afterAutospacing="0"/>
        <w:ind w:firstLine="710"/>
        <w:jc w:val="both"/>
        <w:rPr>
          <w:color w:val="000000"/>
        </w:rPr>
      </w:pPr>
      <w:r w:rsidRPr="003E2F6A">
        <w:rPr>
          <w:rStyle w:val="c1"/>
          <w:color w:val="000000"/>
        </w:rPr>
        <w:t xml:space="preserve">Ковалентная химическая связь. </w:t>
      </w:r>
      <w:proofErr w:type="spellStart"/>
      <w:r w:rsidRPr="003E2F6A">
        <w:rPr>
          <w:rStyle w:val="c1"/>
          <w:color w:val="000000"/>
        </w:rPr>
        <w:t>Электроотрицательность</w:t>
      </w:r>
      <w:proofErr w:type="spellEnd"/>
      <w:r w:rsidRPr="003E2F6A">
        <w:rPr>
          <w:rStyle w:val="c1"/>
          <w:color w:val="000000"/>
        </w:rPr>
        <w:t>.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w:t>
      </w:r>
    </w:p>
    <w:p w:rsidR="00C81A00" w:rsidRPr="003E2F6A" w:rsidRDefault="00C81A00" w:rsidP="00C81A00">
      <w:pPr>
        <w:pStyle w:val="c6"/>
        <w:shd w:val="clear" w:color="auto" w:fill="FFFFFF"/>
        <w:spacing w:before="0" w:beforeAutospacing="0" w:after="0" w:afterAutospacing="0"/>
        <w:ind w:firstLine="710"/>
        <w:jc w:val="both"/>
        <w:rPr>
          <w:color w:val="000000"/>
        </w:rPr>
      </w:pPr>
      <w:r w:rsidRPr="003E2F6A">
        <w:rPr>
          <w:rStyle w:val="c21"/>
          <w:iCs/>
          <w:color w:val="000000"/>
        </w:rPr>
        <w:t>Металлическая химическая связь.</w:t>
      </w:r>
      <w:r w:rsidRPr="003E2F6A">
        <w:rPr>
          <w:rStyle w:val="c1"/>
          <w:color w:val="000000"/>
        </w:rPr>
        <w:t> Особенности строения атомов металлов. Металлическая химическая связь и металлическая кристаллическая решетка. Свойства веществ с этим типом связи.</w:t>
      </w:r>
    </w:p>
    <w:p w:rsidR="00C81A00" w:rsidRPr="003E2F6A" w:rsidRDefault="00C81A00" w:rsidP="00C81A00">
      <w:pPr>
        <w:pStyle w:val="c6"/>
        <w:shd w:val="clear" w:color="auto" w:fill="FFFFFF"/>
        <w:spacing w:before="0" w:beforeAutospacing="0" w:after="0" w:afterAutospacing="0"/>
        <w:ind w:firstLine="710"/>
        <w:jc w:val="both"/>
        <w:rPr>
          <w:rStyle w:val="c1"/>
          <w:color w:val="000000"/>
        </w:rPr>
      </w:pPr>
      <w:r w:rsidRPr="003E2F6A">
        <w:rPr>
          <w:rStyle w:val="c21"/>
          <w:iCs/>
          <w:color w:val="000000"/>
        </w:rPr>
        <w:t>Водородная химическая связь.</w:t>
      </w:r>
      <w:r w:rsidRPr="003E2F6A">
        <w:rPr>
          <w:rStyle w:val="c1"/>
          <w:color w:val="000000"/>
        </w:rPr>
        <w:t> Межмолекулярная и внутримолекулярная водородная связь. Значение водородной связи для организации структур биополимеров.</w:t>
      </w:r>
    </w:p>
    <w:p w:rsidR="00C81A00" w:rsidRPr="003E2F6A" w:rsidRDefault="00C81A00" w:rsidP="00C81A00">
      <w:pPr>
        <w:pStyle w:val="c6"/>
        <w:shd w:val="clear" w:color="auto" w:fill="FFFFFF"/>
        <w:spacing w:before="0" w:beforeAutospacing="0" w:after="0" w:afterAutospacing="0"/>
        <w:ind w:firstLine="710"/>
        <w:jc w:val="both"/>
        <w:rPr>
          <w:color w:val="000000"/>
        </w:rPr>
      </w:pPr>
      <w:r w:rsidRPr="003E2F6A">
        <w:rPr>
          <w:rStyle w:val="c21"/>
          <w:iCs/>
          <w:color w:val="000000"/>
          <w:shd w:val="clear" w:color="auto" w:fill="FFFFFF"/>
        </w:rPr>
        <w:t>Дисперсные системы.</w:t>
      </w:r>
      <w:r w:rsidRPr="003E2F6A">
        <w:rPr>
          <w:rStyle w:val="c1"/>
          <w:color w:val="000000"/>
          <w:shd w:val="clear" w:color="auto" w:fill="FFFFFF"/>
        </w:rPr>
        <w:t>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 Тонкодисперсные системы: гели и золи.</w:t>
      </w:r>
    </w:p>
    <w:p w:rsidR="00C81A00" w:rsidRPr="003E2F6A" w:rsidRDefault="00C81A00" w:rsidP="00C81A00">
      <w:pPr>
        <w:spacing w:after="0" w:line="240" w:lineRule="auto"/>
        <w:ind w:firstLine="709"/>
        <w:rPr>
          <w:rFonts w:ascii="Times New Roman" w:hAnsi="Times New Roman" w:cs="Times New Roman"/>
          <w:color w:val="000000"/>
          <w:sz w:val="24"/>
          <w:szCs w:val="24"/>
          <w:shd w:val="clear" w:color="auto" w:fill="FFFFFF"/>
        </w:rPr>
      </w:pPr>
      <w:r w:rsidRPr="003E2F6A">
        <w:rPr>
          <w:rFonts w:ascii="Times New Roman" w:hAnsi="Times New Roman" w:cs="Times New Roman"/>
          <w:color w:val="000000"/>
          <w:sz w:val="24"/>
          <w:szCs w:val="24"/>
          <w:shd w:val="clear" w:color="auto" w:fill="FFFFFF"/>
        </w:rPr>
        <w:t>Классификация полимеров. Искусственные полимеры. Получение искусственных полимеров, как продуктов химической модификации природного полимерного сырья. Искусственные волокна (ацетатный шѐлк, вискоза), их свойства и применение.</w:t>
      </w:r>
    </w:p>
    <w:p w:rsidR="00C81A00" w:rsidRPr="003E2F6A" w:rsidRDefault="00C81A00" w:rsidP="00C81A00">
      <w:pPr>
        <w:spacing w:after="0" w:line="240" w:lineRule="auto"/>
        <w:ind w:firstLine="709"/>
        <w:rPr>
          <w:rFonts w:ascii="Times New Roman" w:hAnsi="Times New Roman" w:cs="Times New Roman"/>
          <w:color w:val="000000"/>
          <w:sz w:val="24"/>
          <w:szCs w:val="24"/>
          <w:shd w:val="clear" w:color="auto" w:fill="FFFFFF"/>
        </w:rPr>
      </w:pPr>
      <w:r w:rsidRPr="003E2F6A">
        <w:rPr>
          <w:rFonts w:ascii="Times New Roman" w:hAnsi="Times New Roman" w:cs="Times New Roman"/>
          <w:color w:val="000000"/>
          <w:sz w:val="24"/>
          <w:szCs w:val="24"/>
          <w:shd w:val="clear" w:color="auto" w:fill="FFFFFF"/>
        </w:rPr>
        <w:t>Синтетические полимеры. Получение синтетических полимеров реакциями полимеризации и поликонденсации. Структура полимеров: линейная, разветвлѐнная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C81A00" w:rsidRPr="003E2F6A" w:rsidRDefault="00C81A00" w:rsidP="00C81A00">
      <w:pPr>
        <w:spacing w:after="0" w:line="240" w:lineRule="auto"/>
        <w:ind w:firstLine="709"/>
        <w:rPr>
          <w:rFonts w:ascii="Times New Roman" w:hAnsi="Times New Roman" w:cs="Times New Roman"/>
          <w:color w:val="000000"/>
          <w:sz w:val="24"/>
          <w:szCs w:val="24"/>
          <w:shd w:val="clear" w:color="auto" w:fill="FFFFFF"/>
        </w:rPr>
      </w:pPr>
      <w:r w:rsidRPr="003E2F6A">
        <w:rPr>
          <w:rFonts w:ascii="Times New Roman" w:hAnsi="Times New Roman" w:cs="Times New Roman"/>
          <w:b/>
          <w:color w:val="000000"/>
          <w:sz w:val="24"/>
          <w:szCs w:val="24"/>
          <w:shd w:val="clear" w:color="auto" w:fill="FFFFFF"/>
        </w:rPr>
        <w:t>Контрольная работа №1 по теме</w:t>
      </w:r>
      <w:r w:rsidRPr="003E2F6A">
        <w:rPr>
          <w:rFonts w:ascii="Times New Roman" w:hAnsi="Times New Roman" w:cs="Times New Roman"/>
          <w:color w:val="000000"/>
          <w:sz w:val="24"/>
          <w:szCs w:val="24"/>
          <w:shd w:val="clear" w:color="auto" w:fill="FFFFFF"/>
        </w:rPr>
        <w:t>: «Строение вещества»</w:t>
      </w:r>
    </w:p>
    <w:p w:rsidR="00C81A00" w:rsidRPr="003E2F6A" w:rsidRDefault="00C81A00" w:rsidP="00C81A00">
      <w:pPr>
        <w:spacing w:after="0" w:line="240" w:lineRule="auto"/>
        <w:ind w:firstLine="709"/>
        <w:rPr>
          <w:rFonts w:ascii="Times New Roman" w:hAnsi="Times New Roman" w:cs="Times New Roman"/>
          <w:color w:val="000000"/>
          <w:sz w:val="24"/>
          <w:szCs w:val="24"/>
          <w:shd w:val="clear" w:color="auto" w:fill="FFFFFF"/>
        </w:rPr>
      </w:pPr>
    </w:p>
    <w:p w:rsidR="00C81A00" w:rsidRPr="003E2F6A" w:rsidRDefault="00C81A00" w:rsidP="00C81A00">
      <w:pPr>
        <w:spacing w:after="0" w:line="240" w:lineRule="auto"/>
        <w:ind w:firstLine="709"/>
        <w:rPr>
          <w:rFonts w:ascii="Times New Roman" w:hAnsi="Times New Roman" w:cs="Times New Roman"/>
          <w:b/>
          <w:color w:val="000000"/>
          <w:sz w:val="24"/>
          <w:szCs w:val="24"/>
          <w:shd w:val="clear" w:color="auto" w:fill="FFFFFF"/>
        </w:rPr>
      </w:pPr>
      <w:r w:rsidRPr="003E2F6A">
        <w:rPr>
          <w:rFonts w:ascii="Times New Roman" w:hAnsi="Times New Roman" w:cs="Times New Roman"/>
          <w:b/>
          <w:color w:val="000000"/>
          <w:sz w:val="24"/>
          <w:szCs w:val="24"/>
          <w:shd w:val="clear" w:color="auto" w:fill="FFFFFF"/>
        </w:rPr>
        <w:t>Тема 2. Химические реакции</w:t>
      </w:r>
    </w:p>
    <w:p w:rsidR="00C81A00" w:rsidRPr="003E2F6A" w:rsidRDefault="00C81A00" w:rsidP="00C81A00">
      <w:pPr>
        <w:pStyle w:val="c6"/>
        <w:shd w:val="clear" w:color="auto" w:fill="FFFFFF"/>
        <w:spacing w:before="0" w:beforeAutospacing="0" w:after="0" w:afterAutospacing="0"/>
        <w:ind w:firstLine="709"/>
        <w:jc w:val="both"/>
        <w:rPr>
          <w:rFonts w:ascii="Calibri" w:hAnsi="Calibri" w:cs="Calibri"/>
          <w:color w:val="000000"/>
        </w:rPr>
      </w:pPr>
      <w:r w:rsidRPr="003E2F6A">
        <w:rPr>
          <w:rStyle w:val="c21"/>
          <w:iCs/>
          <w:color w:val="000000"/>
        </w:rPr>
        <w:t>Реакции, идущие без изменения состава вещества</w:t>
      </w:r>
      <w:r w:rsidRPr="003E2F6A">
        <w:rPr>
          <w:rStyle w:val="c1"/>
          <w:color w:val="000000"/>
        </w:rPr>
        <w:t xml:space="preserve">. Аллотропия и </w:t>
      </w:r>
      <w:proofErr w:type="spellStart"/>
      <w:r w:rsidRPr="003E2F6A">
        <w:rPr>
          <w:rStyle w:val="c1"/>
          <w:color w:val="000000"/>
        </w:rPr>
        <w:t>аллотропные</w:t>
      </w:r>
      <w:proofErr w:type="spellEnd"/>
      <w:r w:rsidRPr="003E2F6A">
        <w:rPr>
          <w:rStyle w:val="c1"/>
          <w:color w:val="000000"/>
        </w:rPr>
        <w:t xml:space="preserve"> видоизменения. Причины аллотропии на примере модификаций кислорода, углерода и фосфора. Озон, его биологическая роль. Изомеры и изомерия.  </w:t>
      </w:r>
    </w:p>
    <w:p w:rsidR="00C81A00" w:rsidRPr="003E2F6A" w:rsidRDefault="00C81A00" w:rsidP="00C81A00">
      <w:pPr>
        <w:pStyle w:val="c6"/>
        <w:shd w:val="clear" w:color="auto" w:fill="FFFFFF"/>
        <w:spacing w:before="0" w:beforeAutospacing="0" w:after="0" w:afterAutospacing="0"/>
        <w:ind w:firstLine="709"/>
        <w:jc w:val="both"/>
        <w:rPr>
          <w:color w:val="000000"/>
        </w:rPr>
      </w:pPr>
      <w:r w:rsidRPr="003E2F6A">
        <w:rPr>
          <w:rStyle w:val="c21"/>
          <w:iCs/>
          <w:color w:val="000000"/>
        </w:rPr>
        <w:t>Реакции, идущие с изменением состава вещества.</w:t>
      </w:r>
      <w:r w:rsidRPr="003E2F6A">
        <w:rPr>
          <w:rStyle w:val="c1"/>
          <w:color w:val="000000"/>
        </w:rPr>
        <w:t> Реакции соединения, разложения, замещения и обмена в неорганической и органической химии. Реакции экз</w:t>
      </w:r>
      <w:proofErr w:type="gramStart"/>
      <w:r w:rsidRPr="003E2F6A">
        <w:rPr>
          <w:rStyle w:val="c1"/>
          <w:color w:val="000000"/>
        </w:rPr>
        <w:t>о-</w:t>
      </w:r>
      <w:proofErr w:type="gramEnd"/>
      <w:r w:rsidRPr="003E2F6A">
        <w:rPr>
          <w:rStyle w:val="c1"/>
          <w:color w:val="000000"/>
        </w:rPr>
        <w:t xml:space="preserve"> и эндотермические. Тепловой эффект химической реакции и термохимические уравнения. Реакции горения, как частный случай экзотермических</w:t>
      </w:r>
      <w:r w:rsidRPr="003E2F6A">
        <w:rPr>
          <w:color w:val="000000"/>
        </w:rPr>
        <w:br/>
      </w:r>
      <w:r w:rsidRPr="003E2F6A">
        <w:rPr>
          <w:rStyle w:val="c1"/>
          <w:color w:val="000000"/>
        </w:rPr>
        <w:t>реакций.</w:t>
      </w:r>
    </w:p>
    <w:p w:rsidR="00C81A00" w:rsidRPr="003E2F6A" w:rsidRDefault="00C81A00" w:rsidP="00C81A00">
      <w:pPr>
        <w:pStyle w:val="c6"/>
        <w:shd w:val="clear" w:color="auto" w:fill="FFFFFF"/>
        <w:spacing w:before="0" w:beforeAutospacing="0" w:after="0" w:afterAutospacing="0"/>
        <w:ind w:firstLine="709"/>
        <w:jc w:val="both"/>
        <w:rPr>
          <w:color w:val="000000"/>
        </w:rPr>
      </w:pPr>
      <w:r w:rsidRPr="003E2F6A">
        <w:rPr>
          <w:rStyle w:val="c21"/>
          <w:iCs/>
          <w:color w:val="000000"/>
        </w:rPr>
        <w:t>Скорость химической реакции.</w:t>
      </w:r>
      <w:r w:rsidRPr="003E2F6A">
        <w:rPr>
          <w:rStyle w:val="c1"/>
          <w:color w:val="000000"/>
        </w:rPr>
        <w:t xml:space="preserve"> 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w:t>
      </w:r>
      <w:r w:rsidRPr="003E2F6A">
        <w:rPr>
          <w:rStyle w:val="c1"/>
          <w:color w:val="000000"/>
        </w:rPr>
        <w:lastRenderedPageBreak/>
        <w:t>катализе и катализаторах. Ферменты как биологические катализаторы, особенности их функционирования.</w:t>
      </w:r>
    </w:p>
    <w:p w:rsidR="00C81A00" w:rsidRPr="003E2F6A" w:rsidRDefault="00C81A00" w:rsidP="00C81A00">
      <w:pPr>
        <w:pStyle w:val="c6"/>
        <w:shd w:val="clear" w:color="auto" w:fill="FFFFFF"/>
        <w:spacing w:before="0" w:beforeAutospacing="0" w:after="0" w:afterAutospacing="0"/>
        <w:ind w:firstLine="709"/>
        <w:jc w:val="both"/>
        <w:rPr>
          <w:color w:val="000000"/>
        </w:rPr>
      </w:pPr>
      <w:r w:rsidRPr="003E2F6A">
        <w:rPr>
          <w:rStyle w:val="c21"/>
          <w:iCs/>
          <w:color w:val="000000"/>
        </w:rPr>
        <w:t>Обратимость химических реакций.</w:t>
      </w:r>
      <w:r w:rsidRPr="003E2F6A">
        <w:rPr>
          <w:rStyle w:val="c1"/>
          <w:color w:val="000000"/>
        </w:rPr>
        <w:t>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p>
    <w:p w:rsidR="00C81A00" w:rsidRPr="003E2F6A" w:rsidRDefault="00C81A00" w:rsidP="00C81A00">
      <w:pPr>
        <w:pStyle w:val="c6"/>
        <w:shd w:val="clear" w:color="auto" w:fill="FFFFFF"/>
        <w:spacing w:before="0" w:beforeAutospacing="0" w:after="0" w:afterAutospacing="0"/>
        <w:ind w:firstLine="709"/>
        <w:jc w:val="both"/>
        <w:rPr>
          <w:rStyle w:val="c1"/>
          <w:color w:val="000000"/>
        </w:rPr>
      </w:pPr>
      <w:r w:rsidRPr="003E2F6A">
        <w:rPr>
          <w:rStyle w:val="c21"/>
          <w:iCs/>
          <w:color w:val="000000"/>
        </w:rPr>
        <w:t>Окислительно-восстановительные реакции.</w:t>
      </w:r>
      <w:r w:rsidRPr="003E2F6A">
        <w:rPr>
          <w:rStyle w:val="c1"/>
          <w:color w:val="000000"/>
        </w:rPr>
        <w:t>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w:t>
      </w:r>
    </w:p>
    <w:p w:rsidR="00C81A00" w:rsidRPr="003E2F6A" w:rsidRDefault="00C81A00" w:rsidP="00C81A00">
      <w:pPr>
        <w:pStyle w:val="c6"/>
        <w:shd w:val="clear" w:color="auto" w:fill="FFFFFF"/>
        <w:spacing w:before="0" w:beforeAutospacing="0" w:after="0" w:afterAutospacing="0"/>
        <w:ind w:firstLine="709"/>
        <w:jc w:val="both"/>
        <w:rPr>
          <w:rStyle w:val="c1"/>
          <w:color w:val="000000"/>
          <w:shd w:val="clear" w:color="auto" w:fill="FFFFFF"/>
        </w:rPr>
      </w:pPr>
      <w:r w:rsidRPr="003E2F6A">
        <w:rPr>
          <w:rStyle w:val="c21"/>
          <w:iCs/>
          <w:color w:val="000000"/>
          <w:shd w:val="clear" w:color="auto" w:fill="FFFFFF"/>
        </w:rPr>
        <w:t>Гидролиз органических и неорганических соединений</w:t>
      </w:r>
      <w:r w:rsidRPr="003E2F6A">
        <w:rPr>
          <w:rStyle w:val="c21"/>
          <w:i/>
          <w:iCs/>
          <w:color w:val="000000"/>
          <w:shd w:val="clear" w:color="auto" w:fill="FFFFFF"/>
        </w:rPr>
        <w:t>.</w:t>
      </w:r>
      <w:r w:rsidRPr="003E2F6A">
        <w:rPr>
          <w:rStyle w:val="c1"/>
          <w:color w:val="000000"/>
          <w:shd w:val="clear" w:color="auto" w:fill="FFFFFF"/>
        </w:rPr>
        <w:t> 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w:t>
      </w:r>
    </w:p>
    <w:p w:rsidR="00C81A00" w:rsidRPr="003E2F6A" w:rsidRDefault="00C81A00" w:rsidP="00C81A00">
      <w:pPr>
        <w:pStyle w:val="c6"/>
        <w:shd w:val="clear" w:color="auto" w:fill="FFFFFF"/>
        <w:spacing w:before="0" w:beforeAutospacing="0" w:after="0" w:afterAutospacing="0"/>
        <w:ind w:firstLine="709"/>
        <w:jc w:val="both"/>
        <w:rPr>
          <w:rFonts w:ascii="Calibri" w:hAnsi="Calibri" w:cs="Calibri"/>
          <w:color w:val="000000"/>
        </w:rPr>
      </w:pPr>
      <w:r w:rsidRPr="003E2F6A">
        <w:rPr>
          <w:rStyle w:val="c21"/>
          <w:iCs/>
          <w:color w:val="000000"/>
          <w:shd w:val="clear" w:color="auto" w:fill="FFFFFF"/>
        </w:rPr>
        <w:t>Электролиз.</w:t>
      </w:r>
      <w:r w:rsidRPr="003E2F6A">
        <w:rPr>
          <w:rStyle w:val="c1"/>
          <w:color w:val="000000"/>
          <w:shd w:val="clear" w:color="auto" w:fill="FFFFFF"/>
        </w:rPr>
        <w:t>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w:t>
      </w:r>
    </w:p>
    <w:p w:rsidR="00C81A00" w:rsidRPr="003E2F6A" w:rsidRDefault="00C81A00" w:rsidP="00C81A00">
      <w:pPr>
        <w:spacing w:after="0" w:line="240" w:lineRule="auto"/>
        <w:ind w:firstLine="709"/>
        <w:rPr>
          <w:rFonts w:ascii="Times New Roman" w:hAnsi="Times New Roman" w:cs="Times New Roman"/>
          <w:color w:val="000000"/>
          <w:sz w:val="24"/>
          <w:szCs w:val="24"/>
          <w:shd w:val="clear" w:color="auto" w:fill="FFFFFF"/>
        </w:rPr>
      </w:pPr>
      <w:r w:rsidRPr="003E2F6A">
        <w:rPr>
          <w:rFonts w:ascii="Times New Roman" w:hAnsi="Times New Roman" w:cs="Times New Roman"/>
          <w:b/>
          <w:color w:val="000000"/>
          <w:sz w:val="24"/>
          <w:szCs w:val="24"/>
          <w:shd w:val="clear" w:color="auto" w:fill="FFFFFF"/>
        </w:rPr>
        <w:t>Контрольная работа №2 по теме</w:t>
      </w:r>
      <w:r w:rsidRPr="003E2F6A">
        <w:rPr>
          <w:rFonts w:ascii="Times New Roman" w:hAnsi="Times New Roman" w:cs="Times New Roman"/>
          <w:color w:val="000000"/>
          <w:sz w:val="24"/>
          <w:szCs w:val="24"/>
          <w:shd w:val="clear" w:color="auto" w:fill="FFFFFF"/>
        </w:rPr>
        <w:t>: «Химические реакции»</w:t>
      </w:r>
    </w:p>
    <w:p w:rsidR="00C81A00" w:rsidRPr="003E2F6A" w:rsidRDefault="00C81A00" w:rsidP="00C81A00">
      <w:pPr>
        <w:spacing w:after="0" w:line="240" w:lineRule="auto"/>
        <w:ind w:firstLine="709"/>
        <w:rPr>
          <w:rFonts w:ascii="Times New Roman" w:hAnsi="Times New Roman" w:cs="Times New Roman"/>
          <w:color w:val="000000"/>
          <w:sz w:val="24"/>
          <w:szCs w:val="24"/>
          <w:shd w:val="clear" w:color="auto" w:fill="FFFFFF"/>
        </w:rPr>
      </w:pPr>
    </w:p>
    <w:p w:rsidR="00C81A00" w:rsidRPr="003E2F6A" w:rsidRDefault="00C81A00" w:rsidP="00C81A00">
      <w:pPr>
        <w:spacing w:after="0" w:line="240" w:lineRule="auto"/>
        <w:ind w:firstLine="709"/>
        <w:rPr>
          <w:rFonts w:ascii="Times New Roman" w:hAnsi="Times New Roman" w:cs="Times New Roman"/>
          <w:b/>
          <w:color w:val="000000"/>
          <w:sz w:val="24"/>
          <w:szCs w:val="24"/>
          <w:shd w:val="clear" w:color="auto" w:fill="FFFFFF"/>
        </w:rPr>
      </w:pPr>
      <w:r w:rsidRPr="003E2F6A">
        <w:rPr>
          <w:rFonts w:ascii="Times New Roman" w:hAnsi="Times New Roman" w:cs="Times New Roman"/>
          <w:b/>
          <w:color w:val="000000"/>
          <w:sz w:val="24"/>
          <w:szCs w:val="24"/>
          <w:shd w:val="clear" w:color="auto" w:fill="FFFFFF"/>
        </w:rPr>
        <w:t>Тема 3. Вещества и их свойства</w:t>
      </w:r>
    </w:p>
    <w:p w:rsidR="00C81A00" w:rsidRPr="003E2F6A" w:rsidRDefault="00C81A00" w:rsidP="00C81A00">
      <w:pPr>
        <w:pStyle w:val="c6"/>
        <w:shd w:val="clear" w:color="auto" w:fill="FFFFFF"/>
        <w:spacing w:before="0" w:beforeAutospacing="0" w:after="0" w:afterAutospacing="0"/>
        <w:ind w:firstLine="710"/>
        <w:jc w:val="both"/>
        <w:rPr>
          <w:rFonts w:ascii="Calibri" w:hAnsi="Calibri" w:cs="Calibri"/>
          <w:color w:val="000000"/>
        </w:rPr>
      </w:pPr>
      <w:r w:rsidRPr="003E2F6A">
        <w:rPr>
          <w:rStyle w:val="c21"/>
          <w:iCs/>
          <w:color w:val="000000"/>
        </w:rPr>
        <w:t>Металлы.</w:t>
      </w:r>
      <w:r w:rsidRPr="003E2F6A">
        <w:rPr>
          <w:rStyle w:val="c1"/>
          <w:color w:val="000000"/>
        </w:rPr>
        <w:t>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Коррозия металлов. Понятие о химической и электрохимической коррозии металлов. Способы защиты металлов от коррозии.</w:t>
      </w:r>
    </w:p>
    <w:p w:rsidR="00C81A00" w:rsidRPr="003E2F6A" w:rsidRDefault="00C81A00" w:rsidP="00C81A00">
      <w:pPr>
        <w:pStyle w:val="c6"/>
        <w:shd w:val="clear" w:color="auto" w:fill="FFFFFF"/>
        <w:spacing w:before="0" w:beforeAutospacing="0" w:after="0" w:afterAutospacing="0"/>
        <w:ind w:firstLine="710"/>
        <w:jc w:val="both"/>
        <w:rPr>
          <w:color w:val="000000"/>
        </w:rPr>
      </w:pPr>
      <w:r w:rsidRPr="003E2F6A">
        <w:rPr>
          <w:rStyle w:val="c21"/>
          <w:iCs/>
          <w:color w:val="000000"/>
        </w:rPr>
        <w:t>Неметаллы.</w:t>
      </w:r>
      <w:r w:rsidRPr="003E2F6A">
        <w:rPr>
          <w:rStyle w:val="c1"/>
          <w:color w:val="000000"/>
        </w:rPr>
        <w:t>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p>
    <w:p w:rsidR="00C81A00" w:rsidRPr="003E2F6A" w:rsidRDefault="00C81A00" w:rsidP="00C81A00">
      <w:pPr>
        <w:pStyle w:val="c6"/>
        <w:shd w:val="clear" w:color="auto" w:fill="FFFFFF"/>
        <w:spacing w:before="0" w:beforeAutospacing="0" w:after="0" w:afterAutospacing="0"/>
        <w:ind w:firstLine="710"/>
        <w:jc w:val="both"/>
        <w:rPr>
          <w:rFonts w:ascii="Calibri" w:hAnsi="Calibri" w:cs="Calibri"/>
          <w:color w:val="000000"/>
        </w:rPr>
      </w:pPr>
      <w:r w:rsidRPr="003E2F6A">
        <w:rPr>
          <w:rStyle w:val="c21"/>
          <w:iCs/>
          <w:color w:val="000000"/>
        </w:rPr>
        <w:t>Кислоты неорганические и органические.</w:t>
      </w:r>
      <w:r w:rsidRPr="003E2F6A">
        <w:rPr>
          <w:rStyle w:val="c1"/>
          <w:color w:val="000000"/>
        </w:rPr>
        <w:t xml:space="preserve"> Классификация кислот. Химические свойства кислот: взаимодействие с металлами, оксидами металлов, </w:t>
      </w:r>
      <w:proofErr w:type="spellStart"/>
      <w:r w:rsidRPr="003E2F6A">
        <w:rPr>
          <w:rStyle w:val="c1"/>
          <w:color w:val="000000"/>
        </w:rPr>
        <w:t>гидроксидами</w:t>
      </w:r>
      <w:proofErr w:type="spellEnd"/>
      <w:r w:rsidRPr="003E2F6A">
        <w:rPr>
          <w:rStyle w:val="c1"/>
          <w:color w:val="000000"/>
        </w:rPr>
        <w:t xml:space="preserve"> металлов, солями, спиртами (реакция этерификации). Особые свойства азотной и концентрированной серной кислоты.</w:t>
      </w:r>
    </w:p>
    <w:p w:rsidR="00C81A00" w:rsidRPr="003E2F6A" w:rsidRDefault="00C81A00" w:rsidP="00C81A00">
      <w:pPr>
        <w:pStyle w:val="c6"/>
        <w:shd w:val="clear" w:color="auto" w:fill="FFFFFF"/>
        <w:spacing w:before="0" w:beforeAutospacing="0" w:after="0" w:afterAutospacing="0"/>
        <w:ind w:firstLine="710"/>
        <w:jc w:val="both"/>
        <w:rPr>
          <w:color w:val="000000"/>
        </w:rPr>
      </w:pPr>
      <w:r w:rsidRPr="003E2F6A">
        <w:rPr>
          <w:rStyle w:val="c21"/>
          <w:iCs/>
          <w:color w:val="000000"/>
        </w:rPr>
        <w:t>Основания неорганические и органические.</w:t>
      </w:r>
      <w:r w:rsidRPr="003E2F6A">
        <w:rPr>
          <w:rStyle w:val="c1"/>
          <w:color w:val="000000"/>
        </w:rPr>
        <w:t>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w:t>
      </w:r>
    </w:p>
    <w:p w:rsidR="00C81A00" w:rsidRPr="003E2F6A" w:rsidRDefault="00C81A00" w:rsidP="00C81A00">
      <w:pPr>
        <w:pStyle w:val="c6"/>
        <w:shd w:val="clear" w:color="auto" w:fill="FFFFFF"/>
        <w:spacing w:before="0" w:beforeAutospacing="0" w:after="0" w:afterAutospacing="0"/>
        <w:ind w:firstLine="710"/>
        <w:jc w:val="both"/>
        <w:rPr>
          <w:rFonts w:ascii="Calibri" w:hAnsi="Calibri" w:cs="Calibri"/>
          <w:color w:val="000000"/>
        </w:rPr>
      </w:pPr>
      <w:r w:rsidRPr="003E2F6A">
        <w:rPr>
          <w:rStyle w:val="c21"/>
          <w:iCs/>
          <w:color w:val="000000"/>
        </w:rPr>
        <w:t>Соли</w:t>
      </w:r>
      <w:proofErr w:type="gramStart"/>
      <w:r w:rsidRPr="003E2F6A">
        <w:rPr>
          <w:rStyle w:val="c21"/>
          <w:iCs/>
          <w:color w:val="000000"/>
        </w:rPr>
        <w:t>..</w:t>
      </w:r>
      <w:r w:rsidRPr="003E2F6A">
        <w:rPr>
          <w:rStyle w:val="c1"/>
          <w:color w:val="000000"/>
        </w:rPr>
        <w:t> </w:t>
      </w:r>
      <w:proofErr w:type="gramEnd"/>
      <w:r w:rsidRPr="003E2F6A">
        <w:rPr>
          <w:rStyle w:val="c1"/>
          <w:color w:val="000000"/>
        </w:rPr>
        <w:t xml:space="preserve">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3E2F6A">
        <w:rPr>
          <w:rStyle w:val="c1"/>
          <w:color w:val="000000"/>
        </w:rPr>
        <w:t>гидроксокарбонат</w:t>
      </w:r>
      <w:proofErr w:type="spellEnd"/>
      <w:r w:rsidRPr="003E2F6A">
        <w:rPr>
          <w:rStyle w:val="c1"/>
          <w:color w:val="000000"/>
        </w:rPr>
        <w:t xml:space="preserve"> меди (II) - малахит (основная соль). Качественные реакции на хлори</w:t>
      </w:r>
      <w:proofErr w:type="gramStart"/>
      <w:r w:rsidRPr="003E2F6A">
        <w:rPr>
          <w:rStyle w:val="c1"/>
          <w:color w:val="000000"/>
        </w:rPr>
        <w:t>д-</w:t>
      </w:r>
      <w:proofErr w:type="gramEnd"/>
      <w:r w:rsidRPr="003E2F6A">
        <w:rPr>
          <w:rStyle w:val="c1"/>
          <w:color w:val="000000"/>
        </w:rPr>
        <w:t xml:space="preserve">, сульфат-, и </w:t>
      </w:r>
      <w:proofErr w:type="spellStart"/>
      <w:r w:rsidRPr="003E2F6A">
        <w:rPr>
          <w:rStyle w:val="c1"/>
          <w:color w:val="000000"/>
        </w:rPr>
        <w:t>карбонат-анионы</w:t>
      </w:r>
      <w:proofErr w:type="spellEnd"/>
      <w:r w:rsidRPr="003E2F6A">
        <w:rPr>
          <w:rStyle w:val="c1"/>
          <w:color w:val="000000"/>
        </w:rPr>
        <w:t>, катион аммония, катионы железа (II) и (III).</w:t>
      </w:r>
    </w:p>
    <w:p w:rsidR="00C81A00" w:rsidRPr="003E2F6A" w:rsidRDefault="00C81A00" w:rsidP="00C81A00">
      <w:pPr>
        <w:pStyle w:val="c6"/>
        <w:shd w:val="clear" w:color="auto" w:fill="FFFFFF"/>
        <w:spacing w:before="0" w:beforeAutospacing="0" w:after="0" w:afterAutospacing="0"/>
        <w:ind w:firstLine="710"/>
        <w:jc w:val="both"/>
        <w:rPr>
          <w:rStyle w:val="c1"/>
          <w:color w:val="000000"/>
        </w:rPr>
      </w:pPr>
      <w:r w:rsidRPr="003E2F6A">
        <w:rPr>
          <w:rStyle w:val="c1"/>
          <w:color w:val="000000"/>
        </w:rPr>
        <w:t>  </w:t>
      </w:r>
      <w:r w:rsidRPr="003E2F6A">
        <w:rPr>
          <w:rStyle w:val="c21"/>
          <w:iCs/>
          <w:color w:val="000000"/>
        </w:rPr>
        <w:t>Генетическая связь между классами неорганических и органических соединений.</w:t>
      </w:r>
      <w:r w:rsidRPr="003E2F6A">
        <w:rPr>
          <w:rStyle w:val="c1"/>
          <w:color w:val="000000"/>
        </w:rPr>
        <w:t xml:space="preserve">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p w:rsidR="00C81A00" w:rsidRPr="003E2F6A" w:rsidRDefault="00C81A00" w:rsidP="00C81A00">
      <w:pPr>
        <w:pStyle w:val="c6"/>
        <w:shd w:val="clear" w:color="auto" w:fill="FFFFFF"/>
        <w:spacing w:before="0" w:beforeAutospacing="0" w:after="0" w:afterAutospacing="0"/>
        <w:ind w:firstLine="710"/>
        <w:jc w:val="both"/>
        <w:rPr>
          <w:rStyle w:val="c1"/>
          <w:color w:val="000000"/>
        </w:rPr>
      </w:pPr>
      <w:r w:rsidRPr="003E2F6A">
        <w:rPr>
          <w:rStyle w:val="c1"/>
          <w:b/>
          <w:color w:val="000000"/>
        </w:rPr>
        <w:t>Контрольная работа №3 по теме</w:t>
      </w:r>
      <w:r w:rsidRPr="003E2F6A">
        <w:rPr>
          <w:rStyle w:val="c1"/>
          <w:color w:val="000000"/>
        </w:rPr>
        <w:t>: «Вещества и их свойства»</w:t>
      </w:r>
    </w:p>
    <w:p w:rsidR="00C81A00" w:rsidRPr="003E2F6A" w:rsidRDefault="00C81A00" w:rsidP="00C81A00">
      <w:pPr>
        <w:pStyle w:val="c6"/>
        <w:shd w:val="clear" w:color="auto" w:fill="FFFFFF"/>
        <w:spacing w:before="0" w:beforeAutospacing="0" w:after="0" w:afterAutospacing="0"/>
        <w:ind w:firstLine="710"/>
        <w:jc w:val="both"/>
        <w:rPr>
          <w:b/>
        </w:rPr>
      </w:pPr>
      <w:r w:rsidRPr="003E2F6A">
        <w:rPr>
          <w:b/>
        </w:rPr>
        <w:t>Химический практикум «Решение экспериментальных задач»</w:t>
      </w:r>
    </w:p>
    <w:p w:rsidR="00C81A00" w:rsidRPr="003E2F6A" w:rsidRDefault="00C81A00" w:rsidP="00C81A00">
      <w:pPr>
        <w:pStyle w:val="c6"/>
        <w:shd w:val="clear" w:color="auto" w:fill="FFFFFF"/>
        <w:spacing w:before="0" w:beforeAutospacing="0" w:after="0" w:afterAutospacing="0"/>
        <w:ind w:firstLine="710"/>
        <w:jc w:val="both"/>
        <w:rPr>
          <w:b/>
        </w:rPr>
      </w:pPr>
    </w:p>
    <w:p w:rsidR="00C81A00" w:rsidRPr="003E2F6A" w:rsidRDefault="00C81A00" w:rsidP="00C81A00">
      <w:pPr>
        <w:pStyle w:val="c6"/>
        <w:shd w:val="clear" w:color="auto" w:fill="FFFFFF"/>
        <w:spacing w:before="0" w:beforeAutospacing="0" w:after="0" w:afterAutospacing="0"/>
        <w:ind w:firstLine="710"/>
        <w:jc w:val="both"/>
        <w:rPr>
          <w:b/>
        </w:rPr>
      </w:pPr>
      <w:r w:rsidRPr="003E2F6A">
        <w:rPr>
          <w:b/>
        </w:rPr>
        <w:t>Тема 4. Химия и современное общество</w:t>
      </w:r>
    </w:p>
    <w:p w:rsidR="00C81A00" w:rsidRPr="003E2F6A" w:rsidRDefault="00C81A00" w:rsidP="00C81A00">
      <w:pPr>
        <w:pStyle w:val="c6"/>
        <w:shd w:val="clear" w:color="auto" w:fill="FFFFFF"/>
        <w:spacing w:before="0" w:beforeAutospacing="0" w:after="0" w:afterAutospacing="0"/>
        <w:ind w:firstLine="710"/>
        <w:jc w:val="both"/>
        <w:rPr>
          <w:rFonts w:ascii="Calibri" w:hAnsi="Calibri" w:cs="Calibri"/>
          <w:color w:val="000000"/>
        </w:rPr>
      </w:pPr>
      <w:r w:rsidRPr="003E2F6A">
        <w:rPr>
          <w:rStyle w:val="c1"/>
          <w:color w:val="000000"/>
        </w:rPr>
        <w:t>Производство серной кислоты, аммиака, чугуна и стали, удобрений и полимеров.</w:t>
      </w:r>
    </w:p>
    <w:p w:rsidR="00C81A00" w:rsidRPr="003E2F6A" w:rsidRDefault="00C81A00" w:rsidP="00C81A00">
      <w:pPr>
        <w:pStyle w:val="c6"/>
        <w:shd w:val="clear" w:color="auto" w:fill="FFFFFF"/>
        <w:spacing w:before="0" w:beforeAutospacing="0" w:after="0" w:afterAutospacing="0"/>
        <w:ind w:firstLine="710"/>
        <w:jc w:val="both"/>
        <w:rPr>
          <w:rFonts w:ascii="Calibri" w:hAnsi="Calibri" w:cs="Calibri"/>
          <w:color w:val="000000"/>
        </w:rPr>
      </w:pPr>
      <w:r w:rsidRPr="003E2F6A">
        <w:rPr>
          <w:rStyle w:val="c1"/>
          <w:color w:val="000000"/>
        </w:rPr>
        <w:t>Основы применения веществ в сельском хозяйстве, быту и медицине</w:t>
      </w:r>
    </w:p>
    <w:p w:rsidR="00C81A00" w:rsidRPr="003E2F6A" w:rsidRDefault="00C81A00" w:rsidP="00C81A00">
      <w:pPr>
        <w:pStyle w:val="c6"/>
        <w:shd w:val="clear" w:color="auto" w:fill="FFFFFF"/>
        <w:spacing w:before="0" w:beforeAutospacing="0" w:after="0" w:afterAutospacing="0"/>
        <w:ind w:firstLine="710"/>
        <w:jc w:val="both"/>
        <w:rPr>
          <w:color w:val="000000"/>
        </w:rPr>
      </w:pPr>
      <w:r w:rsidRPr="003E2F6A">
        <w:rPr>
          <w:b/>
          <w:color w:val="000000"/>
        </w:rPr>
        <w:t>Контрольная работа №4 по теме</w:t>
      </w:r>
      <w:r w:rsidRPr="003E2F6A">
        <w:rPr>
          <w:color w:val="000000"/>
        </w:rPr>
        <w:t>: Химия и современное общество</w:t>
      </w:r>
    </w:p>
    <w:p w:rsidR="00C81A00" w:rsidRPr="003E2F6A" w:rsidRDefault="00C81A00" w:rsidP="00C81A00">
      <w:pPr>
        <w:spacing w:after="0" w:line="240" w:lineRule="auto"/>
        <w:ind w:firstLine="709"/>
        <w:rPr>
          <w:rFonts w:ascii="Times New Roman" w:hAnsi="Times New Roman" w:cs="Times New Roman"/>
          <w:b/>
          <w:color w:val="000000"/>
          <w:sz w:val="24"/>
          <w:szCs w:val="24"/>
          <w:shd w:val="clear" w:color="auto" w:fill="FFFFFF"/>
        </w:rPr>
      </w:pPr>
      <w:r w:rsidRPr="003E2F6A">
        <w:rPr>
          <w:rFonts w:ascii="Times New Roman" w:hAnsi="Times New Roman" w:cs="Times New Roman"/>
          <w:b/>
          <w:color w:val="000000"/>
          <w:sz w:val="24"/>
          <w:szCs w:val="24"/>
          <w:shd w:val="clear" w:color="auto" w:fill="FFFFFF"/>
        </w:rPr>
        <w:t>Итоговая контрольная работа за курс 11 класса</w:t>
      </w:r>
      <w:r w:rsidRPr="003E2F6A">
        <w:rPr>
          <w:rFonts w:ascii="Times New Roman" w:hAnsi="Times New Roman" w:cs="Times New Roman"/>
          <w:b/>
          <w:color w:val="000000"/>
          <w:sz w:val="24"/>
          <w:szCs w:val="24"/>
          <w:shd w:val="clear" w:color="auto" w:fill="FFFFFF"/>
        </w:rPr>
        <w:br w:type="page"/>
      </w:r>
    </w:p>
    <w:p w:rsidR="00C81A00" w:rsidRPr="0086291B" w:rsidRDefault="00C81A00" w:rsidP="00C81A00">
      <w:pPr>
        <w:pStyle w:val="1"/>
        <w:jc w:val="center"/>
        <w:rPr>
          <w:rStyle w:val="c0"/>
          <w:rFonts w:ascii="Times New Roman" w:hAnsi="Times New Roman" w:cs="Times New Roman"/>
          <w:color w:val="000000"/>
          <w:sz w:val="32"/>
        </w:rPr>
      </w:pPr>
      <w:bookmarkStart w:id="0" w:name="_Toc70886998"/>
      <w:r w:rsidRPr="0086291B">
        <w:rPr>
          <w:rStyle w:val="c0"/>
          <w:rFonts w:ascii="Times New Roman" w:hAnsi="Times New Roman" w:cs="Times New Roman"/>
          <w:color w:val="000000"/>
          <w:sz w:val="32"/>
        </w:rPr>
        <w:lastRenderedPageBreak/>
        <w:t>Календарно-тематическое планирование</w:t>
      </w:r>
      <w:bookmarkEnd w:id="0"/>
    </w:p>
    <w:p w:rsidR="00C81A00" w:rsidRDefault="00C81A00" w:rsidP="00C81A00">
      <w:pPr>
        <w:spacing w:after="0" w:line="240" w:lineRule="auto"/>
        <w:jc w:val="center"/>
        <w:rPr>
          <w:rFonts w:ascii="Times New Roman" w:hAnsi="Times New Roman" w:cs="Times New Roman"/>
          <w:b/>
          <w:i/>
          <w:sz w:val="28"/>
        </w:rPr>
      </w:pPr>
    </w:p>
    <w:tbl>
      <w:tblPr>
        <w:tblStyle w:val="a5"/>
        <w:tblW w:w="10456" w:type="dxa"/>
        <w:tblLook w:val="04A0"/>
      </w:tblPr>
      <w:tblGrid>
        <w:gridCol w:w="817"/>
        <w:gridCol w:w="6804"/>
        <w:gridCol w:w="1559"/>
        <w:gridCol w:w="1276"/>
      </w:tblGrid>
      <w:tr w:rsidR="00C81A00" w:rsidRPr="00C81A00" w:rsidTr="00C81A00">
        <w:trPr>
          <w:trHeight w:val="808"/>
        </w:trPr>
        <w:tc>
          <w:tcPr>
            <w:tcW w:w="817" w:type="dxa"/>
          </w:tcPr>
          <w:p w:rsidR="00C81A00" w:rsidRPr="00C81A00" w:rsidRDefault="00C81A00" w:rsidP="00C81A00">
            <w:pPr>
              <w:jc w:val="center"/>
              <w:rPr>
                <w:rFonts w:ascii="Times New Roman" w:hAnsi="Times New Roman" w:cs="Times New Roman"/>
                <w:b/>
                <w:i/>
                <w:sz w:val="24"/>
                <w:szCs w:val="24"/>
              </w:rPr>
            </w:pPr>
            <w:r w:rsidRPr="00C81A00">
              <w:rPr>
                <w:rFonts w:ascii="Times New Roman" w:hAnsi="Times New Roman" w:cs="Times New Roman"/>
                <w:b/>
                <w:i/>
                <w:sz w:val="24"/>
                <w:szCs w:val="24"/>
              </w:rPr>
              <w:t xml:space="preserve">№ </w:t>
            </w:r>
            <w:proofErr w:type="spellStart"/>
            <w:proofErr w:type="gramStart"/>
            <w:r w:rsidRPr="00C81A00">
              <w:rPr>
                <w:rFonts w:ascii="Times New Roman" w:hAnsi="Times New Roman" w:cs="Times New Roman"/>
                <w:b/>
                <w:i/>
                <w:sz w:val="24"/>
                <w:szCs w:val="24"/>
              </w:rPr>
              <w:t>п</w:t>
            </w:r>
            <w:proofErr w:type="spellEnd"/>
            <w:proofErr w:type="gramEnd"/>
            <w:r w:rsidRPr="00C81A00">
              <w:rPr>
                <w:rFonts w:ascii="Times New Roman" w:hAnsi="Times New Roman" w:cs="Times New Roman"/>
                <w:b/>
                <w:i/>
                <w:sz w:val="24"/>
                <w:szCs w:val="24"/>
              </w:rPr>
              <w:t>/</w:t>
            </w:r>
            <w:proofErr w:type="spellStart"/>
            <w:r w:rsidRPr="00C81A00">
              <w:rPr>
                <w:rFonts w:ascii="Times New Roman" w:hAnsi="Times New Roman" w:cs="Times New Roman"/>
                <w:b/>
                <w:i/>
                <w:sz w:val="24"/>
                <w:szCs w:val="24"/>
              </w:rPr>
              <w:t>п</w:t>
            </w:r>
            <w:proofErr w:type="spellEnd"/>
          </w:p>
        </w:tc>
        <w:tc>
          <w:tcPr>
            <w:tcW w:w="6804" w:type="dxa"/>
          </w:tcPr>
          <w:p w:rsidR="00C81A00" w:rsidRPr="00C81A00" w:rsidRDefault="00C81A00" w:rsidP="00C81A00">
            <w:pPr>
              <w:jc w:val="center"/>
              <w:rPr>
                <w:rFonts w:ascii="Times New Roman" w:hAnsi="Times New Roman" w:cs="Times New Roman"/>
                <w:b/>
                <w:i/>
                <w:sz w:val="24"/>
                <w:szCs w:val="24"/>
              </w:rPr>
            </w:pPr>
            <w:r w:rsidRPr="00C81A00">
              <w:rPr>
                <w:rFonts w:ascii="Times New Roman" w:hAnsi="Times New Roman" w:cs="Times New Roman"/>
                <w:b/>
                <w:sz w:val="24"/>
                <w:szCs w:val="24"/>
              </w:rPr>
              <w:t>Тема раздела, урока</w:t>
            </w:r>
            <w:r w:rsidRPr="00C81A00">
              <w:rPr>
                <w:rFonts w:ascii="Times New Roman" w:hAnsi="Times New Roman" w:cs="Times New Roman"/>
                <w:b/>
                <w:i/>
                <w:sz w:val="24"/>
                <w:szCs w:val="24"/>
              </w:rPr>
              <w:t xml:space="preserve"> </w:t>
            </w:r>
          </w:p>
        </w:tc>
        <w:tc>
          <w:tcPr>
            <w:tcW w:w="1559" w:type="dxa"/>
          </w:tcPr>
          <w:p w:rsidR="00C81A00" w:rsidRPr="00C81A00" w:rsidRDefault="00C81A00" w:rsidP="00C81A00">
            <w:pPr>
              <w:spacing w:after="0" w:line="240" w:lineRule="auto"/>
              <w:jc w:val="center"/>
              <w:rPr>
                <w:rFonts w:ascii="Times New Roman" w:hAnsi="Times New Roman" w:cs="Times New Roman"/>
                <w:b/>
                <w:sz w:val="24"/>
                <w:szCs w:val="24"/>
              </w:rPr>
            </w:pPr>
            <w:r w:rsidRPr="00C81A00">
              <w:rPr>
                <w:rFonts w:ascii="Times New Roman" w:hAnsi="Times New Roman" w:cs="Times New Roman"/>
                <w:b/>
                <w:sz w:val="24"/>
                <w:szCs w:val="24"/>
              </w:rPr>
              <w:t>Кол-во</w:t>
            </w:r>
          </w:p>
          <w:p w:rsidR="00C81A00" w:rsidRPr="00C81A00" w:rsidRDefault="00C81A00" w:rsidP="00C81A00">
            <w:pPr>
              <w:jc w:val="center"/>
              <w:rPr>
                <w:rFonts w:ascii="Times New Roman" w:hAnsi="Times New Roman" w:cs="Times New Roman"/>
                <w:b/>
                <w:i/>
                <w:sz w:val="24"/>
                <w:szCs w:val="24"/>
              </w:rPr>
            </w:pPr>
            <w:r w:rsidRPr="00C81A00">
              <w:rPr>
                <w:rFonts w:ascii="Times New Roman" w:hAnsi="Times New Roman" w:cs="Times New Roman"/>
                <w:b/>
                <w:sz w:val="24"/>
                <w:szCs w:val="24"/>
              </w:rPr>
              <w:t>часов</w:t>
            </w:r>
            <w:r w:rsidRPr="00C81A00">
              <w:rPr>
                <w:rFonts w:ascii="Times New Roman" w:hAnsi="Times New Roman" w:cs="Times New Roman"/>
                <w:b/>
                <w:i/>
                <w:sz w:val="24"/>
                <w:szCs w:val="24"/>
              </w:rPr>
              <w:t xml:space="preserve"> </w:t>
            </w:r>
          </w:p>
        </w:tc>
        <w:tc>
          <w:tcPr>
            <w:tcW w:w="1276" w:type="dxa"/>
          </w:tcPr>
          <w:p w:rsidR="00C81A00" w:rsidRPr="00C81A00" w:rsidRDefault="00C81A00" w:rsidP="00C81A00">
            <w:pPr>
              <w:jc w:val="center"/>
              <w:rPr>
                <w:rFonts w:ascii="Times New Roman" w:hAnsi="Times New Roman" w:cs="Times New Roman"/>
                <w:b/>
                <w:i/>
                <w:sz w:val="24"/>
                <w:szCs w:val="24"/>
              </w:rPr>
            </w:pPr>
            <w:r w:rsidRPr="00C81A00">
              <w:rPr>
                <w:rFonts w:ascii="Times New Roman" w:hAnsi="Times New Roman" w:cs="Times New Roman"/>
                <w:b/>
                <w:sz w:val="24"/>
                <w:szCs w:val="24"/>
              </w:rPr>
              <w:t>дата</w:t>
            </w:r>
          </w:p>
        </w:tc>
      </w:tr>
      <w:tr w:rsidR="00C81A00" w:rsidRPr="00C81A00" w:rsidTr="00C81A00">
        <w:tc>
          <w:tcPr>
            <w:tcW w:w="7621" w:type="dxa"/>
            <w:gridSpan w:val="2"/>
          </w:tcPr>
          <w:p w:rsidR="00C81A00" w:rsidRPr="00C81A00" w:rsidRDefault="00C81A00" w:rsidP="00C81A00">
            <w:pPr>
              <w:jc w:val="both"/>
              <w:rPr>
                <w:rFonts w:ascii="Times New Roman" w:hAnsi="Times New Roman" w:cs="Times New Roman"/>
                <w:b/>
                <w:sz w:val="24"/>
                <w:szCs w:val="24"/>
              </w:rPr>
            </w:pPr>
            <w:r w:rsidRPr="00C81A00">
              <w:rPr>
                <w:rFonts w:ascii="Times New Roman" w:hAnsi="Times New Roman" w:cs="Times New Roman"/>
                <w:b/>
                <w:sz w:val="24"/>
                <w:szCs w:val="24"/>
              </w:rPr>
              <w:t>Введение</w:t>
            </w:r>
          </w:p>
        </w:tc>
        <w:tc>
          <w:tcPr>
            <w:tcW w:w="1559" w:type="dxa"/>
          </w:tcPr>
          <w:p w:rsidR="00C81A00" w:rsidRPr="00C81A00" w:rsidRDefault="00C81A00" w:rsidP="00C81A00">
            <w:pPr>
              <w:jc w:val="center"/>
              <w:rPr>
                <w:rFonts w:ascii="Times New Roman" w:hAnsi="Times New Roman" w:cs="Times New Roman"/>
                <w:b/>
                <w:sz w:val="24"/>
                <w:szCs w:val="24"/>
              </w:rPr>
            </w:pPr>
            <w:r w:rsidRPr="00C81A00">
              <w:rPr>
                <w:rFonts w:ascii="Times New Roman" w:hAnsi="Times New Roman" w:cs="Times New Roman"/>
                <w:b/>
                <w:sz w:val="24"/>
                <w:szCs w:val="24"/>
              </w:rPr>
              <w:t>1</w:t>
            </w:r>
          </w:p>
        </w:tc>
        <w:tc>
          <w:tcPr>
            <w:tcW w:w="1276" w:type="dxa"/>
          </w:tcPr>
          <w:p w:rsidR="00C81A00" w:rsidRPr="00C81A00" w:rsidRDefault="00C81A00" w:rsidP="00C81A00">
            <w:pPr>
              <w:jc w:val="center"/>
              <w:rPr>
                <w:rFonts w:ascii="Times New Roman" w:hAnsi="Times New Roman" w:cs="Times New Roman"/>
                <w:sz w:val="24"/>
                <w:szCs w:val="24"/>
              </w:rPr>
            </w:pPr>
          </w:p>
        </w:tc>
      </w:tr>
      <w:tr w:rsidR="00C81A00" w:rsidRPr="00C81A00" w:rsidTr="00C81A00">
        <w:tc>
          <w:tcPr>
            <w:tcW w:w="817"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w:t>
            </w:r>
          </w:p>
        </w:tc>
        <w:tc>
          <w:tcPr>
            <w:tcW w:w="6804" w:type="dxa"/>
          </w:tcPr>
          <w:p w:rsidR="00C81A00" w:rsidRPr="00C81A00" w:rsidRDefault="00C81A00" w:rsidP="00C81A00">
            <w:pPr>
              <w:jc w:val="both"/>
              <w:rPr>
                <w:rFonts w:ascii="Times New Roman" w:hAnsi="Times New Roman" w:cs="Times New Roman"/>
                <w:sz w:val="24"/>
                <w:szCs w:val="24"/>
              </w:rPr>
            </w:pPr>
            <w:r w:rsidRPr="00C81A00">
              <w:rPr>
                <w:rFonts w:ascii="Times New Roman" w:hAnsi="Times New Roman" w:cs="Times New Roman"/>
                <w:sz w:val="24"/>
                <w:szCs w:val="24"/>
              </w:rPr>
              <w:t>Инструктаж по охране труда и технике безопасности на занятиях в кабинете химии</w:t>
            </w:r>
          </w:p>
        </w:tc>
        <w:tc>
          <w:tcPr>
            <w:tcW w:w="1559"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w:t>
            </w:r>
          </w:p>
        </w:tc>
        <w:tc>
          <w:tcPr>
            <w:tcW w:w="1276" w:type="dxa"/>
          </w:tcPr>
          <w:p w:rsidR="00C81A00" w:rsidRPr="00C81A00" w:rsidRDefault="00F91FEB" w:rsidP="00C81A00">
            <w:pPr>
              <w:jc w:val="center"/>
              <w:rPr>
                <w:rFonts w:ascii="Times New Roman" w:hAnsi="Times New Roman" w:cs="Times New Roman"/>
                <w:sz w:val="24"/>
                <w:szCs w:val="24"/>
              </w:rPr>
            </w:pPr>
            <w:r>
              <w:rPr>
                <w:rFonts w:ascii="Times New Roman" w:hAnsi="Times New Roman" w:cs="Times New Roman"/>
                <w:sz w:val="24"/>
                <w:szCs w:val="24"/>
              </w:rPr>
              <w:t>01.09</w:t>
            </w:r>
          </w:p>
        </w:tc>
      </w:tr>
      <w:tr w:rsidR="00C81A00" w:rsidRPr="00C81A00" w:rsidTr="00C81A00">
        <w:tc>
          <w:tcPr>
            <w:tcW w:w="7621" w:type="dxa"/>
            <w:gridSpan w:val="2"/>
          </w:tcPr>
          <w:p w:rsidR="00C81A00" w:rsidRPr="00C81A00" w:rsidRDefault="00C81A00" w:rsidP="00C81A00">
            <w:pPr>
              <w:jc w:val="both"/>
              <w:rPr>
                <w:rFonts w:ascii="Times New Roman" w:hAnsi="Times New Roman" w:cs="Times New Roman"/>
                <w:b/>
                <w:sz w:val="24"/>
                <w:szCs w:val="24"/>
              </w:rPr>
            </w:pPr>
            <w:r w:rsidRPr="00C81A00">
              <w:rPr>
                <w:rFonts w:ascii="Times New Roman" w:hAnsi="Times New Roman" w:cs="Times New Roman"/>
                <w:b/>
                <w:sz w:val="24"/>
                <w:szCs w:val="24"/>
              </w:rPr>
              <w:t>Глава 1. Строение вещества</w:t>
            </w:r>
          </w:p>
        </w:tc>
        <w:tc>
          <w:tcPr>
            <w:tcW w:w="1559" w:type="dxa"/>
          </w:tcPr>
          <w:p w:rsidR="00C81A00" w:rsidRPr="00C81A00" w:rsidRDefault="00C81A00" w:rsidP="00C81A00">
            <w:pPr>
              <w:jc w:val="center"/>
              <w:rPr>
                <w:rFonts w:ascii="Times New Roman" w:hAnsi="Times New Roman" w:cs="Times New Roman"/>
                <w:b/>
                <w:sz w:val="24"/>
                <w:szCs w:val="24"/>
              </w:rPr>
            </w:pPr>
            <w:r w:rsidRPr="00C81A00">
              <w:rPr>
                <w:rFonts w:ascii="Times New Roman" w:hAnsi="Times New Roman" w:cs="Times New Roman"/>
                <w:b/>
                <w:sz w:val="24"/>
                <w:szCs w:val="24"/>
              </w:rPr>
              <w:t>10</w:t>
            </w:r>
          </w:p>
        </w:tc>
        <w:tc>
          <w:tcPr>
            <w:tcW w:w="1276" w:type="dxa"/>
          </w:tcPr>
          <w:p w:rsidR="00C81A00" w:rsidRPr="00C81A00" w:rsidRDefault="00C81A00" w:rsidP="00C81A00">
            <w:pPr>
              <w:jc w:val="center"/>
              <w:rPr>
                <w:rFonts w:ascii="Times New Roman" w:hAnsi="Times New Roman" w:cs="Times New Roman"/>
                <w:sz w:val="24"/>
                <w:szCs w:val="24"/>
              </w:rPr>
            </w:pPr>
          </w:p>
        </w:tc>
      </w:tr>
      <w:tr w:rsidR="00C81A00" w:rsidRPr="00C81A00" w:rsidTr="00C81A00">
        <w:tc>
          <w:tcPr>
            <w:tcW w:w="817"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2.</w:t>
            </w:r>
          </w:p>
        </w:tc>
        <w:tc>
          <w:tcPr>
            <w:tcW w:w="6804" w:type="dxa"/>
          </w:tcPr>
          <w:p w:rsidR="00C81A00" w:rsidRPr="00C81A00" w:rsidRDefault="00C81A00" w:rsidP="00C81A00">
            <w:pPr>
              <w:jc w:val="both"/>
              <w:rPr>
                <w:rFonts w:ascii="Times New Roman" w:hAnsi="Times New Roman" w:cs="Times New Roman"/>
                <w:sz w:val="24"/>
                <w:szCs w:val="24"/>
              </w:rPr>
            </w:pPr>
            <w:r w:rsidRPr="00C81A00">
              <w:rPr>
                <w:rFonts w:ascii="Times New Roman" w:hAnsi="Times New Roman" w:cs="Times New Roman"/>
                <w:sz w:val="24"/>
                <w:szCs w:val="24"/>
              </w:rPr>
              <w:t>Основные сведения о строении атома</w:t>
            </w:r>
          </w:p>
        </w:tc>
        <w:tc>
          <w:tcPr>
            <w:tcW w:w="1559"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w:t>
            </w:r>
          </w:p>
        </w:tc>
        <w:tc>
          <w:tcPr>
            <w:tcW w:w="1276" w:type="dxa"/>
          </w:tcPr>
          <w:p w:rsidR="00C81A00" w:rsidRPr="00C81A00" w:rsidRDefault="00F91FEB" w:rsidP="00C81A00">
            <w:pPr>
              <w:jc w:val="center"/>
              <w:rPr>
                <w:rFonts w:ascii="Times New Roman" w:hAnsi="Times New Roman" w:cs="Times New Roman"/>
                <w:sz w:val="24"/>
                <w:szCs w:val="24"/>
              </w:rPr>
            </w:pPr>
            <w:r>
              <w:rPr>
                <w:rFonts w:ascii="Times New Roman" w:hAnsi="Times New Roman" w:cs="Times New Roman"/>
                <w:sz w:val="24"/>
                <w:szCs w:val="24"/>
              </w:rPr>
              <w:t>08.09</w:t>
            </w:r>
          </w:p>
        </w:tc>
      </w:tr>
      <w:tr w:rsidR="00C81A00" w:rsidRPr="00C81A00" w:rsidTr="00C81A00">
        <w:tc>
          <w:tcPr>
            <w:tcW w:w="817"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3.</w:t>
            </w:r>
          </w:p>
        </w:tc>
        <w:tc>
          <w:tcPr>
            <w:tcW w:w="6804" w:type="dxa"/>
          </w:tcPr>
          <w:p w:rsidR="00C81A00" w:rsidRPr="00C81A00" w:rsidRDefault="00C81A00" w:rsidP="00C81A00">
            <w:pPr>
              <w:jc w:val="both"/>
              <w:rPr>
                <w:rFonts w:ascii="Times New Roman" w:hAnsi="Times New Roman" w:cs="Times New Roman"/>
                <w:sz w:val="24"/>
                <w:szCs w:val="24"/>
              </w:rPr>
            </w:pPr>
            <w:r w:rsidRPr="00C81A00">
              <w:rPr>
                <w:rFonts w:ascii="Times New Roman" w:hAnsi="Times New Roman" w:cs="Times New Roman"/>
                <w:sz w:val="24"/>
                <w:szCs w:val="24"/>
              </w:rPr>
              <w:t>Периодическая система химических элементов и учение о строении атома</w:t>
            </w:r>
          </w:p>
        </w:tc>
        <w:tc>
          <w:tcPr>
            <w:tcW w:w="1559"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w:t>
            </w:r>
          </w:p>
        </w:tc>
        <w:tc>
          <w:tcPr>
            <w:tcW w:w="1276" w:type="dxa"/>
          </w:tcPr>
          <w:p w:rsidR="00C81A00" w:rsidRPr="00C81A00" w:rsidRDefault="00F91FEB" w:rsidP="00C81A00">
            <w:pPr>
              <w:jc w:val="center"/>
              <w:rPr>
                <w:rFonts w:ascii="Times New Roman" w:hAnsi="Times New Roman" w:cs="Times New Roman"/>
                <w:sz w:val="24"/>
                <w:szCs w:val="24"/>
              </w:rPr>
            </w:pPr>
            <w:r>
              <w:rPr>
                <w:rFonts w:ascii="Times New Roman" w:hAnsi="Times New Roman" w:cs="Times New Roman"/>
                <w:sz w:val="24"/>
                <w:szCs w:val="24"/>
              </w:rPr>
              <w:t>15.09</w:t>
            </w:r>
          </w:p>
        </w:tc>
      </w:tr>
      <w:tr w:rsidR="00C81A00" w:rsidRPr="00C81A00" w:rsidTr="00C81A00">
        <w:tc>
          <w:tcPr>
            <w:tcW w:w="817"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4.</w:t>
            </w:r>
          </w:p>
        </w:tc>
        <w:tc>
          <w:tcPr>
            <w:tcW w:w="6804" w:type="dxa"/>
          </w:tcPr>
          <w:p w:rsidR="00C81A00" w:rsidRPr="00C81A00" w:rsidRDefault="00C81A00" w:rsidP="00C81A00">
            <w:pPr>
              <w:jc w:val="both"/>
              <w:rPr>
                <w:rFonts w:ascii="Times New Roman" w:hAnsi="Times New Roman" w:cs="Times New Roman"/>
                <w:sz w:val="24"/>
                <w:szCs w:val="24"/>
              </w:rPr>
            </w:pPr>
            <w:r w:rsidRPr="00C81A00">
              <w:rPr>
                <w:rFonts w:ascii="Times New Roman" w:hAnsi="Times New Roman" w:cs="Times New Roman"/>
                <w:sz w:val="24"/>
                <w:szCs w:val="24"/>
              </w:rPr>
              <w:t>Становление и развитие периодического закона и теории химического строения</w:t>
            </w:r>
          </w:p>
        </w:tc>
        <w:tc>
          <w:tcPr>
            <w:tcW w:w="1559"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w:t>
            </w:r>
          </w:p>
        </w:tc>
        <w:tc>
          <w:tcPr>
            <w:tcW w:w="1276" w:type="dxa"/>
          </w:tcPr>
          <w:p w:rsidR="00C81A00" w:rsidRPr="00C81A00" w:rsidRDefault="00F91FEB" w:rsidP="00C81A00">
            <w:pPr>
              <w:jc w:val="center"/>
              <w:rPr>
                <w:rFonts w:ascii="Times New Roman" w:hAnsi="Times New Roman" w:cs="Times New Roman"/>
                <w:sz w:val="24"/>
                <w:szCs w:val="24"/>
              </w:rPr>
            </w:pPr>
            <w:r>
              <w:rPr>
                <w:rFonts w:ascii="Times New Roman" w:hAnsi="Times New Roman" w:cs="Times New Roman"/>
                <w:sz w:val="24"/>
                <w:szCs w:val="24"/>
              </w:rPr>
              <w:t>22.09</w:t>
            </w:r>
          </w:p>
        </w:tc>
      </w:tr>
      <w:tr w:rsidR="00C81A00" w:rsidRPr="00C81A00" w:rsidTr="00C81A00">
        <w:tc>
          <w:tcPr>
            <w:tcW w:w="817"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5.</w:t>
            </w:r>
          </w:p>
        </w:tc>
        <w:tc>
          <w:tcPr>
            <w:tcW w:w="6804" w:type="dxa"/>
          </w:tcPr>
          <w:p w:rsidR="00C81A00" w:rsidRPr="00C81A00" w:rsidRDefault="00C81A00" w:rsidP="00C81A00">
            <w:pPr>
              <w:jc w:val="both"/>
              <w:rPr>
                <w:rFonts w:ascii="Times New Roman" w:hAnsi="Times New Roman" w:cs="Times New Roman"/>
                <w:sz w:val="24"/>
                <w:szCs w:val="24"/>
              </w:rPr>
            </w:pPr>
            <w:r w:rsidRPr="00C81A00">
              <w:rPr>
                <w:rFonts w:ascii="Times New Roman" w:hAnsi="Times New Roman" w:cs="Times New Roman"/>
                <w:sz w:val="24"/>
                <w:szCs w:val="24"/>
              </w:rPr>
              <w:t>Ионная химическая связь и ионные кристаллические решетки</w:t>
            </w:r>
          </w:p>
        </w:tc>
        <w:tc>
          <w:tcPr>
            <w:tcW w:w="1559"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w:t>
            </w:r>
          </w:p>
        </w:tc>
        <w:tc>
          <w:tcPr>
            <w:tcW w:w="1276" w:type="dxa"/>
          </w:tcPr>
          <w:p w:rsidR="00C81A00" w:rsidRPr="00C81A00" w:rsidRDefault="00F91FEB" w:rsidP="00C81A00">
            <w:pPr>
              <w:jc w:val="center"/>
              <w:rPr>
                <w:rFonts w:ascii="Times New Roman" w:hAnsi="Times New Roman" w:cs="Times New Roman"/>
                <w:sz w:val="24"/>
                <w:szCs w:val="24"/>
              </w:rPr>
            </w:pPr>
            <w:r>
              <w:rPr>
                <w:rFonts w:ascii="Times New Roman" w:hAnsi="Times New Roman" w:cs="Times New Roman"/>
                <w:sz w:val="24"/>
                <w:szCs w:val="24"/>
              </w:rPr>
              <w:t>29.09</w:t>
            </w:r>
          </w:p>
        </w:tc>
      </w:tr>
      <w:tr w:rsidR="00C81A00" w:rsidRPr="00C81A00" w:rsidTr="00C81A00">
        <w:tc>
          <w:tcPr>
            <w:tcW w:w="817"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6.</w:t>
            </w:r>
          </w:p>
        </w:tc>
        <w:tc>
          <w:tcPr>
            <w:tcW w:w="6804" w:type="dxa"/>
          </w:tcPr>
          <w:p w:rsidR="00C81A00" w:rsidRPr="00C81A00" w:rsidRDefault="00C81A00" w:rsidP="00C81A00">
            <w:pPr>
              <w:jc w:val="both"/>
              <w:rPr>
                <w:rFonts w:ascii="Times New Roman" w:hAnsi="Times New Roman" w:cs="Times New Roman"/>
                <w:sz w:val="24"/>
                <w:szCs w:val="24"/>
              </w:rPr>
            </w:pPr>
            <w:r w:rsidRPr="00C81A00">
              <w:rPr>
                <w:rFonts w:ascii="Times New Roman" w:hAnsi="Times New Roman" w:cs="Times New Roman"/>
                <w:sz w:val="24"/>
                <w:szCs w:val="24"/>
              </w:rPr>
              <w:t>Ковалентная химическая связь</w:t>
            </w:r>
          </w:p>
        </w:tc>
        <w:tc>
          <w:tcPr>
            <w:tcW w:w="1559"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w:t>
            </w:r>
          </w:p>
        </w:tc>
        <w:tc>
          <w:tcPr>
            <w:tcW w:w="1276" w:type="dxa"/>
          </w:tcPr>
          <w:p w:rsidR="00C81A00" w:rsidRPr="00C81A00" w:rsidRDefault="00F91FEB" w:rsidP="00C81A00">
            <w:pPr>
              <w:jc w:val="center"/>
              <w:rPr>
                <w:rFonts w:ascii="Times New Roman" w:hAnsi="Times New Roman" w:cs="Times New Roman"/>
                <w:sz w:val="24"/>
                <w:szCs w:val="24"/>
              </w:rPr>
            </w:pPr>
            <w:r>
              <w:rPr>
                <w:rFonts w:ascii="Times New Roman" w:hAnsi="Times New Roman" w:cs="Times New Roman"/>
                <w:sz w:val="24"/>
                <w:szCs w:val="24"/>
              </w:rPr>
              <w:t>06.10</w:t>
            </w:r>
          </w:p>
        </w:tc>
      </w:tr>
      <w:tr w:rsidR="00C81A00" w:rsidRPr="00C81A00" w:rsidTr="00C81A00">
        <w:tc>
          <w:tcPr>
            <w:tcW w:w="817"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7.</w:t>
            </w:r>
          </w:p>
        </w:tc>
        <w:tc>
          <w:tcPr>
            <w:tcW w:w="6804" w:type="dxa"/>
          </w:tcPr>
          <w:p w:rsidR="00C81A00" w:rsidRPr="00C81A00" w:rsidRDefault="00C81A00" w:rsidP="00C81A00">
            <w:pPr>
              <w:jc w:val="both"/>
              <w:rPr>
                <w:rFonts w:ascii="Times New Roman" w:hAnsi="Times New Roman" w:cs="Times New Roman"/>
                <w:sz w:val="24"/>
                <w:szCs w:val="24"/>
              </w:rPr>
            </w:pPr>
            <w:r w:rsidRPr="00C81A00">
              <w:rPr>
                <w:rFonts w:ascii="Times New Roman" w:hAnsi="Times New Roman" w:cs="Times New Roman"/>
                <w:sz w:val="24"/>
                <w:szCs w:val="24"/>
              </w:rPr>
              <w:t>Металлическая химическая связь</w:t>
            </w:r>
          </w:p>
        </w:tc>
        <w:tc>
          <w:tcPr>
            <w:tcW w:w="1559"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w:t>
            </w:r>
          </w:p>
        </w:tc>
        <w:tc>
          <w:tcPr>
            <w:tcW w:w="1276" w:type="dxa"/>
          </w:tcPr>
          <w:p w:rsidR="00C81A00" w:rsidRPr="00C81A00" w:rsidRDefault="00F91FEB" w:rsidP="00C81A00">
            <w:pPr>
              <w:jc w:val="center"/>
              <w:rPr>
                <w:rFonts w:ascii="Times New Roman" w:hAnsi="Times New Roman" w:cs="Times New Roman"/>
                <w:sz w:val="24"/>
                <w:szCs w:val="24"/>
              </w:rPr>
            </w:pPr>
            <w:r>
              <w:rPr>
                <w:rFonts w:ascii="Times New Roman" w:hAnsi="Times New Roman" w:cs="Times New Roman"/>
                <w:sz w:val="24"/>
                <w:szCs w:val="24"/>
              </w:rPr>
              <w:t>13.10</w:t>
            </w:r>
          </w:p>
        </w:tc>
      </w:tr>
      <w:tr w:rsidR="00C81A00" w:rsidRPr="00C81A00" w:rsidTr="00C81A00">
        <w:tc>
          <w:tcPr>
            <w:tcW w:w="817"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8.</w:t>
            </w:r>
          </w:p>
        </w:tc>
        <w:tc>
          <w:tcPr>
            <w:tcW w:w="6804" w:type="dxa"/>
          </w:tcPr>
          <w:p w:rsidR="00C81A00" w:rsidRPr="00C81A00" w:rsidRDefault="00C81A00" w:rsidP="00C81A00">
            <w:pPr>
              <w:jc w:val="both"/>
              <w:rPr>
                <w:rFonts w:ascii="Times New Roman" w:hAnsi="Times New Roman" w:cs="Times New Roman"/>
                <w:sz w:val="24"/>
                <w:szCs w:val="24"/>
              </w:rPr>
            </w:pPr>
            <w:r w:rsidRPr="00C81A00">
              <w:rPr>
                <w:rFonts w:ascii="Times New Roman" w:hAnsi="Times New Roman" w:cs="Times New Roman"/>
                <w:sz w:val="24"/>
                <w:szCs w:val="24"/>
              </w:rPr>
              <w:t>Водородная химическая связь</w:t>
            </w:r>
          </w:p>
        </w:tc>
        <w:tc>
          <w:tcPr>
            <w:tcW w:w="1559"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w:t>
            </w:r>
          </w:p>
        </w:tc>
        <w:tc>
          <w:tcPr>
            <w:tcW w:w="1276" w:type="dxa"/>
          </w:tcPr>
          <w:p w:rsidR="00C81A00" w:rsidRPr="00C81A00" w:rsidRDefault="00F91FEB" w:rsidP="00C81A00">
            <w:pPr>
              <w:jc w:val="center"/>
              <w:rPr>
                <w:rFonts w:ascii="Times New Roman" w:hAnsi="Times New Roman" w:cs="Times New Roman"/>
                <w:sz w:val="24"/>
                <w:szCs w:val="24"/>
              </w:rPr>
            </w:pPr>
            <w:r>
              <w:rPr>
                <w:rFonts w:ascii="Times New Roman" w:hAnsi="Times New Roman" w:cs="Times New Roman"/>
                <w:sz w:val="24"/>
                <w:szCs w:val="24"/>
              </w:rPr>
              <w:t>20.10</w:t>
            </w:r>
          </w:p>
        </w:tc>
      </w:tr>
      <w:tr w:rsidR="00C81A00" w:rsidRPr="00C81A00" w:rsidTr="00C81A00">
        <w:tc>
          <w:tcPr>
            <w:tcW w:w="817"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9.</w:t>
            </w:r>
          </w:p>
        </w:tc>
        <w:tc>
          <w:tcPr>
            <w:tcW w:w="6804" w:type="dxa"/>
          </w:tcPr>
          <w:p w:rsidR="00C81A00" w:rsidRPr="00C81A00" w:rsidRDefault="00C81A00" w:rsidP="00C81A00">
            <w:pPr>
              <w:jc w:val="both"/>
              <w:rPr>
                <w:rFonts w:ascii="Times New Roman" w:hAnsi="Times New Roman" w:cs="Times New Roman"/>
                <w:sz w:val="24"/>
                <w:szCs w:val="24"/>
              </w:rPr>
            </w:pPr>
            <w:r w:rsidRPr="00C81A00">
              <w:rPr>
                <w:rFonts w:ascii="Times New Roman" w:hAnsi="Times New Roman" w:cs="Times New Roman"/>
                <w:sz w:val="24"/>
                <w:szCs w:val="24"/>
              </w:rPr>
              <w:t>Полимеры</w:t>
            </w:r>
          </w:p>
        </w:tc>
        <w:tc>
          <w:tcPr>
            <w:tcW w:w="1559"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w:t>
            </w:r>
          </w:p>
        </w:tc>
        <w:tc>
          <w:tcPr>
            <w:tcW w:w="1276" w:type="dxa"/>
          </w:tcPr>
          <w:p w:rsidR="00C81A00" w:rsidRPr="00C81A00" w:rsidRDefault="00F91FEB" w:rsidP="00C81A00">
            <w:pPr>
              <w:jc w:val="center"/>
              <w:rPr>
                <w:rFonts w:ascii="Times New Roman" w:hAnsi="Times New Roman" w:cs="Times New Roman"/>
                <w:sz w:val="24"/>
                <w:szCs w:val="24"/>
              </w:rPr>
            </w:pPr>
            <w:r>
              <w:rPr>
                <w:rFonts w:ascii="Times New Roman" w:hAnsi="Times New Roman" w:cs="Times New Roman"/>
                <w:sz w:val="24"/>
                <w:szCs w:val="24"/>
              </w:rPr>
              <w:t>27.10</w:t>
            </w:r>
          </w:p>
        </w:tc>
      </w:tr>
      <w:tr w:rsidR="00C81A00" w:rsidRPr="00C81A00" w:rsidTr="00C81A00">
        <w:tc>
          <w:tcPr>
            <w:tcW w:w="817"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10.</w:t>
            </w:r>
          </w:p>
        </w:tc>
        <w:tc>
          <w:tcPr>
            <w:tcW w:w="6804" w:type="dxa"/>
          </w:tcPr>
          <w:p w:rsidR="00C81A00" w:rsidRPr="00C81A00" w:rsidRDefault="00C81A00" w:rsidP="00C81A00">
            <w:pPr>
              <w:jc w:val="both"/>
              <w:rPr>
                <w:rFonts w:ascii="Times New Roman" w:hAnsi="Times New Roman" w:cs="Times New Roman"/>
                <w:sz w:val="24"/>
                <w:szCs w:val="24"/>
              </w:rPr>
            </w:pPr>
            <w:r w:rsidRPr="00C81A00">
              <w:rPr>
                <w:rFonts w:ascii="Times New Roman" w:hAnsi="Times New Roman" w:cs="Times New Roman"/>
                <w:sz w:val="24"/>
                <w:szCs w:val="24"/>
              </w:rPr>
              <w:t>Дисперсные системы</w:t>
            </w:r>
          </w:p>
        </w:tc>
        <w:tc>
          <w:tcPr>
            <w:tcW w:w="1559"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w:t>
            </w:r>
          </w:p>
        </w:tc>
        <w:tc>
          <w:tcPr>
            <w:tcW w:w="1276" w:type="dxa"/>
          </w:tcPr>
          <w:p w:rsidR="00C81A00" w:rsidRPr="00C81A00" w:rsidRDefault="00F91FEB" w:rsidP="00C81A00">
            <w:pPr>
              <w:jc w:val="center"/>
              <w:rPr>
                <w:rFonts w:ascii="Times New Roman" w:hAnsi="Times New Roman" w:cs="Times New Roman"/>
                <w:sz w:val="24"/>
                <w:szCs w:val="24"/>
              </w:rPr>
            </w:pPr>
            <w:r>
              <w:rPr>
                <w:rFonts w:ascii="Times New Roman" w:hAnsi="Times New Roman" w:cs="Times New Roman"/>
                <w:sz w:val="24"/>
                <w:szCs w:val="24"/>
              </w:rPr>
              <w:t>10.11</w:t>
            </w:r>
          </w:p>
        </w:tc>
      </w:tr>
      <w:tr w:rsidR="00C81A00" w:rsidRPr="00C81A00" w:rsidTr="00C81A00">
        <w:tc>
          <w:tcPr>
            <w:tcW w:w="817"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11.</w:t>
            </w:r>
          </w:p>
        </w:tc>
        <w:tc>
          <w:tcPr>
            <w:tcW w:w="6804" w:type="dxa"/>
          </w:tcPr>
          <w:p w:rsidR="00C81A00" w:rsidRPr="00C81A00" w:rsidRDefault="00C81A00" w:rsidP="00C81A00">
            <w:pPr>
              <w:jc w:val="both"/>
              <w:rPr>
                <w:rFonts w:ascii="Times New Roman" w:hAnsi="Times New Roman" w:cs="Times New Roman"/>
                <w:sz w:val="24"/>
                <w:szCs w:val="24"/>
              </w:rPr>
            </w:pPr>
            <w:r w:rsidRPr="00C81A00">
              <w:rPr>
                <w:rFonts w:ascii="Times New Roman" w:hAnsi="Times New Roman" w:cs="Times New Roman"/>
                <w:sz w:val="24"/>
                <w:szCs w:val="24"/>
              </w:rPr>
              <w:t>Контрольная работа №1 по теме: «Строение вещества»</w:t>
            </w:r>
          </w:p>
        </w:tc>
        <w:tc>
          <w:tcPr>
            <w:tcW w:w="1559"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w:t>
            </w:r>
          </w:p>
        </w:tc>
        <w:tc>
          <w:tcPr>
            <w:tcW w:w="1276" w:type="dxa"/>
          </w:tcPr>
          <w:p w:rsidR="00C81A00" w:rsidRPr="00F91FEB" w:rsidRDefault="00F91FEB" w:rsidP="00C81A00">
            <w:pPr>
              <w:jc w:val="center"/>
              <w:rPr>
                <w:rFonts w:ascii="Times New Roman" w:hAnsi="Times New Roman" w:cs="Times New Roman"/>
                <w:b/>
                <w:sz w:val="24"/>
                <w:szCs w:val="24"/>
              </w:rPr>
            </w:pPr>
            <w:r w:rsidRPr="00F91FEB">
              <w:rPr>
                <w:rFonts w:ascii="Times New Roman" w:hAnsi="Times New Roman" w:cs="Times New Roman"/>
                <w:b/>
                <w:sz w:val="24"/>
                <w:szCs w:val="24"/>
              </w:rPr>
              <w:t>17.11</w:t>
            </w:r>
          </w:p>
        </w:tc>
      </w:tr>
      <w:tr w:rsidR="00C81A00" w:rsidRPr="00C81A00" w:rsidTr="00C81A00">
        <w:tc>
          <w:tcPr>
            <w:tcW w:w="7621" w:type="dxa"/>
            <w:gridSpan w:val="2"/>
          </w:tcPr>
          <w:p w:rsidR="00C81A00" w:rsidRPr="00C81A00" w:rsidRDefault="00C81A00" w:rsidP="00C81A00">
            <w:pPr>
              <w:jc w:val="both"/>
              <w:rPr>
                <w:rFonts w:ascii="Times New Roman" w:hAnsi="Times New Roman" w:cs="Times New Roman"/>
                <w:b/>
                <w:sz w:val="24"/>
                <w:szCs w:val="24"/>
              </w:rPr>
            </w:pPr>
            <w:r w:rsidRPr="00C81A00">
              <w:rPr>
                <w:rFonts w:ascii="Times New Roman" w:hAnsi="Times New Roman" w:cs="Times New Roman"/>
                <w:b/>
                <w:sz w:val="24"/>
                <w:szCs w:val="24"/>
              </w:rPr>
              <w:t>Глава 2. Химические реакции</w:t>
            </w:r>
          </w:p>
        </w:tc>
        <w:tc>
          <w:tcPr>
            <w:tcW w:w="1559" w:type="dxa"/>
          </w:tcPr>
          <w:p w:rsidR="00C81A00" w:rsidRPr="00C81A00" w:rsidRDefault="00C81A00" w:rsidP="00C81A00">
            <w:pPr>
              <w:jc w:val="center"/>
              <w:rPr>
                <w:rFonts w:ascii="Times New Roman" w:hAnsi="Times New Roman" w:cs="Times New Roman"/>
                <w:b/>
                <w:sz w:val="24"/>
                <w:szCs w:val="24"/>
              </w:rPr>
            </w:pPr>
            <w:r w:rsidRPr="00C81A00">
              <w:rPr>
                <w:rFonts w:ascii="Times New Roman" w:hAnsi="Times New Roman" w:cs="Times New Roman"/>
                <w:b/>
                <w:sz w:val="24"/>
                <w:szCs w:val="24"/>
              </w:rPr>
              <w:t>9</w:t>
            </w:r>
          </w:p>
        </w:tc>
        <w:tc>
          <w:tcPr>
            <w:tcW w:w="1276" w:type="dxa"/>
          </w:tcPr>
          <w:p w:rsidR="00C81A00" w:rsidRPr="00C81A00" w:rsidRDefault="00C81A00" w:rsidP="00C81A00">
            <w:pPr>
              <w:jc w:val="center"/>
              <w:rPr>
                <w:rFonts w:ascii="Times New Roman" w:hAnsi="Times New Roman" w:cs="Times New Roman"/>
                <w:sz w:val="24"/>
                <w:szCs w:val="24"/>
              </w:rPr>
            </w:pPr>
          </w:p>
        </w:tc>
      </w:tr>
      <w:tr w:rsidR="00C81A00" w:rsidRPr="00C81A00" w:rsidTr="00C81A00">
        <w:tc>
          <w:tcPr>
            <w:tcW w:w="817"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12.</w:t>
            </w:r>
          </w:p>
        </w:tc>
        <w:tc>
          <w:tcPr>
            <w:tcW w:w="6804" w:type="dxa"/>
          </w:tcPr>
          <w:p w:rsidR="00C81A00" w:rsidRPr="00C81A00" w:rsidRDefault="00C81A00" w:rsidP="00C81A00">
            <w:pPr>
              <w:jc w:val="both"/>
              <w:rPr>
                <w:rFonts w:ascii="Times New Roman" w:hAnsi="Times New Roman" w:cs="Times New Roman"/>
                <w:sz w:val="24"/>
                <w:szCs w:val="24"/>
              </w:rPr>
            </w:pPr>
            <w:r w:rsidRPr="00C81A00">
              <w:rPr>
                <w:rFonts w:ascii="Times New Roman" w:hAnsi="Times New Roman" w:cs="Times New Roman"/>
                <w:sz w:val="24"/>
                <w:szCs w:val="24"/>
              </w:rPr>
              <w:t>Классификация химических реакций</w:t>
            </w:r>
          </w:p>
        </w:tc>
        <w:tc>
          <w:tcPr>
            <w:tcW w:w="1559"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2</w:t>
            </w:r>
          </w:p>
        </w:tc>
        <w:tc>
          <w:tcPr>
            <w:tcW w:w="1276" w:type="dxa"/>
          </w:tcPr>
          <w:p w:rsidR="00C81A00" w:rsidRPr="00C81A00" w:rsidRDefault="00F91FEB" w:rsidP="00C81A00">
            <w:pPr>
              <w:jc w:val="center"/>
              <w:rPr>
                <w:rFonts w:ascii="Times New Roman" w:hAnsi="Times New Roman" w:cs="Times New Roman"/>
                <w:sz w:val="24"/>
                <w:szCs w:val="24"/>
              </w:rPr>
            </w:pPr>
            <w:r>
              <w:rPr>
                <w:rFonts w:ascii="Times New Roman" w:hAnsi="Times New Roman" w:cs="Times New Roman"/>
                <w:sz w:val="24"/>
                <w:szCs w:val="24"/>
              </w:rPr>
              <w:t>24.11</w:t>
            </w:r>
          </w:p>
        </w:tc>
      </w:tr>
      <w:tr w:rsidR="00C81A00" w:rsidRPr="00C81A00" w:rsidTr="00C81A00">
        <w:tc>
          <w:tcPr>
            <w:tcW w:w="817"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13.</w:t>
            </w:r>
          </w:p>
        </w:tc>
        <w:tc>
          <w:tcPr>
            <w:tcW w:w="6804" w:type="dxa"/>
          </w:tcPr>
          <w:p w:rsidR="00C81A00" w:rsidRPr="00C81A00" w:rsidRDefault="00C81A00" w:rsidP="00C81A00">
            <w:pPr>
              <w:jc w:val="both"/>
              <w:rPr>
                <w:rFonts w:ascii="Times New Roman" w:hAnsi="Times New Roman" w:cs="Times New Roman"/>
                <w:sz w:val="24"/>
                <w:szCs w:val="24"/>
              </w:rPr>
            </w:pPr>
            <w:r w:rsidRPr="00C81A00">
              <w:rPr>
                <w:rFonts w:ascii="Times New Roman" w:hAnsi="Times New Roman" w:cs="Times New Roman"/>
                <w:sz w:val="24"/>
                <w:szCs w:val="24"/>
              </w:rPr>
              <w:t>Скорость химических реакций</w:t>
            </w:r>
          </w:p>
        </w:tc>
        <w:tc>
          <w:tcPr>
            <w:tcW w:w="1559"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w:t>
            </w:r>
          </w:p>
        </w:tc>
        <w:tc>
          <w:tcPr>
            <w:tcW w:w="1276" w:type="dxa"/>
          </w:tcPr>
          <w:p w:rsidR="00C81A00" w:rsidRPr="00C81A00" w:rsidRDefault="00F91FEB" w:rsidP="00C81A00">
            <w:pPr>
              <w:jc w:val="center"/>
              <w:rPr>
                <w:rFonts w:ascii="Times New Roman" w:hAnsi="Times New Roman" w:cs="Times New Roman"/>
                <w:sz w:val="24"/>
                <w:szCs w:val="24"/>
              </w:rPr>
            </w:pPr>
            <w:r>
              <w:rPr>
                <w:rFonts w:ascii="Times New Roman" w:hAnsi="Times New Roman" w:cs="Times New Roman"/>
                <w:sz w:val="24"/>
                <w:szCs w:val="24"/>
              </w:rPr>
              <w:t>01.12</w:t>
            </w:r>
          </w:p>
        </w:tc>
      </w:tr>
      <w:tr w:rsidR="00C81A00" w:rsidRPr="00C81A00" w:rsidTr="00C81A00">
        <w:tc>
          <w:tcPr>
            <w:tcW w:w="817"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14.</w:t>
            </w:r>
          </w:p>
        </w:tc>
        <w:tc>
          <w:tcPr>
            <w:tcW w:w="6804" w:type="dxa"/>
          </w:tcPr>
          <w:p w:rsidR="00C81A00" w:rsidRPr="00C81A00" w:rsidRDefault="00C81A00" w:rsidP="00C81A00">
            <w:pPr>
              <w:jc w:val="both"/>
              <w:rPr>
                <w:rFonts w:ascii="Times New Roman" w:hAnsi="Times New Roman" w:cs="Times New Roman"/>
                <w:sz w:val="24"/>
                <w:szCs w:val="24"/>
              </w:rPr>
            </w:pPr>
            <w:r w:rsidRPr="00C81A00">
              <w:rPr>
                <w:rFonts w:ascii="Times New Roman" w:hAnsi="Times New Roman" w:cs="Times New Roman"/>
                <w:sz w:val="24"/>
                <w:szCs w:val="24"/>
              </w:rPr>
              <w:t>Обратимость химических реакций. Химическое равновесие и способы его смещения.</w:t>
            </w:r>
          </w:p>
        </w:tc>
        <w:tc>
          <w:tcPr>
            <w:tcW w:w="1559"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w:t>
            </w:r>
          </w:p>
        </w:tc>
        <w:tc>
          <w:tcPr>
            <w:tcW w:w="1276" w:type="dxa"/>
          </w:tcPr>
          <w:p w:rsidR="00C81A00" w:rsidRPr="00C81A00" w:rsidRDefault="00F91FEB" w:rsidP="00C81A00">
            <w:pPr>
              <w:jc w:val="center"/>
              <w:rPr>
                <w:rFonts w:ascii="Times New Roman" w:hAnsi="Times New Roman" w:cs="Times New Roman"/>
                <w:sz w:val="24"/>
                <w:szCs w:val="24"/>
              </w:rPr>
            </w:pPr>
            <w:r>
              <w:rPr>
                <w:rFonts w:ascii="Times New Roman" w:hAnsi="Times New Roman" w:cs="Times New Roman"/>
                <w:sz w:val="24"/>
                <w:szCs w:val="24"/>
              </w:rPr>
              <w:t>08.12</w:t>
            </w:r>
          </w:p>
        </w:tc>
      </w:tr>
      <w:tr w:rsidR="00C81A00" w:rsidRPr="00C81A00" w:rsidTr="00C81A00">
        <w:tc>
          <w:tcPr>
            <w:tcW w:w="817"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15.</w:t>
            </w:r>
          </w:p>
        </w:tc>
        <w:tc>
          <w:tcPr>
            <w:tcW w:w="6804" w:type="dxa"/>
          </w:tcPr>
          <w:p w:rsidR="00C81A00" w:rsidRPr="00C81A00" w:rsidRDefault="00C81A00" w:rsidP="00C81A00">
            <w:pPr>
              <w:jc w:val="both"/>
              <w:rPr>
                <w:rFonts w:ascii="Times New Roman" w:hAnsi="Times New Roman" w:cs="Times New Roman"/>
                <w:sz w:val="24"/>
                <w:szCs w:val="24"/>
              </w:rPr>
            </w:pPr>
            <w:r w:rsidRPr="00C81A00">
              <w:rPr>
                <w:rFonts w:ascii="Times New Roman" w:hAnsi="Times New Roman" w:cs="Times New Roman"/>
                <w:sz w:val="24"/>
                <w:szCs w:val="24"/>
              </w:rPr>
              <w:t>Гидролиз</w:t>
            </w:r>
          </w:p>
        </w:tc>
        <w:tc>
          <w:tcPr>
            <w:tcW w:w="1559"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w:t>
            </w:r>
          </w:p>
        </w:tc>
        <w:tc>
          <w:tcPr>
            <w:tcW w:w="1276" w:type="dxa"/>
          </w:tcPr>
          <w:p w:rsidR="00C81A00" w:rsidRPr="00C81A00" w:rsidRDefault="00F91FEB" w:rsidP="00C81A00">
            <w:pPr>
              <w:jc w:val="center"/>
              <w:rPr>
                <w:rFonts w:ascii="Times New Roman" w:hAnsi="Times New Roman" w:cs="Times New Roman"/>
                <w:sz w:val="24"/>
                <w:szCs w:val="24"/>
              </w:rPr>
            </w:pPr>
            <w:r>
              <w:rPr>
                <w:rFonts w:ascii="Times New Roman" w:hAnsi="Times New Roman" w:cs="Times New Roman"/>
                <w:sz w:val="24"/>
                <w:szCs w:val="24"/>
              </w:rPr>
              <w:t>15.12</w:t>
            </w:r>
          </w:p>
        </w:tc>
      </w:tr>
      <w:tr w:rsidR="00C81A00" w:rsidRPr="00C81A00" w:rsidTr="00C81A00">
        <w:tc>
          <w:tcPr>
            <w:tcW w:w="817"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16.</w:t>
            </w:r>
          </w:p>
        </w:tc>
        <w:tc>
          <w:tcPr>
            <w:tcW w:w="6804" w:type="dxa"/>
          </w:tcPr>
          <w:p w:rsidR="00C81A00" w:rsidRPr="00C81A00" w:rsidRDefault="00C81A00" w:rsidP="00C81A00">
            <w:pPr>
              <w:jc w:val="both"/>
              <w:rPr>
                <w:rFonts w:ascii="Times New Roman" w:hAnsi="Times New Roman" w:cs="Times New Roman"/>
                <w:sz w:val="24"/>
                <w:szCs w:val="24"/>
              </w:rPr>
            </w:pPr>
            <w:r w:rsidRPr="00C81A00">
              <w:rPr>
                <w:rFonts w:ascii="Times New Roman" w:hAnsi="Times New Roman" w:cs="Times New Roman"/>
                <w:sz w:val="24"/>
                <w:szCs w:val="24"/>
              </w:rPr>
              <w:t>Окислительно-восстановительные реакции</w:t>
            </w:r>
          </w:p>
        </w:tc>
        <w:tc>
          <w:tcPr>
            <w:tcW w:w="1559"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2</w:t>
            </w:r>
          </w:p>
        </w:tc>
        <w:tc>
          <w:tcPr>
            <w:tcW w:w="1276" w:type="dxa"/>
          </w:tcPr>
          <w:p w:rsidR="00C81A00" w:rsidRPr="00C81A00" w:rsidRDefault="00F91FEB" w:rsidP="00C81A00">
            <w:pPr>
              <w:jc w:val="center"/>
              <w:rPr>
                <w:rFonts w:ascii="Times New Roman" w:hAnsi="Times New Roman" w:cs="Times New Roman"/>
                <w:sz w:val="24"/>
                <w:szCs w:val="24"/>
              </w:rPr>
            </w:pPr>
            <w:r>
              <w:rPr>
                <w:rFonts w:ascii="Times New Roman" w:hAnsi="Times New Roman" w:cs="Times New Roman"/>
                <w:sz w:val="24"/>
                <w:szCs w:val="24"/>
              </w:rPr>
              <w:t>22.12</w:t>
            </w:r>
          </w:p>
        </w:tc>
      </w:tr>
      <w:tr w:rsidR="00C81A00" w:rsidRPr="00C81A00" w:rsidTr="00C81A00">
        <w:tc>
          <w:tcPr>
            <w:tcW w:w="817"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17.</w:t>
            </w:r>
          </w:p>
        </w:tc>
        <w:tc>
          <w:tcPr>
            <w:tcW w:w="6804" w:type="dxa"/>
          </w:tcPr>
          <w:p w:rsidR="00C81A00" w:rsidRPr="00C81A00" w:rsidRDefault="00C81A00" w:rsidP="00C81A00">
            <w:pPr>
              <w:jc w:val="both"/>
              <w:rPr>
                <w:rFonts w:ascii="Times New Roman" w:hAnsi="Times New Roman" w:cs="Times New Roman"/>
                <w:sz w:val="24"/>
                <w:szCs w:val="24"/>
              </w:rPr>
            </w:pPr>
            <w:r w:rsidRPr="00C81A00">
              <w:rPr>
                <w:rFonts w:ascii="Times New Roman" w:hAnsi="Times New Roman" w:cs="Times New Roman"/>
                <w:sz w:val="24"/>
                <w:szCs w:val="24"/>
              </w:rPr>
              <w:t>Электролиз расплавов и растворов. Практическое применение электролиза</w:t>
            </w:r>
          </w:p>
        </w:tc>
        <w:tc>
          <w:tcPr>
            <w:tcW w:w="1559"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w:t>
            </w:r>
          </w:p>
        </w:tc>
        <w:tc>
          <w:tcPr>
            <w:tcW w:w="1276" w:type="dxa"/>
          </w:tcPr>
          <w:p w:rsidR="00C81A00" w:rsidRPr="00C81A00" w:rsidRDefault="00F91FEB" w:rsidP="00C81A00">
            <w:pPr>
              <w:jc w:val="center"/>
              <w:rPr>
                <w:rFonts w:ascii="Times New Roman" w:hAnsi="Times New Roman" w:cs="Times New Roman"/>
                <w:sz w:val="24"/>
                <w:szCs w:val="24"/>
              </w:rPr>
            </w:pPr>
            <w:r>
              <w:rPr>
                <w:rFonts w:ascii="Times New Roman" w:hAnsi="Times New Roman" w:cs="Times New Roman"/>
                <w:sz w:val="24"/>
                <w:szCs w:val="24"/>
              </w:rPr>
              <w:t>12.01</w:t>
            </w:r>
          </w:p>
        </w:tc>
      </w:tr>
      <w:tr w:rsidR="00C81A00" w:rsidRPr="00C81A00" w:rsidTr="00C81A00">
        <w:tc>
          <w:tcPr>
            <w:tcW w:w="817"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18.</w:t>
            </w:r>
          </w:p>
        </w:tc>
        <w:tc>
          <w:tcPr>
            <w:tcW w:w="6804" w:type="dxa"/>
          </w:tcPr>
          <w:p w:rsidR="00C81A00" w:rsidRPr="00C81A00" w:rsidRDefault="00C81A00" w:rsidP="00C81A00">
            <w:pPr>
              <w:jc w:val="both"/>
              <w:rPr>
                <w:rFonts w:ascii="Times New Roman" w:hAnsi="Times New Roman" w:cs="Times New Roman"/>
                <w:sz w:val="24"/>
                <w:szCs w:val="24"/>
              </w:rPr>
            </w:pPr>
            <w:r w:rsidRPr="00C81A00">
              <w:rPr>
                <w:rFonts w:ascii="Times New Roman" w:hAnsi="Times New Roman" w:cs="Times New Roman"/>
                <w:sz w:val="24"/>
                <w:szCs w:val="24"/>
              </w:rPr>
              <w:t>Контрольная работа №2 по теме: «Химические реакции»</w:t>
            </w:r>
          </w:p>
        </w:tc>
        <w:tc>
          <w:tcPr>
            <w:tcW w:w="1559"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w:t>
            </w:r>
          </w:p>
        </w:tc>
        <w:tc>
          <w:tcPr>
            <w:tcW w:w="1276" w:type="dxa"/>
          </w:tcPr>
          <w:p w:rsidR="00C81A00" w:rsidRPr="00F91FEB" w:rsidRDefault="00F91FEB" w:rsidP="00C81A00">
            <w:pPr>
              <w:jc w:val="center"/>
              <w:rPr>
                <w:rFonts w:ascii="Times New Roman" w:hAnsi="Times New Roman" w:cs="Times New Roman"/>
                <w:b/>
                <w:sz w:val="24"/>
                <w:szCs w:val="24"/>
              </w:rPr>
            </w:pPr>
            <w:r w:rsidRPr="00F91FEB">
              <w:rPr>
                <w:rFonts w:ascii="Times New Roman" w:hAnsi="Times New Roman" w:cs="Times New Roman"/>
                <w:b/>
                <w:sz w:val="24"/>
                <w:szCs w:val="24"/>
              </w:rPr>
              <w:t>19.01</w:t>
            </w:r>
          </w:p>
        </w:tc>
      </w:tr>
      <w:tr w:rsidR="00C81A00" w:rsidRPr="00C81A00" w:rsidTr="00C81A00">
        <w:tc>
          <w:tcPr>
            <w:tcW w:w="7621" w:type="dxa"/>
            <w:gridSpan w:val="2"/>
          </w:tcPr>
          <w:p w:rsidR="00C81A00" w:rsidRPr="00C81A00" w:rsidRDefault="00C81A00" w:rsidP="00C81A00">
            <w:pPr>
              <w:jc w:val="both"/>
              <w:rPr>
                <w:rFonts w:ascii="Times New Roman" w:hAnsi="Times New Roman" w:cs="Times New Roman"/>
                <w:b/>
                <w:sz w:val="24"/>
                <w:szCs w:val="24"/>
              </w:rPr>
            </w:pPr>
            <w:r w:rsidRPr="00C81A00">
              <w:rPr>
                <w:rFonts w:ascii="Times New Roman" w:hAnsi="Times New Roman" w:cs="Times New Roman"/>
                <w:b/>
                <w:sz w:val="24"/>
                <w:szCs w:val="24"/>
              </w:rPr>
              <w:t>Глава 3. Вещества и их свойства</w:t>
            </w:r>
          </w:p>
        </w:tc>
        <w:tc>
          <w:tcPr>
            <w:tcW w:w="1559" w:type="dxa"/>
          </w:tcPr>
          <w:p w:rsidR="00C81A00" w:rsidRPr="00C81A00" w:rsidRDefault="00C81A00" w:rsidP="00C81A00">
            <w:pPr>
              <w:jc w:val="center"/>
              <w:rPr>
                <w:rFonts w:ascii="Times New Roman" w:hAnsi="Times New Roman" w:cs="Times New Roman"/>
                <w:b/>
                <w:sz w:val="24"/>
                <w:szCs w:val="24"/>
              </w:rPr>
            </w:pPr>
            <w:r w:rsidRPr="00C81A00">
              <w:rPr>
                <w:rFonts w:ascii="Times New Roman" w:hAnsi="Times New Roman" w:cs="Times New Roman"/>
                <w:b/>
                <w:sz w:val="24"/>
                <w:szCs w:val="24"/>
              </w:rPr>
              <w:t>7</w:t>
            </w:r>
          </w:p>
        </w:tc>
        <w:tc>
          <w:tcPr>
            <w:tcW w:w="1276" w:type="dxa"/>
          </w:tcPr>
          <w:p w:rsidR="00C81A00" w:rsidRPr="00C81A00" w:rsidRDefault="00C81A00" w:rsidP="00C81A00">
            <w:pPr>
              <w:jc w:val="center"/>
              <w:rPr>
                <w:rFonts w:ascii="Times New Roman" w:hAnsi="Times New Roman" w:cs="Times New Roman"/>
                <w:sz w:val="24"/>
                <w:szCs w:val="24"/>
              </w:rPr>
            </w:pPr>
          </w:p>
        </w:tc>
      </w:tr>
      <w:tr w:rsidR="00C81A00" w:rsidRPr="00C81A00" w:rsidTr="00C81A00">
        <w:tc>
          <w:tcPr>
            <w:tcW w:w="817"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19.</w:t>
            </w:r>
          </w:p>
        </w:tc>
        <w:tc>
          <w:tcPr>
            <w:tcW w:w="6804" w:type="dxa"/>
          </w:tcPr>
          <w:p w:rsidR="00C81A00" w:rsidRPr="00C81A00" w:rsidRDefault="00C81A00" w:rsidP="00C81A00">
            <w:pPr>
              <w:jc w:val="both"/>
              <w:rPr>
                <w:rFonts w:ascii="Times New Roman" w:hAnsi="Times New Roman" w:cs="Times New Roman"/>
                <w:sz w:val="24"/>
                <w:szCs w:val="24"/>
              </w:rPr>
            </w:pPr>
            <w:r w:rsidRPr="00C81A00">
              <w:rPr>
                <w:rFonts w:ascii="Times New Roman" w:hAnsi="Times New Roman" w:cs="Times New Roman"/>
                <w:sz w:val="24"/>
                <w:szCs w:val="24"/>
              </w:rPr>
              <w:t>Металлы</w:t>
            </w:r>
          </w:p>
        </w:tc>
        <w:tc>
          <w:tcPr>
            <w:tcW w:w="1559"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w:t>
            </w:r>
          </w:p>
        </w:tc>
        <w:tc>
          <w:tcPr>
            <w:tcW w:w="1276" w:type="dxa"/>
          </w:tcPr>
          <w:p w:rsidR="00C81A00" w:rsidRPr="00C81A00" w:rsidRDefault="00F91FEB" w:rsidP="00C81A00">
            <w:pPr>
              <w:jc w:val="center"/>
              <w:rPr>
                <w:rFonts w:ascii="Times New Roman" w:hAnsi="Times New Roman" w:cs="Times New Roman"/>
                <w:sz w:val="24"/>
                <w:szCs w:val="24"/>
              </w:rPr>
            </w:pPr>
            <w:r>
              <w:rPr>
                <w:rFonts w:ascii="Times New Roman" w:hAnsi="Times New Roman" w:cs="Times New Roman"/>
                <w:sz w:val="24"/>
                <w:szCs w:val="24"/>
              </w:rPr>
              <w:t>26.01</w:t>
            </w:r>
          </w:p>
        </w:tc>
      </w:tr>
      <w:tr w:rsidR="00C81A00" w:rsidRPr="00C81A00" w:rsidTr="00C81A00">
        <w:tc>
          <w:tcPr>
            <w:tcW w:w="817"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20.</w:t>
            </w:r>
          </w:p>
        </w:tc>
        <w:tc>
          <w:tcPr>
            <w:tcW w:w="6804" w:type="dxa"/>
          </w:tcPr>
          <w:p w:rsidR="00C81A00" w:rsidRPr="00C81A00" w:rsidRDefault="00C81A00" w:rsidP="00C81A00">
            <w:pPr>
              <w:jc w:val="both"/>
              <w:rPr>
                <w:rFonts w:ascii="Times New Roman" w:hAnsi="Times New Roman" w:cs="Times New Roman"/>
                <w:sz w:val="24"/>
                <w:szCs w:val="24"/>
              </w:rPr>
            </w:pPr>
            <w:r w:rsidRPr="00C81A00">
              <w:rPr>
                <w:rFonts w:ascii="Times New Roman" w:hAnsi="Times New Roman" w:cs="Times New Roman"/>
                <w:sz w:val="24"/>
                <w:szCs w:val="24"/>
              </w:rPr>
              <w:t>Неметаллы</w:t>
            </w:r>
          </w:p>
        </w:tc>
        <w:tc>
          <w:tcPr>
            <w:tcW w:w="1559"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w:t>
            </w:r>
          </w:p>
        </w:tc>
        <w:tc>
          <w:tcPr>
            <w:tcW w:w="1276" w:type="dxa"/>
          </w:tcPr>
          <w:p w:rsidR="00C81A00" w:rsidRPr="00C81A00" w:rsidRDefault="00F91FEB" w:rsidP="00C81A00">
            <w:pPr>
              <w:jc w:val="center"/>
              <w:rPr>
                <w:rFonts w:ascii="Times New Roman" w:hAnsi="Times New Roman" w:cs="Times New Roman"/>
                <w:sz w:val="24"/>
                <w:szCs w:val="24"/>
              </w:rPr>
            </w:pPr>
            <w:r>
              <w:rPr>
                <w:rFonts w:ascii="Times New Roman" w:hAnsi="Times New Roman" w:cs="Times New Roman"/>
                <w:sz w:val="24"/>
                <w:szCs w:val="24"/>
              </w:rPr>
              <w:t>02.02</w:t>
            </w:r>
          </w:p>
        </w:tc>
      </w:tr>
      <w:tr w:rsidR="00C81A00" w:rsidRPr="00C81A00" w:rsidTr="00C81A00">
        <w:tc>
          <w:tcPr>
            <w:tcW w:w="817"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lastRenderedPageBreak/>
              <w:t>21.</w:t>
            </w:r>
          </w:p>
        </w:tc>
        <w:tc>
          <w:tcPr>
            <w:tcW w:w="6804" w:type="dxa"/>
          </w:tcPr>
          <w:p w:rsidR="00C81A00" w:rsidRPr="00C81A00" w:rsidRDefault="00C81A00" w:rsidP="00C81A00">
            <w:pPr>
              <w:jc w:val="both"/>
              <w:rPr>
                <w:rFonts w:ascii="Times New Roman" w:hAnsi="Times New Roman" w:cs="Times New Roman"/>
                <w:sz w:val="24"/>
                <w:szCs w:val="24"/>
              </w:rPr>
            </w:pPr>
            <w:r w:rsidRPr="00C81A00">
              <w:rPr>
                <w:rFonts w:ascii="Times New Roman" w:hAnsi="Times New Roman" w:cs="Times New Roman"/>
                <w:sz w:val="24"/>
                <w:szCs w:val="24"/>
              </w:rPr>
              <w:t>Неорганические и органические кислоты</w:t>
            </w:r>
          </w:p>
        </w:tc>
        <w:tc>
          <w:tcPr>
            <w:tcW w:w="1559"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w:t>
            </w:r>
          </w:p>
        </w:tc>
        <w:tc>
          <w:tcPr>
            <w:tcW w:w="1276" w:type="dxa"/>
          </w:tcPr>
          <w:p w:rsidR="00C81A00" w:rsidRPr="00C81A00" w:rsidRDefault="00F91FEB" w:rsidP="00C81A00">
            <w:pPr>
              <w:jc w:val="center"/>
              <w:rPr>
                <w:rFonts w:ascii="Times New Roman" w:hAnsi="Times New Roman" w:cs="Times New Roman"/>
                <w:sz w:val="24"/>
                <w:szCs w:val="24"/>
              </w:rPr>
            </w:pPr>
            <w:r>
              <w:rPr>
                <w:rFonts w:ascii="Times New Roman" w:hAnsi="Times New Roman" w:cs="Times New Roman"/>
                <w:sz w:val="24"/>
                <w:szCs w:val="24"/>
              </w:rPr>
              <w:t>09.02</w:t>
            </w:r>
          </w:p>
        </w:tc>
      </w:tr>
      <w:tr w:rsidR="00C81A00" w:rsidRPr="00C81A00" w:rsidTr="00C81A00">
        <w:tc>
          <w:tcPr>
            <w:tcW w:w="817"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22.</w:t>
            </w:r>
          </w:p>
        </w:tc>
        <w:tc>
          <w:tcPr>
            <w:tcW w:w="6804" w:type="dxa"/>
          </w:tcPr>
          <w:p w:rsidR="00C81A00" w:rsidRPr="00C81A00" w:rsidRDefault="00C81A00" w:rsidP="00C81A00">
            <w:pPr>
              <w:jc w:val="both"/>
              <w:rPr>
                <w:rFonts w:ascii="Times New Roman" w:hAnsi="Times New Roman" w:cs="Times New Roman"/>
                <w:sz w:val="24"/>
                <w:szCs w:val="24"/>
              </w:rPr>
            </w:pPr>
            <w:r w:rsidRPr="00C81A00">
              <w:rPr>
                <w:rFonts w:ascii="Times New Roman" w:hAnsi="Times New Roman" w:cs="Times New Roman"/>
                <w:sz w:val="24"/>
                <w:szCs w:val="24"/>
              </w:rPr>
              <w:t>Неорганические и органические основания</w:t>
            </w:r>
          </w:p>
        </w:tc>
        <w:tc>
          <w:tcPr>
            <w:tcW w:w="1559"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w:t>
            </w:r>
          </w:p>
        </w:tc>
        <w:tc>
          <w:tcPr>
            <w:tcW w:w="1276" w:type="dxa"/>
          </w:tcPr>
          <w:p w:rsidR="00C81A00" w:rsidRPr="00C81A00" w:rsidRDefault="00F91FEB" w:rsidP="00C81A00">
            <w:pPr>
              <w:jc w:val="center"/>
              <w:rPr>
                <w:rFonts w:ascii="Times New Roman" w:hAnsi="Times New Roman" w:cs="Times New Roman"/>
                <w:sz w:val="24"/>
                <w:szCs w:val="24"/>
              </w:rPr>
            </w:pPr>
            <w:r>
              <w:rPr>
                <w:rFonts w:ascii="Times New Roman" w:hAnsi="Times New Roman" w:cs="Times New Roman"/>
                <w:sz w:val="24"/>
                <w:szCs w:val="24"/>
              </w:rPr>
              <w:t>16.02</w:t>
            </w:r>
          </w:p>
        </w:tc>
      </w:tr>
      <w:tr w:rsidR="00C81A00" w:rsidRPr="00C81A00" w:rsidTr="00C81A00">
        <w:tc>
          <w:tcPr>
            <w:tcW w:w="817"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23.</w:t>
            </w:r>
          </w:p>
        </w:tc>
        <w:tc>
          <w:tcPr>
            <w:tcW w:w="6804" w:type="dxa"/>
          </w:tcPr>
          <w:p w:rsidR="00C81A00" w:rsidRPr="00C81A00" w:rsidRDefault="00C81A00" w:rsidP="00C81A00">
            <w:pPr>
              <w:jc w:val="both"/>
              <w:rPr>
                <w:rFonts w:ascii="Times New Roman" w:hAnsi="Times New Roman" w:cs="Times New Roman"/>
                <w:sz w:val="24"/>
                <w:szCs w:val="24"/>
              </w:rPr>
            </w:pPr>
            <w:r w:rsidRPr="00C81A00">
              <w:rPr>
                <w:rFonts w:ascii="Times New Roman" w:hAnsi="Times New Roman" w:cs="Times New Roman"/>
                <w:sz w:val="24"/>
                <w:szCs w:val="24"/>
              </w:rPr>
              <w:t xml:space="preserve">Неорганические и органические </w:t>
            </w:r>
            <w:proofErr w:type="spellStart"/>
            <w:r w:rsidRPr="00C81A00">
              <w:rPr>
                <w:rFonts w:ascii="Times New Roman" w:hAnsi="Times New Roman" w:cs="Times New Roman"/>
                <w:sz w:val="24"/>
                <w:szCs w:val="24"/>
              </w:rPr>
              <w:t>амфотерные</w:t>
            </w:r>
            <w:proofErr w:type="spellEnd"/>
            <w:r w:rsidRPr="00C81A00">
              <w:rPr>
                <w:rFonts w:ascii="Times New Roman" w:hAnsi="Times New Roman" w:cs="Times New Roman"/>
                <w:sz w:val="24"/>
                <w:szCs w:val="24"/>
              </w:rPr>
              <w:t xml:space="preserve"> соединения</w:t>
            </w:r>
          </w:p>
        </w:tc>
        <w:tc>
          <w:tcPr>
            <w:tcW w:w="1559"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w:t>
            </w:r>
          </w:p>
        </w:tc>
        <w:tc>
          <w:tcPr>
            <w:tcW w:w="1276" w:type="dxa"/>
          </w:tcPr>
          <w:p w:rsidR="00C81A00" w:rsidRPr="00C81A00" w:rsidRDefault="00F91FEB" w:rsidP="00C81A00">
            <w:pPr>
              <w:jc w:val="center"/>
              <w:rPr>
                <w:rFonts w:ascii="Times New Roman" w:hAnsi="Times New Roman" w:cs="Times New Roman"/>
                <w:sz w:val="24"/>
                <w:szCs w:val="24"/>
              </w:rPr>
            </w:pPr>
            <w:r>
              <w:rPr>
                <w:rFonts w:ascii="Times New Roman" w:hAnsi="Times New Roman" w:cs="Times New Roman"/>
                <w:sz w:val="24"/>
                <w:szCs w:val="24"/>
              </w:rPr>
              <w:t>02.03</w:t>
            </w:r>
          </w:p>
        </w:tc>
      </w:tr>
      <w:tr w:rsidR="00C81A00" w:rsidRPr="00C81A00" w:rsidTr="00C81A00">
        <w:tc>
          <w:tcPr>
            <w:tcW w:w="817"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24.</w:t>
            </w:r>
          </w:p>
        </w:tc>
        <w:tc>
          <w:tcPr>
            <w:tcW w:w="6804" w:type="dxa"/>
          </w:tcPr>
          <w:p w:rsidR="00C81A00" w:rsidRPr="00C81A00" w:rsidRDefault="00C81A00" w:rsidP="00C81A00">
            <w:pPr>
              <w:jc w:val="both"/>
              <w:rPr>
                <w:rFonts w:ascii="Times New Roman" w:hAnsi="Times New Roman" w:cs="Times New Roman"/>
                <w:sz w:val="24"/>
                <w:szCs w:val="24"/>
              </w:rPr>
            </w:pPr>
            <w:r w:rsidRPr="00C81A00">
              <w:rPr>
                <w:rFonts w:ascii="Times New Roman" w:hAnsi="Times New Roman" w:cs="Times New Roman"/>
                <w:sz w:val="24"/>
                <w:szCs w:val="24"/>
              </w:rPr>
              <w:t>Соли</w:t>
            </w:r>
          </w:p>
        </w:tc>
        <w:tc>
          <w:tcPr>
            <w:tcW w:w="1559"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w:t>
            </w:r>
          </w:p>
        </w:tc>
        <w:tc>
          <w:tcPr>
            <w:tcW w:w="1276" w:type="dxa"/>
          </w:tcPr>
          <w:p w:rsidR="00C81A00" w:rsidRPr="00C81A00" w:rsidRDefault="00F91FEB" w:rsidP="00C81A00">
            <w:pPr>
              <w:jc w:val="center"/>
              <w:rPr>
                <w:rFonts w:ascii="Times New Roman" w:hAnsi="Times New Roman" w:cs="Times New Roman"/>
                <w:sz w:val="24"/>
                <w:szCs w:val="24"/>
              </w:rPr>
            </w:pPr>
            <w:r>
              <w:rPr>
                <w:rFonts w:ascii="Times New Roman" w:hAnsi="Times New Roman" w:cs="Times New Roman"/>
                <w:sz w:val="24"/>
                <w:szCs w:val="24"/>
              </w:rPr>
              <w:t>09.03</w:t>
            </w:r>
          </w:p>
        </w:tc>
      </w:tr>
      <w:tr w:rsidR="00C81A00" w:rsidRPr="00C81A00" w:rsidTr="00C81A00">
        <w:tc>
          <w:tcPr>
            <w:tcW w:w="817"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25.</w:t>
            </w:r>
          </w:p>
        </w:tc>
        <w:tc>
          <w:tcPr>
            <w:tcW w:w="6804" w:type="dxa"/>
          </w:tcPr>
          <w:p w:rsidR="00C81A00" w:rsidRPr="00C81A00" w:rsidRDefault="00C81A00" w:rsidP="00C81A00">
            <w:pPr>
              <w:jc w:val="both"/>
              <w:rPr>
                <w:rFonts w:ascii="Times New Roman" w:hAnsi="Times New Roman" w:cs="Times New Roman"/>
                <w:sz w:val="24"/>
                <w:szCs w:val="24"/>
              </w:rPr>
            </w:pPr>
            <w:r w:rsidRPr="00C81A00">
              <w:rPr>
                <w:rFonts w:ascii="Times New Roman" w:hAnsi="Times New Roman" w:cs="Times New Roman"/>
                <w:sz w:val="24"/>
                <w:szCs w:val="24"/>
              </w:rPr>
              <w:t>Контрольная работа №3 по теме: «Вещества и их свойства»</w:t>
            </w:r>
          </w:p>
        </w:tc>
        <w:tc>
          <w:tcPr>
            <w:tcW w:w="1559"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w:t>
            </w:r>
          </w:p>
        </w:tc>
        <w:tc>
          <w:tcPr>
            <w:tcW w:w="1276" w:type="dxa"/>
          </w:tcPr>
          <w:p w:rsidR="00C81A00" w:rsidRPr="00C81A00" w:rsidRDefault="00F91FEB" w:rsidP="00C81A00">
            <w:pPr>
              <w:jc w:val="center"/>
              <w:rPr>
                <w:rFonts w:ascii="Times New Roman" w:hAnsi="Times New Roman" w:cs="Times New Roman"/>
                <w:sz w:val="24"/>
                <w:szCs w:val="24"/>
              </w:rPr>
            </w:pPr>
            <w:r>
              <w:rPr>
                <w:rFonts w:ascii="Times New Roman" w:hAnsi="Times New Roman" w:cs="Times New Roman"/>
                <w:sz w:val="24"/>
                <w:szCs w:val="24"/>
              </w:rPr>
              <w:t>16.03</w:t>
            </w:r>
          </w:p>
        </w:tc>
      </w:tr>
      <w:tr w:rsidR="00C81A00" w:rsidRPr="00C81A00" w:rsidTr="00C81A00">
        <w:tc>
          <w:tcPr>
            <w:tcW w:w="7621" w:type="dxa"/>
            <w:gridSpan w:val="2"/>
          </w:tcPr>
          <w:p w:rsidR="00C81A00" w:rsidRPr="00C81A00" w:rsidRDefault="00C81A00" w:rsidP="00C81A00">
            <w:pPr>
              <w:jc w:val="both"/>
              <w:rPr>
                <w:rFonts w:ascii="Times New Roman" w:hAnsi="Times New Roman" w:cs="Times New Roman"/>
                <w:b/>
                <w:sz w:val="24"/>
                <w:szCs w:val="24"/>
              </w:rPr>
            </w:pPr>
            <w:r w:rsidRPr="00C81A00">
              <w:rPr>
                <w:rFonts w:ascii="Times New Roman" w:hAnsi="Times New Roman" w:cs="Times New Roman"/>
                <w:b/>
                <w:sz w:val="24"/>
                <w:szCs w:val="24"/>
              </w:rPr>
              <w:t>Химический практикум «Решение экспериментальных задач»</w:t>
            </w:r>
          </w:p>
        </w:tc>
        <w:tc>
          <w:tcPr>
            <w:tcW w:w="1559" w:type="dxa"/>
          </w:tcPr>
          <w:p w:rsidR="00C81A00" w:rsidRPr="00C81A00" w:rsidRDefault="00C81A00" w:rsidP="00C81A00">
            <w:pPr>
              <w:jc w:val="center"/>
              <w:rPr>
                <w:rFonts w:ascii="Times New Roman" w:hAnsi="Times New Roman" w:cs="Times New Roman"/>
                <w:b/>
                <w:sz w:val="24"/>
                <w:szCs w:val="24"/>
              </w:rPr>
            </w:pPr>
            <w:r w:rsidRPr="00C81A00">
              <w:rPr>
                <w:rFonts w:ascii="Times New Roman" w:hAnsi="Times New Roman" w:cs="Times New Roman"/>
                <w:b/>
                <w:sz w:val="24"/>
                <w:szCs w:val="24"/>
              </w:rPr>
              <w:t>2</w:t>
            </w:r>
          </w:p>
        </w:tc>
        <w:tc>
          <w:tcPr>
            <w:tcW w:w="1276" w:type="dxa"/>
          </w:tcPr>
          <w:p w:rsidR="00C81A00" w:rsidRPr="00C81A00" w:rsidRDefault="00C81A00" w:rsidP="00C81A00">
            <w:pPr>
              <w:jc w:val="center"/>
              <w:rPr>
                <w:rFonts w:ascii="Times New Roman" w:hAnsi="Times New Roman" w:cs="Times New Roman"/>
                <w:sz w:val="24"/>
                <w:szCs w:val="24"/>
              </w:rPr>
            </w:pPr>
          </w:p>
        </w:tc>
      </w:tr>
      <w:tr w:rsidR="00C81A00" w:rsidRPr="00C81A00" w:rsidTr="00C81A00">
        <w:tc>
          <w:tcPr>
            <w:tcW w:w="817"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26.</w:t>
            </w:r>
          </w:p>
        </w:tc>
        <w:tc>
          <w:tcPr>
            <w:tcW w:w="6804" w:type="dxa"/>
          </w:tcPr>
          <w:p w:rsidR="00C81A00" w:rsidRPr="00C81A00" w:rsidRDefault="00C81A00" w:rsidP="00C81A00">
            <w:pPr>
              <w:jc w:val="both"/>
              <w:rPr>
                <w:rFonts w:ascii="Times New Roman" w:hAnsi="Times New Roman" w:cs="Times New Roman"/>
                <w:sz w:val="24"/>
                <w:szCs w:val="24"/>
              </w:rPr>
            </w:pPr>
            <w:r w:rsidRPr="00C81A00">
              <w:rPr>
                <w:rFonts w:ascii="Times New Roman" w:hAnsi="Times New Roman" w:cs="Times New Roman"/>
                <w:sz w:val="24"/>
                <w:szCs w:val="24"/>
              </w:rPr>
              <w:t>Практическая работа №1. Решение экспериментальных задач по теме: «Химическая реакция»</w:t>
            </w:r>
          </w:p>
        </w:tc>
        <w:tc>
          <w:tcPr>
            <w:tcW w:w="1559"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w:t>
            </w:r>
          </w:p>
        </w:tc>
        <w:tc>
          <w:tcPr>
            <w:tcW w:w="1276" w:type="dxa"/>
          </w:tcPr>
          <w:p w:rsidR="00C81A00" w:rsidRPr="00C81A00" w:rsidRDefault="00F91FEB" w:rsidP="00C81A00">
            <w:pPr>
              <w:jc w:val="center"/>
              <w:rPr>
                <w:rFonts w:ascii="Times New Roman" w:hAnsi="Times New Roman" w:cs="Times New Roman"/>
                <w:sz w:val="24"/>
                <w:szCs w:val="24"/>
              </w:rPr>
            </w:pPr>
            <w:r>
              <w:rPr>
                <w:rFonts w:ascii="Times New Roman" w:hAnsi="Times New Roman" w:cs="Times New Roman"/>
                <w:sz w:val="24"/>
                <w:szCs w:val="24"/>
              </w:rPr>
              <w:t>23.03</w:t>
            </w:r>
          </w:p>
        </w:tc>
      </w:tr>
      <w:tr w:rsidR="00C81A00" w:rsidRPr="00C81A00" w:rsidTr="00C81A00">
        <w:tc>
          <w:tcPr>
            <w:tcW w:w="817"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27.</w:t>
            </w:r>
          </w:p>
        </w:tc>
        <w:tc>
          <w:tcPr>
            <w:tcW w:w="6804" w:type="dxa"/>
          </w:tcPr>
          <w:p w:rsidR="00C81A00" w:rsidRPr="00C81A00" w:rsidRDefault="00C81A00" w:rsidP="00C81A00">
            <w:pPr>
              <w:jc w:val="both"/>
              <w:rPr>
                <w:rFonts w:ascii="Times New Roman" w:hAnsi="Times New Roman" w:cs="Times New Roman"/>
                <w:sz w:val="24"/>
                <w:szCs w:val="24"/>
              </w:rPr>
            </w:pPr>
            <w:r w:rsidRPr="00C81A00">
              <w:rPr>
                <w:rFonts w:ascii="Times New Roman" w:hAnsi="Times New Roman" w:cs="Times New Roman"/>
                <w:sz w:val="24"/>
                <w:szCs w:val="24"/>
              </w:rPr>
              <w:t>Практическая работа №2. Решение экспериментальных задач по теме: «Вещества и их свойства»</w:t>
            </w:r>
          </w:p>
        </w:tc>
        <w:tc>
          <w:tcPr>
            <w:tcW w:w="1559"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w:t>
            </w:r>
          </w:p>
        </w:tc>
        <w:tc>
          <w:tcPr>
            <w:tcW w:w="1276" w:type="dxa"/>
          </w:tcPr>
          <w:p w:rsidR="00C81A00" w:rsidRPr="00C81A00" w:rsidRDefault="00F91FEB" w:rsidP="00C81A00">
            <w:pPr>
              <w:jc w:val="center"/>
              <w:rPr>
                <w:rFonts w:ascii="Times New Roman" w:hAnsi="Times New Roman" w:cs="Times New Roman"/>
                <w:sz w:val="24"/>
                <w:szCs w:val="24"/>
              </w:rPr>
            </w:pPr>
            <w:r>
              <w:rPr>
                <w:rFonts w:ascii="Times New Roman" w:hAnsi="Times New Roman" w:cs="Times New Roman"/>
                <w:sz w:val="24"/>
                <w:szCs w:val="24"/>
              </w:rPr>
              <w:t>06.04</w:t>
            </w:r>
          </w:p>
        </w:tc>
      </w:tr>
      <w:tr w:rsidR="00C81A00" w:rsidRPr="00C81A00" w:rsidTr="00C81A00">
        <w:tc>
          <w:tcPr>
            <w:tcW w:w="7621" w:type="dxa"/>
            <w:gridSpan w:val="2"/>
          </w:tcPr>
          <w:p w:rsidR="00C81A00" w:rsidRPr="00C81A00" w:rsidRDefault="00C81A00" w:rsidP="00C81A00">
            <w:pPr>
              <w:jc w:val="both"/>
              <w:rPr>
                <w:rFonts w:ascii="Times New Roman" w:hAnsi="Times New Roman" w:cs="Times New Roman"/>
                <w:b/>
                <w:sz w:val="24"/>
                <w:szCs w:val="24"/>
              </w:rPr>
            </w:pPr>
            <w:r w:rsidRPr="00C81A00">
              <w:rPr>
                <w:rFonts w:ascii="Times New Roman" w:hAnsi="Times New Roman" w:cs="Times New Roman"/>
                <w:b/>
                <w:sz w:val="24"/>
                <w:szCs w:val="24"/>
              </w:rPr>
              <w:t>Глава 4. Химия и современное общество</w:t>
            </w:r>
          </w:p>
        </w:tc>
        <w:tc>
          <w:tcPr>
            <w:tcW w:w="1559" w:type="dxa"/>
          </w:tcPr>
          <w:p w:rsidR="00C81A00" w:rsidRPr="00C81A00" w:rsidRDefault="00C81A00" w:rsidP="00C81A00">
            <w:pPr>
              <w:jc w:val="center"/>
              <w:rPr>
                <w:rFonts w:ascii="Times New Roman" w:hAnsi="Times New Roman" w:cs="Times New Roman"/>
                <w:b/>
                <w:sz w:val="24"/>
                <w:szCs w:val="24"/>
              </w:rPr>
            </w:pPr>
            <w:r w:rsidRPr="00C81A00">
              <w:rPr>
                <w:rFonts w:ascii="Times New Roman" w:hAnsi="Times New Roman" w:cs="Times New Roman"/>
                <w:b/>
                <w:sz w:val="24"/>
                <w:szCs w:val="24"/>
              </w:rPr>
              <w:t>3</w:t>
            </w:r>
          </w:p>
        </w:tc>
        <w:tc>
          <w:tcPr>
            <w:tcW w:w="1276" w:type="dxa"/>
          </w:tcPr>
          <w:p w:rsidR="00C81A00" w:rsidRPr="00C81A00" w:rsidRDefault="00C81A00" w:rsidP="00C81A00">
            <w:pPr>
              <w:jc w:val="center"/>
              <w:rPr>
                <w:rFonts w:ascii="Times New Roman" w:hAnsi="Times New Roman" w:cs="Times New Roman"/>
                <w:sz w:val="24"/>
                <w:szCs w:val="24"/>
              </w:rPr>
            </w:pPr>
          </w:p>
        </w:tc>
      </w:tr>
      <w:tr w:rsidR="00C81A00" w:rsidRPr="00C81A00" w:rsidTr="00C81A00">
        <w:tc>
          <w:tcPr>
            <w:tcW w:w="817"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28.</w:t>
            </w:r>
          </w:p>
        </w:tc>
        <w:tc>
          <w:tcPr>
            <w:tcW w:w="6804" w:type="dxa"/>
          </w:tcPr>
          <w:p w:rsidR="00C81A00" w:rsidRPr="00C81A00" w:rsidRDefault="00C81A00" w:rsidP="00C81A00">
            <w:pPr>
              <w:jc w:val="both"/>
              <w:rPr>
                <w:rFonts w:ascii="Times New Roman" w:hAnsi="Times New Roman" w:cs="Times New Roman"/>
                <w:sz w:val="24"/>
                <w:szCs w:val="24"/>
              </w:rPr>
            </w:pPr>
            <w:r w:rsidRPr="00C81A00">
              <w:rPr>
                <w:rFonts w:ascii="Times New Roman" w:hAnsi="Times New Roman" w:cs="Times New Roman"/>
                <w:sz w:val="24"/>
                <w:szCs w:val="24"/>
              </w:rPr>
              <w:t>Химическая технология. Производство аммиака и метанола.</w:t>
            </w:r>
          </w:p>
        </w:tc>
        <w:tc>
          <w:tcPr>
            <w:tcW w:w="1559"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w:t>
            </w:r>
          </w:p>
        </w:tc>
        <w:tc>
          <w:tcPr>
            <w:tcW w:w="1276" w:type="dxa"/>
          </w:tcPr>
          <w:p w:rsidR="00C81A00" w:rsidRPr="00C81A00" w:rsidRDefault="00F91FEB" w:rsidP="00C81A00">
            <w:pPr>
              <w:jc w:val="center"/>
              <w:rPr>
                <w:rFonts w:ascii="Times New Roman" w:hAnsi="Times New Roman" w:cs="Times New Roman"/>
                <w:sz w:val="24"/>
                <w:szCs w:val="24"/>
              </w:rPr>
            </w:pPr>
            <w:r>
              <w:rPr>
                <w:rFonts w:ascii="Times New Roman" w:hAnsi="Times New Roman" w:cs="Times New Roman"/>
                <w:sz w:val="24"/>
                <w:szCs w:val="24"/>
              </w:rPr>
              <w:t>13.04</w:t>
            </w:r>
          </w:p>
        </w:tc>
      </w:tr>
      <w:tr w:rsidR="00C81A00" w:rsidRPr="00C81A00" w:rsidTr="00C81A00">
        <w:tc>
          <w:tcPr>
            <w:tcW w:w="817"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29.</w:t>
            </w:r>
          </w:p>
        </w:tc>
        <w:tc>
          <w:tcPr>
            <w:tcW w:w="6804" w:type="dxa"/>
          </w:tcPr>
          <w:p w:rsidR="00C81A00" w:rsidRPr="00C81A00" w:rsidRDefault="00C81A00" w:rsidP="00C81A00">
            <w:pPr>
              <w:jc w:val="both"/>
              <w:rPr>
                <w:rFonts w:ascii="Times New Roman" w:hAnsi="Times New Roman" w:cs="Times New Roman"/>
                <w:sz w:val="24"/>
                <w:szCs w:val="24"/>
              </w:rPr>
            </w:pPr>
            <w:r w:rsidRPr="00C81A00">
              <w:rPr>
                <w:rFonts w:ascii="Times New Roman" w:hAnsi="Times New Roman" w:cs="Times New Roman"/>
                <w:sz w:val="24"/>
                <w:szCs w:val="24"/>
              </w:rPr>
              <w:t>Химическая грамотность как компонент общей культуры человека</w:t>
            </w:r>
          </w:p>
        </w:tc>
        <w:tc>
          <w:tcPr>
            <w:tcW w:w="1559"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w:t>
            </w:r>
          </w:p>
        </w:tc>
        <w:tc>
          <w:tcPr>
            <w:tcW w:w="1276" w:type="dxa"/>
          </w:tcPr>
          <w:p w:rsidR="00C81A00" w:rsidRPr="00C81A00" w:rsidRDefault="00F91FEB" w:rsidP="00C81A00">
            <w:pPr>
              <w:jc w:val="center"/>
              <w:rPr>
                <w:rFonts w:ascii="Times New Roman" w:hAnsi="Times New Roman" w:cs="Times New Roman"/>
                <w:sz w:val="24"/>
                <w:szCs w:val="24"/>
              </w:rPr>
            </w:pPr>
            <w:r>
              <w:rPr>
                <w:rFonts w:ascii="Times New Roman" w:hAnsi="Times New Roman" w:cs="Times New Roman"/>
                <w:sz w:val="24"/>
                <w:szCs w:val="24"/>
              </w:rPr>
              <w:t>20.04</w:t>
            </w:r>
          </w:p>
        </w:tc>
      </w:tr>
      <w:tr w:rsidR="00C81A00" w:rsidRPr="00C81A00" w:rsidTr="00C81A00">
        <w:tc>
          <w:tcPr>
            <w:tcW w:w="817"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30.</w:t>
            </w:r>
          </w:p>
        </w:tc>
        <w:tc>
          <w:tcPr>
            <w:tcW w:w="6804" w:type="dxa"/>
          </w:tcPr>
          <w:p w:rsidR="00C81A00" w:rsidRPr="00C81A00" w:rsidRDefault="00C81A00" w:rsidP="00C81A00">
            <w:pPr>
              <w:jc w:val="both"/>
              <w:rPr>
                <w:rFonts w:ascii="Times New Roman" w:hAnsi="Times New Roman" w:cs="Times New Roman"/>
                <w:sz w:val="24"/>
                <w:szCs w:val="24"/>
              </w:rPr>
            </w:pPr>
            <w:r w:rsidRPr="00C81A00">
              <w:rPr>
                <w:rFonts w:ascii="Times New Roman" w:hAnsi="Times New Roman" w:cs="Times New Roman"/>
                <w:sz w:val="24"/>
                <w:szCs w:val="24"/>
              </w:rPr>
              <w:t>Контрольная работа №4 по теме: «Химия и современное общество»</w:t>
            </w:r>
          </w:p>
        </w:tc>
        <w:tc>
          <w:tcPr>
            <w:tcW w:w="1559"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w:t>
            </w:r>
          </w:p>
        </w:tc>
        <w:tc>
          <w:tcPr>
            <w:tcW w:w="1276" w:type="dxa"/>
          </w:tcPr>
          <w:p w:rsidR="00C81A00" w:rsidRPr="00F91FEB" w:rsidRDefault="00F91FEB" w:rsidP="00C81A00">
            <w:pPr>
              <w:jc w:val="center"/>
              <w:rPr>
                <w:rFonts w:ascii="Times New Roman" w:hAnsi="Times New Roman" w:cs="Times New Roman"/>
                <w:b/>
                <w:sz w:val="24"/>
                <w:szCs w:val="24"/>
              </w:rPr>
            </w:pPr>
            <w:r w:rsidRPr="00F91FEB">
              <w:rPr>
                <w:rFonts w:ascii="Times New Roman" w:hAnsi="Times New Roman" w:cs="Times New Roman"/>
                <w:b/>
                <w:sz w:val="24"/>
                <w:szCs w:val="24"/>
              </w:rPr>
              <w:t>27.04</w:t>
            </w:r>
          </w:p>
        </w:tc>
      </w:tr>
      <w:tr w:rsidR="00C81A00" w:rsidRPr="00C81A00" w:rsidTr="00C81A00">
        <w:tc>
          <w:tcPr>
            <w:tcW w:w="7621" w:type="dxa"/>
            <w:gridSpan w:val="2"/>
          </w:tcPr>
          <w:p w:rsidR="00C81A00" w:rsidRPr="00C81A00" w:rsidRDefault="00C81A00" w:rsidP="00C81A00">
            <w:pPr>
              <w:jc w:val="both"/>
              <w:rPr>
                <w:rFonts w:ascii="Times New Roman" w:hAnsi="Times New Roman" w:cs="Times New Roman"/>
                <w:b/>
                <w:sz w:val="24"/>
                <w:szCs w:val="24"/>
              </w:rPr>
            </w:pPr>
            <w:r w:rsidRPr="00C81A00">
              <w:rPr>
                <w:rFonts w:ascii="Times New Roman" w:hAnsi="Times New Roman" w:cs="Times New Roman"/>
                <w:b/>
                <w:sz w:val="24"/>
                <w:szCs w:val="24"/>
              </w:rPr>
              <w:t>Подведение итогов</w:t>
            </w:r>
          </w:p>
        </w:tc>
        <w:tc>
          <w:tcPr>
            <w:tcW w:w="1559" w:type="dxa"/>
          </w:tcPr>
          <w:p w:rsidR="00C81A00" w:rsidRPr="00C81A00" w:rsidRDefault="00C81A00" w:rsidP="00C81A00">
            <w:pPr>
              <w:jc w:val="center"/>
              <w:rPr>
                <w:rFonts w:ascii="Times New Roman" w:hAnsi="Times New Roman" w:cs="Times New Roman"/>
                <w:b/>
                <w:sz w:val="24"/>
                <w:szCs w:val="24"/>
              </w:rPr>
            </w:pPr>
            <w:r w:rsidRPr="00C81A00">
              <w:rPr>
                <w:rFonts w:ascii="Times New Roman" w:hAnsi="Times New Roman" w:cs="Times New Roman"/>
                <w:b/>
                <w:sz w:val="24"/>
                <w:szCs w:val="24"/>
              </w:rPr>
              <w:t>3</w:t>
            </w:r>
          </w:p>
        </w:tc>
        <w:tc>
          <w:tcPr>
            <w:tcW w:w="1276" w:type="dxa"/>
          </w:tcPr>
          <w:p w:rsidR="00C81A00" w:rsidRPr="00C81A00" w:rsidRDefault="00C81A00" w:rsidP="00C81A00">
            <w:pPr>
              <w:jc w:val="center"/>
              <w:rPr>
                <w:rFonts w:ascii="Times New Roman" w:hAnsi="Times New Roman" w:cs="Times New Roman"/>
                <w:sz w:val="24"/>
                <w:szCs w:val="24"/>
              </w:rPr>
            </w:pPr>
          </w:p>
        </w:tc>
      </w:tr>
      <w:tr w:rsidR="00C81A00" w:rsidRPr="00C81A00" w:rsidTr="00C81A00">
        <w:tc>
          <w:tcPr>
            <w:tcW w:w="817"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31.</w:t>
            </w:r>
          </w:p>
        </w:tc>
        <w:tc>
          <w:tcPr>
            <w:tcW w:w="6804" w:type="dxa"/>
          </w:tcPr>
          <w:p w:rsidR="00C81A00" w:rsidRPr="00C81A00" w:rsidRDefault="00C81A00" w:rsidP="00C81A00">
            <w:pPr>
              <w:jc w:val="both"/>
              <w:rPr>
                <w:rFonts w:ascii="Times New Roman" w:hAnsi="Times New Roman" w:cs="Times New Roman"/>
                <w:sz w:val="24"/>
                <w:szCs w:val="24"/>
              </w:rPr>
            </w:pPr>
            <w:r w:rsidRPr="00C81A00">
              <w:rPr>
                <w:rFonts w:ascii="Times New Roman" w:hAnsi="Times New Roman" w:cs="Times New Roman"/>
                <w:sz w:val="24"/>
                <w:szCs w:val="24"/>
              </w:rPr>
              <w:t>Подготовка к итоговой контрольной работе</w:t>
            </w:r>
          </w:p>
        </w:tc>
        <w:tc>
          <w:tcPr>
            <w:tcW w:w="1559"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w:t>
            </w:r>
          </w:p>
        </w:tc>
        <w:tc>
          <w:tcPr>
            <w:tcW w:w="1276" w:type="dxa"/>
          </w:tcPr>
          <w:p w:rsidR="00C81A00" w:rsidRPr="00C81A00" w:rsidRDefault="00F91FEB" w:rsidP="00C81A00">
            <w:pPr>
              <w:jc w:val="center"/>
              <w:rPr>
                <w:rFonts w:ascii="Times New Roman" w:hAnsi="Times New Roman" w:cs="Times New Roman"/>
                <w:sz w:val="24"/>
                <w:szCs w:val="24"/>
              </w:rPr>
            </w:pPr>
            <w:r>
              <w:rPr>
                <w:rFonts w:ascii="Times New Roman" w:hAnsi="Times New Roman" w:cs="Times New Roman"/>
                <w:sz w:val="24"/>
                <w:szCs w:val="24"/>
              </w:rPr>
              <w:t>04.05</w:t>
            </w:r>
          </w:p>
        </w:tc>
      </w:tr>
      <w:tr w:rsidR="00C81A00" w:rsidRPr="00C81A00" w:rsidTr="00C81A00">
        <w:tc>
          <w:tcPr>
            <w:tcW w:w="817"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32.</w:t>
            </w:r>
          </w:p>
        </w:tc>
        <w:tc>
          <w:tcPr>
            <w:tcW w:w="6804" w:type="dxa"/>
          </w:tcPr>
          <w:p w:rsidR="00C81A00" w:rsidRPr="00C81A00" w:rsidRDefault="00F91FEB" w:rsidP="00C81A00">
            <w:pPr>
              <w:jc w:val="both"/>
              <w:rPr>
                <w:rFonts w:ascii="Times New Roman" w:hAnsi="Times New Roman" w:cs="Times New Roman"/>
                <w:sz w:val="24"/>
                <w:szCs w:val="24"/>
              </w:rPr>
            </w:pPr>
            <w:r w:rsidRPr="00C81A00">
              <w:rPr>
                <w:rFonts w:ascii="Times New Roman" w:hAnsi="Times New Roman" w:cs="Times New Roman"/>
                <w:sz w:val="24"/>
                <w:szCs w:val="24"/>
              </w:rPr>
              <w:t>Подготовка к итоговой контрольной работе</w:t>
            </w:r>
          </w:p>
        </w:tc>
        <w:tc>
          <w:tcPr>
            <w:tcW w:w="1559"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w:t>
            </w:r>
          </w:p>
        </w:tc>
        <w:tc>
          <w:tcPr>
            <w:tcW w:w="1276" w:type="dxa"/>
          </w:tcPr>
          <w:p w:rsidR="00C81A00" w:rsidRPr="00C81A00" w:rsidRDefault="00F91FEB" w:rsidP="00C81A00">
            <w:pPr>
              <w:jc w:val="center"/>
              <w:rPr>
                <w:rFonts w:ascii="Times New Roman" w:hAnsi="Times New Roman" w:cs="Times New Roman"/>
                <w:sz w:val="24"/>
                <w:szCs w:val="24"/>
              </w:rPr>
            </w:pPr>
            <w:r>
              <w:rPr>
                <w:rFonts w:ascii="Times New Roman" w:hAnsi="Times New Roman" w:cs="Times New Roman"/>
                <w:sz w:val="24"/>
                <w:szCs w:val="24"/>
              </w:rPr>
              <w:t>11.05</w:t>
            </w:r>
          </w:p>
        </w:tc>
      </w:tr>
      <w:tr w:rsidR="00C81A00" w:rsidRPr="00C81A00" w:rsidTr="00C81A00">
        <w:tc>
          <w:tcPr>
            <w:tcW w:w="817"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33.</w:t>
            </w:r>
          </w:p>
        </w:tc>
        <w:tc>
          <w:tcPr>
            <w:tcW w:w="6804" w:type="dxa"/>
          </w:tcPr>
          <w:p w:rsidR="00C81A00" w:rsidRPr="00C81A00" w:rsidRDefault="00F91FEB" w:rsidP="00C81A00">
            <w:pPr>
              <w:jc w:val="both"/>
              <w:rPr>
                <w:rFonts w:ascii="Times New Roman" w:hAnsi="Times New Roman" w:cs="Times New Roman"/>
                <w:sz w:val="24"/>
                <w:szCs w:val="24"/>
              </w:rPr>
            </w:pPr>
            <w:r w:rsidRPr="00C81A00">
              <w:rPr>
                <w:rFonts w:ascii="Times New Roman" w:hAnsi="Times New Roman" w:cs="Times New Roman"/>
                <w:sz w:val="24"/>
                <w:szCs w:val="24"/>
              </w:rPr>
              <w:t xml:space="preserve"> Итоговая контрольная работа</w:t>
            </w:r>
          </w:p>
        </w:tc>
        <w:tc>
          <w:tcPr>
            <w:tcW w:w="1559" w:type="dxa"/>
          </w:tcPr>
          <w:p w:rsidR="00C81A00" w:rsidRPr="00C81A00" w:rsidRDefault="00C81A00" w:rsidP="00C81A00">
            <w:pPr>
              <w:jc w:val="center"/>
              <w:rPr>
                <w:rFonts w:ascii="Times New Roman" w:hAnsi="Times New Roman" w:cs="Times New Roman"/>
                <w:sz w:val="24"/>
                <w:szCs w:val="24"/>
              </w:rPr>
            </w:pPr>
            <w:r w:rsidRPr="00C81A00">
              <w:rPr>
                <w:rFonts w:ascii="Times New Roman" w:hAnsi="Times New Roman" w:cs="Times New Roman"/>
                <w:sz w:val="24"/>
                <w:szCs w:val="24"/>
              </w:rPr>
              <w:t>1</w:t>
            </w:r>
          </w:p>
        </w:tc>
        <w:tc>
          <w:tcPr>
            <w:tcW w:w="1276" w:type="dxa"/>
          </w:tcPr>
          <w:p w:rsidR="00C81A00" w:rsidRPr="00C81A00" w:rsidRDefault="00F91FEB" w:rsidP="00C81A00">
            <w:pPr>
              <w:jc w:val="center"/>
              <w:rPr>
                <w:rFonts w:ascii="Times New Roman" w:hAnsi="Times New Roman" w:cs="Times New Roman"/>
                <w:sz w:val="24"/>
                <w:szCs w:val="24"/>
              </w:rPr>
            </w:pPr>
            <w:r>
              <w:rPr>
                <w:rFonts w:ascii="Times New Roman" w:hAnsi="Times New Roman" w:cs="Times New Roman"/>
                <w:sz w:val="24"/>
                <w:szCs w:val="24"/>
              </w:rPr>
              <w:t>18.05</w:t>
            </w:r>
          </w:p>
        </w:tc>
      </w:tr>
      <w:tr w:rsidR="00F91FEB" w:rsidRPr="00C81A00" w:rsidTr="00C81A00">
        <w:tc>
          <w:tcPr>
            <w:tcW w:w="817" w:type="dxa"/>
          </w:tcPr>
          <w:p w:rsidR="00F91FEB" w:rsidRPr="00C81A00" w:rsidRDefault="00F91FEB" w:rsidP="00C81A00">
            <w:pPr>
              <w:jc w:val="center"/>
              <w:rPr>
                <w:rFonts w:ascii="Times New Roman" w:hAnsi="Times New Roman" w:cs="Times New Roman"/>
                <w:sz w:val="24"/>
                <w:szCs w:val="24"/>
              </w:rPr>
            </w:pPr>
            <w:r>
              <w:rPr>
                <w:rFonts w:ascii="Times New Roman" w:hAnsi="Times New Roman" w:cs="Times New Roman"/>
                <w:sz w:val="24"/>
                <w:szCs w:val="24"/>
              </w:rPr>
              <w:t>34.</w:t>
            </w:r>
          </w:p>
        </w:tc>
        <w:tc>
          <w:tcPr>
            <w:tcW w:w="6804" w:type="dxa"/>
          </w:tcPr>
          <w:p w:rsidR="00F91FEB" w:rsidRPr="00C81A00" w:rsidRDefault="00F91FEB" w:rsidP="00C81A00">
            <w:pPr>
              <w:jc w:val="both"/>
              <w:rPr>
                <w:rFonts w:ascii="Times New Roman" w:hAnsi="Times New Roman" w:cs="Times New Roman"/>
                <w:sz w:val="24"/>
                <w:szCs w:val="24"/>
              </w:rPr>
            </w:pPr>
            <w:r w:rsidRPr="00C81A00">
              <w:rPr>
                <w:rFonts w:ascii="Times New Roman" w:hAnsi="Times New Roman" w:cs="Times New Roman"/>
                <w:sz w:val="24"/>
                <w:szCs w:val="24"/>
              </w:rPr>
              <w:t>Анализ итоговой контрольной работы. Итоговый урок</w:t>
            </w:r>
          </w:p>
        </w:tc>
        <w:tc>
          <w:tcPr>
            <w:tcW w:w="1559" w:type="dxa"/>
          </w:tcPr>
          <w:p w:rsidR="00F91FEB" w:rsidRPr="00C81A00" w:rsidRDefault="00BD6518" w:rsidP="00C81A00">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F91FEB" w:rsidRDefault="00F91FEB" w:rsidP="00C81A00">
            <w:pPr>
              <w:jc w:val="center"/>
              <w:rPr>
                <w:rFonts w:ascii="Times New Roman" w:hAnsi="Times New Roman" w:cs="Times New Roman"/>
                <w:sz w:val="24"/>
                <w:szCs w:val="24"/>
              </w:rPr>
            </w:pPr>
            <w:r>
              <w:rPr>
                <w:rFonts w:ascii="Times New Roman" w:hAnsi="Times New Roman" w:cs="Times New Roman"/>
                <w:sz w:val="24"/>
                <w:szCs w:val="24"/>
              </w:rPr>
              <w:t>25.05</w:t>
            </w:r>
          </w:p>
        </w:tc>
      </w:tr>
      <w:tr w:rsidR="00C81A00" w:rsidRPr="00C81A00" w:rsidTr="00C81A00">
        <w:tc>
          <w:tcPr>
            <w:tcW w:w="817" w:type="dxa"/>
          </w:tcPr>
          <w:p w:rsidR="00C81A00" w:rsidRPr="00C81A00" w:rsidRDefault="00C81A00" w:rsidP="00C81A00">
            <w:pPr>
              <w:jc w:val="center"/>
              <w:rPr>
                <w:rFonts w:ascii="Times New Roman" w:hAnsi="Times New Roman" w:cs="Times New Roman"/>
                <w:sz w:val="24"/>
                <w:szCs w:val="24"/>
              </w:rPr>
            </w:pPr>
          </w:p>
        </w:tc>
        <w:tc>
          <w:tcPr>
            <w:tcW w:w="6804" w:type="dxa"/>
          </w:tcPr>
          <w:p w:rsidR="00C81A00" w:rsidRPr="00C81A00" w:rsidRDefault="00BD6518" w:rsidP="00C81A00">
            <w:pPr>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Итого: 34</w:t>
            </w:r>
            <w:r w:rsidR="003E2F6A">
              <w:rPr>
                <w:rFonts w:ascii="Times New Roman" w:eastAsia="Times New Roman" w:hAnsi="Times New Roman" w:cs="Times New Roman"/>
                <w:b/>
                <w:sz w:val="24"/>
                <w:szCs w:val="24"/>
                <w:lang w:eastAsia="ru-RU"/>
              </w:rPr>
              <w:t xml:space="preserve"> часа</w:t>
            </w:r>
            <w:r w:rsidR="003E2F6A" w:rsidRPr="00087F68">
              <w:rPr>
                <w:rFonts w:ascii="Times New Roman" w:eastAsia="Times New Roman" w:hAnsi="Times New Roman" w:cs="Times New Roman"/>
                <w:b/>
                <w:sz w:val="24"/>
                <w:szCs w:val="24"/>
                <w:lang w:eastAsia="ru-RU"/>
              </w:rPr>
              <w:t>.    П.</w:t>
            </w:r>
            <w:proofErr w:type="gramStart"/>
            <w:r w:rsidR="003E2F6A" w:rsidRPr="00087F68">
              <w:rPr>
                <w:rFonts w:ascii="Times New Roman" w:eastAsia="Times New Roman" w:hAnsi="Times New Roman" w:cs="Times New Roman"/>
                <w:b/>
                <w:sz w:val="24"/>
                <w:szCs w:val="24"/>
                <w:lang w:eastAsia="ru-RU"/>
              </w:rPr>
              <w:t>Р</w:t>
            </w:r>
            <w:proofErr w:type="gramEnd"/>
            <w:r w:rsidR="003E2F6A" w:rsidRPr="00087F68">
              <w:rPr>
                <w:rFonts w:ascii="Times New Roman" w:eastAsia="Times New Roman" w:hAnsi="Times New Roman" w:cs="Times New Roman"/>
                <w:b/>
                <w:sz w:val="24"/>
                <w:szCs w:val="24"/>
                <w:lang w:eastAsia="ru-RU"/>
              </w:rPr>
              <w:t xml:space="preserve"> - 2,        </w:t>
            </w:r>
          </w:p>
        </w:tc>
        <w:tc>
          <w:tcPr>
            <w:tcW w:w="1559" w:type="dxa"/>
          </w:tcPr>
          <w:p w:rsidR="00C81A00" w:rsidRPr="00C81A00" w:rsidRDefault="00C81A00" w:rsidP="00C81A00">
            <w:pPr>
              <w:jc w:val="center"/>
              <w:rPr>
                <w:rFonts w:ascii="Times New Roman" w:hAnsi="Times New Roman" w:cs="Times New Roman"/>
                <w:sz w:val="24"/>
                <w:szCs w:val="24"/>
              </w:rPr>
            </w:pPr>
          </w:p>
        </w:tc>
        <w:tc>
          <w:tcPr>
            <w:tcW w:w="1276" w:type="dxa"/>
          </w:tcPr>
          <w:p w:rsidR="00C81A00" w:rsidRPr="00C81A00" w:rsidRDefault="00C81A00" w:rsidP="00C81A00">
            <w:pPr>
              <w:jc w:val="center"/>
              <w:rPr>
                <w:rFonts w:ascii="Times New Roman" w:hAnsi="Times New Roman" w:cs="Times New Roman"/>
                <w:sz w:val="24"/>
                <w:szCs w:val="24"/>
              </w:rPr>
            </w:pPr>
          </w:p>
        </w:tc>
      </w:tr>
    </w:tbl>
    <w:p w:rsidR="00C81A00" w:rsidRPr="00C81A00" w:rsidRDefault="00C81A00" w:rsidP="00C81A00">
      <w:pPr>
        <w:pStyle w:val="c17"/>
        <w:shd w:val="clear" w:color="auto" w:fill="FFFFFF"/>
        <w:spacing w:before="0" w:beforeAutospacing="0" w:after="0" w:afterAutospacing="0"/>
        <w:ind w:firstLine="709"/>
        <w:jc w:val="center"/>
        <w:rPr>
          <w:rStyle w:val="c0"/>
          <w:b/>
          <w:color w:val="000000"/>
        </w:rPr>
      </w:pPr>
    </w:p>
    <w:p w:rsidR="00327E37" w:rsidRPr="00C81A00" w:rsidRDefault="00327E37" w:rsidP="00327E37">
      <w:pPr>
        <w:spacing w:after="200" w:line="240" w:lineRule="auto"/>
        <w:jc w:val="center"/>
        <w:rPr>
          <w:rFonts w:ascii="Times New Roman" w:eastAsia="Calibri" w:hAnsi="Times New Roman" w:cs="Times New Roman"/>
          <w:sz w:val="24"/>
          <w:szCs w:val="24"/>
        </w:rPr>
      </w:pPr>
    </w:p>
    <w:p w:rsidR="00327E37" w:rsidRPr="00C81A00" w:rsidRDefault="00327E37" w:rsidP="00327E37">
      <w:pPr>
        <w:spacing w:after="200" w:line="240" w:lineRule="auto"/>
        <w:jc w:val="center"/>
        <w:rPr>
          <w:rFonts w:ascii="Times New Roman" w:eastAsia="Calibri" w:hAnsi="Times New Roman" w:cs="Times New Roman"/>
          <w:sz w:val="24"/>
          <w:szCs w:val="24"/>
        </w:rPr>
      </w:pPr>
    </w:p>
    <w:p w:rsidR="00327E37" w:rsidRDefault="00327E37" w:rsidP="00327E37">
      <w:pPr>
        <w:spacing w:after="200" w:line="240" w:lineRule="auto"/>
        <w:jc w:val="center"/>
        <w:rPr>
          <w:rFonts w:ascii="Times New Roman" w:eastAsia="Calibri" w:hAnsi="Times New Roman" w:cs="Times New Roman"/>
          <w:sz w:val="24"/>
          <w:szCs w:val="24"/>
        </w:rPr>
      </w:pPr>
    </w:p>
    <w:p w:rsidR="00C81A00" w:rsidRDefault="00C81A00" w:rsidP="00327E37">
      <w:pPr>
        <w:spacing w:after="200" w:line="240" w:lineRule="auto"/>
        <w:jc w:val="center"/>
        <w:rPr>
          <w:rFonts w:ascii="Times New Roman" w:eastAsia="Calibri" w:hAnsi="Times New Roman" w:cs="Times New Roman"/>
          <w:sz w:val="24"/>
          <w:szCs w:val="24"/>
        </w:rPr>
      </w:pPr>
    </w:p>
    <w:p w:rsidR="00C81A00" w:rsidRDefault="00C81A00" w:rsidP="00327E37">
      <w:pPr>
        <w:spacing w:after="200" w:line="240" w:lineRule="auto"/>
        <w:jc w:val="center"/>
        <w:rPr>
          <w:rFonts w:ascii="Times New Roman" w:eastAsia="Calibri" w:hAnsi="Times New Roman" w:cs="Times New Roman"/>
          <w:sz w:val="24"/>
          <w:szCs w:val="24"/>
        </w:rPr>
      </w:pPr>
    </w:p>
    <w:p w:rsidR="003E2F6A" w:rsidRDefault="003E2F6A" w:rsidP="00327E37">
      <w:pPr>
        <w:spacing w:after="200" w:line="240" w:lineRule="auto"/>
        <w:jc w:val="center"/>
        <w:rPr>
          <w:rFonts w:ascii="Times New Roman" w:eastAsia="Calibri" w:hAnsi="Times New Roman" w:cs="Times New Roman"/>
          <w:sz w:val="24"/>
          <w:szCs w:val="24"/>
        </w:rPr>
      </w:pPr>
    </w:p>
    <w:p w:rsidR="003E2F6A" w:rsidRDefault="003E2F6A" w:rsidP="00327E37">
      <w:pPr>
        <w:spacing w:after="200" w:line="240" w:lineRule="auto"/>
        <w:jc w:val="center"/>
        <w:rPr>
          <w:rFonts w:ascii="Times New Roman" w:eastAsia="Calibri" w:hAnsi="Times New Roman" w:cs="Times New Roman"/>
          <w:sz w:val="24"/>
          <w:szCs w:val="24"/>
        </w:rPr>
      </w:pPr>
    </w:p>
    <w:p w:rsidR="003E2F6A" w:rsidRDefault="003E2F6A" w:rsidP="00327E37">
      <w:pPr>
        <w:spacing w:after="200" w:line="240" w:lineRule="auto"/>
        <w:jc w:val="center"/>
        <w:rPr>
          <w:rFonts w:ascii="Times New Roman" w:eastAsia="Calibri" w:hAnsi="Times New Roman" w:cs="Times New Roman"/>
          <w:sz w:val="24"/>
          <w:szCs w:val="24"/>
        </w:rPr>
      </w:pPr>
    </w:p>
    <w:p w:rsidR="003E2F6A" w:rsidRDefault="003E2F6A" w:rsidP="00327E37">
      <w:pPr>
        <w:spacing w:after="200" w:line="240" w:lineRule="auto"/>
        <w:jc w:val="center"/>
        <w:rPr>
          <w:rFonts w:ascii="Times New Roman" w:eastAsia="Calibri" w:hAnsi="Times New Roman" w:cs="Times New Roman"/>
          <w:sz w:val="24"/>
          <w:szCs w:val="24"/>
        </w:rPr>
      </w:pPr>
    </w:p>
    <w:p w:rsidR="003E2F6A" w:rsidRDefault="003E2F6A" w:rsidP="00327E37">
      <w:pPr>
        <w:spacing w:after="200" w:line="240" w:lineRule="auto"/>
        <w:jc w:val="center"/>
        <w:rPr>
          <w:rFonts w:ascii="Times New Roman" w:eastAsia="Calibri" w:hAnsi="Times New Roman" w:cs="Times New Roman"/>
          <w:sz w:val="24"/>
          <w:szCs w:val="24"/>
        </w:rPr>
      </w:pPr>
    </w:p>
    <w:p w:rsidR="003E2F6A" w:rsidRPr="00087F68" w:rsidRDefault="003E2F6A" w:rsidP="00327E37">
      <w:pPr>
        <w:spacing w:after="200" w:line="240" w:lineRule="auto"/>
        <w:jc w:val="center"/>
        <w:rPr>
          <w:rFonts w:ascii="Times New Roman" w:eastAsia="Calibri" w:hAnsi="Times New Roman" w:cs="Times New Roman"/>
          <w:sz w:val="24"/>
          <w:szCs w:val="24"/>
        </w:rPr>
      </w:pPr>
    </w:p>
    <w:p w:rsidR="00327E37" w:rsidRPr="00214536" w:rsidRDefault="00327E37" w:rsidP="00327E37">
      <w:pPr>
        <w:spacing w:after="200" w:line="240" w:lineRule="auto"/>
        <w:jc w:val="center"/>
        <w:rPr>
          <w:rFonts w:ascii="Times New Roman" w:eastAsia="Calibri" w:hAnsi="Times New Roman" w:cs="Times New Roman"/>
          <w:sz w:val="24"/>
          <w:szCs w:val="24"/>
        </w:rPr>
      </w:pPr>
      <w:r w:rsidRPr="00214536">
        <w:rPr>
          <w:rFonts w:ascii="Times New Roman" w:eastAsia="Calibri" w:hAnsi="Times New Roman" w:cs="Times New Roman"/>
          <w:sz w:val="24"/>
          <w:szCs w:val="24"/>
        </w:rPr>
        <w:t>ЛИСТ КОРРЕКТИРОВКИ РАБОЧЕЙ ПРОГРАММЫ</w:t>
      </w:r>
    </w:p>
    <w:tbl>
      <w:tblPr>
        <w:tblStyle w:val="a5"/>
        <w:tblW w:w="11482" w:type="dxa"/>
        <w:tblInd w:w="-601" w:type="dxa"/>
        <w:tblLayout w:type="fixed"/>
        <w:tblLook w:val="04A0"/>
      </w:tblPr>
      <w:tblGrid>
        <w:gridCol w:w="709"/>
        <w:gridCol w:w="2801"/>
        <w:gridCol w:w="601"/>
        <w:gridCol w:w="851"/>
        <w:gridCol w:w="2126"/>
        <w:gridCol w:w="2801"/>
        <w:gridCol w:w="743"/>
        <w:gridCol w:w="850"/>
      </w:tblGrid>
      <w:tr w:rsidR="0074007E" w:rsidRPr="00AB1B0F" w:rsidTr="0074007E">
        <w:tc>
          <w:tcPr>
            <w:tcW w:w="709" w:type="dxa"/>
            <w:vMerge w:val="restart"/>
          </w:tcPr>
          <w:p w:rsidR="0074007E" w:rsidRPr="0074007E" w:rsidRDefault="0074007E" w:rsidP="0074007E">
            <w:pPr>
              <w:rPr>
                <w:rFonts w:ascii="Times New Roman" w:eastAsia="Calibri" w:hAnsi="Times New Roman" w:cs="Times New Roman"/>
                <w:sz w:val="24"/>
                <w:szCs w:val="24"/>
              </w:rPr>
            </w:pPr>
            <w:r w:rsidRPr="0074007E">
              <w:rPr>
                <w:rFonts w:ascii="Times New Roman" w:eastAsia="Calibri" w:hAnsi="Times New Roman" w:cs="Times New Roman"/>
                <w:sz w:val="24"/>
                <w:szCs w:val="24"/>
              </w:rPr>
              <w:t>№ урока по тематическому планированию</w:t>
            </w:r>
          </w:p>
        </w:tc>
        <w:tc>
          <w:tcPr>
            <w:tcW w:w="3402" w:type="dxa"/>
            <w:gridSpan w:val="2"/>
          </w:tcPr>
          <w:p w:rsidR="0074007E" w:rsidRPr="0074007E" w:rsidRDefault="0074007E" w:rsidP="0074007E">
            <w:pPr>
              <w:rPr>
                <w:rFonts w:ascii="Times New Roman" w:eastAsia="Calibri" w:hAnsi="Times New Roman" w:cs="Times New Roman"/>
                <w:sz w:val="24"/>
                <w:szCs w:val="24"/>
              </w:rPr>
            </w:pPr>
            <w:r w:rsidRPr="0074007E">
              <w:rPr>
                <w:rFonts w:ascii="Times New Roman" w:eastAsia="Calibri" w:hAnsi="Times New Roman" w:cs="Times New Roman"/>
                <w:sz w:val="24"/>
                <w:szCs w:val="24"/>
              </w:rPr>
              <w:t>До корректировки</w:t>
            </w:r>
          </w:p>
        </w:tc>
        <w:tc>
          <w:tcPr>
            <w:tcW w:w="851" w:type="dxa"/>
          </w:tcPr>
          <w:p w:rsidR="0074007E" w:rsidRPr="0074007E" w:rsidRDefault="0074007E" w:rsidP="0074007E">
            <w:pPr>
              <w:rPr>
                <w:rFonts w:ascii="Times New Roman" w:eastAsia="Calibri" w:hAnsi="Times New Roman" w:cs="Times New Roman"/>
                <w:sz w:val="24"/>
                <w:szCs w:val="24"/>
              </w:rPr>
            </w:pPr>
          </w:p>
        </w:tc>
        <w:tc>
          <w:tcPr>
            <w:tcW w:w="2126" w:type="dxa"/>
            <w:vMerge w:val="restart"/>
          </w:tcPr>
          <w:p w:rsidR="0074007E" w:rsidRPr="0074007E" w:rsidRDefault="0074007E" w:rsidP="0074007E">
            <w:pPr>
              <w:rPr>
                <w:rFonts w:ascii="Times New Roman" w:eastAsia="Calibri" w:hAnsi="Times New Roman" w:cs="Times New Roman"/>
                <w:sz w:val="24"/>
                <w:szCs w:val="24"/>
              </w:rPr>
            </w:pPr>
            <w:r w:rsidRPr="0074007E">
              <w:rPr>
                <w:rFonts w:ascii="Times New Roman" w:eastAsia="Calibri" w:hAnsi="Times New Roman" w:cs="Times New Roman"/>
                <w:sz w:val="24"/>
                <w:szCs w:val="24"/>
              </w:rPr>
              <w:t>Способ корректировки</w:t>
            </w:r>
          </w:p>
        </w:tc>
        <w:tc>
          <w:tcPr>
            <w:tcW w:w="4394" w:type="dxa"/>
            <w:gridSpan w:val="3"/>
          </w:tcPr>
          <w:p w:rsidR="0074007E" w:rsidRPr="0074007E" w:rsidRDefault="0074007E" w:rsidP="0074007E">
            <w:pPr>
              <w:tabs>
                <w:tab w:val="left" w:pos="330"/>
              </w:tabs>
              <w:rPr>
                <w:rFonts w:ascii="Times New Roman" w:eastAsia="Calibri" w:hAnsi="Times New Roman" w:cs="Times New Roman"/>
                <w:sz w:val="24"/>
                <w:szCs w:val="24"/>
              </w:rPr>
            </w:pPr>
            <w:r w:rsidRPr="0074007E">
              <w:rPr>
                <w:rFonts w:ascii="Times New Roman" w:eastAsia="Calibri" w:hAnsi="Times New Roman" w:cs="Times New Roman"/>
                <w:sz w:val="24"/>
                <w:szCs w:val="24"/>
              </w:rPr>
              <w:tab/>
              <w:t>После корректировки</w:t>
            </w:r>
          </w:p>
        </w:tc>
      </w:tr>
      <w:tr w:rsidR="0074007E" w:rsidRPr="00AB1B0F" w:rsidTr="0074007E">
        <w:tc>
          <w:tcPr>
            <w:tcW w:w="709" w:type="dxa"/>
            <w:vMerge/>
          </w:tcPr>
          <w:p w:rsidR="0074007E" w:rsidRPr="0074007E" w:rsidRDefault="0074007E" w:rsidP="0074007E">
            <w:pPr>
              <w:rPr>
                <w:rFonts w:ascii="Times New Roman" w:eastAsia="Calibri" w:hAnsi="Times New Roman" w:cs="Times New Roman"/>
                <w:sz w:val="24"/>
                <w:szCs w:val="24"/>
              </w:rPr>
            </w:pPr>
          </w:p>
        </w:tc>
        <w:tc>
          <w:tcPr>
            <w:tcW w:w="2801" w:type="dxa"/>
          </w:tcPr>
          <w:p w:rsidR="0074007E" w:rsidRPr="0074007E" w:rsidRDefault="0074007E" w:rsidP="0074007E">
            <w:pPr>
              <w:rPr>
                <w:rFonts w:ascii="Times New Roman" w:eastAsia="Calibri" w:hAnsi="Times New Roman" w:cs="Times New Roman"/>
                <w:sz w:val="24"/>
                <w:szCs w:val="24"/>
              </w:rPr>
            </w:pPr>
            <w:r w:rsidRPr="0074007E">
              <w:rPr>
                <w:rFonts w:ascii="Times New Roman" w:eastAsia="Calibri" w:hAnsi="Times New Roman" w:cs="Times New Roman"/>
                <w:sz w:val="24"/>
                <w:szCs w:val="24"/>
              </w:rPr>
              <w:t>Тема урока</w:t>
            </w:r>
          </w:p>
        </w:tc>
        <w:tc>
          <w:tcPr>
            <w:tcW w:w="601" w:type="dxa"/>
          </w:tcPr>
          <w:p w:rsidR="0074007E" w:rsidRPr="0074007E" w:rsidRDefault="0074007E" w:rsidP="0074007E">
            <w:pPr>
              <w:rPr>
                <w:rFonts w:ascii="Times New Roman" w:eastAsia="Calibri" w:hAnsi="Times New Roman" w:cs="Times New Roman"/>
                <w:sz w:val="24"/>
                <w:szCs w:val="24"/>
              </w:rPr>
            </w:pPr>
            <w:r w:rsidRPr="0074007E">
              <w:rPr>
                <w:rFonts w:ascii="Times New Roman" w:eastAsia="Calibri" w:hAnsi="Times New Roman" w:cs="Times New Roman"/>
                <w:sz w:val="24"/>
                <w:szCs w:val="24"/>
              </w:rPr>
              <w:t>Кол-во часов</w:t>
            </w:r>
          </w:p>
        </w:tc>
        <w:tc>
          <w:tcPr>
            <w:tcW w:w="851" w:type="dxa"/>
          </w:tcPr>
          <w:p w:rsidR="0074007E" w:rsidRPr="0074007E" w:rsidRDefault="0074007E" w:rsidP="0074007E">
            <w:pPr>
              <w:rPr>
                <w:rFonts w:ascii="Times New Roman" w:eastAsia="Calibri" w:hAnsi="Times New Roman" w:cs="Times New Roman"/>
                <w:sz w:val="24"/>
                <w:szCs w:val="24"/>
              </w:rPr>
            </w:pPr>
            <w:r w:rsidRPr="0074007E">
              <w:rPr>
                <w:rFonts w:ascii="Times New Roman" w:eastAsia="Calibri" w:hAnsi="Times New Roman" w:cs="Times New Roman"/>
                <w:sz w:val="24"/>
                <w:szCs w:val="24"/>
              </w:rPr>
              <w:t>Дата</w:t>
            </w:r>
          </w:p>
        </w:tc>
        <w:tc>
          <w:tcPr>
            <w:tcW w:w="2126" w:type="dxa"/>
            <w:vMerge/>
          </w:tcPr>
          <w:p w:rsidR="0074007E" w:rsidRPr="0074007E" w:rsidRDefault="0074007E" w:rsidP="0074007E">
            <w:pPr>
              <w:rPr>
                <w:rFonts w:ascii="Times New Roman" w:eastAsia="Calibri" w:hAnsi="Times New Roman" w:cs="Times New Roman"/>
                <w:sz w:val="24"/>
                <w:szCs w:val="24"/>
              </w:rPr>
            </w:pPr>
          </w:p>
        </w:tc>
        <w:tc>
          <w:tcPr>
            <w:tcW w:w="2801" w:type="dxa"/>
          </w:tcPr>
          <w:p w:rsidR="0074007E" w:rsidRPr="0074007E" w:rsidRDefault="0074007E" w:rsidP="0074007E">
            <w:pPr>
              <w:rPr>
                <w:rFonts w:ascii="Times New Roman" w:eastAsia="Calibri" w:hAnsi="Times New Roman" w:cs="Times New Roman"/>
                <w:sz w:val="24"/>
                <w:szCs w:val="24"/>
              </w:rPr>
            </w:pPr>
            <w:r w:rsidRPr="0074007E">
              <w:rPr>
                <w:rFonts w:ascii="Times New Roman" w:eastAsia="Calibri" w:hAnsi="Times New Roman" w:cs="Times New Roman"/>
                <w:sz w:val="24"/>
                <w:szCs w:val="24"/>
              </w:rPr>
              <w:t>Тема урока</w:t>
            </w:r>
          </w:p>
        </w:tc>
        <w:tc>
          <w:tcPr>
            <w:tcW w:w="743" w:type="dxa"/>
          </w:tcPr>
          <w:p w:rsidR="0074007E" w:rsidRPr="0074007E" w:rsidRDefault="0074007E" w:rsidP="0074007E">
            <w:pPr>
              <w:rPr>
                <w:rFonts w:ascii="Times New Roman" w:eastAsia="Calibri" w:hAnsi="Times New Roman" w:cs="Times New Roman"/>
                <w:sz w:val="24"/>
                <w:szCs w:val="24"/>
              </w:rPr>
            </w:pPr>
            <w:r w:rsidRPr="0074007E">
              <w:rPr>
                <w:rFonts w:ascii="Times New Roman" w:eastAsia="Calibri" w:hAnsi="Times New Roman" w:cs="Times New Roman"/>
                <w:sz w:val="24"/>
                <w:szCs w:val="24"/>
              </w:rPr>
              <w:t>Кол-во часов</w:t>
            </w:r>
          </w:p>
        </w:tc>
        <w:tc>
          <w:tcPr>
            <w:tcW w:w="850" w:type="dxa"/>
          </w:tcPr>
          <w:p w:rsidR="0074007E" w:rsidRPr="0074007E" w:rsidRDefault="0074007E" w:rsidP="0074007E">
            <w:pPr>
              <w:rPr>
                <w:rFonts w:ascii="Times New Roman" w:eastAsia="Calibri" w:hAnsi="Times New Roman" w:cs="Times New Roman"/>
                <w:sz w:val="24"/>
                <w:szCs w:val="24"/>
              </w:rPr>
            </w:pPr>
            <w:r w:rsidRPr="0074007E">
              <w:rPr>
                <w:rFonts w:ascii="Times New Roman" w:eastAsia="Calibri" w:hAnsi="Times New Roman" w:cs="Times New Roman"/>
                <w:sz w:val="24"/>
                <w:szCs w:val="24"/>
              </w:rPr>
              <w:t>Дата урока</w:t>
            </w:r>
          </w:p>
        </w:tc>
      </w:tr>
      <w:tr w:rsidR="0074007E" w:rsidRPr="00AB1B0F" w:rsidTr="0074007E">
        <w:tc>
          <w:tcPr>
            <w:tcW w:w="709" w:type="dxa"/>
          </w:tcPr>
          <w:p w:rsidR="0074007E" w:rsidRPr="0074007E" w:rsidRDefault="0074007E" w:rsidP="0074007E">
            <w:pPr>
              <w:spacing w:after="0" w:line="240" w:lineRule="auto"/>
              <w:rPr>
                <w:rFonts w:ascii="Times New Roman" w:hAnsi="Times New Roman" w:cs="Times New Roman"/>
                <w:sz w:val="24"/>
                <w:szCs w:val="24"/>
              </w:rPr>
            </w:pPr>
          </w:p>
        </w:tc>
        <w:tc>
          <w:tcPr>
            <w:tcW w:w="2801" w:type="dxa"/>
          </w:tcPr>
          <w:p w:rsidR="0074007E" w:rsidRPr="0074007E" w:rsidRDefault="0074007E" w:rsidP="0074007E">
            <w:pPr>
              <w:rPr>
                <w:rFonts w:ascii="Times New Roman" w:hAnsi="Times New Roman" w:cs="Times New Roman"/>
                <w:sz w:val="24"/>
                <w:szCs w:val="24"/>
              </w:rPr>
            </w:pPr>
          </w:p>
        </w:tc>
        <w:tc>
          <w:tcPr>
            <w:tcW w:w="601" w:type="dxa"/>
          </w:tcPr>
          <w:p w:rsidR="0074007E" w:rsidRPr="0074007E" w:rsidRDefault="0074007E" w:rsidP="0074007E">
            <w:pPr>
              <w:spacing w:after="0" w:line="240" w:lineRule="auto"/>
              <w:rPr>
                <w:rFonts w:ascii="Times New Roman" w:hAnsi="Times New Roman" w:cs="Times New Roman"/>
                <w:sz w:val="24"/>
                <w:szCs w:val="24"/>
              </w:rPr>
            </w:pPr>
          </w:p>
        </w:tc>
        <w:tc>
          <w:tcPr>
            <w:tcW w:w="851" w:type="dxa"/>
          </w:tcPr>
          <w:p w:rsidR="0074007E" w:rsidRPr="0074007E" w:rsidRDefault="0074007E" w:rsidP="0074007E">
            <w:pPr>
              <w:spacing w:after="0" w:line="240" w:lineRule="auto"/>
              <w:rPr>
                <w:rFonts w:ascii="Times New Roman" w:hAnsi="Times New Roman" w:cs="Times New Roman"/>
                <w:sz w:val="24"/>
                <w:szCs w:val="24"/>
              </w:rPr>
            </w:pPr>
          </w:p>
        </w:tc>
        <w:tc>
          <w:tcPr>
            <w:tcW w:w="2126" w:type="dxa"/>
          </w:tcPr>
          <w:p w:rsidR="0074007E" w:rsidRPr="0074007E" w:rsidRDefault="0074007E" w:rsidP="0074007E">
            <w:pPr>
              <w:rPr>
                <w:rFonts w:ascii="Times New Roman" w:eastAsia="Calibri" w:hAnsi="Times New Roman" w:cs="Times New Roman"/>
                <w:sz w:val="24"/>
                <w:szCs w:val="24"/>
              </w:rPr>
            </w:pPr>
          </w:p>
        </w:tc>
        <w:tc>
          <w:tcPr>
            <w:tcW w:w="2801" w:type="dxa"/>
          </w:tcPr>
          <w:p w:rsidR="0074007E" w:rsidRPr="0074007E" w:rsidRDefault="0074007E" w:rsidP="0074007E">
            <w:pPr>
              <w:rPr>
                <w:rFonts w:ascii="Times New Roman" w:eastAsia="Calibri" w:hAnsi="Times New Roman" w:cs="Times New Roman"/>
                <w:sz w:val="24"/>
                <w:szCs w:val="24"/>
              </w:rPr>
            </w:pPr>
          </w:p>
        </w:tc>
        <w:tc>
          <w:tcPr>
            <w:tcW w:w="743" w:type="dxa"/>
          </w:tcPr>
          <w:p w:rsidR="0074007E" w:rsidRPr="0074007E" w:rsidRDefault="0074007E" w:rsidP="0074007E">
            <w:pPr>
              <w:rPr>
                <w:rFonts w:ascii="Times New Roman" w:eastAsia="Calibri" w:hAnsi="Times New Roman" w:cs="Times New Roman"/>
                <w:sz w:val="24"/>
                <w:szCs w:val="24"/>
              </w:rPr>
            </w:pPr>
          </w:p>
        </w:tc>
        <w:tc>
          <w:tcPr>
            <w:tcW w:w="850" w:type="dxa"/>
          </w:tcPr>
          <w:p w:rsidR="0074007E" w:rsidRPr="0074007E" w:rsidRDefault="0074007E" w:rsidP="0074007E">
            <w:pPr>
              <w:rPr>
                <w:rFonts w:ascii="Times New Roman" w:eastAsia="Calibri" w:hAnsi="Times New Roman" w:cs="Times New Roman"/>
                <w:sz w:val="24"/>
                <w:szCs w:val="24"/>
              </w:rPr>
            </w:pPr>
          </w:p>
        </w:tc>
      </w:tr>
      <w:tr w:rsidR="0074007E" w:rsidRPr="00AB1B0F" w:rsidTr="0074007E">
        <w:tc>
          <w:tcPr>
            <w:tcW w:w="709" w:type="dxa"/>
          </w:tcPr>
          <w:p w:rsidR="0074007E" w:rsidRPr="0074007E" w:rsidRDefault="0074007E" w:rsidP="0074007E">
            <w:pPr>
              <w:spacing w:after="0" w:line="240" w:lineRule="auto"/>
              <w:rPr>
                <w:rFonts w:ascii="Times New Roman" w:hAnsi="Times New Roman" w:cs="Times New Roman"/>
                <w:sz w:val="24"/>
                <w:szCs w:val="24"/>
              </w:rPr>
            </w:pPr>
          </w:p>
        </w:tc>
        <w:tc>
          <w:tcPr>
            <w:tcW w:w="2801" w:type="dxa"/>
          </w:tcPr>
          <w:p w:rsidR="0074007E" w:rsidRPr="0074007E" w:rsidRDefault="0074007E" w:rsidP="0074007E">
            <w:pPr>
              <w:rPr>
                <w:rFonts w:ascii="Times New Roman" w:hAnsi="Times New Roman" w:cs="Times New Roman"/>
                <w:sz w:val="24"/>
                <w:szCs w:val="24"/>
              </w:rPr>
            </w:pPr>
          </w:p>
        </w:tc>
        <w:tc>
          <w:tcPr>
            <w:tcW w:w="601" w:type="dxa"/>
          </w:tcPr>
          <w:p w:rsidR="0074007E" w:rsidRPr="0074007E" w:rsidRDefault="0074007E" w:rsidP="0074007E">
            <w:pPr>
              <w:spacing w:after="0" w:line="240" w:lineRule="auto"/>
              <w:rPr>
                <w:rFonts w:ascii="Times New Roman" w:hAnsi="Times New Roman" w:cs="Times New Roman"/>
                <w:sz w:val="24"/>
                <w:szCs w:val="24"/>
              </w:rPr>
            </w:pPr>
          </w:p>
        </w:tc>
        <w:tc>
          <w:tcPr>
            <w:tcW w:w="851" w:type="dxa"/>
          </w:tcPr>
          <w:p w:rsidR="0074007E" w:rsidRPr="0074007E" w:rsidRDefault="0074007E" w:rsidP="0074007E">
            <w:pPr>
              <w:spacing w:after="0" w:line="240" w:lineRule="auto"/>
              <w:rPr>
                <w:rFonts w:ascii="Times New Roman" w:hAnsi="Times New Roman" w:cs="Times New Roman"/>
                <w:sz w:val="24"/>
                <w:szCs w:val="24"/>
              </w:rPr>
            </w:pPr>
          </w:p>
        </w:tc>
        <w:tc>
          <w:tcPr>
            <w:tcW w:w="2126" w:type="dxa"/>
          </w:tcPr>
          <w:p w:rsidR="0074007E" w:rsidRPr="0074007E" w:rsidRDefault="0074007E" w:rsidP="0074007E">
            <w:pPr>
              <w:rPr>
                <w:rFonts w:ascii="Times New Roman" w:eastAsia="Calibri" w:hAnsi="Times New Roman" w:cs="Times New Roman"/>
                <w:sz w:val="24"/>
                <w:szCs w:val="24"/>
              </w:rPr>
            </w:pPr>
          </w:p>
        </w:tc>
        <w:tc>
          <w:tcPr>
            <w:tcW w:w="2801" w:type="dxa"/>
          </w:tcPr>
          <w:p w:rsidR="0074007E" w:rsidRPr="0074007E" w:rsidRDefault="0074007E" w:rsidP="0074007E">
            <w:pPr>
              <w:rPr>
                <w:rFonts w:ascii="Times New Roman" w:eastAsia="Calibri" w:hAnsi="Times New Roman" w:cs="Times New Roman"/>
                <w:sz w:val="24"/>
                <w:szCs w:val="24"/>
              </w:rPr>
            </w:pPr>
          </w:p>
        </w:tc>
        <w:tc>
          <w:tcPr>
            <w:tcW w:w="743" w:type="dxa"/>
          </w:tcPr>
          <w:p w:rsidR="0074007E" w:rsidRPr="0074007E" w:rsidRDefault="0074007E" w:rsidP="0074007E">
            <w:pPr>
              <w:rPr>
                <w:rFonts w:ascii="Times New Roman" w:eastAsia="Calibri" w:hAnsi="Times New Roman" w:cs="Times New Roman"/>
                <w:sz w:val="24"/>
                <w:szCs w:val="24"/>
              </w:rPr>
            </w:pPr>
          </w:p>
        </w:tc>
        <w:tc>
          <w:tcPr>
            <w:tcW w:w="850" w:type="dxa"/>
          </w:tcPr>
          <w:p w:rsidR="0074007E" w:rsidRPr="0074007E" w:rsidRDefault="0074007E" w:rsidP="0074007E">
            <w:pPr>
              <w:rPr>
                <w:rFonts w:ascii="Times New Roman" w:eastAsia="Calibri" w:hAnsi="Times New Roman" w:cs="Times New Roman"/>
                <w:sz w:val="24"/>
                <w:szCs w:val="24"/>
              </w:rPr>
            </w:pPr>
          </w:p>
        </w:tc>
      </w:tr>
      <w:tr w:rsidR="0074007E" w:rsidRPr="00AB1B0F" w:rsidTr="0074007E">
        <w:tc>
          <w:tcPr>
            <w:tcW w:w="709" w:type="dxa"/>
          </w:tcPr>
          <w:p w:rsidR="0074007E" w:rsidRPr="0074007E" w:rsidRDefault="0074007E" w:rsidP="0074007E">
            <w:pPr>
              <w:spacing w:after="0" w:line="240" w:lineRule="auto"/>
              <w:rPr>
                <w:rFonts w:ascii="Times New Roman" w:hAnsi="Times New Roman" w:cs="Times New Roman"/>
                <w:sz w:val="24"/>
                <w:szCs w:val="24"/>
              </w:rPr>
            </w:pPr>
          </w:p>
        </w:tc>
        <w:tc>
          <w:tcPr>
            <w:tcW w:w="2801" w:type="dxa"/>
          </w:tcPr>
          <w:p w:rsidR="0074007E" w:rsidRPr="0074007E" w:rsidRDefault="0074007E" w:rsidP="0074007E">
            <w:pPr>
              <w:rPr>
                <w:rFonts w:ascii="Times New Roman" w:hAnsi="Times New Roman" w:cs="Times New Roman"/>
                <w:sz w:val="24"/>
                <w:szCs w:val="24"/>
              </w:rPr>
            </w:pPr>
          </w:p>
        </w:tc>
        <w:tc>
          <w:tcPr>
            <w:tcW w:w="601" w:type="dxa"/>
          </w:tcPr>
          <w:p w:rsidR="0074007E" w:rsidRPr="0074007E" w:rsidRDefault="0074007E" w:rsidP="0074007E">
            <w:pPr>
              <w:spacing w:after="0" w:line="240" w:lineRule="auto"/>
              <w:rPr>
                <w:rFonts w:ascii="Times New Roman" w:hAnsi="Times New Roman" w:cs="Times New Roman"/>
                <w:sz w:val="24"/>
                <w:szCs w:val="24"/>
              </w:rPr>
            </w:pPr>
          </w:p>
        </w:tc>
        <w:tc>
          <w:tcPr>
            <w:tcW w:w="851" w:type="dxa"/>
          </w:tcPr>
          <w:p w:rsidR="0074007E" w:rsidRPr="0074007E" w:rsidRDefault="0074007E" w:rsidP="0074007E">
            <w:pPr>
              <w:spacing w:after="0" w:line="240" w:lineRule="auto"/>
              <w:rPr>
                <w:rFonts w:ascii="Times New Roman" w:hAnsi="Times New Roman" w:cs="Times New Roman"/>
                <w:sz w:val="24"/>
                <w:szCs w:val="24"/>
              </w:rPr>
            </w:pPr>
          </w:p>
        </w:tc>
        <w:tc>
          <w:tcPr>
            <w:tcW w:w="2126" w:type="dxa"/>
          </w:tcPr>
          <w:p w:rsidR="0074007E" w:rsidRPr="0074007E" w:rsidRDefault="0074007E" w:rsidP="0074007E">
            <w:pPr>
              <w:rPr>
                <w:rFonts w:ascii="Times New Roman" w:eastAsia="Calibri" w:hAnsi="Times New Roman" w:cs="Times New Roman"/>
                <w:sz w:val="24"/>
                <w:szCs w:val="24"/>
              </w:rPr>
            </w:pPr>
          </w:p>
        </w:tc>
        <w:tc>
          <w:tcPr>
            <w:tcW w:w="2801" w:type="dxa"/>
          </w:tcPr>
          <w:p w:rsidR="0074007E" w:rsidRPr="0074007E" w:rsidRDefault="0074007E" w:rsidP="0074007E">
            <w:pPr>
              <w:rPr>
                <w:rFonts w:ascii="Times New Roman" w:eastAsia="Calibri" w:hAnsi="Times New Roman" w:cs="Times New Roman"/>
                <w:sz w:val="24"/>
                <w:szCs w:val="24"/>
              </w:rPr>
            </w:pPr>
          </w:p>
        </w:tc>
        <w:tc>
          <w:tcPr>
            <w:tcW w:w="743" w:type="dxa"/>
          </w:tcPr>
          <w:p w:rsidR="0074007E" w:rsidRPr="0074007E" w:rsidRDefault="0074007E" w:rsidP="0074007E">
            <w:pPr>
              <w:rPr>
                <w:rFonts w:ascii="Times New Roman" w:eastAsia="Calibri" w:hAnsi="Times New Roman" w:cs="Times New Roman"/>
                <w:sz w:val="24"/>
                <w:szCs w:val="24"/>
              </w:rPr>
            </w:pPr>
          </w:p>
        </w:tc>
        <w:tc>
          <w:tcPr>
            <w:tcW w:w="850" w:type="dxa"/>
          </w:tcPr>
          <w:p w:rsidR="0074007E" w:rsidRPr="0074007E" w:rsidRDefault="0074007E" w:rsidP="0074007E">
            <w:pPr>
              <w:rPr>
                <w:rFonts w:ascii="Times New Roman" w:eastAsia="Calibri" w:hAnsi="Times New Roman" w:cs="Times New Roman"/>
                <w:sz w:val="24"/>
                <w:szCs w:val="24"/>
              </w:rPr>
            </w:pPr>
          </w:p>
        </w:tc>
      </w:tr>
      <w:tr w:rsidR="0074007E" w:rsidRPr="00AB1B0F" w:rsidTr="0074007E">
        <w:tc>
          <w:tcPr>
            <w:tcW w:w="709" w:type="dxa"/>
          </w:tcPr>
          <w:p w:rsidR="0074007E" w:rsidRPr="0074007E" w:rsidRDefault="0074007E" w:rsidP="0074007E">
            <w:pPr>
              <w:spacing w:after="0" w:line="240" w:lineRule="auto"/>
              <w:rPr>
                <w:rFonts w:ascii="Times New Roman" w:hAnsi="Times New Roman" w:cs="Times New Roman"/>
                <w:sz w:val="24"/>
                <w:szCs w:val="24"/>
              </w:rPr>
            </w:pPr>
          </w:p>
        </w:tc>
        <w:tc>
          <w:tcPr>
            <w:tcW w:w="2801" w:type="dxa"/>
          </w:tcPr>
          <w:p w:rsidR="0074007E" w:rsidRPr="0074007E" w:rsidRDefault="0074007E" w:rsidP="0074007E">
            <w:pPr>
              <w:rPr>
                <w:rFonts w:ascii="Times New Roman" w:hAnsi="Times New Roman" w:cs="Times New Roman"/>
                <w:sz w:val="24"/>
                <w:szCs w:val="24"/>
              </w:rPr>
            </w:pPr>
          </w:p>
        </w:tc>
        <w:tc>
          <w:tcPr>
            <w:tcW w:w="601" w:type="dxa"/>
          </w:tcPr>
          <w:p w:rsidR="0074007E" w:rsidRPr="0074007E" w:rsidRDefault="0074007E" w:rsidP="0074007E">
            <w:pPr>
              <w:spacing w:after="0" w:line="240" w:lineRule="auto"/>
              <w:rPr>
                <w:rFonts w:ascii="Times New Roman" w:hAnsi="Times New Roman" w:cs="Times New Roman"/>
                <w:sz w:val="24"/>
                <w:szCs w:val="24"/>
              </w:rPr>
            </w:pPr>
          </w:p>
        </w:tc>
        <w:tc>
          <w:tcPr>
            <w:tcW w:w="851" w:type="dxa"/>
          </w:tcPr>
          <w:p w:rsidR="0074007E" w:rsidRPr="0074007E" w:rsidRDefault="0074007E" w:rsidP="0074007E">
            <w:pPr>
              <w:spacing w:after="0" w:line="240" w:lineRule="auto"/>
              <w:rPr>
                <w:rFonts w:ascii="Times New Roman" w:hAnsi="Times New Roman" w:cs="Times New Roman"/>
                <w:sz w:val="24"/>
                <w:szCs w:val="24"/>
              </w:rPr>
            </w:pPr>
          </w:p>
        </w:tc>
        <w:tc>
          <w:tcPr>
            <w:tcW w:w="2126" w:type="dxa"/>
          </w:tcPr>
          <w:p w:rsidR="0074007E" w:rsidRPr="0074007E" w:rsidRDefault="0074007E" w:rsidP="0074007E">
            <w:pPr>
              <w:rPr>
                <w:rFonts w:ascii="Times New Roman" w:eastAsia="Calibri" w:hAnsi="Times New Roman" w:cs="Times New Roman"/>
                <w:sz w:val="24"/>
                <w:szCs w:val="24"/>
              </w:rPr>
            </w:pPr>
          </w:p>
        </w:tc>
        <w:tc>
          <w:tcPr>
            <w:tcW w:w="2801" w:type="dxa"/>
          </w:tcPr>
          <w:p w:rsidR="0074007E" w:rsidRPr="0074007E" w:rsidRDefault="0074007E" w:rsidP="0074007E">
            <w:pPr>
              <w:rPr>
                <w:rFonts w:ascii="Times New Roman" w:eastAsia="Calibri" w:hAnsi="Times New Roman" w:cs="Times New Roman"/>
                <w:sz w:val="24"/>
                <w:szCs w:val="24"/>
              </w:rPr>
            </w:pPr>
          </w:p>
        </w:tc>
        <w:tc>
          <w:tcPr>
            <w:tcW w:w="743" w:type="dxa"/>
          </w:tcPr>
          <w:p w:rsidR="0074007E" w:rsidRPr="0074007E" w:rsidRDefault="0074007E" w:rsidP="0074007E">
            <w:pPr>
              <w:rPr>
                <w:rFonts w:ascii="Times New Roman" w:eastAsia="Calibri" w:hAnsi="Times New Roman" w:cs="Times New Roman"/>
                <w:sz w:val="24"/>
                <w:szCs w:val="24"/>
              </w:rPr>
            </w:pPr>
          </w:p>
        </w:tc>
        <w:tc>
          <w:tcPr>
            <w:tcW w:w="850" w:type="dxa"/>
          </w:tcPr>
          <w:p w:rsidR="0074007E" w:rsidRPr="0074007E" w:rsidRDefault="0074007E" w:rsidP="0074007E">
            <w:pPr>
              <w:rPr>
                <w:rFonts w:ascii="Times New Roman" w:eastAsia="Calibri" w:hAnsi="Times New Roman" w:cs="Times New Roman"/>
                <w:sz w:val="24"/>
                <w:szCs w:val="24"/>
              </w:rPr>
            </w:pPr>
          </w:p>
        </w:tc>
      </w:tr>
      <w:tr w:rsidR="0074007E" w:rsidRPr="00AB1B0F" w:rsidTr="0074007E">
        <w:tc>
          <w:tcPr>
            <w:tcW w:w="709" w:type="dxa"/>
          </w:tcPr>
          <w:p w:rsidR="0074007E" w:rsidRPr="0074007E" w:rsidRDefault="0074007E" w:rsidP="0074007E">
            <w:pPr>
              <w:spacing w:after="0" w:line="240" w:lineRule="auto"/>
              <w:rPr>
                <w:rFonts w:ascii="Times New Roman" w:hAnsi="Times New Roman" w:cs="Times New Roman"/>
                <w:sz w:val="24"/>
                <w:szCs w:val="24"/>
              </w:rPr>
            </w:pPr>
          </w:p>
        </w:tc>
        <w:tc>
          <w:tcPr>
            <w:tcW w:w="2801" w:type="dxa"/>
          </w:tcPr>
          <w:p w:rsidR="0074007E" w:rsidRPr="0074007E" w:rsidRDefault="0074007E" w:rsidP="0074007E">
            <w:pPr>
              <w:rPr>
                <w:rFonts w:ascii="Times New Roman" w:hAnsi="Times New Roman" w:cs="Times New Roman"/>
                <w:sz w:val="24"/>
                <w:szCs w:val="24"/>
              </w:rPr>
            </w:pPr>
          </w:p>
        </w:tc>
        <w:tc>
          <w:tcPr>
            <w:tcW w:w="601" w:type="dxa"/>
          </w:tcPr>
          <w:p w:rsidR="0074007E" w:rsidRPr="0074007E" w:rsidRDefault="0074007E" w:rsidP="0074007E">
            <w:pPr>
              <w:spacing w:after="0" w:line="240" w:lineRule="auto"/>
              <w:rPr>
                <w:rFonts w:ascii="Times New Roman" w:hAnsi="Times New Roman" w:cs="Times New Roman"/>
                <w:sz w:val="24"/>
                <w:szCs w:val="24"/>
              </w:rPr>
            </w:pPr>
          </w:p>
        </w:tc>
        <w:tc>
          <w:tcPr>
            <w:tcW w:w="851" w:type="dxa"/>
          </w:tcPr>
          <w:p w:rsidR="0074007E" w:rsidRPr="0074007E" w:rsidRDefault="0074007E" w:rsidP="0074007E">
            <w:pPr>
              <w:spacing w:after="0" w:line="240" w:lineRule="auto"/>
              <w:rPr>
                <w:rFonts w:ascii="Times New Roman" w:hAnsi="Times New Roman" w:cs="Times New Roman"/>
                <w:sz w:val="24"/>
                <w:szCs w:val="24"/>
              </w:rPr>
            </w:pPr>
          </w:p>
        </w:tc>
        <w:tc>
          <w:tcPr>
            <w:tcW w:w="2126" w:type="dxa"/>
          </w:tcPr>
          <w:p w:rsidR="0074007E" w:rsidRPr="0074007E" w:rsidRDefault="0074007E" w:rsidP="0074007E">
            <w:pPr>
              <w:rPr>
                <w:rFonts w:ascii="Times New Roman" w:eastAsia="Calibri" w:hAnsi="Times New Roman" w:cs="Times New Roman"/>
                <w:sz w:val="24"/>
                <w:szCs w:val="24"/>
              </w:rPr>
            </w:pPr>
          </w:p>
        </w:tc>
        <w:tc>
          <w:tcPr>
            <w:tcW w:w="2801" w:type="dxa"/>
          </w:tcPr>
          <w:p w:rsidR="0074007E" w:rsidRPr="0074007E" w:rsidRDefault="0074007E" w:rsidP="0074007E">
            <w:pPr>
              <w:rPr>
                <w:rFonts w:ascii="Times New Roman" w:eastAsia="Calibri" w:hAnsi="Times New Roman" w:cs="Times New Roman"/>
                <w:sz w:val="24"/>
                <w:szCs w:val="24"/>
              </w:rPr>
            </w:pPr>
          </w:p>
        </w:tc>
        <w:tc>
          <w:tcPr>
            <w:tcW w:w="743" w:type="dxa"/>
          </w:tcPr>
          <w:p w:rsidR="0074007E" w:rsidRPr="0074007E" w:rsidRDefault="0074007E" w:rsidP="0074007E">
            <w:pPr>
              <w:rPr>
                <w:rFonts w:ascii="Times New Roman" w:eastAsia="Calibri" w:hAnsi="Times New Roman" w:cs="Times New Roman"/>
                <w:sz w:val="24"/>
                <w:szCs w:val="24"/>
              </w:rPr>
            </w:pPr>
          </w:p>
        </w:tc>
        <w:tc>
          <w:tcPr>
            <w:tcW w:w="850" w:type="dxa"/>
          </w:tcPr>
          <w:p w:rsidR="0074007E" w:rsidRPr="0074007E" w:rsidRDefault="0074007E" w:rsidP="0074007E">
            <w:pPr>
              <w:rPr>
                <w:rFonts w:ascii="Times New Roman" w:eastAsia="Calibri" w:hAnsi="Times New Roman" w:cs="Times New Roman"/>
                <w:sz w:val="24"/>
                <w:szCs w:val="24"/>
              </w:rPr>
            </w:pPr>
          </w:p>
        </w:tc>
      </w:tr>
      <w:tr w:rsidR="0074007E" w:rsidRPr="00AB1B0F" w:rsidTr="0074007E">
        <w:tc>
          <w:tcPr>
            <w:tcW w:w="709" w:type="dxa"/>
          </w:tcPr>
          <w:p w:rsidR="0074007E" w:rsidRPr="0074007E" w:rsidRDefault="0074007E" w:rsidP="0074007E">
            <w:pPr>
              <w:spacing w:after="0" w:line="240" w:lineRule="auto"/>
              <w:rPr>
                <w:rFonts w:ascii="Times New Roman" w:hAnsi="Times New Roman" w:cs="Times New Roman"/>
                <w:sz w:val="24"/>
                <w:szCs w:val="24"/>
              </w:rPr>
            </w:pPr>
          </w:p>
        </w:tc>
        <w:tc>
          <w:tcPr>
            <w:tcW w:w="2801" w:type="dxa"/>
          </w:tcPr>
          <w:p w:rsidR="0074007E" w:rsidRPr="0074007E" w:rsidRDefault="0074007E" w:rsidP="0074007E">
            <w:pPr>
              <w:rPr>
                <w:rFonts w:ascii="Times New Roman" w:hAnsi="Times New Roman" w:cs="Times New Roman"/>
                <w:sz w:val="24"/>
                <w:szCs w:val="24"/>
              </w:rPr>
            </w:pPr>
          </w:p>
        </w:tc>
        <w:tc>
          <w:tcPr>
            <w:tcW w:w="601" w:type="dxa"/>
          </w:tcPr>
          <w:p w:rsidR="0074007E" w:rsidRPr="0074007E" w:rsidRDefault="0074007E" w:rsidP="0074007E">
            <w:pPr>
              <w:spacing w:after="0" w:line="240" w:lineRule="auto"/>
              <w:rPr>
                <w:rFonts w:ascii="Times New Roman" w:hAnsi="Times New Roman" w:cs="Times New Roman"/>
                <w:sz w:val="24"/>
                <w:szCs w:val="24"/>
              </w:rPr>
            </w:pPr>
          </w:p>
        </w:tc>
        <w:tc>
          <w:tcPr>
            <w:tcW w:w="851" w:type="dxa"/>
          </w:tcPr>
          <w:p w:rsidR="0074007E" w:rsidRPr="0074007E" w:rsidRDefault="0074007E" w:rsidP="0074007E">
            <w:pPr>
              <w:spacing w:after="0" w:line="240" w:lineRule="auto"/>
              <w:rPr>
                <w:rFonts w:ascii="Times New Roman" w:hAnsi="Times New Roman" w:cs="Times New Roman"/>
                <w:sz w:val="24"/>
                <w:szCs w:val="24"/>
              </w:rPr>
            </w:pPr>
          </w:p>
        </w:tc>
        <w:tc>
          <w:tcPr>
            <w:tcW w:w="2126" w:type="dxa"/>
          </w:tcPr>
          <w:p w:rsidR="0074007E" w:rsidRPr="0074007E" w:rsidRDefault="0074007E" w:rsidP="0074007E">
            <w:pPr>
              <w:rPr>
                <w:rFonts w:ascii="Times New Roman" w:eastAsia="Calibri" w:hAnsi="Times New Roman" w:cs="Times New Roman"/>
                <w:sz w:val="24"/>
                <w:szCs w:val="24"/>
              </w:rPr>
            </w:pPr>
          </w:p>
        </w:tc>
        <w:tc>
          <w:tcPr>
            <w:tcW w:w="2801" w:type="dxa"/>
          </w:tcPr>
          <w:p w:rsidR="0074007E" w:rsidRPr="0074007E" w:rsidRDefault="0074007E" w:rsidP="0074007E">
            <w:pPr>
              <w:rPr>
                <w:rFonts w:ascii="Times New Roman" w:eastAsia="Calibri" w:hAnsi="Times New Roman" w:cs="Times New Roman"/>
                <w:sz w:val="24"/>
                <w:szCs w:val="24"/>
              </w:rPr>
            </w:pPr>
          </w:p>
        </w:tc>
        <w:tc>
          <w:tcPr>
            <w:tcW w:w="743" w:type="dxa"/>
          </w:tcPr>
          <w:p w:rsidR="0074007E" w:rsidRPr="0074007E" w:rsidRDefault="0074007E" w:rsidP="0074007E">
            <w:pPr>
              <w:rPr>
                <w:rFonts w:ascii="Times New Roman" w:eastAsia="Calibri" w:hAnsi="Times New Roman" w:cs="Times New Roman"/>
                <w:sz w:val="24"/>
                <w:szCs w:val="24"/>
              </w:rPr>
            </w:pPr>
          </w:p>
        </w:tc>
        <w:tc>
          <w:tcPr>
            <w:tcW w:w="850" w:type="dxa"/>
          </w:tcPr>
          <w:p w:rsidR="0074007E" w:rsidRPr="0074007E" w:rsidRDefault="0074007E" w:rsidP="0074007E">
            <w:pPr>
              <w:rPr>
                <w:rFonts w:ascii="Times New Roman" w:eastAsia="Calibri" w:hAnsi="Times New Roman" w:cs="Times New Roman"/>
                <w:sz w:val="24"/>
                <w:szCs w:val="24"/>
              </w:rPr>
            </w:pPr>
          </w:p>
        </w:tc>
      </w:tr>
      <w:tr w:rsidR="0074007E" w:rsidRPr="00AB1B0F" w:rsidTr="0074007E">
        <w:tc>
          <w:tcPr>
            <w:tcW w:w="709" w:type="dxa"/>
          </w:tcPr>
          <w:p w:rsidR="0074007E" w:rsidRPr="0074007E" w:rsidRDefault="0074007E" w:rsidP="0074007E">
            <w:pPr>
              <w:spacing w:after="0" w:line="240" w:lineRule="auto"/>
              <w:rPr>
                <w:rFonts w:ascii="Times New Roman" w:hAnsi="Times New Roman" w:cs="Times New Roman"/>
                <w:sz w:val="24"/>
                <w:szCs w:val="24"/>
              </w:rPr>
            </w:pPr>
          </w:p>
        </w:tc>
        <w:tc>
          <w:tcPr>
            <w:tcW w:w="2801" w:type="dxa"/>
          </w:tcPr>
          <w:p w:rsidR="0074007E" w:rsidRPr="0074007E" w:rsidRDefault="0074007E" w:rsidP="0074007E">
            <w:pPr>
              <w:rPr>
                <w:rFonts w:ascii="Times New Roman" w:hAnsi="Times New Roman" w:cs="Times New Roman"/>
                <w:sz w:val="24"/>
                <w:szCs w:val="24"/>
              </w:rPr>
            </w:pPr>
          </w:p>
        </w:tc>
        <w:tc>
          <w:tcPr>
            <w:tcW w:w="601" w:type="dxa"/>
          </w:tcPr>
          <w:p w:rsidR="0074007E" w:rsidRPr="0074007E" w:rsidRDefault="0074007E" w:rsidP="0074007E">
            <w:pPr>
              <w:spacing w:after="0" w:line="240" w:lineRule="auto"/>
              <w:rPr>
                <w:rFonts w:ascii="Times New Roman" w:hAnsi="Times New Roman" w:cs="Times New Roman"/>
                <w:sz w:val="24"/>
                <w:szCs w:val="24"/>
              </w:rPr>
            </w:pPr>
          </w:p>
        </w:tc>
        <w:tc>
          <w:tcPr>
            <w:tcW w:w="851" w:type="dxa"/>
          </w:tcPr>
          <w:p w:rsidR="0074007E" w:rsidRPr="0074007E" w:rsidRDefault="0074007E" w:rsidP="0074007E">
            <w:pPr>
              <w:spacing w:after="0" w:line="240" w:lineRule="auto"/>
              <w:rPr>
                <w:rFonts w:ascii="Times New Roman" w:hAnsi="Times New Roman" w:cs="Times New Roman"/>
                <w:sz w:val="24"/>
                <w:szCs w:val="24"/>
              </w:rPr>
            </w:pPr>
          </w:p>
        </w:tc>
        <w:tc>
          <w:tcPr>
            <w:tcW w:w="2126" w:type="dxa"/>
          </w:tcPr>
          <w:p w:rsidR="0074007E" w:rsidRPr="0074007E" w:rsidRDefault="0074007E" w:rsidP="0074007E">
            <w:pPr>
              <w:rPr>
                <w:rFonts w:ascii="Times New Roman" w:eastAsia="Calibri" w:hAnsi="Times New Roman" w:cs="Times New Roman"/>
                <w:sz w:val="24"/>
                <w:szCs w:val="24"/>
              </w:rPr>
            </w:pPr>
          </w:p>
        </w:tc>
        <w:tc>
          <w:tcPr>
            <w:tcW w:w="2801" w:type="dxa"/>
          </w:tcPr>
          <w:p w:rsidR="0074007E" w:rsidRPr="0074007E" w:rsidRDefault="0074007E" w:rsidP="0074007E">
            <w:pPr>
              <w:rPr>
                <w:rFonts w:ascii="Times New Roman" w:eastAsia="Calibri" w:hAnsi="Times New Roman" w:cs="Times New Roman"/>
                <w:sz w:val="24"/>
                <w:szCs w:val="24"/>
              </w:rPr>
            </w:pPr>
          </w:p>
        </w:tc>
        <w:tc>
          <w:tcPr>
            <w:tcW w:w="743" w:type="dxa"/>
          </w:tcPr>
          <w:p w:rsidR="0074007E" w:rsidRPr="0074007E" w:rsidRDefault="0074007E" w:rsidP="0074007E">
            <w:pPr>
              <w:rPr>
                <w:rFonts w:ascii="Times New Roman" w:eastAsia="Calibri" w:hAnsi="Times New Roman" w:cs="Times New Roman"/>
                <w:sz w:val="24"/>
                <w:szCs w:val="24"/>
              </w:rPr>
            </w:pPr>
          </w:p>
        </w:tc>
        <w:tc>
          <w:tcPr>
            <w:tcW w:w="850" w:type="dxa"/>
          </w:tcPr>
          <w:p w:rsidR="0074007E" w:rsidRPr="0074007E" w:rsidRDefault="0074007E" w:rsidP="0074007E">
            <w:pPr>
              <w:rPr>
                <w:rFonts w:ascii="Times New Roman" w:eastAsia="Calibri" w:hAnsi="Times New Roman" w:cs="Times New Roman"/>
                <w:sz w:val="24"/>
                <w:szCs w:val="24"/>
              </w:rPr>
            </w:pPr>
          </w:p>
        </w:tc>
      </w:tr>
      <w:tr w:rsidR="0074007E" w:rsidRPr="00AB1B0F" w:rsidTr="0074007E">
        <w:tc>
          <w:tcPr>
            <w:tcW w:w="709" w:type="dxa"/>
          </w:tcPr>
          <w:p w:rsidR="0074007E" w:rsidRPr="00ED6E8D" w:rsidRDefault="0074007E" w:rsidP="00131BC0">
            <w:pPr>
              <w:spacing w:after="0" w:line="240" w:lineRule="auto"/>
              <w:jc w:val="center"/>
              <w:rPr>
                <w:rFonts w:ascii="Times New Roman" w:hAnsi="Times New Roman" w:cs="Times New Roman"/>
                <w:sz w:val="24"/>
                <w:szCs w:val="24"/>
              </w:rPr>
            </w:pPr>
          </w:p>
        </w:tc>
        <w:tc>
          <w:tcPr>
            <w:tcW w:w="2801" w:type="dxa"/>
          </w:tcPr>
          <w:p w:rsidR="0074007E" w:rsidRPr="00ED6E8D" w:rsidRDefault="0074007E" w:rsidP="00131BC0">
            <w:pPr>
              <w:rPr>
                <w:rFonts w:ascii="Times New Roman" w:hAnsi="Times New Roman" w:cs="Times New Roman"/>
                <w:sz w:val="24"/>
                <w:szCs w:val="24"/>
              </w:rPr>
            </w:pPr>
          </w:p>
        </w:tc>
        <w:tc>
          <w:tcPr>
            <w:tcW w:w="601" w:type="dxa"/>
          </w:tcPr>
          <w:p w:rsidR="0074007E" w:rsidRPr="00ED6E8D" w:rsidRDefault="0074007E" w:rsidP="00131BC0">
            <w:pPr>
              <w:spacing w:after="0" w:line="240" w:lineRule="auto"/>
              <w:jc w:val="center"/>
              <w:rPr>
                <w:rFonts w:ascii="Times New Roman" w:hAnsi="Times New Roman" w:cs="Times New Roman"/>
                <w:sz w:val="24"/>
                <w:szCs w:val="24"/>
              </w:rPr>
            </w:pPr>
          </w:p>
        </w:tc>
        <w:tc>
          <w:tcPr>
            <w:tcW w:w="851" w:type="dxa"/>
          </w:tcPr>
          <w:p w:rsidR="0074007E" w:rsidRPr="00ED6E8D" w:rsidRDefault="0074007E" w:rsidP="00131BC0">
            <w:pPr>
              <w:spacing w:after="0" w:line="240" w:lineRule="auto"/>
              <w:jc w:val="center"/>
              <w:rPr>
                <w:rFonts w:ascii="Times New Roman" w:hAnsi="Times New Roman" w:cs="Times New Roman"/>
                <w:sz w:val="24"/>
                <w:szCs w:val="24"/>
              </w:rPr>
            </w:pPr>
          </w:p>
        </w:tc>
        <w:tc>
          <w:tcPr>
            <w:tcW w:w="2126" w:type="dxa"/>
          </w:tcPr>
          <w:p w:rsidR="0074007E" w:rsidRPr="00AB1B0F" w:rsidRDefault="0074007E" w:rsidP="00131BC0">
            <w:pPr>
              <w:jc w:val="center"/>
              <w:rPr>
                <w:rFonts w:ascii="Times New Roman" w:eastAsia="Calibri" w:hAnsi="Times New Roman" w:cs="Times New Roman"/>
                <w:sz w:val="28"/>
                <w:szCs w:val="28"/>
              </w:rPr>
            </w:pPr>
          </w:p>
        </w:tc>
        <w:tc>
          <w:tcPr>
            <w:tcW w:w="2801" w:type="dxa"/>
          </w:tcPr>
          <w:p w:rsidR="0074007E" w:rsidRPr="00AB1B0F" w:rsidRDefault="0074007E" w:rsidP="00131BC0">
            <w:pPr>
              <w:jc w:val="center"/>
              <w:rPr>
                <w:rFonts w:ascii="Times New Roman" w:eastAsia="Calibri" w:hAnsi="Times New Roman" w:cs="Times New Roman"/>
                <w:sz w:val="28"/>
                <w:szCs w:val="28"/>
              </w:rPr>
            </w:pPr>
          </w:p>
        </w:tc>
        <w:tc>
          <w:tcPr>
            <w:tcW w:w="743" w:type="dxa"/>
          </w:tcPr>
          <w:p w:rsidR="0074007E" w:rsidRPr="00AB1B0F" w:rsidRDefault="0074007E" w:rsidP="00131BC0">
            <w:pPr>
              <w:jc w:val="center"/>
              <w:rPr>
                <w:rFonts w:ascii="Times New Roman" w:eastAsia="Calibri" w:hAnsi="Times New Roman" w:cs="Times New Roman"/>
                <w:sz w:val="28"/>
                <w:szCs w:val="28"/>
              </w:rPr>
            </w:pPr>
          </w:p>
        </w:tc>
        <w:tc>
          <w:tcPr>
            <w:tcW w:w="850" w:type="dxa"/>
          </w:tcPr>
          <w:p w:rsidR="0074007E" w:rsidRPr="00AB1B0F" w:rsidRDefault="0074007E" w:rsidP="00131BC0">
            <w:pPr>
              <w:jc w:val="center"/>
              <w:rPr>
                <w:rFonts w:ascii="Times New Roman" w:eastAsia="Calibri" w:hAnsi="Times New Roman" w:cs="Times New Roman"/>
                <w:sz w:val="28"/>
                <w:szCs w:val="28"/>
              </w:rPr>
            </w:pPr>
          </w:p>
        </w:tc>
      </w:tr>
      <w:tr w:rsidR="0074007E" w:rsidRPr="00AB1B0F" w:rsidTr="0074007E">
        <w:tc>
          <w:tcPr>
            <w:tcW w:w="709" w:type="dxa"/>
          </w:tcPr>
          <w:p w:rsidR="0074007E" w:rsidRPr="00ED6E8D" w:rsidRDefault="0074007E" w:rsidP="00131BC0">
            <w:pPr>
              <w:spacing w:after="0" w:line="240" w:lineRule="auto"/>
              <w:jc w:val="center"/>
              <w:rPr>
                <w:rFonts w:ascii="Times New Roman" w:hAnsi="Times New Roman" w:cs="Times New Roman"/>
                <w:sz w:val="24"/>
                <w:szCs w:val="24"/>
              </w:rPr>
            </w:pPr>
          </w:p>
        </w:tc>
        <w:tc>
          <w:tcPr>
            <w:tcW w:w="2801" w:type="dxa"/>
          </w:tcPr>
          <w:p w:rsidR="0074007E" w:rsidRPr="00ED6E8D" w:rsidRDefault="0074007E" w:rsidP="00131BC0">
            <w:pPr>
              <w:rPr>
                <w:rFonts w:ascii="Times New Roman" w:hAnsi="Times New Roman" w:cs="Times New Roman"/>
                <w:sz w:val="24"/>
                <w:szCs w:val="24"/>
              </w:rPr>
            </w:pPr>
          </w:p>
        </w:tc>
        <w:tc>
          <w:tcPr>
            <w:tcW w:w="601" w:type="dxa"/>
          </w:tcPr>
          <w:p w:rsidR="0074007E" w:rsidRPr="00ED6E8D" w:rsidRDefault="0074007E" w:rsidP="00131BC0">
            <w:pPr>
              <w:spacing w:after="0" w:line="240" w:lineRule="auto"/>
              <w:jc w:val="center"/>
              <w:rPr>
                <w:rFonts w:ascii="Times New Roman" w:hAnsi="Times New Roman" w:cs="Times New Roman"/>
                <w:sz w:val="24"/>
                <w:szCs w:val="24"/>
              </w:rPr>
            </w:pPr>
          </w:p>
        </w:tc>
        <w:tc>
          <w:tcPr>
            <w:tcW w:w="851" w:type="dxa"/>
          </w:tcPr>
          <w:p w:rsidR="0074007E" w:rsidRPr="00ED6E8D" w:rsidRDefault="0074007E" w:rsidP="00131BC0">
            <w:pPr>
              <w:spacing w:after="0" w:line="240" w:lineRule="auto"/>
              <w:jc w:val="center"/>
              <w:rPr>
                <w:rFonts w:ascii="Times New Roman" w:hAnsi="Times New Roman" w:cs="Times New Roman"/>
                <w:sz w:val="24"/>
                <w:szCs w:val="24"/>
              </w:rPr>
            </w:pPr>
          </w:p>
        </w:tc>
        <w:tc>
          <w:tcPr>
            <w:tcW w:w="2126" w:type="dxa"/>
          </w:tcPr>
          <w:p w:rsidR="0074007E" w:rsidRPr="00AB1B0F" w:rsidRDefault="0074007E" w:rsidP="00131BC0">
            <w:pPr>
              <w:jc w:val="center"/>
              <w:rPr>
                <w:rFonts w:ascii="Times New Roman" w:eastAsia="Calibri" w:hAnsi="Times New Roman" w:cs="Times New Roman"/>
                <w:sz w:val="28"/>
                <w:szCs w:val="28"/>
              </w:rPr>
            </w:pPr>
          </w:p>
        </w:tc>
        <w:tc>
          <w:tcPr>
            <w:tcW w:w="2801" w:type="dxa"/>
          </w:tcPr>
          <w:p w:rsidR="0074007E" w:rsidRPr="00AB1B0F" w:rsidRDefault="0074007E" w:rsidP="00131BC0">
            <w:pPr>
              <w:jc w:val="center"/>
              <w:rPr>
                <w:rFonts w:ascii="Times New Roman" w:eastAsia="Calibri" w:hAnsi="Times New Roman" w:cs="Times New Roman"/>
                <w:sz w:val="28"/>
                <w:szCs w:val="28"/>
              </w:rPr>
            </w:pPr>
          </w:p>
        </w:tc>
        <w:tc>
          <w:tcPr>
            <w:tcW w:w="743" w:type="dxa"/>
          </w:tcPr>
          <w:p w:rsidR="0074007E" w:rsidRPr="00AB1B0F" w:rsidRDefault="0074007E" w:rsidP="00131BC0">
            <w:pPr>
              <w:jc w:val="center"/>
              <w:rPr>
                <w:rFonts w:ascii="Times New Roman" w:eastAsia="Calibri" w:hAnsi="Times New Roman" w:cs="Times New Roman"/>
                <w:sz w:val="28"/>
                <w:szCs w:val="28"/>
              </w:rPr>
            </w:pPr>
          </w:p>
        </w:tc>
        <w:tc>
          <w:tcPr>
            <w:tcW w:w="850" w:type="dxa"/>
          </w:tcPr>
          <w:p w:rsidR="0074007E" w:rsidRPr="00AB1B0F" w:rsidRDefault="0074007E" w:rsidP="00131BC0">
            <w:pPr>
              <w:jc w:val="center"/>
              <w:rPr>
                <w:rFonts w:ascii="Times New Roman" w:eastAsia="Calibri" w:hAnsi="Times New Roman" w:cs="Times New Roman"/>
                <w:sz w:val="28"/>
                <w:szCs w:val="28"/>
              </w:rPr>
            </w:pPr>
          </w:p>
        </w:tc>
      </w:tr>
      <w:tr w:rsidR="0074007E" w:rsidRPr="00AB1B0F" w:rsidTr="0074007E">
        <w:tc>
          <w:tcPr>
            <w:tcW w:w="709" w:type="dxa"/>
          </w:tcPr>
          <w:p w:rsidR="0074007E" w:rsidRPr="00ED6E8D" w:rsidRDefault="0074007E" w:rsidP="00131BC0">
            <w:pPr>
              <w:spacing w:after="0" w:line="240" w:lineRule="auto"/>
              <w:jc w:val="center"/>
              <w:rPr>
                <w:rFonts w:ascii="Times New Roman" w:hAnsi="Times New Roman" w:cs="Times New Roman"/>
                <w:sz w:val="24"/>
                <w:szCs w:val="24"/>
              </w:rPr>
            </w:pPr>
          </w:p>
        </w:tc>
        <w:tc>
          <w:tcPr>
            <w:tcW w:w="2801" w:type="dxa"/>
          </w:tcPr>
          <w:p w:rsidR="0074007E" w:rsidRPr="00ED6E8D" w:rsidRDefault="0074007E" w:rsidP="00131BC0">
            <w:pPr>
              <w:rPr>
                <w:rFonts w:ascii="Times New Roman" w:hAnsi="Times New Roman" w:cs="Times New Roman"/>
                <w:sz w:val="24"/>
                <w:szCs w:val="24"/>
              </w:rPr>
            </w:pPr>
          </w:p>
        </w:tc>
        <w:tc>
          <w:tcPr>
            <w:tcW w:w="601" w:type="dxa"/>
          </w:tcPr>
          <w:p w:rsidR="0074007E" w:rsidRPr="00ED6E8D" w:rsidRDefault="0074007E" w:rsidP="00131BC0">
            <w:pPr>
              <w:spacing w:after="0" w:line="240" w:lineRule="auto"/>
              <w:jc w:val="center"/>
              <w:rPr>
                <w:rFonts w:ascii="Times New Roman" w:hAnsi="Times New Roman" w:cs="Times New Roman"/>
                <w:sz w:val="24"/>
                <w:szCs w:val="24"/>
              </w:rPr>
            </w:pPr>
          </w:p>
        </w:tc>
        <w:tc>
          <w:tcPr>
            <w:tcW w:w="851" w:type="dxa"/>
          </w:tcPr>
          <w:p w:rsidR="0074007E" w:rsidRPr="00ED6E8D" w:rsidRDefault="0074007E" w:rsidP="00131BC0">
            <w:pPr>
              <w:spacing w:after="0" w:line="240" w:lineRule="auto"/>
              <w:jc w:val="center"/>
              <w:rPr>
                <w:rFonts w:ascii="Times New Roman" w:hAnsi="Times New Roman" w:cs="Times New Roman"/>
                <w:sz w:val="24"/>
                <w:szCs w:val="24"/>
              </w:rPr>
            </w:pPr>
          </w:p>
        </w:tc>
        <w:tc>
          <w:tcPr>
            <w:tcW w:w="2126" w:type="dxa"/>
          </w:tcPr>
          <w:p w:rsidR="0074007E" w:rsidRPr="00AB1B0F" w:rsidRDefault="0074007E" w:rsidP="00131BC0">
            <w:pPr>
              <w:jc w:val="center"/>
              <w:rPr>
                <w:rFonts w:ascii="Times New Roman" w:eastAsia="Calibri" w:hAnsi="Times New Roman" w:cs="Times New Roman"/>
                <w:sz w:val="28"/>
                <w:szCs w:val="28"/>
              </w:rPr>
            </w:pPr>
          </w:p>
        </w:tc>
        <w:tc>
          <w:tcPr>
            <w:tcW w:w="2801" w:type="dxa"/>
          </w:tcPr>
          <w:p w:rsidR="0074007E" w:rsidRPr="00AB1B0F" w:rsidRDefault="0074007E" w:rsidP="00131BC0">
            <w:pPr>
              <w:jc w:val="center"/>
              <w:rPr>
                <w:rFonts w:ascii="Times New Roman" w:eastAsia="Calibri" w:hAnsi="Times New Roman" w:cs="Times New Roman"/>
                <w:sz w:val="28"/>
                <w:szCs w:val="28"/>
              </w:rPr>
            </w:pPr>
          </w:p>
        </w:tc>
        <w:tc>
          <w:tcPr>
            <w:tcW w:w="743" w:type="dxa"/>
          </w:tcPr>
          <w:p w:rsidR="0074007E" w:rsidRPr="00AB1B0F" w:rsidRDefault="0074007E" w:rsidP="00131BC0">
            <w:pPr>
              <w:jc w:val="center"/>
              <w:rPr>
                <w:rFonts w:ascii="Times New Roman" w:eastAsia="Calibri" w:hAnsi="Times New Roman" w:cs="Times New Roman"/>
                <w:sz w:val="28"/>
                <w:szCs w:val="28"/>
              </w:rPr>
            </w:pPr>
          </w:p>
        </w:tc>
        <w:tc>
          <w:tcPr>
            <w:tcW w:w="850" w:type="dxa"/>
          </w:tcPr>
          <w:p w:rsidR="0074007E" w:rsidRPr="00AB1B0F" w:rsidRDefault="0074007E" w:rsidP="00131BC0">
            <w:pPr>
              <w:jc w:val="center"/>
              <w:rPr>
                <w:rFonts w:ascii="Times New Roman" w:eastAsia="Calibri" w:hAnsi="Times New Roman" w:cs="Times New Roman"/>
                <w:sz w:val="28"/>
                <w:szCs w:val="28"/>
              </w:rPr>
            </w:pPr>
          </w:p>
        </w:tc>
      </w:tr>
      <w:tr w:rsidR="0074007E" w:rsidRPr="00AB1B0F" w:rsidTr="0074007E">
        <w:tc>
          <w:tcPr>
            <w:tcW w:w="709" w:type="dxa"/>
          </w:tcPr>
          <w:p w:rsidR="0074007E" w:rsidRPr="00ED6E8D" w:rsidRDefault="0074007E" w:rsidP="00131BC0">
            <w:pPr>
              <w:spacing w:after="0" w:line="240" w:lineRule="auto"/>
              <w:jc w:val="center"/>
              <w:rPr>
                <w:rFonts w:ascii="Times New Roman" w:hAnsi="Times New Roman" w:cs="Times New Roman"/>
                <w:sz w:val="24"/>
                <w:szCs w:val="24"/>
              </w:rPr>
            </w:pPr>
          </w:p>
        </w:tc>
        <w:tc>
          <w:tcPr>
            <w:tcW w:w="2801" w:type="dxa"/>
          </w:tcPr>
          <w:p w:rsidR="0074007E" w:rsidRPr="00ED6E8D" w:rsidRDefault="0074007E" w:rsidP="00131BC0">
            <w:pPr>
              <w:rPr>
                <w:rFonts w:ascii="Times New Roman" w:hAnsi="Times New Roman" w:cs="Times New Roman"/>
                <w:sz w:val="24"/>
                <w:szCs w:val="24"/>
              </w:rPr>
            </w:pPr>
          </w:p>
        </w:tc>
        <w:tc>
          <w:tcPr>
            <w:tcW w:w="601" w:type="dxa"/>
          </w:tcPr>
          <w:p w:rsidR="0074007E" w:rsidRPr="00ED6E8D" w:rsidRDefault="0074007E" w:rsidP="00131BC0">
            <w:pPr>
              <w:spacing w:after="0" w:line="240" w:lineRule="auto"/>
              <w:jc w:val="center"/>
              <w:rPr>
                <w:rFonts w:ascii="Times New Roman" w:hAnsi="Times New Roman" w:cs="Times New Roman"/>
                <w:sz w:val="24"/>
                <w:szCs w:val="24"/>
              </w:rPr>
            </w:pPr>
          </w:p>
        </w:tc>
        <w:tc>
          <w:tcPr>
            <w:tcW w:w="851" w:type="dxa"/>
          </w:tcPr>
          <w:p w:rsidR="0074007E" w:rsidRPr="00ED6E8D" w:rsidRDefault="0074007E" w:rsidP="00131BC0">
            <w:pPr>
              <w:spacing w:after="0" w:line="240" w:lineRule="auto"/>
              <w:jc w:val="center"/>
              <w:rPr>
                <w:rFonts w:ascii="Times New Roman" w:hAnsi="Times New Roman" w:cs="Times New Roman"/>
                <w:sz w:val="24"/>
                <w:szCs w:val="24"/>
              </w:rPr>
            </w:pPr>
          </w:p>
        </w:tc>
        <w:tc>
          <w:tcPr>
            <w:tcW w:w="2126" w:type="dxa"/>
          </w:tcPr>
          <w:p w:rsidR="0074007E" w:rsidRPr="00AB1B0F" w:rsidRDefault="0074007E" w:rsidP="00131BC0">
            <w:pPr>
              <w:jc w:val="center"/>
              <w:rPr>
                <w:rFonts w:ascii="Times New Roman" w:eastAsia="Calibri" w:hAnsi="Times New Roman" w:cs="Times New Roman"/>
                <w:sz w:val="28"/>
                <w:szCs w:val="28"/>
              </w:rPr>
            </w:pPr>
          </w:p>
        </w:tc>
        <w:tc>
          <w:tcPr>
            <w:tcW w:w="2801" w:type="dxa"/>
          </w:tcPr>
          <w:p w:rsidR="0074007E" w:rsidRPr="00AB1B0F" w:rsidRDefault="0074007E" w:rsidP="00131BC0">
            <w:pPr>
              <w:jc w:val="center"/>
              <w:rPr>
                <w:rFonts w:ascii="Times New Roman" w:eastAsia="Calibri" w:hAnsi="Times New Roman" w:cs="Times New Roman"/>
                <w:sz w:val="28"/>
                <w:szCs w:val="28"/>
              </w:rPr>
            </w:pPr>
          </w:p>
        </w:tc>
        <w:tc>
          <w:tcPr>
            <w:tcW w:w="743" w:type="dxa"/>
          </w:tcPr>
          <w:p w:rsidR="0074007E" w:rsidRPr="00AB1B0F" w:rsidRDefault="0074007E" w:rsidP="00131BC0">
            <w:pPr>
              <w:jc w:val="center"/>
              <w:rPr>
                <w:rFonts w:ascii="Times New Roman" w:eastAsia="Calibri" w:hAnsi="Times New Roman" w:cs="Times New Roman"/>
                <w:sz w:val="28"/>
                <w:szCs w:val="28"/>
              </w:rPr>
            </w:pPr>
          </w:p>
        </w:tc>
        <w:tc>
          <w:tcPr>
            <w:tcW w:w="850" w:type="dxa"/>
          </w:tcPr>
          <w:p w:rsidR="0074007E" w:rsidRPr="00AB1B0F" w:rsidRDefault="0074007E" w:rsidP="00131BC0">
            <w:pPr>
              <w:jc w:val="center"/>
              <w:rPr>
                <w:rFonts w:ascii="Times New Roman" w:eastAsia="Calibri" w:hAnsi="Times New Roman" w:cs="Times New Roman"/>
                <w:sz w:val="28"/>
                <w:szCs w:val="28"/>
              </w:rPr>
            </w:pPr>
          </w:p>
        </w:tc>
      </w:tr>
      <w:tr w:rsidR="0074007E" w:rsidRPr="00AB1B0F" w:rsidTr="0074007E">
        <w:tc>
          <w:tcPr>
            <w:tcW w:w="709" w:type="dxa"/>
          </w:tcPr>
          <w:p w:rsidR="0074007E" w:rsidRPr="00AB1B0F" w:rsidRDefault="0074007E" w:rsidP="00131BC0">
            <w:pPr>
              <w:jc w:val="center"/>
              <w:rPr>
                <w:rFonts w:ascii="Times New Roman" w:eastAsia="Calibri" w:hAnsi="Times New Roman" w:cs="Times New Roman"/>
                <w:sz w:val="28"/>
                <w:szCs w:val="28"/>
              </w:rPr>
            </w:pPr>
          </w:p>
        </w:tc>
        <w:tc>
          <w:tcPr>
            <w:tcW w:w="2801" w:type="dxa"/>
          </w:tcPr>
          <w:p w:rsidR="0074007E" w:rsidRPr="00AB1B0F" w:rsidRDefault="0074007E" w:rsidP="00131BC0">
            <w:pPr>
              <w:jc w:val="center"/>
              <w:rPr>
                <w:rFonts w:ascii="Times New Roman" w:eastAsia="Calibri" w:hAnsi="Times New Roman" w:cs="Times New Roman"/>
                <w:sz w:val="28"/>
                <w:szCs w:val="28"/>
              </w:rPr>
            </w:pPr>
          </w:p>
        </w:tc>
        <w:tc>
          <w:tcPr>
            <w:tcW w:w="601" w:type="dxa"/>
          </w:tcPr>
          <w:p w:rsidR="0074007E" w:rsidRPr="00AB1B0F" w:rsidRDefault="0074007E" w:rsidP="00131BC0">
            <w:pPr>
              <w:jc w:val="center"/>
              <w:rPr>
                <w:rFonts w:ascii="Times New Roman" w:eastAsia="Calibri" w:hAnsi="Times New Roman" w:cs="Times New Roman"/>
                <w:sz w:val="28"/>
                <w:szCs w:val="28"/>
              </w:rPr>
            </w:pPr>
          </w:p>
        </w:tc>
        <w:tc>
          <w:tcPr>
            <w:tcW w:w="851" w:type="dxa"/>
          </w:tcPr>
          <w:p w:rsidR="0074007E" w:rsidRPr="00AB1B0F" w:rsidRDefault="0074007E" w:rsidP="00131BC0">
            <w:pPr>
              <w:jc w:val="center"/>
              <w:rPr>
                <w:rFonts w:ascii="Times New Roman" w:eastAsia="Calibri" w:hAnsi="Times New Roman" w:cs="Times New Roman"/>
                <w:sz w:val="28"/>
                <w:szCs w:val="28"/>
              </w:rPr>
            </w:pPr>
          </w:p>
        </w:tc>
        <w:tc>
          <w:tcPr>
            <w:tcW w:w="2126" w:type="dxa"/>
          </w:tcPr>
          <w:p w:rsidR="0074007E" w:rsidRPr="00AB1B0F" w:rsidRDefault="0074007E" w:rsidP="00131BC0">
            <w:pPr>
              <w:jc w:val="center"/>
              <w:rPr>
                <w:rFonts w:ascii="Times New Roman" w:eastAsia="Calibri" w:hAnsi="Times New Roman" w:cs="Times New Roman"/>
                <w:sz w:val="28"/>
                <w:szCs w:val="28"/>
              </w:rPr>
            </w:pPr>
          </w:p>
        </w:tc>
        <w:tc>
          <w:tcPr>
            <w:tcW w:w="2801" w:type="dxa"/>
          </w:tcPr>
          <w:p w:rsidR="0074007E" w:rsidRPr="00AB1B0F" w:rsidRDefault="0074007E" w:rsidP="00131BC0">
            <w:pPr>
              <w:jc w:val="center"/>
              <w:rPr>
                <w:rFonts w:ascii="Times New Roman" w:eastAsia="Calibri" w:hAnsi="Times New Roman" w:cs="Times New Roman"/>
                <w:sz w:val="28"/>
                <w:szCs w:val="28"/>
              </w:rPr>
            </w:pPr>
          </w:p>
        </w:tc>
        <w:tc>
          <w:tcPr>
            <w:tcW w:w="743" w:type="dxa"/>
          </w:tcPr>
          <w:p w:rsidR="0074007E" w:rsidRPr="00AB1B0F" w:rsidRDefault="0074007E" w:rsidP="00131BC0">
            <w:pPr>
              <w:jc w:val="center"/>
              <w:rPr>
                <w:rFonts w:ascii="Times New Roman" w:eastAsia="Calibri" w:hAnsi="Times New Roman" w:cs="Times New Roman"/>
                <w:sz w:val="28"/>
                <w:szCs w:val="28"/>
              </w:rPr>
            </w:pPr>
          </w:p>
        </w:tc>
        <w:tc>
          <w:tcPr>
            <w:tcW w:w="850" w:type="dxa"/>
          </w:tcPr>
          <w:p w:rsidR="0074007E" w:rsidRPr="00AB1B0F" w:rsidRDefault="0074007E" w:rsidP="00131BC0">
            <w:pPr>
              <w:jc w:val="center"/>
              <w:rPr>
                <w:rFonts w:ascii="Times New Roman" w:eastAsia="Calibri" w:hAnsi="Times New Roman" w:cs="Times New Roman"/>
                <w:sz w:val="28"/>
                <w:szCs w:val="28"/>
              </w:rPr>
            </w:pPr>
          </w:p>
        </w:tc>
      </w:tr>
      <w:tr w:rsidR="0074007E" w:rsidRPr="00AB1B0F" w:rsidTr="0074007E">
        <w:tc>
          <w:tcPr>
            <w:tcW w:w="709" w:type="dxa"/>
          </w:tcPr>
          <w:p w:rsidR="0074007E" w:rsidRPr="00AB1B0F" w:rsidRDefault="0074007E" w:rsidP="00131BC0">
            <w:pPr>
              <w:jc w:val="center"/>
              <w:rPr>
                <w:rFonts w:ascii="Times New Roman" w:eastAsia="Calibri" w:hAnsi="Times New Roman" w:cs="Times New Roman"/>
                <w:sz w:val="28"/>
                <w:szCs w:val="28"/>
              </w:rPr>
            </w:pPr>
          </w:p>
        </w:tc>
        <w:tc>
          <w:tcPr>
            <w:tcW w:w="2801" w:type="dxa"/>
          </w:tcPr>
          <w:p w:rsidR="0074007E" w:rsidRPr="00AB1B0F" w:rsidRDefault="0074007E" w:rsidP="00131BC0">
            <w:pPr>
              <w:jc w:val="center"/>
              <w:rPr>
                <w:rFonts w:ascii="Times New Roman" w:eastAsia="Calibri" w:hAnsi="Times New Roman" w:cs="Times New Roman"/>
                <w:sz w:val="28"/>
                <w:szCs w:val="28"/>
              </w:rPr>
            </w:pPr>
          </w:p>
        </w:tc>
        <w:tc>
          <w:tcPr>
            <w:tcW w:w="601" w:type="dxa"/>
          </w:tcPr>
          <w:p w:rsidR="0074007E" w:rsidRPr="00AB1B0F" w:rsidRDefault="0074007E" w:rsidP="00131BC0">
            <w:pPr>
              <w:jc w:val="center"/>
              <w:rPr>
                <w:rFonts w:ascii="Times New Roman" w:eastAsia="Calibri" w:hAnsi="Times New Roman" w:cs="Times New Roman"/>
                <w:sz w:val="28"/>
                <w:szCs w:val="28"/>
              </w:rPr>
            </w:pPr>
          </w:p>
        </w:tc>
        <w:tc>
          <w:tcPr>
            <w:tcW w:w="851" w:type="dxa"/>
          </w:tcPr>
          <w:p w:rsidR="0074007E" w:rsidRPr="00AB1B0F" w:rsidRDefault="0074007E" w:rsidP="00131BC0">
            <w:pPr>
              <w:jc w:val="center"/>
              <w:rPr>
                <w:rFonts w:ascii="Times New Roman" w:eastAsia="Calibri" w:hAnsi="Times New Roman" w:cs="Times New Roman"/>
                <w:sz w:val="28"/>
                <w:szCs w:val="28"/>
              </w:rPr>
            </w:pPr>
          </w:p>
        </w:tc>
        <w:tc>
          <w:tcPr>
            <w:tcW w:w="2126" w:type="dxa"/>
          </w:tcPr>
          <w:p w:rsidR="0074007E" w:rsidRPr="00AB1B0F" w:rsidRDefault="0074007E" w:rsidP="00131BC0">
            <w:pPr>
              <w:jc w:val="center"/>
              <w:rPr>
                <w:rFonts w:ascii="Times New Roman" w:eastAsia="Calibri" w:hAnsi="Times New Roman" w:cs="Times New Roman"/>
                <w:sz w:val="28"/>
                <w:szCs w:val="28"/>
              </w:rPr>
            </w:pPr>
          </w:p>
        </w:tc>
        <w:tc>
          <w:tcPr>
            <w:tcW w:w="2801" w:type="dxa"/>
          </w:tcPr>
          <w:p w:rsidR="0074007E" w:rsidRPr="00AB1B0F" w:rsidRDefault="0074007E" w:rsidP="00131BC0">
            <w:pPr>
              <w:jc w:val="center"/>
              <w:rPr>
                <w:rFonts w:ascii="Times New Roman" w:eastAsia="Calibri" w:hAnsi="Times New Roman" w:cs="Times New Roman"/>
                <w:sz w:val="28"/>
                <w:szCs w:val="28"/>
              </w:rPr>
            </w:pPr>
          </w:p>
        </w:tc>
        <w:tc>
          <w:tcPr>
            <w:tcW w:w="743" w:type="dxa"/>
          </w:tcPr>
          <w:p w:rsidR="0074007E" w:rsidRPr="00AB1B0F" w:rsidRDefault="0074007E" w:rsidP="00131BC0">
            <w:pPr>
              <w:jc w:val="center"/>
              <w:rPr>
                <w:rFonts w:ascii="Times New Roman" w:eastAsia="Calibri" w:hAnsi="Times New Roman" w:cs="Times New Roman"/>
                <w:sz w:val="28"/>
                <w:szCs w:val="28"/>
              </w:rPr>
            </w:pPr>
          </w:p>
        </w:tc>
        <w:tc>
          <w:tcPr>
            <w:tcW w:w="850" w:type="dxa"/>
          </w:tcPr>
          <w:p w:rsidR="0074007E" w:rsidRPr="00AB1B0F" w:rsidRDefault="0074007E" w:rsidP="00131BC0">
            <w:pPr>
              <w:jc w:val="center"/>
              <w:rPr>
                <w:rFonts w:ascii="Times New Roman" w:eastAsia="Calibri" w:hAnsi="Times New Roman" w:cs="Times New Roman"/>
                <w:sz w:val="28"/>
                <w:szCs w:val="28"/>
              </w:rPr>
            </w:pPr>
          </w:p>
        </w:tc>
      </w:tr>
      <w:tr w:rsidR="0074007E" w:rsidRPr="00AB1B0F" w:rsidTr="0074007E">
        <w:tc>
          <w:tcPr>
            <w:tcW w:w="709" w:type="dxa"/>
          </w:tcPr>
          <w:p w:rsidR="0074007E" w:rsidRPr="00AB1B0F" w:rsidRDefault="0074007E" w:rsidP="00131BC0">
            <w:pPr>
              <w:jc w:val="center"/>
              <w:rPr>
                <w:rFonts w:ascii="Times New Roman" w:eastAsia="Calibri" w:hAnsi="Times New Roman" w:cs="Times New Roman"/>
                <w:sz w:val="28"/>
                <w:szCs w:val="28"/>
              </w:rPr>
            </w:pPr>
          </w:p>
        </w:tc>
        <w:tc>
          <w:tcPr>
            <w:tcW w:w="2801" w:type="dxa"/>
          </w:tcPr>
          <w:p w:rsidR="0074007E" w:rsidRPr="00AB1B0F" w:rsidRDefault="0074007E" w:rsidP="00131BC0">
            <w:pPr>
              <w:jc w:val="center"/>
              <w:rPr>
                <w:rFonts w:ascii="Times New Roman" w:eastAsia="Calibri" w:hAnsi="Times New Roman" w:cs="Times New Roman"/>
                <w:sz w:val="28"/>
                <w:szCs w:val="28"/>
              </w:rPr>
            </w:pPr>
          </w:p>
        </w:tc>
        <w:tc>
          <w:tcPr>
            <w:tcW w:w="601" w:type="dxa"/>
          </w:tcPr>
          <w:p w:rsidR="0074007E" w:rsidRPr="00AB1B0F" w:rsidRDefault="0074007E" w:rsidP="00131BC0">
            <w:pPr>
              <w:jc w:val="center"/>
              <w:rPr>
                <w:rFonts w:ascii="Times New Roman" w:eastAsia="Calibri" w:hAnsi="Times New Roman" w:cs="Times New Roman"/>
                <w:sz w:val="28"/>
                <w:szCs w:val="28"/>
              </w:rPr>
            </w:pPr>
          </w:p>
        </w:tc>
        <w:tc>
          <w:tcPr>
            <w:tcW w:w="851" w:type="dxa"/>
          </w:tcPr>
          <w:p w:rsidR="0074007E" w:rsidRPr="00AB1B0F" w:rsidRDefault="0074007E" w:rsidP="00131BC0">
            <w:pPr>
              <w:jc w:val="center"/>
              <w:rPr>
                <w:rFonts w:ascii="Times New Roman" w:eastAsia="Calibri" w:hAnsi="Times New Roman" w:cs="Times New Roman"/>
                <w:sz w:val="28"/>
                <w:szCs w:val="28"/>
              </w:rPr>
            </w:pPr>
          </w:p>
        </w:tc>
        <w:tc>
          <w:tcPr>
            <w:tcW w:w="2126" w:type="dxa"/>
          </w:tcPr>
          <w:p w:rsidR="0074007E" w:rsidRPr="00AB1B0F" w:rsidRDefault="0074007E" w:rsidP="00131BC0">
            <w:pPr>
              <w:jc w:val="center"/>
              <w:rPr>
                <w:rFonts w:ascii="Times New Roman" w:eastAsia="Calibri" w:hAnsi="Times New Roman" w:cs="Times New Roman"/>
                <w:sz w:val="28"/>
                <w:szCs w:val="28"/>
              </w:rPr>
            </w:pPr>
          </w:p>
        </w:tc>
        <w:tc>
          <w:tcPr>
            <w:tcW w:w="2801" w:type="dxa"/>
          </w:tcPr>
          <w:p w:rsidR="0074007E" w:rsidRPr="00AB1B0F" w:rsidRDefault="0074007E" w:rsidP="00131BC0">
            <w:pPr>
              <w:jc w:val="center"/>
              <w:rPr>
                <w:rFonts w:ascii="Times New Roman" w:eastAsia="Calibri" w:hAnsi="Times New Roman" w:cs="Times New Roman"/>
                <w:sz w:val="28"/>
                <w:szCs w:val="28"/>
              </w:rPr>
            </w:pPr>
          </w:p>
        </w:tc>
        <w:tc>
          <w:tcPr>
            <w:tcW w:w="743" w:type="dxa"/>
          </w:tcPr>
          <w:p w:rsidR="0074007E" w:rsidRPr="00AB1B0F" w:rsidRDefault="0074007E" w:rsidP="00131BC0">
            <w:pPr>
              <w:jc w:val="center"/>
              <w:rPr>
                <w:rFonts w:ascii="Times New Roman" w:eastAsia="Calibri" w:hAnsi="Times New Roman" w:cs="Times New Roman"/>
                <w:sz w:val="28"/>
                <w:szCs w:val="28"/>
              </w:rPr>
            </w:pPr>
          </w:p>
        </w:tc>
        <w:tc>
          <w:tcPr>
            <w:tcW w:w="850" w:type="dxa"/>
          </w:tcPr>
          <w:p w:rsidR="0074007E" w:rsidRPr="00AB1B0F" w:rsidRDefault="0074007E" w:rsidP="00131BC0">
            <w:pPr>
              <w:jc w:val="center"/>
              <w:rPr>
                <w:rFonts w:ascii="Times New Roman" w:eastAsia="Calibri" w:hAnsi="Times New Roman" w:cs="Times New Roman"/>
                <w:sz w:val="28"/>
                <w:szCs w:val="28"/>
              </w:rPr>
            </w:pPr>
          </w:p>
        </w:tc>
      </w:tr>
      <w:tr w:rsidR="0074007E" w:rsidRPr="00AB1B0F" w:rsidTr="0074007E">
        <w:tc>
          <w:tcPr>
            <w:tcW w:w="709" w:type="dxa"/>
          </w:tcPr>
          <w:p w:rsidR="0074007E" w:rsidRPr="00AB1B0F" w:rsidRDefault="0074007E" w:rsidP="00131BC0">
            <w:pPr>
              <w:jc w:val="center"/>
              <w:rPr>
                <w:rFonts w:ascii="Times New Roman" w:eastAsia="Calibri" w:hAnsi="Times New Roman" w:cs="Times New Roman"/>
                <w:sz w:val="28"/>
                <w:szCs w:val="28"/>
              </w:rPr>
            </w:pPr>
          </w:p>
        </w:tc>
        <w:tc>
          <w:tcPr>
            <w:tcW w:w="2801" w:type="dxa"/>
          </w:tcPr>
          <w:p w:rsidR="0074007E" w:rsidRPr="00AB1B0F" w:rsidRDefault="0074007E" w:rsidP="00131BC0">
            <w:pPr>
              <w:jc w:val="center"/>
              <w:rPr>
                <w:rFonts w:ascii="Times New Roman" w:eastAsia="Calibri" w:hAnsi="Times New Roman" w:cs="Times New Roman"/>
                <w:sz w:val="28"/>
                <w:szCs w:val="28"/>
              </w:rPr>
            </w:pPr>
          </w:p>
        </w:tc>
        <w:tc>
          <w:tcPr>
            <w:tcW w:w="601" w:type="dxa"/>
          </w:tcPr>
          <w:p w:rsidR="0074007E" w:rsidRPr="00AB1B0F" w:rsidRDefault="0074007E" w:rsidP="00131BC0">
            <w:pPr>
              <w:jc w:val="center"/>
              <w:rPr>
                <w:rFonts w:ascii="Times New Roman" w:eastAsia="Calibri" w:hAnsi="Times New Roman" w:cs="Times New Roman"/>
                <w:sz w:val="28"/>
                <w:szCs w:val="28"/>
              </w:rPr>
            </w:pPr>
          </w:p>
        </w:tc>
        <w:tc>
          <w:tcPr>
            <w:tcW w:w="851" w:type="dxa"/>
          </w:tcPr>
          <w:p w:rsidR="0074007E" w:rsidRPr="00AB1B0F" w:rsidRDefault="0074007E" w:rsidP="00131BC0">
            <w:pPr>
              <w:jc w:val="center"/>
              <w:rPr>
                <w:rFonts w:ascii="Times New Roman" w:eastAsia="Calibri" w:hAnsi="Times New Roman" w:cs="Times New Roman"/>
                <w:sz w:val="28"/>
                <w:szCs w:val="28"/>
              </w:rPr>
            </w:pPr>
          </w:p>
        </w:tc>
        <w:tc>
          <w:tcPr>
            <w:tcW w:w="2126" w:type="dxa"/>
          </w:tcPr>
          <w:p w:rsidR="0074007E" w:rsidRPr="00AB1B0F" w:rsidRDefault="0074007E" w:rsidP="00131BC0">
            <w:pPr>
              <w:jc w:val="center"/>
              <w:rPr>
                <w:rFonts w:ascii="Times New Roman" w:eastAsia="Calibri" w:hAnsi="Times New Roman" w:cs="Times New Roman"/>
                <w:sz w:val="28"/>
                <w:szCs w:val="28"/>
              </w:rPr>
            </w:pPr>
          </w:p>
        </w:tc>
        <w:tc>
          <w:tcPr>
            <w:tcW w:w="2801" w:type="dxa"/>
          </w:tcPr>
          <w:p w:rsidR="0074007E" w:rsidRPr="00AB1B0F" w:rsidRDefault="0074007E" w:rsidP="00131BC0">
            <w:pPr>
              <w:jc w:val="center"/>
              <w:rPr>
                <w:rFonts w:ascii="Times New Roman" w:eastAsia="Calibri" w:hAnsi="Times New Roman" w:cs="Times New Roman"/>
                <w:sz w:val="28"/>
                <w:szCs w:val="28"/>
              </w:rPr>
            </w:pPr>
          </w:p>
        </w:tc>
        <w:tc>
          <w:tcPr>
            <w:tcW w:w="743" w:type="dxa"/>
          </w:tcPr>
          <w:p w:rsidR="0074007E" w:rsidRPr="00AB1B0F" w:rsidRDefault="0074007E" w:rsidP="00131BC0">
            <w:pPr>
              <w:jc w:val="center"/>
              <w:rPr>
                <w:rFonts w:ascii="Times New Roman" w:eastAsia="Calibri" w:hAnsi="Times New Roman" w:cs="Times New Roman"/>
                <w:sz w:val="28"/>
                <w:szCs w:val="28"/>
              </w:rPr>
            </w:pPr>
          </w:p>
        </w:tc>
        <w:tc>
          <w:tcPr>
            <w:tcW w:w="850" w:type="dxa"/>
          </w:tcPr>
          <w:p w:rsidR="0074007E" w:rsidRPr="00AB1B0F" w:rsidRDefault="0074007E" w:rsidP="00131BC0">
            <w:pPr>
              <w:jc w:val="center"/>
              <w:rPr>
                <w:rFonts w:ascii="Times New Roman" w:eastAsia="Calibri" w:hAnsi="Times New Roman" w:cs="Times New Roman"/>
                <w:sz w:val="28"/>
                <w:szCs w:val="28"/>
              </w:rPr>
            </w:pPr>
          </w:p>
        </w:tc>
      </w:tr>
      <w:tr w:rsidR="0074007E" w:rsidRPr="00AB1B0F" w:rsidTr="0074007E">
        <w:tc>
          <w:tcPr>
            <w:tcW w:w="709" w:type="dxa"/>
          </w:tcPr>
          <w:p w:rsidR="0074007E" w:rsidRPr="00AB1B0F" w:rsidRDefault="0074007E" w:rsidP="00131BC0">
            <w:pPr>
              <w:jc w:val="center"/>
              <w:rPr>
                <w:rFonts w:ascii="Times New Roman" w:eastAsia="Calibri" w:hAnsi="Times New Roman" w:cs="Times New Roman"/>
                <w:sz w:val="28"/>
                <w:szCs w:val="28"/>
              </w:rPr>
            </w:pPr>
          </w:p>
        </w:tc>
        <w:tc>
          <w:tcPr>
            <w:tcW w:w="2801" w:type="dxa"/>
          </w:tcPr>
          <w:p w:rsidR="0074007E" w:rsidRPr="00AB1B0F" w:rsidRDefault="0074007E" w:rsidP="00131BC0">
            <w:pPr>
              <w:jc w:val="center"/>
              <w:rPr>
                <w:rFonts w:ascii="Times New Roman" w:eastAsia="Calibri" w:hAnsi="Times New Roman" w:cs="Times New Roman"/>
                <w:sz w:val="28"/>
                <w:szCs w:val="28"/>
              </w:rPr>
            </w:pPr>
          </w:p>
        </w:tc>
        <w:tc>
          <w:tcPr>
            <w:tcW w:w="601" w:type="dxa"/>
          </w:tcPr>
          <w:p w:rsidR="0074007E" w:rsidRPr="00AB1B0F" w:rsidRDefault="0074007E" w:rsidP="00131BC0">
            <w:pPr>
              <w:jc w:val="center"/>
              <w:rPr>
                <w:rFonts w:ascii="Times New Roman" w:eastAsia="Calibri" w:hAnsi="Times New Roman" w:cs="Times New Roman"/>
                <w:sz w:val="28"/>
                <w:szCs w:val="28"/>
              </w:rPr>
            </w:pPr>
          </w:p>
        </w:tc>
        <w:tc>
          <w:tcPr>
            <w:tcW w:w="851" w:type="dxa"/>
          </w:tcPr>
          <w:p w:rsidR="0074007E" w:rsidRPr="00AB1B0F" w:rsidRDefault="0074007E" w:rsidP="00131BC0">
            <w:pPr>
              <w:jc w:val="center"/>
              <w:rPr>
                <w:rFonts w:ascii="Times New Roman" w:eastAsia="Calibri" w:hAnsi="Times New Roman" w:cs="Times New Roman"/>
                <w:sz w:val="28"/>
                <w:szCs w:val="28"/>
              </w:rPr>
            </w:pPr>
          </w:p>
        </w:tc>
        <w:tc>
          <w:tcPr>
            <w:tcW w:w="2126" w:type="dxa"/>
          </w:tcPr>
          <w:p w:rsidR="0074007E" w:rsidRPr="00AB1B0F" w:rsidRDefault="0074007E" w:rsidP="00131BC0">
            <w:pPr>
              <w:jc w:val="center"/>
              <w:rPr>
                <w:rFonts w:ascii="Times New Roman" w:eastAsia="Calibri" w:hAnsi="Times New Roman" w:cs="Times New Roman"/>
                <w:sz w:val="28"/>
                <w:szCs w:val="28"/>
              </w:rPr>
            </w:pPr>
          </w:p>
        </w:tc>
        <w:tc>
          <w:tcPr>
            <w:tcW w:w="2801" w:type="dxa"/>
          </w:tcPr>
          <w:p w:rsidR="0074007E" w:rsidRPr="00AB1B0F" w:rsidRDefault="0074007E" w:rsidP="00131BC0">
            <w:pPr>
              <w:jc w:val="center"/>
              <w:rPr>
                <w:rFonts w:ascii="Times New Roman" w:eastAsia="Calibri" w:hAnsi="Times New Roman" w:cs="Times New Roman"/>
                <w:sz w:val="28"/>
                <w:szCs w:val="28"/>
              </w:rPr>
            </w:pPr>
          </w:p>
        </w:tc>
        <w:tc>
          <w:tcPr>
            <w:tcW w:w="743" w:type="dxa"/>
          </w:tcPr>
          <w:p w:rsidR="0074007E" w:rsidRPr="00AB1B0F" w:rsidRDefault="0074007E" w:rsidP="00131BC0">
            <w:pPr>
              <w:jc w:val="center"/>
              <w:rPr>
                <w:rFonts w:ascii="Times New Roman" w:eastAsia="Calibri" w:hAnsi="Times New Roman" w:cs="Times New Roman"/>
                <w:sz w:val="28"/>
                <w:szCs w:val="28"/>
              </w:rPr>
            </w:pPr>
          </w:p>
        </w:tc>
        <w:tc>
          <w:tcPr>
            <w:tcW w:w="850" w:type="dxa"/>
          </w:tcPr>
          <w:p w:rsidR="0074007E" w:rsidRPr="00AB1B0F" w:rsidRDefault="0074007E" w:rsidP="00131BC0">
            <w:pPr>
              <w:jc w:val="center"/>
              <w:rPr>
                <w:rFonts w:ascii="Times New Roman" w:eastAsia="Calibri" w:hAnsi="Times New Roman" w:cs="Times New Roman"/>
                <w:sz w:val="28"/>
                <w:szCs w:val="28"/>
              </w:rPr>
            </w:pPr>
          </w:p>
        </w:tc>
      </w:tr>
      <w:tr w:rsidR="0074007E" w:rsidRPr="00AB1B0F" w:rsidTr="0074007E">
        <w:tc>
          <w:tcPr>
            <w:tcW w:w="709" w:type="dxa"/>
          </w:tcPr>
          <w:p w:rsidR="0074007E" w:rsidRPr="00AB1B0F" w:rsidRDefault="0074007E" w:rsidP="00131BC0">
            <w:pPr>
              <w:jc w:val="center"/>
              <w:rPr>
                <w:rFonts w:ascii="Times New Roman" w:eastAsia="Calibri" w:hAnsi="Times New Roman" w:cs="Times New Roman"/>
                <w:sz w:val="28"/>
                <w:szCs w:val="28"/>
              </w:rPr>
            </w:pPr>
          </w:p>
        </w:tc>
        <w:tc>
          <w:tcPr>
            <w:tcW w:w="2801" w:type="dxa"/>
          </w:tcPr>
          <w:p w:rsidR="0074007E" w:rsidRPr="00AB1B0F" w:rsidRDefault="0074007E" w:rsidP="00131BC0">
            <w:pPr>
              <w:jc w:val="center"/>
              <w:rPr>
                <w:rFonts w:ascii="Times New Roman" w:eastAsia="Calibri" w:hAnsi="Times New Roman" w:cs="Times New Roman"/>
                <w:sz w:val="28"/>
                <w:szCs w:val="28"/>
              </w:rPr>
            </w:pPr>
          </w:p>
        </w:tc>
        <w:tc>
          <w:tcPr>
            <w:tcW w:w="601" w:type="dxa"/>
          </w:tcPr>
          <w:p w:rsidR="0074007E" w:rsidRPr="00AB1B0F" w:rsidRDefault="0074007E" w:rsidP="00131BC0">
            <w:pPr>
              <w:jc w:val="center"/>
              <w:rPr>
                <w:rFonts w:ascii="Times New Roman" w:eastAsia="Calibri" w:hAnsi="Times New Roman" w:cs="Times New Roman"/>
                <w:sz w:val="28"/>
                <w:szCs w:val="28"/>
              </w:rPr>
            </w:pPr>
          </w:p>
        </w:tc>
        <w:tc>
          <w:tcPr>
            <w:tcW w:w="851" w:type="dxa"/>
          </w:tcPr>
          <w:p w:rsidR="0074007E" w:rsidRPr="00AB1B0F" w:rsidRDefault="0074007E" w:rsidP="00131BC0">
            <w:pPr>
              <w:jc w:val="center"/>
              <w:rPr>
                <w:rFonts w:ascii="Times New Roman" w:eastAsia="Calibri" w:hAnsi="Times New Roman" w:cs="Times New Roman"/>
                <w:sz w:val="28"/>
                <w:szCs w:val="28"/>
              </w:rPr>
            </w:pPr>
          </w:p>
        </w:tc>
        <w:tc>
          <w:tcPr>
            <w:tcW w:w="2126" w:type="dxa"/>
          </w:tcPr>
          <w:p w:rsidR="0074007E" w:rsidRPr="00AB1B0F" w:rsidRDefault="0074007E" w:rsidP="00131BC0">
            <w:pPr>
              <w:jc w:val="center"/>
              <w:rPr>
                <w:rFonts w:ascii="Times New Roman" w:eastAsia="Calibri" w:hAnsi="Times New Roman" w:cs="Times New Roman"/>
                <w:sz w:val="28"/>
                <w:szCs w:val="28"/>
              </w:rPr>
            </w:pPr>
          </w:p>
        </w:tc>
        <w:tc>
          <w:tcPr>
            <w:tcW w:w="2801" w:type="dxa"/>
          </w:tcPr>
          <w:p w:rsidR="0074007E" w:rsidRPr="00AB1B0F" w:rsidRDefault="0074007E" w:rsidP="00131BC0">
            <w:pPr>
              <w:jc w:val="center"/>
              <w:rPr>
                <w:rFonts w:ascii="Times New Roman" w:eastAsia="Calibri" w:hAnsi="Times New Roman" w:cs="Times New Roman"/>
                <w:sz w:val="28"/>
                <w:szCs w:val="28"/>
              </w:rPr>
            </w:pPr>
          </w:p>
        </w:tc>
        <w:tc>
          <w:tcPr>
            <w:tcW w:w="743" w:type="dxa"/>
          </w:tcPr>
          <w:p w:rsidR="0074007E" w:rsidRPr="00AB1B0F" w:rsidRDefault="0074007E" w:rsidP="00131BC0">
            <w:pPr>
              <w:jc w:val="center"/>
              <w:rPr>
                <w:rFonts w:ascii="Times New Roman" w:eastAsia="Calibri" w:hAnsi="Times New Roman" w:cs="Times New Roman"/>
                <w:sz w:val="28"/>
                <w:szCs w:val="28"/>
              </w:rPr>
            </w:pPr>
          </w:p>
        </w:tc>
        <w:tc>
          <w:tcPr>
            <w:tcW w:w="850" w:type="dxa"/>
          </w:tcPr>
          <w:p w:rsidR="0074007E" w:rsidRPr="00AB1B0F" w:rsidRDefault="0074007E" w:rsidP="00131BC0">
            <w:pPr>
              <w:jc w:val="center"/>
              <w:rPr>
                <w:rFonts w:ascii="Times New Roman" w:eastAsia="Calibri" w:hAnsi="Times New Roman" w:cs="Times New Roman"/>
                <w:sz w:val="28"/>
                <w:szCs w:val="28"/>
              </w:rPr>
            </w:pPr>
          </w:p>
        </w:tc>
      </w:tr>
      <w:tr w:rsidR="0074007E" w:rsidRPr="00AB1B0F" w:rsidTr="0074007E">
        <w:tc>
          <w:tcPr>
            <w:tcW w:w="709" w:type="dxa"/>
          </w:tcPr>
          <w:p w:rsidR="0074007E" w:rsidRPr="00AB1B0F" w:rsidRDefault="0074007E" w:rsidP="00131BC0">
            <w:pPr>
              <w:jc w:val="center"/>
              <w:rPr>
                <w:rFonts w:ascii="Times New Roman" w:eastAsia="Calibri" w:hAnsi="Times New Roman" w:cs="Times New Roman"/>
                <w:sz w:val="28"/>
                <w:szCs w:val="28"/>
              </w:rPr>
            </w:pPr>
          </w:p>
        </w:tc>
        <w:tc>
          <w:tcPr>
            <w:tcW w:w="2801" w:type="dxa"/>
          </w:tcPr>
          <w:p w:rsidR="0074007E" w:rsidRPr="00AB1B0F" w:rsidRDefault="0074007E" w:rsidP="00131BC0">
            <w:pPr>
              <w:jc w:val="center"/>
              <w:rPr>
                <w:rFonts w:ascii="Times New Roman" w:eastAsia="Calibri" w:hAnsi="Times New Roman" w:cs="Times New Roman"/>
                <w:sz w:val="28"/>
                <w:szCs w:val="28"/>
              </w:rPr>
            </w:pPr>
          </w:p>
        </w:tc>
        <w:tc>
          <w:tcPr>
            <w:tcW w:w="601" w:type="dxa"/>
          </w:tcPr>
          <w:p w:rsidR="0074007E" w:rsidRPr="00AB1B0F" w:rsidRDefault="0074007E" w:rsidP="00131BC0">
            <w:pPr>
              <w:jc w:val="center"/>
              <w:rPr>
                <w:rFonts w:ascii="Times New Roman" w:eastAsia="Calibri" w:hAnsi="Times New Roman" w:cs="Times New Roman"/>
                <w:sz w:val="28"/>
                <w:szCs w:val="28"/>
              </w:rPr>
            </w:pPr>
          </w:p>
        </w:tc>
        <w:tc>
          <w:tcPr>
            <w:tcW w:w="851" w:type="dxa"/>
          </w:tcPr>
          <w:p w:rsidR="0074007E" w:rsidRPr="00AB1B0F" w:rsidRDefault="0074007E" w:rsidP="00131BC0">
            <w:pPr>
              <w:jc w:val="center"/>
              <w:rPr>
                <w:rFonts w:ascii="Times New Roman" w:eastAsia="Calibri" w:hAnsi="Times New Roman" w:cs="Times New Roman"/>
                <w:sz w:val="28"/>
                <w:szCs w:val="28"/>
              </w:rPr>
            </w:pPr>
          </w:p>
        </w:tc>
        <w:tc>
          <w:tcPr>
            <w:tcW w:w="2126" w:type="dxa"/>
          </w:tcPr>
          <w:p w:rsidR="0074007E" w:rsidRPr="00AB1B0F" w:rsidRDefault="0074007E" w:rsidP="00131BC0">
            <w:pPr>
              <w:jc w:val="center"/>
              <w:rPr>
                <w:rFonts w:ascii="Times New Roman" w:eastAsia="Calibri" w:hAnsi="Times New Roman" w:cs="Times New Roman"/>
                <w:sz w:val="28"/>
                <w:szCs w:val="28"/>
              </w:rPr>
            </w:pPr>
          </w:p>
        </w:tc>
        <w:tc>
          <w:tcPr>
            <w:tcW w:w="2801" w:type="dxa"/>
          </w:tcPr>
          <w:p w:rsidR="0074007E" w:rsidRPr="00AB1B0F" w:rsidRDefault="0074007E" w:rsidP="00131BC0">
            <w:pPr>
              <w:jc w:val="center"/>
              <w:rPr>
                <w:rFonts w:ascii="Times New Roman" w:eastAsia="Calibri" w:hAnsi="Times New Roman" w:cs="Times New Roman"/>
                <w:sz w:val="28"/>
                <w:szCs w:val="28"/>
              </w:rPr>
            </w:pPr>
          </w:p>
        </w:tc>
        <w:tc>
          <w:tcPr>
            <w:tcW w:w="743" w:type="dxa"/>
          </w:tcPr>
          <w:p w:rsidR="0074007E" w:rsidRPr="00AB1B0F" w:rsidRDefault="0074007E" w:rsidP="00131BC0">
            <w:pPr>
              <w:jc w:val="center"/>
              <w:rPr>
                <w:rFonts w:ascii="Times New Roman" w:eastAsia="Calibri" w:hAnsi="Times New Roman" w:cs="Times New Roman"/>
                <w:sz w:val="28"/>
                <w:szCs w:val="28"/>
              </w:rPr>
            </w:pPr>
          </w:p>
        </w:tc>
        <w:tc>
          <w:tcPr>
            <w:tcW w:w="850" w:type="dxa"/>
          </w:tcPr>
          <w:p w:rsidR="0074007E" w:rsidRPr="00AB1B0F" w:rsidRDefault="0074007E" w:rsidP="00131BC0">
            <w:pPr>
              <w:jc w:val="center"/>
              <w:rPr>
                <w:rFonts w:ascii="Times New Roman" w:eastAsia="Calibri" w:hAnsi="Times New Roman" w:cs="Times New Roman"/>
                <w:sz w:val="28"/>
                <w:szCs w:val="28"/>
              </w:rPr>
            </w:pPr>
          </w:p>
        </w:tc>
      </w:tr>
      <w:tr w:rsidR="0074007E" w:rsidRPr="00AB1B0F" w:rsidTr="0074007E">
        <w:tc>
          <w:tcPr>
            <w:tcW w:w="709" w:type="dxa"/>
          </w:tcPr>
          <w:p w:rsidR="0074007E" w:rsidRPr="00AB1B0F" w:rsidRDefault="0074007E" w:rsidP="00131BC0">
            <w:pPr>
              <w:jc w:val="center"/>
              <w:rPr>
                <w:rFonts w:ascii="Times New Roman" w:eastAsia="Calibri" w:hAnsi="Times New Roman" w:cs="Times New Roman"/>
                <w:sz w:val="28"/>
                <w:szCs w:val="28"/>
              </w:rPr>
            </w:pPr>
          </w:p>
        </w:tc>
        <w:tc>
          <w:tcPr>
            <w:tcW w:w="2801" w:type="dxa"/>
          </w:tcPr>
          <w:p w:rsidR="0074007E" w:rsidRPr="00AB1B0F" w:rsidRDefault="0074007E" w:rsidP="00131BC0">
            <w:pPr>
              <w:jc w:val="center"/>
              <w:rPr>
                <w:rFonts w:ascii="Times New Roman" w:eastAsia="Calibri" w:hAnsi="Times New Roman" w:cs="Times New Roman"/>
                <w:sz w:val="28"/>
                <w:szCs w:val="28"/>
              </w:rPr>
            </w:pPr>
          </w:p>
        </w:tc>
        <w:tc>
          <w:tcPr>
            <w:tcW w:w="601" w:type="dxa"/>
          </w:tcPr>
          <w:p w:rsidR="0074007E" w:rsidRPr="00AB1B0F" w:rsidRDefault="0074007E" w:rsidP="00131BC0">
            <w:pPr>
              <w:jc w:val="center"/>
              <w:rPr>
                <w:rFonts w:ascii="Times New Roman" w:eastAsia="Calibri" w:hAnsi="Times New Roman" w:cs="Times New Roman"/>
                <w:sz w:val="28"/>
                <w:szCs w:val="28"/>
              </w:rPr>
            </w:pPr>
          </w:p>
        </w:tc>
        <w:tc>
          <w:tcPr>
            <w:tcW w:w="851" w:type="dxa"/>
          </w:tcPr>
          <w:p w:rsidR="0074007E" w:rsidRPr="00AB1B0F" w:rsidRDefault="0074007E" w:rsidP="00131BC0">
            <w:pPr>
              <w:jc w:val="center"/>
              <w:rPr>
                <w:rFonts w:ascii="Times New Roman" w:eastAsia="Calibri" w:hAnsi="Times New Roman" w:cs="Times New Roman"/>
                <w:sz w:val="28"/>
                <w:szCs w:val="28"/>
              </w:rPr>
            </w:pPr>
          </w:p>
        </w:tc>
        <w:tc>
          <w:tcPr>
            <w:tcW w:w="2126" w:type="dxa"/>
          </w:tcPr>
          <w:p w:rsidR="0074007E" w:rsidRPr="00AB1B0F" w:rsidRDefault="0074007E" w:rsidP="00131BC0">
            <w:pPr>
              <w:jc w:val="center"/>
              <w:rPr>
                <w:rFonts w:ascii="Times New Roman" w:eastAsia="Calibri" w:hAnsi="Times New Roman" w:cs="Times New Roman"/>
                <w:sz w:val="28"/>
                <w:szCs w:val="28"/>
              </w:rPr>
            </w:pPr>
          </w:p>
        </w:tc>
        <w:tc>
          <w:tcPr>
            <w:tcW w:w="2801" w:type="dxa"/>
          </w:tcPr>
          <w:p w:rsidR="0074007E" w:rsidRPr="00AB1B0F" w:rsidRDefault="0074007E" w:rsidP="00131BC0">
            <w:pPr>
              <w:jc w:val="center"/>
              <w:rPr>
                <w:rFonts w:ascii="Times New Roman" w:eastAsia="Calibri" w:hAnsi="Times New Roman" w:cs="Times New Roman"/>
                <w:sz w:val="28"/>
                <w:szCs w:val="28"/>
              </w:rPr>
            </w:pPr>
          </w:p>
        </w:tc>
        <w:tc>
          <w:tcPr>
            <w:tcW w:w="743" w:type="dxa"/>
          </w:tcPr>
          <w:p w:rsidR="0074007E" w:rsidRPr="00AB1B0F" w:rsidRDefault="0074007E" w:rsidP="00131BC0">
            <w:pPr>
              <w:jc w:val="center"/>
              <w:rPr>
                <w:rFonts w:ascii="Times New Roman" w:eastAsia="Calibri" w:hAnsi="Times New Roman" w:cs="Times New Roman"/>
                <w:sz w:val="28"/>
                <w:szCs w:val="28"/>
              </w:rPr>
            </w:pPr>
          </w:p>
        </w:tc>
        <w:tc>
          <w:tcPr>
            <w:tcW w:w="850" w:type="dxa"/>
          </w:tcPr>
          <w:p w:rsidR="0074007E" w:rsidRPr="00AB1B0F" w:rsidRDefault="0074007E" w:rsidP="00131BC0">
            <w:pPr>
              <w:jc w:val="center"/>
              <w:rPr>
                <w:rFonts w:ascii="Times New Roman" w:eastAsia="Calibri" w:hAnsi="Times New Roman" w:cs="Times New Roman"/>
                <w:sz w:val="28"/>
                <w:szCs w:val="28"/>
              </w:rPr>
            </w:pPr>
          </w:p>
        </w:tc>
      </w:tr>
      <w:tr w:rsidR="0074007E" w:rsidRPr="00AB1B0F" w:rsidTr="0074007E">
        <w:tc>
          <w:tcPr>
            <w:tcW w:w="709" w:type="dxa"/>
          </w:tcPr>
          <w:p w:rsidR="0074007E" w:rsidRPr="00AB1B0F" w:rsidRDefault="0074007E" w:rsidP="00131BC0">
            <w:pPr>
              <w:jc w:val="center"/>
              <w:rPr>
                <w:rFonts w:ascii="Times New Roman" w:eastAsia="Calibri" w:hAnsi="Times New Roman" w:cs="Times New Roman"/>
                <w:sz w:val="28"/>
                <w:szCs w:val="28"/>
              </w:rPr>
            </w:pPr>
          </w:p>
        </w:tc>
        <w:tc>
          <w:tcPr>
            <w:tcW w:w="2801" w:type="dxa"/>
          </w:tcPr>
          <w:p w:rsidR="0074007E" w:rsidRPr="00AB1B0F" w:rsidRDefault="0074007E" w:rsidP="00131BC0">
            <w:pPr>
              <w:jc w:val="center"/>
              <w:rPr>
                <w:rFonts w:ascii="Times New Roman" w:eastAsia="Calibri" w:hAnsi="Times New Roman" w:cs="Times New Roman"/>
                <w:sz w:val="28"/>
                <w:szCs w:val="28"/>
              </w:rPr>
            </w:pPr>
          </w:p>
        </w:tc>
        <w:tc>
          <w:tcPr>
            <w:tcW w:w="601" w:type="dxa"/>
          </w:tcPr>
          <w:p w:rsidR="0074007E" w:rsidRPr="00AB1B0F" w:rsidRDefault="0074007E" w:rsidP="00131BC0">
            <w:pPr>
              <w:jc w:val="center"/>
              <w:rPr>
                <w:rFonts w:ascii="Times New Roman" w:eastAsia="Calibri" w:hAnsi="Times New Roman" w:cs="Times New Roman"/>
                <w:sz w:val="28"/>
                <w:szCs w:val="28"/>
              </w:rPr>
            </w:pPr>
          </w:p>
        </w:tc>
        <w:tc>
          <w:tcPr>
            <w:tcW w:w="851" w:type="dxa"/>
          </w:tcPr>
          <w:p w:rsidR="0074007E" w:rsidRPr="00AB1B0F" w:rsidRDefault="0074007E" w:rsidP="00131BC0">
            <w:pPr>
              <w:jc w:val="center"/>
              <w:rPr>
                <w:rFonts w:ascii="Times New Roman" w:eastAsia="Calibri" w:hAnsi="Times New Roman" w:cs="Times New Roman"/>
                <w:sz w:val="28"/>
                <w:szCs w:val="28"/>
              </w:rPr>
            </w:pPr>
          </w:p>
        </w:tc>
        <w:tc>
          <w:tcPr>
            <w:tcW w:w="2126" w:type="dxa"/>
          </w:tcPr>
          <w:p w:rsidR="0074007E" w:rsidRPr="00AB1B0F" w:rsidRDefault="0074007E" w:rsidP="00131BC0">
            <w:pPr>
              <w:jc w:val="center"/>
              <w:rPr>
                <w:rFonts w:ascii="Times New Roman" w:eastAsia="Calibri" w:hAnsi="Times New Roman" w:cs="Times New Roman"/>
                <w:sz w:val="28"/>
                <w:szCs w:val="28"/>
              </w:rPr>
            </w:pPr>
          </w:p>
        </w:tc>
        <w:tc>
          <w:tcPr>
            <w:tcW w:w="2801" w:type="dxa"/>
          </w:tcPr>
          <w:p w:rsidR="0074007E" w:rsidRPr="00AB1B0F" w:rsidRDefault="0074007E" w:rsidP="00131BC0">
            <w:pPr>
              <w:jc w:val="center"/>
              <w:rPr>
                <w:rFonts w:ascii="Times New Roman" w:eastAsia="Calibri" w:hAnsi="Times New Roman" w:cs="Times New Roman"/>
                <w:sz w:val="28"/>
                <w:szCs w:val="28"/>
              </w:rPr>
            </w:pPr>
          </w:p>
        </w:tc>
        <w:tc>
          <w:tcPr>
            <w:tcW w:w="743" w:type="dxa"/>
          </w:tcPr>
          <w:p w:rsidR="0074007E" w:rsidRPr="00AB1B0F" w:rsidRDefault="0074007E" w:rsidP="00131BC0">
            <w:pPr>
              <w:jc w:val="center"/>
              <w:rPr>
                <w:rFonts w:ascii="Times New Roman" w:eastAsia="Calibri" w:hAnsi="Times New Roman" w:cs="Times New Roman"/>
                <w:sz w:val="28"/>
                <w:szCs w:val="28"/>
              </w:rPr>
            </w:pPr>
          </w:p>
        </w:tc>
        <w:tc>
          <w:tcPr>
            <w:tcW w:w="850" w:type="dxa"/>
          </w:tcPr>
          <w:p w:rsidR="0074007E" w:rsidRPr="00AB1B0F" w:rsidRDefault="0074007E" w:rsidP="00131BC0">
            <w:pPr>
              <w:jc w:val="center"/>
              <w:rPr>
                <w:rFonts w:ascii="Times New Roman" w:eastAsia="Calibri" w:hAnsi="Times New Roman" w:cs="Times New Roman"/>
                <w:sz w:val="28"/>
                <w:szCs w:val="28"/>
              </w:rPr>
            </w:pPr>
          </w:p>
        </w:tc>
      </w:tr>
      <w:tr w:rsidR="0074007E" w:rsidRPr="00AB1B0F" w:rsidTr="0074007E">
        <w:tc>
          <w:tcPr>
            <w:tcW w:w="709" w:type="dxa"/>
          </w:tcPr>
          <w:p w:rsidR="0074007E" w:rsidRPr="00AB1B0F" w:rsidRDefault="0074007E" w:rsidP="00131BC0">
            <w:pPr>
              <w:jc w:val="center"/>
              <w:rPr>
                <w:rFonts w:ascii="Times New Roman" w:eastAsia="Calibri" w:hAnsi="Times New Roman" w:cs="Times New Roman"/>
                <w:sz w:val="28"/>
                <w:szCs w:val="28"/>
              </w:rPr>
            </w:pPr>
          </w:p>
        </w:tc>
        <w:tc>
          <w:tcPr>
            <w:tcW w:w="2801" w:type="dxa"/>
          </w:tcPr>
          <w:p w:rsidR="0074007E" w:rsidRPr="00AB1B0F" w:rsidRDefault="0074007E" w:rsidP="00131BC0">
            <w:pPr>
              <w:jc w:val="center"/>
              <w:rPr>
                <w:rFonts w:ascii="Times New Roman" w:eastAsia="Calibri" w:hAnsi="Times New Roman" w:cs="Times New Roman"/>
                <w:sz w:val="28"/>
                <w:szCs w:val="28"/>
              </w:rPr>
            </w:pPr>
          </w:p>
        </w:tc>
        <w:tc>
          <w:tcPr>
            <w:tcW w:w="601" w:type="dxa"/>
          </w:tcPr>
          <w:p w:rsidR="0074007E" w:rsidRPr="00AB1B0F" w:rsidRDefault="0074007E" w:rsidP="00131BC0">
            <w:pPr>
              <w:jc w:val="center"/>
              <w:rPr>
                <w:rFonts w:ascii="Times New Roman" w:eastAsia="Calibri" w:hAnsi="Times New Roman" w:cs="Times New Roman"/>
                <w:sz w:val="28"/>
                <w:szCs w:val="28"/>
              </w:rPr>
            </w:pPr>
          </w:p>
        </w:tc>
        <w:tc>
          <w:tcPr>
            <w:tcW w:w="851" w:type="dxa"/>
          </w:tcPr>
          <w:p w:rsidR="0074007E" w:rsidRPr="00AB1B0F" w:rsidRDefault="0074007E" w:rsidP="00131BC0">
            <w:pPr>
              <w:jc w:val="center"/>
              <w:rPr>
                <w:rFonts w:ascii="Times New Roman" w:eastAsia="Calibri" w:hAnsi="Times New Roman" w:cs="Times New Roman"/>
                <w:sz w:val="28"/>
                <w:szCs w:val="28"/>
              </w:rPr>
            </w:pPr>
          </w:p>
        </w:tc>
        <w:tc>
          <w:tcPr>
            <w:tcW w:w="2126" w:type="dxa"/>
          </w:tcPr>
          <w:p w:rsidR="0074007E" w:rsidRPr="00AB1B0F" w:rsidRDefault="0074007E" w:rsidP="00131BC0">
            <w:pPr>
              <w:jc w:val="center"/>
              <w:rPr>
                <w:rFonts w:ascii="Times New Roman" w:eastAsia="Calibri" w:hAnsi="Times New Roman" w:cs="Times New Roman"/>
                <w:sz w:val="28"/>
                <w:szCs w:val="28"/>
              </w:rPr>
            </w:pPr>
          </w:p>
        </w:tc>
        <w:tc>
          <w:tcPr>
            <w:tcW w:w="2801" w:type="dxa"/>
          </w:tcPr>
          <w:p w:rsidR="0074007E" w:rsidRPr="00AB1B0F" w:rsidRDefault="0074007E" w:rsidP="00131BC0">
            <w:pPr>
              <w:jc w:val="center"/>
              <w:rPr>
                <w:rFonts w:ascii="Times New Roman" w:eastAsia="Calibri" w:hAnsi="Times New Roman" w:cs="Times New Roman"/>
                <w:sz w:val="28"/>
                <w:szCs w:val="28"/>
              </w:rPr>
            </w:pPr>
          </w:p>
        </w:tc>
        <w:tc>
          <w:tcPr>
            <w:tcW w:w="743" w:type="dxa"/>
          </w:tcPr>
          <w:p w:rsidR="0074007E" w:rsidRPr="00AB1B0F" w:rsidRDefault="0074007E" w:rsidP="00131BC0">
            <w:pPr>
              <w:jc w:val="center"/>
              <w:rPr>
                <w:rFonts w:ascii="Times New Roman" w:eastAsia="Calibri" w:hAnsi="Times New Roman" w:cs="Times New Roman"/>
                <w:sz w:val="28"/>
                <w:szCs w:val="28"/>
              </w:rPr>
            </w:pPr>
          </w:p>
        </w:tc>
        <w:tc>
          <w:tcPr>
            <w:tcW w:w="850" w:type="dxa"/>
          </w:tcPr>
          <w:p w:rsidR="0074007E" w:rsidRPr="00AB1B0F" w:rsidRDefault="0074007E" w:rsidP="00131BC0">
            <w:pPr>
              <w:jc w:val="center"/>
              <w:rPr>
                <w:rFonts w:ascii="Times New Roman" w:eastAsia="Calibri" w:hAnsi="Times New Roman" w:cs="Times New Roman"/>
                <w:sz w:val="28"/>
                <w:szCs w:val="28"/>
              </w:rPr>
            </w:pPr>
          </w:p>
        </w:tc>
      </w:tr>
    </w:tbl>
    <w:p w:rsidR="00044E4B" w:rsidRPr="00327E37" w:rsidRDefault="00044E4B" w:rsidP="00327E37">
      <w:pPr>
        <w:jc w:val="center"/>
        <w:rPr>
          <w:rFonts w:ascii="Times New Roman" w:eastAsia="Calibri" w:hAnsi="Times New Roman" w:cs="Times New Roman"/>
          <w:b/>
          <w:sz w:val="24"/>
          <w:szCs w:val="24"/>
        </w:rPr>
      </w:pPr>
      <w:bookmarkStart w:id="1" w:name="_GoBack"/>
      <w:bookmarkStart w:id="2" w:name="_Toc943915"/>
      <w:bookmarkStart w:id="3" w:name="_Toc944205"/>
      <w:bookmarkStart w:id="4" w:name="_Toc944384"/>
      <w:bookmarkStart w:id="5" w:name="_Toc945051"/>
      <w:bookmarkStart w:id="6" w:name="_Toc945297"/>
      <w:bookmarkStart w:id="7" w:name="_Toc1527628"/>
      <w:bookmarkEnd w:id="1"/>
      <w:r w:rsidRPr="00327E37">
        <w:rPr>
          <w:rFonts w:ascii="Times New Roman" w:eastAsia="Calibri" w:hAnsi="Times New Roman" w:cs="Times New Roman"/>
          <w:b/>
          <w:sz w:val="24"/>
          <w:szCs w:val="24"/>
        </w:rPr>
        <w:t>Критерии оценок по химии</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Оценка устного ответа. Отметка «5»:</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дан полный и правильный ответ на основании изученных теорий,</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материал изложен в определенной логической последовательности, литературным языком,</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ответ самостоятельный.</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Отметка «4»:</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дан полный и правильный ответ на основании изученных теорий,</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материал изложен в определенной последовательности,</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допущены 2-3 несущественные ошибки, исправленные по требованию учителя, или дан неполный  и нечеткий ответ.</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Отметка «3»:</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дан полный ответ, но при этом допущена существенная ошибка или ответ неполный, построен несвязно.</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Отметка «2»:</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xml:space="preserve">·  ответ </w:t>
      </w:r>
      <w:proofErr w:type="gramStart"/>
      <w:r w:rsidRPr="00D232F4">
        <w:rPr>
          <w:rFonts w:ascii="Times New Roman" w:hAnsi="Times New Roman" w:cs="Times New Roman"/>
          <w:sz w:val="24"/>
          <w:szCs w:val="24"/>
        </w:rPr>
        <w:t>обнаруживает непонимание основного содержания учебного материла</w:t>
      </w:r>
      <w:proofErr w:type="gramEnd"/>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допущены существенные ошибки, которые уч-ся не может исправить при наводящих вопросах учителя.</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отсутствие ответа.</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Оценка умений решать задачи.  Отметка «5»:</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xml:space="preserve">·  в </w:t>
      </w:r>
      <w:proofErr w:type="gramStart"/>
      <w:r w:rsidRPr="00D232F4">
        <w:rPr>
          <w:rFonts w:ascii="Times New Roman" w:hAnsi="Times New Roman" w:cs="Times New Roman"/>
          <w:sz w:val="24"/>
          <w:szCs w:val="24"/>
        </w:rPr>
        <w:t>логическом рассуждении</w:t>
      </w:r>
      <w:proofErr w:type="gramEnd"/>
      <w:r w:rsidRPr="00D232F4">
        <w:rPr>
          <w:rFonts w:ascii="Times New Roman" w:hAnsi="Times New Roman" w:cs="Times New Roman"/>
          <w:sz w:val="24"/>
          <w:szCs w:val="24"/>
        </w:rPr>
        <w:t xml:space="preserve"> и решении нет ошибок</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задача решена рациональным способом.</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Отметка «4»:</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xml:space="preserve">·  в </w:t>
      </w:r>
      <w:proofErr w:type="gramStart"/>
      <w:r w:rsidRPr="00D232F4">
        <w:rPr>
          <w:rFonts w:ascii="Times New Roman" w:hAnsi="Times New Roman" w:cs="Times New Roman"/>
          <w:sz w:val="24"/>
          <w:szCs w:val="24"/>
        </w:rPr>
        <w:t>логическом рассуждении</w:t>
      </w:r>
      <w:proofErr w:type="gramEnd"/>
      <w:r w:rsidRPr="00D232F4">
        <w:rPr>
          <w:rFonts w:ascii="Times New Roman" w:hAnsi="Times New Roman" w:cs="Times New Roman"/>
          <w:sz w:val="24"/>
          <w:szCs w:val="24"/>
        </w:rPr>
        <w:t xml:space="preserve"> и решении нет существенных ошибок, при этом задача решена, но не  рациональным способом,</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допущено не более двух несущественных ошибок.</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Отметка «3»:</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xml:space="preserve">·  в </w:t>
      </w:r>
      <w:proofErr w:type="gramStart"/>
      <w:r w:rsidRPr="00D232F4">
        <w:rPr>
          <w:rFonts w:ascii="Times New Roman" w:hAnsi="Times New Roman" w:cs="Times New Roman"/>
          <w:sz w:val="24"/>
          <w:szCs w:val="24"/>
        </w:rPr>
        <w:t>логическом рассуждении</w:t>
      </w:r>
      <w:proofErr w:type="gramEnd"/>
      <w:r w:rsidRPr="00D232F4">
        <w:rPr>
          <w:rFonts w:ascii="Times New Roman" w:hAnsi="Times New Roman" w:cs="Times New Roman"/>
          <w:sz w:val="24"/>
          <w:szCs w:val="24"/>
        </w:rPr>
        <w:t xml:space="preserve"> нет существенных ошибок,</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допускается существенная ошибка в математических расчетах.</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Отметка «2»:</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xml:space="preserve">·  имеются существенные ошибки в </w:t>
      </w:r>
      <w:proofErr w:type="gramStart"/>
      <w:r w:rsidRPr="00D232F4">
        <w:rPr>
          <w:rFonts w:ascii="Times New Roman" w:hAnsi="Times New Roman" w:cs="Times New Roman"/>
          <w:sz w:val="24"/>
          <w:szCs w:val="24"/>
        </w:rPr>
        <w:t>логическом рассуждении</w:t>
      </w:r>
      <w:proofErr w:type="gramEnd"/>
      <w:r w:rsidRPr="00D232F4">
        <w:rPr>
          <w:rFonts w:ascii="Times New Roman" w:hAnsi="Times New Roman" w:cs="Times New Roman"/>
          <w:sz w:val="24"/>
          <w:szCs w:val="24"/>
        </w:rPr>
        <w:t xml:space="preserve"> и решении.</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отсутствие ответа на задание.</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Оценка экспериментальных умений  (в процессе      выполнения практических работ по инструкции)</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Оценку ставят тем уч-ся,   за которыми было организовано наблюдение.</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Отметка  «5»:</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работа  выполнена полностью.  Сделаны правильные   наблюдения и выводы,</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xml:space="preserve">·  эксперимент осуществлен по плану, с учетом техники   безопасности и правил работы </w:t>
      </w:r>
      <w:proofErr w:type="gramStart"/>
      <w:r w:rsidRPr="00D232F4">
        <w:rPr>
          <w:rFonts w:ascii="Times New Roman" w:hAnsi="Times New Roman" w:cs="Times New Roman"/>
          <w:sz w:val="24"/>
          <w:szCs w:val="24"/>
        </w:rPr>
        <w:t>с</w:t>
      </w:r>
      <w:proofErr w:type="gramEnd"/>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веществами и приборами,</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проявлены организационно-трудовые умения (поддерживается чистота рабочего места</w:t>
      </w:r>
      <w:proofErr w:type="gramStart"/>
      <w:r w:rsidRPr="00D232F4">
        <w:rPr>
          <w:rFonts w:ascii="Times New Roman" w:hAnsi="Times New Roman" w:cs="Times New Roman"/>
          <w:sz w:val="24"/>
          <w:szCs w:val="24"/>
        </w:rPr>
        <w:t xml:space="preserve"> ,</w:t>
      </w:r>
      <w:proofErr w:type="gramEnd"/>
      <w:r w:rsidRPr="00D232F4">
        <w:rPr>
          <w:rFonts w:ascii="Times New Roman" w:hAnsi="Times New Roman" w:cs="Times New Roman"/>
          <w:sz w:val="24"/>
          <w:szCs w:val="24"/>
        </w:rPr>
        <w:t xml:space="preserve"> порядок  на столе, экономно использу</w:t>
      </w:r>
      <w:r w:rsidRPr="00D232F4">
        <w:rPr>
          <w:rFonts w:ascii="Times New Roman" w:hAnsi="Times New Roman" w:cs="Times New Roman"/>
          <w:sz w:val="24"/>
          <w:szCs w:val="24"/>
        </w:rPr>
        <w:softHyphen/>
        <w:t xml:space="preserve">ются реактивы).   </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Отметка «4»:</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работа выполнена, сделаны правильные наблюдения и выводы: эксперимент выполнен неполно</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или наблюдаются несущественные ошибки в работе с веществами и приборами.</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Отметка «3»:</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ответ неполный,   работа выполнена правильно не менее чем наполовину,  допущена существенная ошибка (в ходе эксперимента, в объяснении, в оформлении работы, по ТБ при работе с веществами и приборами), которую учащийся исправляет по требованию учителя.</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Отметка «2»:</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lastRenderedPageBreak/>
        <w:t xml:space="preserve">·  допущены две или       более существенные ошибки в ходе эксперимента, в объяснении, </w:t>
      </w:r>
      <w:proofErr w:type="gramStart"/>
      <w:r w:rsidRPr="00D232F4">
        <w:rPr>
          <w:rFonts w:ascii="Times New Roman" w:hAnsi="Times New Roman" w:cs="Times New Roman"/>
          <w:sz w:val="24"/>
          <w:szCs w:val="24"/>
        </w:rPr>
        <w:t>в</w:t>
      </w:r>
      <w:proofErr w:type="gramEnd"/>
    </w:p>
    <w:p w:rsidR="00044E4B" w:rsidRPr="00D232F4" w:rsidRDefault="00044E4B" w:rsidP="00D232F4">
      <w:pPr>
        <w:pStyle w:val="a6"/>
        <w:rPr>
          <w:rFonts w:ascii="Times New Roman" w:hAnsi="Times New Roman" w:cs="Times New Roman"/>
          <w:sz w:val="24"/>
          <w:szCs w:val="24"/>
        </w:rPr>
      </w:pPr>
      <w:proofErr w:type="gramStart"/>
      <w:r w:rsidRPr="00D232F4">
        <w:rPr>
          <w:rFonts w:ascii="Times New Roman" w:hAnsi="Times New Roman" w:cs="Times New Roman"/>
          <w:sz w:val="24"/>
          <w:szCs w:val="24"/>
        </w:rPr>
        <w:t>оформлении</w:t>
      </w:r>
      <w:proofErr w:type="gramEnd"/>
      <w:r w:rsidRPr="00D232F4">
        <w:rPr>
          <w:rFonts w:ascii="Times New Roman" w:hAnsi="Times New Roman" w:cs="Times New Roman"/>
          <w:sz w:val="24"/>
          <w:szCs w:val="24"/>
        </w:rPr>
        <w:t>  работы, по ТБ при работе с веществами и приборами),    которые учащийся не может  исправить.</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xml:space="preserve">·  работа не выполнена, </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полное отсутствие экспери</w:t>
      </w:r>
      <w:r w:rsidRPr="00D232F4">
        <w:rPr>
          <w:rFonts w:ascii="Times New Roman" w:hAnsi="Times New Roman" w:cs="Times New Roman"/>
          <w:sz w:val="24"/>
          <w:szCs w:val="24"/>
        </w:rPr>
        <w:softHyphen/>
        <w:t>ментальных умений.</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Оценка умений решать экспериментальные задачи</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xml:space="preserve">При оценке этого умения следует учитывать наблюдения учителя и предъявляемые учащимся  результаты выполнения опытов. </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Отметка «5»:</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план решения задачи составлен правильно, осуществлен подбор химических реактивов и</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xml:space="preserve">оборудования, дано полное объяснение и сделаны выводы. </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Отметка «4»:</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план решения составлен правильно,</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осуществлен подбор химических реактивов и оборудования.</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допущено не более двух несущественных ошибок (в объяснении и выводах).</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Отметка   «3»:</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план  решения составлен правильно,</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осуществлен подбор химических  реактивов и оборудования.</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xml:space="preserve">·  допущена существенная ошибка в объяснении и выводах. </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Отметка  «2»:</w:t>
      </w:r>
    </w:p>
    <w:p w:rsidR="00044E4B" w:rsidRPr="00D232F4" w:rsidRDefault="00044E4B" w:rsidP="00D232F4">
      <w:pPr>
        <w:pStyle w:val="a6"/>
        <w:rPr>
          <w:rFonts w:ascii="Times New Roman" w:hAnsi="Times New Roman" w:cs="Times New Roman"/>
          <w:sz w:val="24"/>
          <w:szCs w:val="24"/>
        </w:rPr>
      </w:pPr>
      <w:proofErr w:type="gramStart"/>
      <w:r w:rsidRPr="00D232F4">
        <w:rPr>
          <w:rFonts w:ascii="Times New Roman" w:hAnsi="Times New Roman" w:cs="Times New Roman"/>
          <w:sz w:val="24"/>
          <w:szCs w:val="24"/>
        </w:rPr>
        <w:t>·  допущены две  и более ошибки (в плане  решения,   в подборе химических,  реактивов и</w:t>
      </w:r>
      <w:proofErr w:type="gramEnd"/>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оборудования,   в объяснении и выводах).</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задача не решена.</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Оценка за письменную контрольную работу</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При оценивании ответа учащегося необходимо читывать качество выполнения работы по заданиям.</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Контрольная работа оценивается в целом.</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Отметка  «5»:</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дан полный ответ на основе изученных теорий, возможна несущественная ошибка.</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Отметка «4»:</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xml:space="preserve">·  допустима некоторая неполнота ответа, может быть не более двух несущественных ошибок. </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xml:space="preserve">Отметка «3»: </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xml:space="preserve">·  работа выполнена неполно (но не менее чем наполовину), имеется не более одной существенной ошибки и при этом 2-3 несущественные. </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Отметка «2»:</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работа выполнена меньше чем наполовину,</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xml:space="preserve">·  имеется несколько существенных ошибок. </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работа не выполнена.</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 xml:space="preserve">      При оценке выполнения   письменной контрольной работы необходимо учитывать требования  единого орфографического режима.</w:t>
      </w:r>
    </w:p>
    <w:p w:rsidR="00044E4B" w:rsidRPr="00D232F4" w:rsidRDefault="00044E4B" w:rsidP="00D232F4">
      <w:pPr>
        <w:pStyle w:val="a6"/>
        <w:rPr>
          <w:rFonts w:ascii="Times New Roman" w:hAnsi="Times New Roman" w:cs="Times New Roman"/>
          <w:sz w:val="24"/>
          <w:szCs w:val="24"/>
        </w:rPr>
      </w:pPr>
      <w:r w:rsidRPr="00D232F4">
        <w:rPr>
          <w:rFonts w:ascii="Times New Roman" w:hAnsi="Times New Roman" w:cs="Times New Roman"/>
          <w:sz w:val="24"/>
          <w:szCs w:val="24"/>
        </w:rPr>
        <w:t>Отметка за итоговую контрольную работу  корректирует пред</w:t>
      </w:r>
      <w:r w:rsidRPr="00D232F4">
        <w:rPr>
          <w:rFonts w:ascii="Times New Roman" w:hAnsi="Times New Roman" w:cs="Times New Roman"/>
          <w:sz w:val="24"/>
          <w:szCs w:val="24"/>
        </w:rPr>
        <w:softHyphen/>
        <w:t>шествующие при выставлении отметки за четверть, полугодие, год.</w:t>
      </w:r>
    </w:p>
    <w:bookmarkEnd w:id="2"/>
    <w:bookmarkEnd w:id="3"/>
    <w:bookmarkEnd w:id="4"/>
    <w:bookmarkEnd w:id="5"/>
    <w:bookmarkEnd w:id="6"/>
    <w:bookmarkEnd w:id="7"/>
    <w:p w:rsidR="00ED6E8D" w:rsidRPr="00D232F4" w:rsidRDefault="00ED6E8D" w:rsidP="00D232F4">
      <w:pPr>
        <w:pStyle w:val="a6"/>
        <w:rPr>
          <w:rFonts w:ascii="Times New Roman" w:hAnsi="Times New Roman" w:cs="Times New Roman"/>
          <w:sz w:val="24"/>
          <w:szCs w:val="24"/>
        </w:rPr>
      </w:pPr>
    </w:p>
    <w:p w:rsidR="00ED6E8D" w:rsidRPr="00D232F4" w:rsidRDefault="00ED6E8D" w:rsidP="00D232F4">
      <w:pPr>
        <w:pStyle w:val="a6"/>
        <w:rPr>
          <w:rFonts w:ascii="Times New Roman" w:hAnsi="Times New Roman" w:cs="Times New Roman"/>
          <w:sz w:val="24"/>
          <w:szCs w:val="24"/>
        </w:rPr>
      </w:pPr>
    </w:p>
    <w:sectPr w:rsidR="00ED6E8D" w:rsidRPr="00D232F4" w:rsidSect="00E86D2F">
      <w:footerReference w:type="default" r:id="rId7"/>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FEB" w:rsidRDefault="00F91FEB" w:rsidP="00D63CA3">
      <w:pPr>
        <w:spacing w:after="0" w:line="240" w:lineRule="auto"/>
      </w:pPr>
      <w:r>
        <w:separator/>
      </w:r>
    </w:p>
  </w:endnote>
  <w:endnote w:type="continuationSeparator" w:id="0">
    <w:p w:rsidR="00F91FEB" w:rsidRDefault="00F91FEB" w:rsidP="00D63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589584"/>
      <w:docPartObj>
        <w:docPartGallery w:val="Page Numbers (Bottom of Page)"/>
        <w:docPartUnique/>
      </w:docPartObj>
    </w:sdtPr>
    <w:sdtContent>
      <w:p w:rsidR="00F91FEB" w:rsidRDefault="007F6CCF">
        <w:pPr>
          <w:pStyle w:val="a3"/>
          <w:jc w:val="right"/>
        </w:pPr>
        <w:fldSimple w:instr="PAGE   \* MERGEFORMAT">
          <w:r w:rsidR="00B3566F">
            <w:rPr>
              <w:noProof/>
            </w:rPr>
            <w:t>3</w:t>
          </w:r>
        </w:fldSimple>
      </w:p>
    </w:sdtContent>
  </w:sdt>
  <w:p w:rsidR="00F91FEB" w:rsidRDefault="00F91FE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FEB" w:rsidRDefault="00F91FEB" w:rsidP="00D63CA3">
      <w:pPr>
        <w:spacing w:after="0" w:line="240" w:lineRule="auto"/>
      </w:pPr>
      <w:r>
        <w:separator/>
      </w:r>
    </w:p>
  </w:footnote>
  <w:footnote w:type="continuationSeparator" w:id="0">
    <w:p w:rsidR="00F91FEB" w:rsidRDefault="00F91FEB" w:rsidP="00D63C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CEC"/>
    <w:multiLevelType w:val="hybridMultilevel"/>
    <w:tmpl w:val="ED7C426C"/>
    <w:lvl w:ilvl="0" w:tplc="5ECAF5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A37EF"/>
    <w:multiLevelType w:val="multilevel"/>
    <w:tmpl w:val="1764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B3D3F"/>
    <w:multiLevelType w:val="hybridMultilevel"/>
    <w:tmpl w:val="AD228376"/>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67E2289"/>
    <w:multiLevelType w:val="hybridMultilevel"/>
    <w:tmpl w:val="2AA0AF04"/>
    <w:lvl w:ilvl="0" w:tplc="E36A0D9A">
      <w:start w:val="1"/>
      <w:numFmt w:val="bullet"/>
      <w:lvlText w:val="–"/>
      <w:lvlJc w:val="left"/>
      <w:pPr>
        <w:ind w:left="663" w:hanging="360"/>
      </w:pPr>
      <w:rPr>
        <w:rFonts w:ascii="Times New Roman" w:hAnsi="Times New Roman" w:cs="Times New Roman"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4">
    <w:nsid w:val="1EBE2407"/>
    <w:multiLevelType w:val="multilevel"/>
    <w:tmpl w:val="C338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4E6D54"/>
    <w:multiLevelType w:val="hybridMultilevel"/>
    <w:tmpl w:val="0D68AE12"/>
    <w:lvl w:ilvl="0" w:tplc="E36A0D9A">
      <w:start w:val="1"/>
      <w:numFmt w:val="bullet"/>
      <w:lvlText w:val="–"/>
      <w:lvlJc w:val="left"/>
      <w:pPr>
        <w:ind w:left="663" w:hanging="360"/>
      </w:pPr>
      <w:rPr>
        <w:rFonts w:ascii="Times New Roman" w:hAnsi="Times New Roman" w:cs="Times New Roman"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6">
    <w:nsid w:val="26387187"/>
    <w:multiLevelType w:val="hybridMultilevel"/>
    <w:tmpl w:val="52B445D6"/>
    <w:lvl w:ilvl="0" w:tplc="E36A0D9A">
      <w:start w:val="1"/>
      <w:numFmt w:val="bullet"/>
      <w:lvlText w:val="–"/>
      <w:lvlJc w:val="left"/>
      <w:pPr>
        <w:ind w:left="550" w:hanging="360"/>
      </w:pPr>
      <w:rPr>
        <w:rFonts w:ascii="Times New Roman" w:hAnsi="Times New Roman" w:cs="Times New Roman" w:hint="default"/>
      </w:rPr>
    </w:lvl>
    <w:lvl w:ilvl="1" w:tplc="04190003" w:tentative="1">
      <w:start w:val="1"/>
      <w:numFmt w:val="bullet"/>
      <w:lvlText w:val="o"/>
      <w:lvlJc w:val="left"/>
      <w:pPr>
        <w:ind w:left="1270" w:hanging="360"/>
      </w:pPr>
      <w:rPr>
        <w:rFonts w:ascii="Courier New" w:hAnsi="Courier New" w:cs="Courier New" w:hint="default"/>
      </w:rPr>
    </w:lvl>
    <w:lvl w:ilvl="2" w:tplc="04190005" w:tentative="1">
      <w:start w:val="1"/>
      <w:numFmt w:val="bullet"/>
      <w:lvlText w:val=""/>
      <w:lvlJc w:val="left"/>
      <w:pPr>
        <w:ind w:left="1990" w:hanging="360"/>
      </w:pPr>
      <w:rPr>
        <w:rFonts w:ascii="Wingdings" w:hAnsi="Wingdings" w:hint="default"/>
      </w:rPr>
    </w:lvl>
    <w:lvl w:ilvl="3" w:tplc="04190001" w:tentative="1">
      <w:start w:val="1"/>
      <w:numFmt w:val="bullet"/>
      <w:lvlText w:val=""/>
      <w:lvlJc w:val="left"/>
      <w:pPr>
        <w:ind w:left="2710" w:hanging="360"/>
      </w:pPr>
      <w:rPr>
        <w:rFonts w:ascii="Symbol" w:hAnsi="Symbol" w:hint="default"/>
      </w:rPr>
    </w:lvl>
    <w:lvl w:ilvl="4" w:tplc="04190003" w:tentative="1">
      <w:start w:val="1"/>
      <w:numFmt w:val="bullet"/>
      <w:lvlText w:val="o"/>
      <w:lvlJc w:val="left"/>
      <w:pPr>
        <w:ind w:left="3430" w:hanging="360"/>
      </w:pPr>
      <w:rPr>
        <w:rFonts w:ascii="Courier New" w:hAnsi="Courier New" w:cs="Courier New" w:hint="default"/>
      </w:rPr>
    </w:lvl>
    <w:lvl w:ilvl="5" w:tplc="04190005" w:tentative="1">
      <w:start w:val="1"/>
      <w:numFmt w:val="bullet"/>
      <w:lvlText w:val=""/>
      <w:lvlJc w:val="left"/>
      <w:pPr>
        <w:ind w:left="4150" w:hanging="360"/>
      </w:pPr>
      <w:rPr>
        <w:rFonts w:ascii="Wingdings" w:hAnsi="Wingdings" w:hint="default"/>
      </w:rPr>
    </w:lvl>
    <w:lvl w:ilvl="6" w:tplc="04190001" w:tentative="1">
      <w:start w:val="1"/>
      <w:numFmt w:val="bullet"/>
      <w:lvlText w:val=""/>
      <w:lvlJc w:val="left"/>
      <w:pPr>
        <w:ind w:left="4870" w:hanging="360"/>
      </w:pPr>
      <w:rPr>
        <w:rFonts w:ascii="Symbol" w:hAnsi="Symbol" w:hint="default"/>
      </w:rPr>
    </w:lvl>
    <w:lvl w:ilvl="7" w:tplc="04190003" w:tentative="1">
      <w:start w:val="1"/>
      <w:numFmt w:val="bullet"/>
      <w:lvlText w:val="o"/>
      <w:lvlJc w:val="left"/>
      <w:pPr>
        <w:ind w:left="5590" w:hanging="360"/>
      </w:pPr>
      <w:rPr>
        <w:rFonts w:ascii="Courier New" w:hAnsi="Courier New" w:cs="Courier New" w:hint="default"/>
      </w:rPr>
    </w:lvl>
    <w:lvl w:ilvl="8" w:tplc="04190005" w:tentative="1">
      <w:start w:val="1"/>
      <w:numFmt w:val="bullet"/>
      <w:lvlText w:val=""/>
      <w:lvlJc w:val="left"/>
      <w:pPr>
        <w:ind w:left="6310" w:hanging="360"/>
      </w:pPr>
      <w:rPr>
        <w:rFonts w:ascii="Wingdings" w:hAnsi="Wingdings" w:hint="default"/>
      </w:rPr>
    </w:lvl>
  </w:abstractNum>
  <w:abstractNum w:abstractNumId="7">
    <w:nsid w:val="3A5B0496"/>
    <w:multiLevelType w:val="hybridMultilevel"/>
    <w:tmpl w:val="4C62AC1C"/>
    <w:lvl w:ilvl="0" w:tplc="E36A0D9A">
      <w:start w:val="1"/>
      <w:numFmt w:val="bullet"/>
      <w:lvlText w:val="–"/>
      <w:lvlJc w:val="left"/>
      <w:pPr>
        <w:ind w:left="663" w:hanging="360"/>
      </w:pPr>
      <w:rPr>
        <w:rFonts w:ascii="Times New Roman" w:hAnsi="Times New Roman" w:cs="Times New Roman"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8">
    <w:nsid w:val="3BE169B2"/>
    <w:multiLevelType w:val="multilevel"/>
    <w:tmpl w:val="2088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B87FBB"/>
    <w:multiLevelType w:val="multilevel"/>
    <w:tmpl w:val="EE4A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7866E0"/>
    <w:multiLevelType w:val="hybridMultilevel"/>
    <w:tmpl w:val="E208D3AE"/>
    <w:lvl w:ilvl="0" w:tplc="E36A0D9A">
      <w:start w:val="1"/>
      <w:numFmt w:val="bullet"/>
      <w:lvlText w:val="–"/>
      <w:lvlJc w:val="left"/>
      <w:pPr>
        <w:ind w:left="663" w:hanging="360"/>
      </w:pPr>
      <w:rPr>
        <w:rFonts w:ascii="Times New Roman" w:hAnsi="Times New Roman" w:cs="Times New Roman"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1">
    <w:nsid w:val="7ABB334D"/>
    <w:multiLevelType w:val="multilevel"/>
    <w:tmpl w:val="850A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3"/>
  </w:num>
  <w:num w:numId="5">
    <w:abstractNumId w:val="7"/>
  </w:num>
  <w:num w:numId="6">
    <w:abstractNumId w:val="10"/>
  </w:num>
  <w:num w:numId="7">
    <w:abstractNumId w:val="0"/>
  </w:num>
  <w:num w:numId="8">
    <w:abstractNumId w:val="11"/>
  </w:num>
  <w:num w:numId="9">
    <w:abstractNumId w:val="9"/>
  </w:num>
  <w:num w:numId="10">
    <w:abstractNumId w:val="8"/>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6E8D"/>
    <w:rsid w:val="0000697B"/>
    <w:rsid w:val="00044E4B"/>
    <w:rsid w:val="00056F88"/>
    <w:rsid w:val="00087F68"/>
    <w:rsid w:val="00131BC0"/>
    <w:rsid w:val="002A7839"/>
    <w:rsid w:val="00315FD9"/>
    <w:rsid w:val="00327E37"/>
    <w:rsid w:val="003E2F6A"/>
    <w:rsid w:val="00611B9F"/>
    <w:rsid w:val="0074007E"/>
    <w:rsid w:val="007A0561"/>
    <w:rsid w:val="007B2FC4"/>
    <w:rsid w:val="007F6CCF"/>
    <w:rsid w:val="008D60A6"/>
    <w:rsid w:val="009A3734"/>
    <w:rsid w:val="00A03E21"/>
    <w:rsid w:val="00A3080C"/>
    <w:rsid w:val="00AC19E8"/>
    <w:rsid w:val="00B3566F"/>
    <w:rsid w:val="00BD6518"/>
    <w:rsid w:val="00C81A00"/>
    <w:rsid w:val="00C91B06"/>
    <w:rsid w:val="00CA02EF"/>
    <w:rsid w:val="00D232F4"/>
    <w:rsid w:val="00D63CA3"/>
    <w:rsid w:val="00D80C82"/>
    <w:rsid w:val="00E86D2F"/>
    <w:rsid w:val="00ED6E8D"/>
    <w:rsid w:val="00F06356"/>
    <w:rsid w:val="00F26A1E"/>
    <w:rsid w:val="00F91FEB"/>
    <w:rsid w:val="00FA6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E8D"/>
    <w:pPr>
      <w:spacing w:after="160" w:line="256" w:lineRule="auto"/>
    </w:pPr>
  </w:style>
  <w:style w:type="paragraph" w:styleId="1">
    <w:name w:val="heading 1"/>
    <w:basedOn w:val="a"/>
    <w:next w:val="a"/>
    <w:link w:val="10"/>
    <w:uiPriority w:val="9"/>
    <w:qFormat/>
    <w:rsid w:val="00C81A00"/>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44E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44E4B"/>
    <w:rPr>
      <w:rFonts w:ascii="Times New Roman" w:eastAsia="Times New Roman" w:hAnsi="Times New Roman" w:cs="Times New Roman"/>
      <w:sz w:val="24"/>
      <w:szCs w:val="24"/>
      <w:lang w:eastAsia="ru-RU"/>
    </w:rPr>
  </w:style>
  <w:style w:type="table" w:styleId="a5">
    <w:name w:val="Table Grid"/>
    <w:basedOn w:val="a1"/>
    <w:uiPriority w:val="59"/>
    <w:rsid w:val="00327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F06356"/>
    <w:pPr>
      <w:spacing w:after="0" w:line="240" w:lineRule="auto"/>
    </w:pPr>
  </w:style>
  <w:style w:type="paragraph" w:styleId="a7">
    <w:name w:val="header"/>
    <w:basedOn w:val="a"/>
    <w:link w:val="a8"/>
    <w:uiPriority w:val="99"/>
    <w:unhideWhenUsed/>
    <w:rsid w:val="00D232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32F4"/>
  </w:style>
  <w:style w:type="paragraph" w:styleId="a9">
    <w:name w:val="Balloon Text"/>
    <w:basedOn w:val="a"/>
    <w:link w:val="aa"/>
    <w:uiPriority w:val="99"/>
    <w:semiHidden/>
    <w:unhideWhenUsed/>
    <w:rsid w:val="00D232F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232F4"/>
    <w:rPr>
      <w:rFonts w:ascii="Segoe UI" w:hAnsi="Segoe UI" w:cs="Segoe UI"/>
      <w:sz w:val="18"/>
      <w:szCs w:val="18"/>
    </w:rPr>
  </w:style>
  <w:style w:type="paragraph" w:customStyle="1" w:styleId="c9">
    <w:name w:val="c9"/>
    <w:basedOn w:val="a"/>
    <w:rsid w:val="00D80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80C82"/>
  </w:style>
  <w:style w:type="character" w:customStyle="1" w:styleId="c28">
    <w:name w:val="c28"/>
    <w:basedOn w:val="a0"/>
    <w:rsid w:val="00131BC0"/>
  </w:style>
  <w:style w:type="character" w:customStyle="1" w:styleId="10">
    <w:name w:val="Заголовок 1 Знак"/>
    <w:basedOn w:val="a0"/>
    <w:link w:val="1"/>
    <w:uiPriority w:val="9"/>
    <w:rsid w:val="00C81A00"/>
    <w:rPr>
      <w:rFonts w:asciiTheme="majorHAnsi" w:eastAsiaTheme="majorEastAsia" w:hAnsiTheme="majorHAnsi" w:cstheme="majorBidi"/>
      <w:b/>
      <w:bCs/>
      <w:color w:val="365F91" w:themeColor="accent1" w:themeShade="BF"/>
      <w:sz w:val="28"/>
      <w:szCs w:val="28"/>
    </w:rPr>
  </w:style>
  <w:style w:type="character" w:customStyle="1" w:styleId="c0">
    <w:name w:val="c0"/>
    <w:basedOn w:val="a0"/>
    <w:rsid w:val="00C81A00"/>
  </w:style>
  <w:style w:type="paragraph" w:customStyle="1" w:styleId="c17">
    <w:name w:val="c17"/>
    <w:basedOn w:val="a"/>
    <w:rsid w:val="00C81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81A00"/>
  </w:style>
  <w:style w:type="character" w:customStyle="1" w:styleId="c21">
    <w:name w:val="c21"/>
    <w:basedOn w:val="a0"/>
    <w:rsid w:val="00C81A00"/>
  </w:style>
  <w:style w:type="paragraph" w:customStyle="1" w:styleId="c6">
    <w:name w:val="c6"/>
    <w:basedOn w:val="a"/>
    <w:rsid w:val="00C81A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453535">
      <w:bodyDiv w:val="1"/>
      <w:marLeft w:val="0"/>
      <w:marRight w:val="0"/>
      <w:marTop w:val="0"/>
      <w:marBottom w:val="0"/>
      <w:divBdr>
        <w:top w:val="none" w:sz="0" w:space="0" w:color="auto"/>
        <w:left w:val="none" w:sz="0" w:space="0" w:color="auto"/>
        <w:bottom w:val="none" w:sz="0" w:space="0" w:color="auto"/>
        <w:right w:val="none" w:sz="0" w:space="0" w:color="auto"/>
      </w:divBdr>
    </w:div>
    <w:div w:id="284580190">
      <w:bodyDiv w:val="1"/>
      <w:marLeft w:val="0"/>
      <w:marRight w:val="0"/>
      <w:marTop w:val="0"/>
      <w:marBottom w:val="0"/>
      <w:divBdr>
        <w:top w:val="none" w:sz="0" w:space="0" w:color="auto"/>
        <w:left w:val="none" w:sz="0" w:space="0" w:color="auto"/>
        <w:bottom w:val="none" w:sz="0" w:space="0" w:color="auto"/>
        <w:right w:val="none" w:sz="0" w:space="0" w:color="auto"/>
      </w:divBdr>
    </w:div>
    <w:div w:id="1477339548">
      <w:bodyDiv w:val="1"/>
      <w:marLeft w:val="0"/>
      <w:marRight w:val="0"/>
      <w:marTop w:val="0"/>
      <w:marBottom w:val="0"/>
      <w:divBdr>
        <w:top w:val="none" w:sz="0" w:space="0" w:color="auto"/>
        <w:left w:val="none" w:sz="0" w:space="0" w:color="auto"/>
        <w:bottom w:val="none" w:sz="0" w:space="0" w:color="auto"/>
        <w:right w:val="none" w:sz="0" w:space="0" w:color="auto"/>
      </w:divBdr>
    </w:div>
    <w:div w:id="1926844817">
      <w:bodyDiv w:val="1"/>
      <w:marLeft w:val="0"/>
      <w:marRight w:val="0"/>
      <w:marTop w:val="0"/>
      <w:marBottom w:val="0"/>
      <w:divBdr>
        <w:top w:val="none" w:sz="0" w:space="0" w:color="auto"/>
        <w:left w:val="none" w:sz="0" w:space="0" w:color="auto"/>
        <w:bottom w:val="none" w:sz="0" w:space="0" w:color="auto"/>
        <w:right w:val="none" w:sz="0" w:space="0" w:color="auto"/>
      </w:divBdr>
    </w:div>
    <w:div w:id="200759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13</Pages>
  <Words>3795</Words>
  <Characters>21632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14</cp:revision>
  <cp:lastPrinted>2021-11-08T08:31:00Z</cp:lastPrinted>
  <dcterms:created xsi:type="dcterms:W3CDTF">2021-08-28T15:45:00Z</dcterms:created>
  <dcterms:modified xsi:type="dcterms:W3CDTF">2022-09-21T17:42:00Z</dcterms:modified>
</cp:coreProperties>
</file>