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EC623B" w:rsidTr="00C24097"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_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805B7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EC623B" w:rsidRDefault="008B7E25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C623B" w:rsidRDefault="0070082A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«25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_августа_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A25046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1_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</w:t>
            </w:r>
            <w:r w:rsidR="0070082A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319" w:rsidRPr="00EC6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930690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319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C623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C623B" w:rsidRDefault="007B46DC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5C2246" w:rsidRPr="00E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2905" w:rsidRPr="00EC623B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DB5969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F368E6">
        <w:rPr>
          <w:rFonts w:ascii="Times New Roman" w:eastAsia="Times New Roman" w:hAnsi="Times New Roman" w:cs="Times New Roman"/>
          <w:sz w:val="24"/>
          <w:szCs w:val="24"/>
        </w:rPr>
        <w:t>Герасимов Валерий Владимирович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P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5145" w:rsidRPr="00EC623B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A25046" w:rsidRPr="00EC623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5C0B" w:rsidRPr="00EC623B" w:rsidRDefault="00CE5C0B" w:rsidP="00EC62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8925860"/>
        <w:docPartObj>
          <w:docPartGallery w:val="Table of Contents"/>
          <w:docPartUnique/>
        </w:docPartObj>
      </w:sdtPr>
      <w:sdtContent>
        <w:p w:rsidR="007B46DC" w:rsidRPr="00EC623B" w:rsidRDefault="007B46DC" w:rsidP="00EC623B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642B" w:rsidRPr="00EC623B" w:rsidRDefault="0032642B" w:rsidP="00EC623B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7B46DC" w:rsidRPr="00EC623B" w:rsidRDefault="0055602F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46DC" w:rsidRPr="00EC62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4948066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_Toc524948066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F368E6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7" w:history="1">
            <w:r w:rsidR="007B46DC" w:rsidRPr="00EC623B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 предмета «Технология»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_Toc524948067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F368E6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8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Содержание учебного предмета.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_Toc524948068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F368E6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9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технологии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_Toc524948069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F368E6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0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корректировки рабочей программы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_Toc524948070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F368E6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1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_Toc524948071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55602F" w:rsidP="00EC623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5046" w:rsidRPr="00EC623B" w:rsidRDefault="00A25046" w:rsidP="00EC62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C623B" w:rsidRDefault="00694B69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C623B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P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27FB8" w:rsidRPr="00EC623B" w:rsidRDefault="00427FB8" w:rsidP="00EC623B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431DF3" w:rsidRPr="00EC623B" w:rsidRDefault="00431DF3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24948066"/>
      <w:r w:rsidRPr="00EC62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427FB8" w:rsidRPr="00EC623B" w:rsidRDefault="00427FB8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3761" w:rsidRPr="00EC623B" w:rsidRDefault="00431DF3" w:rsidP="0091300F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32642B" w:rsidRPr="00EC623B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32642B" w:rsidRPr="00EC623B">
        <w:rPr>
          <w:rFonts w:ascii="Times New Roman" w:hAnsi="Times New Roman" w:cs="Times New Roman"/>
          <w:sz w:val="24"/>
          <w:szCs w:val="24"/>
        </w:rPr>
        <w:t>«</w:t>
      </w:r>
      <w:r w:rsidRPr="00EC623B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EC623B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B91DDE" w:rsidRPr="00EC623B">
        <w:rPr>
          <w:rFonts w:ascii="Times New Roman" w:hAnsi="Times New Roman" w:cs="Times New Roman"/>
          <w:sz w:val="24"/>
          <w:szCs w:val="24"/>
        </w:rPr>
        <w:t>8</w:t>
      </w:r>
      <w:r w:rsidR="00EC623B">
        <w:rPr>
          <w:rFonts w:ascii="Times New Roman" w:hAnsi="Times New Roman" w:cs="Times New Roman"/>
          <w:sz w:val="24"/>
          <w:szCs w:val="24"/>
        </w:rPr>
        <w:t>-9</w:t>
      </w:r>
      <w:r w:rsidR="006D1B52" w:rsidRPr="00EC623B">
        <w:rPr>
          <w:rFonts w:ascii="Times New Roman" w:hAnsi="Times New Roman" w:cs="Times New Roman"/>
          <w:sz w:val="24"/>
          <w:szCs w:val="24"/>
        </w:rPr>
        <w:t>-</w:t>
      </w:r>
      <w:r w:rsidRPr="00EC623B">
        <w:rPr>
          <w:rFonts w:ascii="Times New Roman" w:hAnsi="Times New Roman" w:cs="Times New Roman"/>
          <w:sz w:val="24"/>
          <w:szCs w:val="24"/>
        </w:rPr>
        <w:t>х классов</w:t>
      </w: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C623B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EC623B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</w:t>
      </w:r>
      <w:r w:rsidR="00B91DDE" w:rsidRPr="00EC623B">
        <w:rPr>
          <w:rFonts w:ascii="Times New Roman" w:hAnsi="Times New Roman" w:cs="Times New Roman"/>
          <w:sz w:val="24"/>
          <w:szCs w:val="24"/>
        </w:rPr>
        <w:t xml:space="preserve">8-9 </w:t>
      </w:r>
      <w:r w:rsidR="003A6599" w:rsidRPr="00EC623B">
        <w:rPr>
          <w:rFonts w:ascii="Times New Roman" w:hAnsi="Times New Roman" w:cs="Times New Roman"/>
          <w:sz w:val="24"/>
          <w:szCs w:val="24"/>
        </w:rPr>
        <w:t>классов</w:t>
      </w:r>
      <w:r w:rsidRPr="00EC623B">
        <w:rPr>
          <w:rFonts w:ascii="Times New Roman" w:hAnsi="Times New Roman" w:cs="Times New Roman"/>
          <w:sz w:val="24"/>
          <w:szCs w:val="24"/>
        </w:rPr>
        <w:t xml:space="preserve"> А.Т. Тищенко, Н.В. </w:t>
      </w:r>
      <w:r w:rsidR="00427FB8" w:rsidRPr="00EC623B">
        <w:rPr>
          <w:rFonts w:ascii="Times New Roman" w:hAnsi="Times New Roman" w:cs="Times New Roman"/>
          <w:sz w:val="24"/>
          <w:szCs w:val="24"/>
        </w:rPr>
        <w:t>Синица. — М</w:t>
      </w:r>
      <w:r w:rsidR="00F3662F" w:rsidRPr="00EC623B">
        <w:rPr>
          <w:rFonts w:ascii="Times New Roman" w:hAnsi="Times New Roman" w:cs="Times New Roman"/>
          <w:sz w:val="24"/>
          <w:szCs w:val="24"/>
        </w:rPr>
        <w:t>осква</w:t>
      </w:r>
      <w:r w:rsidR="00427FB8" w:rsidRPr="00EC623B">
        <w:rPr>
          <w:rFonts w:ascii="Times New Roman" w:hAnsi="Times New Roman" w:cs="Times New Roman"/>
          <w:sz w:val="24"/>
          <w:szCs w:val="24"/>
        </w:rPr>
        <w:t xml:space="preserve">: </w:t>
      </w:r>
      <w:r w:rsidR="00F3662F" w:rsidRPr="00EC623B">
        <w:rPr>
          <w:rFonts w:ascii="Times New Roman" w:hAnsi="Times New Roman" w:cs="Times New Roman"/>
          <w:sz w:val="24"/>
          <w:szCs w:val="24"/>
        </w:rPr>
        <w:t>Просвещение</w:t>
      </w:r>
      <w:r w:rsidR="00427FB8" w:rsidRPr="00EC623B">
        <w:rPr>
          <w:rFonts w:ascii="Times New Roman" w:hAnsi="Times New Roman" w:cs="Times New Roman"/>
          <w:sz w:val="24"/>
          <w:szCs w:val="24"/>
        </w:rPr>
        <w:t>, 20</w:t>
      </w:r>
      <w:r w:rsidR="00BE25AF" w:rsidRPr="00EC623B">
        <w:rPr>
          <w:rFonts w:ascii="Times New Roman" w:hAnsi="Times New Roman" w:cs="Times New Roman"/>
          <w:sz w:val="24"/>
          <w:szCs w:val="24"/>
        </w:rPr>
        <w:t>21</w:t>
      </w:r>
      <w:r w:rsidR="000F5C15" w:rsidRPr="00EC623B">
        <w:rPr>
          <w:rFonts w:ascii="Times New Roman" w:hAnsi="Times New Roman" w:cs="Times New Roman"/>
          <w:sz w:val="24"/>
          <w:szCs w:val="24"/>
        </w:rPr>
        <w:t>г.</w:t>
      </w:r>
      <w:r w:rsidR="00D9332B" w:rsidRPr="00D9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6DC" w:rsidRPr="00EC623B" w:rsidRDefault="007B46DC" w:rsidP="00EC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78A"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32642B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319" w:rsidRPr="00EC62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30690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319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«Технология» отводится </w:t>
      </w: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C2246" w:rsidRPr="00EC62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B68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3A6599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</w:p>
    <w:p w:rsidR="009B48EC" w:rsidRPr="00EC623B" w:rsidRDefault="009B48EC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</w:t>
      </w:r>
      <w:r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35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</w:p>
    <w:p w:rsidR="009B48EC" w:rsidRPr="00EC623B" w:rsidRDefault="009B48EC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6" w:rsidRPr="00EC623B" w:rsidRDefault="00700E67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Pr="00EC623B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53" w:rsidRPr="00EC623B" w:rsidRDefault="00273761" w:rsidP="00345B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524948067"/>
      <w:r w:rsidRPr="00EC6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  <w:bookmarkEnd w:id="1"/>
    </w:p>
    <w:p w:rsidR="00BC429B" w:rsidRPr="00EC623B" w:rsidRDefault="00BC429B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     </w:t>
      </w:r>
      <w:r w:rsidR="006D1B52" w:rsidRPr="00EC623B">
        <w:rPr>
          <w:rFonts w:ascii="Times New Roman" w:hAnsi="Times New Roman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="006D1B52" w:rsidRPr="00EC623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D1B52" w:rsidRPr="00EC623B">
        <w:rPr>
          <w:rFonts w:ascii="Times New Roman" w:hAnsi="Times New Roman"/>
          <w:sz w:val="24"/>
          <w:szCs w:val="24"/>
        </w:rPr>
        <w:t xml:space="preserve"> и предметных результатов, соответствующих требованиям ФГОС.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Личностны</w:t>
      </w:r>
      <w:r w:rsidR="00BC429B" w:rsidRPr="00EC623B">
        <w:rPr>
          <w:rFonts w:ascii="Times New Roman" w:hAnsi="Times New Roman"/>
          <w:b/>
          <w:sz w:val="24"/>
          <w:szCs w:val="24"/>
        </w:rPr>
        <w:t xml:space="preserve">е </w:t>
      </w:r>
      <w:r w:rsidRPr="00EC623B">
        <w:rPr>
          <w:rFonts w:ascii="Times New Roman" w:hAnsi="Times New Roman"/>
          <w:b/>
          <w:sz w:val="24"/>
          <w:szCs w:val="24"/>
        </w:rPr>
        <w:t>результат</w:t>
      </w:r>
      <w:r w:rsidR="00BC429B" w:rsidRPr="00EC623B">
        <w:rPr>
          <w:rFonts w:ascii="Times New Roman" w:hAnsi="Times New Roman"/>
          <w:b/>
          <w:sz w:val="24"/>
          <w:szCs w:val="24"/>
        </w:rPr>
        <w:t>ы: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</w:t>
      </w:r>
      <w:r w:rsidR="00BC429B" w:rsidRPr="00EC623B">
        <w:rPr>
          <w:rFonts w:ascii="Times New Roman" w:hAnsi="Times New Roman"/>
          <w:sz w:val="24"/>
          <w:szCs w:val="24"/>
        </w:rPr>
        <w:t>готовности и способности,</w:t>
      </w:r>
      <w:r w:rsidRPr="00EC623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проявление технико-технологического и экономического мышления при организации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</w:t>
      </w:r>
      <w:r w:rsidR="00BC429B" w:rsidRPr="00EC623B">
        <w:rPr>
          <w:rFonts w:ascii="Times New Roman" w:hAnsi="Times New Roman"/>
          <w:sz w:val="24"/>
          <w:szCs w:val="24"/>
        </w:rPr>
        <w:t>мира, творческой</w:t>
      </w:r>
      <w:r w:rsidRPr="00EC623B">
        <w:rPr>
          <w:rFonts w:ascii="Times New Roman" w:hAnsi="Times New Roman"/>
          <w:sz w:val="24"/>
          <w:szCs w:val="24"/>
        </w:rPr>
        <w:t xml:space="preserve"> деятельности эстетического характера; формирование индивидуально-личностных позиций учащихся.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23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623B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познавательно-трудовой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</w:t>
      </w:r>
      <w:r w:rsidRPr="00EC623B">
        <w:rPr>
          <w:rFonts w:ascii="Times New Roman" w:hAnsi="Times New Roman"/>
          <w:sz w:val="24"/>
          <w:szCs w:val="24"/>
        </w:rPr>
        <w:lastRenderedPageBreak/>
        <w:t xml:space="preserve">различных источников информации, включая энциклопедии, словари, </w:t>
      </w:r>
      <w:r w:rsidR="003A6599" w:rsidRPr="00EC623B">
        <w:rPr>
          <w:rFonts w:ascii="Times New Roman" w:hAnsi="Times New Roman"/>
          <w:sz w:val="24"/>
          <w:szCs w:val="24"/>
        </w:rPr>
        <w:t>Интернет-ресурсы</w:t>
      </w:r>
      <w:r w:rsidRPr="00EC623B">
        <w:rPr>
          <w:rFonts w:ascii="Times New Roman" w:hAnsi="Times New Roman"/>
          <w:sz w:val="24"/>
          <w:szCs w:val="24"/>
        </w:rPr>
        <w:t xml:space="preserve"> и другие базы данных;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C429B" w:rsidRPr="00EC623B">
        <w:rPr>
          <w:rFonts w:ascii="Times New Roman" w:hAnsi="Times New Roman"/>
          <w:sz w:val="24"/>
          <w:szCs w:val="24"/>
        </w:rPr>
        <w:t>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C623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EC623B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</w:t>
      </w:r>
      <w:r w:rsidR="003A6599" w:rsidRPr="00EC623B">
        <w:rPr>
          <w:rFonts w:ascii="Times New Roman" w:hAnsi="Times New Roman"/>
          <w:sz w:val="24"/>
          <w:szCs w:val="24"/>
        </w:rPr>
        <w:t>возможных средствах,</w:t>
      </w:r>
      <w:r w:rsidRPr="00EC623B">
        <w:rPr>
          <w:rFonts w:ascii="Times New Roman" w:hAnsi="Times New Roman"/>
          <w:sz w:val="24"/>
          <w:szCs w:val="24"/>
        </w:rPr>
        <w:t xml:space="preserve"> и технологиях создания объектов труда;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</w:t>
      </w:r>
      <w:r w:rsidR="00BC429B" w:rsidRPr="00EC623B">
        <w:rPr>
          <w:rFonts w:ascii="Times New Roman" w:hAnsi="Times New Roman"/>
          <w:sz w:val="24"/>
          <w:szCs w:val="24"/>
        </w:rPr>
        <w:t>зации труда, формами деятельно</w:t>
      </w:r>
      <w:r w:rsidRPr="00EC623B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 в трудовой сфере: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</w:t>
      </w:r>
      <w:r w:rsidR="00BC429B" w:rsidRPr="00EC623B">
        <w:rPr>
          <w:rFonts w:ascii="Times New Roman" w:hAnsi="Times New Roman"/>
          <w:sz w:val="24"/>
          <w:szCs w:val="24"/>
        </w:rPr>
        <w:t>-</w:t>
      </w:r>
      <w:r w:rsidRPr="00EC623B">
        <w:rPr>
          <w:rFonts w:ascii="Times New Roman" w:hAnsi="Times New Roman"/>
          <w:sz w:val="24"/>
          <w:szCs w:val="24"/>
        </w:rPr>
        <w:t xml:space="preserve">энергетических ресурсов;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lastRenderedPageBreak/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выбор средств и видов представления техническ</w:t>
      </w:r>
      <w:r w:rsidR="00BC429B" w:rsidRPr="00EC623B">
        <w:rPr>
          <w:rFonts w:ascii="Times New Roman" w:hAnsi="Times New Roman"/>
          <w:sz w:val="24"/>
          <w:szCs w:val="24"/>
        </w:rPr>
        <w:t>ой и технологической</w:t>
      </w:r>
      <w:r w:rsidRPr="00EC623B">
        <w:rPr>
          <w:rFonts w:ascii="Times New Roman" w:hAnsi="Times New Roman"/>
          <w:sz w:val="24"/>
          <w:szCs w:val="24"/>
        </w:rPr>
        <w:t xml:space="preserve"> информации в соответствии с коммуникативной задачей, сферой и ситуацией общения;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рациональный выбор рабочего костюма и опрятное содержание рабочей одежды;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 w:rsidR="00AF62A6" w:rsidRPr="00EC623B">
        <w:rPr>
          <w:rFonts w:ascii="Times New Roman" w:hAnsi="Times New Roman"/>
          <w:sz w:val="24"/>
          <w:szCs w:val="24"/>
        </w:rPr>
        <w:t>лия, продукта труда или услуги; в</w:t>
      </w:r>
      <w:r w:rsidRPr="00EC623B">
        <w:rPr>
          <w:rFonts w:ascii="Times New Roman" w:hAnsi="Times New Roman"/>
          <w:sz w:val="24"/>
          <w:szCs w:val="24"/>
        </w:rPr>
        <w:t xml:space="preserve"> физиолого-психологической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52678A" w:rsidRPr="00EC623B" w:rsidRDefault="006D1B52" w:rsidP="00A4015C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5E1C7A" w:rsidRPr="00EC623B" w:rsidRDefault="005E1C7A" w:rsidP="00EC623B">
      <w:pPr>
        <w:pStyle w:val="a3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2" w:name="_Toc524948068"/>
      <w:r w:rsidRPr="00EC623B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  <w:bookmarkEnd w:id="2"/>
    </w:p>
    <w:p w:rsidR="00EA05AE" w:rsidRPr="00EC623B" w:rsidRDefault="00EA05AE" w:rsidP="00EC623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энергетике»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Производство, преобразование, распределение, накопление и передача энергии как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623B">
        <w:rPr>
          <w:rFonts w:ascii="Times New Roman" w:hAnsi="Times New Roman" w:cs="Times New Roman"/>
          <w:sz w:val="24"/>
          <w:szCs w:val="24"/>
        </w:rPr>
        <w:t>технология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Электрическая сеть. Приёмники электри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ческой энергии. </w:t>
      </w:r>
      <w:r w:rsidRPr="00EC623B">
        <w:rPr>
          <w:rFonts w:ascii="Times New Roman" w:hAnsi="Times New Roman" w:cs="Times New Roman"/>
          <w:sz w:val="24"/>
          <w:szCs w:val="24"/>
        </w:rPr>
        <w:t xml:space="preserve">Устройства для накопления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</w:t>
      </w:r>
      <w:r w:rsidRPr="00EC623B">
        <w:rPr>
          <w:rFonts w:ascii="Times New Roman" w:hAnsi="Times New Roman" w:cs="Times New Roman"/>
          <w:sz w:val="24"/>
          <w:szCs w:val="24"/>
        </w:rPr>
        <w:t>энергии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Бытовые электроосветительные </w:t>
      </w:r>
      <w:r w:rsidR="00517986" w:rsidRPr="00EC623B">
        <w:rPr>
          <w:rFonts w:ascii="Times New Roman" w:hAnsi="Times New Roman" w:cs="Times New Roman"/>
          <w:sz w:val="24"/>
          <w:szCs w:val="24"/>
        </w:rPr>
        <w:t>и электронагревательные приборы</w:t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«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F368E6">
        <w:rPr>
          <w:rFonts w:ascii="Times New Roman" w:hAnsi="Times New Roman" w:cs="Times New Roman"/>
          <w:b/>
          <w:sz w:val="24"/>
          <w:szCs w:val="24"/>
        </w:rPr>
        <w:t>обработки материалов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»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D2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обработки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обработка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Машинная обработка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Сверление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обработка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и его назначение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металла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Сверление</w:t>
      </w:r>
    </w:p>
    <w:p w:rsidR="00F368E6" w:rsidRPr="00EC623B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F368E6">
        <w:rPr>
          <w:rFonts w:ascii="Times New Roman" w:hAnsi="Times New Roman" w:cs="Times New Roman"/>
          <w:b/>
          <w:sz w:val="24"/>
          <w:szCs w:val="24"/>
        </w:rPr>
        <w:t>Технология художественно-прикладной обработки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21B4D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 из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теснения по фольге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Басма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изделия из проволоки (ажурная скульптура из металла)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Просечной металл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Кованые изделия</w:t>
      </w:r>
    </w:p>
    <w:p w:rsidR="00F368E6" w:rsidRPr="00EC623B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="00FD2905" w:rsidRPr="00EC623B">
        <w:rPr>
          <w:rFonts w:ascii="Times New Roman" w:hAnsi="Times New Roman" w:cs="Times New Roman"/>
          <w:b/>
          <w:sz w:val="24"/>
          <w:szCs w:val="24"/>
        </w:rPr>
        <w:t>Раздел «Технологии растение</w:t>
      </w:r>
      <w:r w:rsidR="00517986" w:rsidRPr="00EC623B">
        <w:rPr>
          <w:rFonts w:ascii="Times New Roman" w:hAnsi="Times New Roman" w:cs="Times New Roman"/>
          <w:b/>
          <w:sz w:val="24"/>
          <w:szCs w:val="24"/>
        </w:rPr>
        <w:t xml:space="preserve">водства и животноводства» </w:t>
      </w:r>
    </w:p>
    <w:p w:rsidR="00DA5B57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Понятие о биотехнологии.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Сферы применения биотехнологий.</w:t>
      </w:r>
    </w:p>
    <w:p w:rsidR="00517986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Технологии разведения животных.    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«Социальные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Специфика социальных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Социальная работа. Сфера услуг.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работы с общественным мнением. Социальные сети как технология.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в сфере массовой информации.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«Медицинские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Актуальные и перспективные медицинские 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Генетика и генная инженерия.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области электроники»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Электроника 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«Закономерности технологического развития цивилизации»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Технологическое развитие цивилизации. Инновационные предприятия. Трансфер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Современные технологии обработки материалов.</w:t>
      </w:r>
    </w:p>
    <w:p w:rsidR="00521B4D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Роль метрологии в современном производстве. Техническое регулирование.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«Профессиональное самоопределение»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Современный рынок труда.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Классификация профессий.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Профессиональные интересы, склонности и способности.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Раздел «Творческий проект»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Разработка электронной презентации в программе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Виды и содержание творческого специализированного проекта.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Примеры творческих проектов.</w:t>
      </w: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Pr="00EC623B" w:rsidRDefault="00C24097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1099E" w:rsidRPr="00EC623B" w:rsidRDefault="003E7953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69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2642B" w:rsidRPr="00EC623B">
        <w:rPr>
          <w:rFonts w:ascii="Times New Roman" w:hAnsi="Times New Roman" w:cs="Times New Roman"/>
          <w:b/>
          <w:sz w:val="24"/>
          <w:szCs w:val="24"/>
        </w:rPr>
        <w:t>планирование по</w:t>
      </w:r>
      <w:r w:rsidR="0081099E" w:rsidRPr="00EC623B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End w:id="3"/>
    </w:p>
    <w:p w:rsidR="00273761" w:rsidRPr="00EC623B" w:rsidRDefault="0081099E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EC623B" w:rsidRDefault="005C2246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8</w:t>
      </w:r>
      <w:r w:rsidR="00273761" w:rsidRPr="00EC62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273761" w:rsidRPr="00EC623B" w:rsidTr="00427FB8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C623B" w:rsidTr="00427FB8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EC623B" w:rsidRDefault="00273761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C224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энергетике» 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3662F" w:rsidRPr="00EC623B" w:rsidTr="007C7C59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F3662F" w:rsidRPr="00EC623B" w:rsidTr="007C7C59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F3662F" w:rsidRPr="00EC623B" w:rsidTr="007C7C59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273761" w:rsidRPr="00EC623B" w:rsidTr="00427FB8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5C2246" w:rsidRPr="00EC623B" w:rsidRDefault="003339E1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» 24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3662F" w:rsidRPr="00EC623B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обработки древесины</w:t>
            </w:r>
          </w:p>
          <w:p w:rsidR="00F3662F" w:rsidRPr="00EC623B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F3662F" w:rsidRPr="00EC623B" w:rsidTr="00427FB8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Ручная обработка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F3662F" w:rsidRPr="00EC623B" w:rsidTr="00F3662F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Машинная обработка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  <w:p w:rsidR="00F3662F" w:rsidRPr="00EC623B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Декоративная обработка древесины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Металл и его назначение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металла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01" w:type="dxa"/>
          </w:tcPr>
          <w:p w:rsidR="00F368E6" w:rsidRPr="00F368E6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.</w:t>
            </w:r>
            <w:r w:rsidR="00F368E6" w:rsidRPr="00F368E6">
              <w:rPr>
                <w:rFonts w:ascii="Times New Roman" w:hAnsi="Times New Roman"/>
                <w:sz w:val="24"/>
                <w:szCs w:val="24"/>
              </w:rPr>
              <w:t xml:space="preserve"> Сверление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273761" w:rsidRPr="00EC623B" w:rsidTr="00427FB8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273761" w:rsidRPr="00EC623B" w:rsidRDefault="00273761" w:rsidP="00F368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» 16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2905" w:rsidRPr="00EC623B" w:rsidTr="00DA5B57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</w:t>
            </w:r>
          </w:p>
          <w:p w:rsidR="00FD2905" w:rsidRPr="00EC623B" w:rsidRDefault="00FD2905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828A9" w:rsidRPr="00EC623B" w:rsidRDefault="00A828A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теснения по фольге</w:t>
            </w:r>
          </w:p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Басма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Просечной металл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Кованые изделия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561A1E" w:rsidRPr="00EC623B" w:rsidTr="00FD2905">
        <w:trPr>
          <w:cantSplit/>
          <w:trHeight w:val="66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1A1E" w:rsidRPr="00EC623B" w:rsidRDefault="00561A1E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растениеводства и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5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2905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F3662F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F3662F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proofErr w:type="gramStart"/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49" w:type="dxa"/>
            <w:gridSpan w:val="2"/>
          </w:tcPr>
          <w:p w:rsidR="00F3662F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FD2905" w:rsidRPr="00EC623B" w:rsidTr="00427FB8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D1289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Социальная работа. Сфера услуг.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12896" w:rsidRPr="00EC623B" w:rsidRDefault="00D1289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Электроника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«Профессиональное самоопределение»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8B6436" w:rsidRPr="00EC623B" w:rsidTr="00427FB8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8B6436" w:rsidRPr="00EC623B" w:rsidRDefault="008B6436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8B6436" w:rsidRPr="0052678A" w:rsidRDefault="0052678A" w:rsidP="00526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8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86" w:rsidRPr="00EC623B" w:rsidRDefault="00517986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370DC" w:rsidRPr="00EC623B" w:rsidRDefault="001370DC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24948070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технологии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1370DC" w:rsidRPr="00EC623B" w:rsidTr="008B6436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370DC" w:rsidRPr="00EC623B" w:rsidTr="008B6436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0DC" w:rsidRPr="00EC623B" w:rsidTr="008B6436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02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» 12 часов</w:t>
            </w:r>
          </w:p>
        </w:tc>
      </w:tr>
      <w:tr w:rsidR="001370DC" w:rsidRPr="00EC623B" w:rsidTr="009B48EC">
        <w:trPr>
          <w:cantSplit/>
          <w:trHeight w:val="43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обработки древесины</w:t>
            </w:r>
          </w:p>
          <w:p w:rsidR="001370DC" w:rsidRPr="00EC623B" w:rsidRDefault="001370DC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Ручная обработка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1370DC" w:rsidRPr="00EC623B" w:rsidTr="008B6436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Машинная обработка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Декоративная обработка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Металл и его назначение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металла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9B48EC">
        <w:trPr>
          <w:cantSplit/>
          <w:trHeight w:val="296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9B48EC">
        <w:trPr>
          <w:cantSplit/>
          <w:trHeight w:val="284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1370DC" w:rsidRPr="00EC623B" w:rsidRDefault="001370DC" w:rsidP="00B10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B10473" w:rsidRPr="00B1047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» 8 часов</w:t>
            </w:r>
          </w:p>
        </w:tc>
      </w:tr>
      <w:tr w:rsidR="001370DC" w:rsidRPr="00EC623B" w:rsidTr="009B48EC">
        <w:trPr>
          <w:cantSplit/>
          <w:trHeight w:val="36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1" w:type="dxa"/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</w:t>
            </w:r>
          </w:p>
          <w:p w:rsidR="001370DC" w:rsidRPr="00EC623B" w:rsidRDefault="001370DC" w:rsidP="00B1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Технология теснения по фольге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Басма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Декоративные изд</w:t>
            </w:r>
            <w:bookmarkStart w:id="5" w:name="_GoBack"/>
            <w:bookmarkEnd w:id="5"/>
            <w:r w:rsidRPr="00B10473">
              <w:rPr>
                <w:rFonts w:ascii="Times New Roman" w:hAnsi="Times New Roman"/>
                <w:sz w:val="24"/>
                <w:szCs w:val="24"/>
              </w:rPr>
              <w:t>елия из проволоки (ажурная скульптура из металла)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255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Просечной металл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Кованые изделия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370DC" w:rsidRPr="00EC623B" w:rsidTr="009B48EC">
        <w:trPr>
          <w:cantSplit/>
          <w:trHeight w:val="27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растениеводства и 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3 часа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proofErr w:type="gramStart"/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  <w:proofErr w:type="gramEnd"/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7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9B48EC">
        <w:trPr>
          <w:cantSplit/>
          <w:trHeight w:val="3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Социальная работа. Сфера услуг.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 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7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Электроника </w:t>
            </w:r>
            <w:proofErr w:type="spellStart"/>
            <w:r w:rsidR="009B7B68"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8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9B48EC">
        <w:trPr>
          <w:cantSplit/>
          <w:trHeight w:val="305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05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9B48EC">
        <w:trPr>
          <w:cantSplit/>
          <w:trHeight w:val="378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«Профессиональное самоопределение»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Классификация профессий. Профессиональные интересы, склонности и способности.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9B48EC">
        <w:trPr>
          <w:cantSplit/>
          <w:trHeight w:val="369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8B6436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1370DC" w:rsidRPr="00EC623B" w:rsidRDefault="001370DC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1370DC" w:rsidRPr="0052678A" w:rsidRDefault="0052678A" w:rsidP="00FA7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8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0DC" w:rsidRPr="00EC623B" w:rsidRDefault="001370D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Pr="00EC623B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Pr="00EC623B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01722" w:rsidRPr="00EC623B" w:rsidRDefault="00E01722" w:rsidP="00EC623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bookmarkEnd w:id="4"/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EC623B" w:rsidTr="00427FB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EC623B" w:rsidTr="00427FB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EC623B" w:rsidRDefault="00655569" w:rsidP="00EC6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24948071"/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1D6" w:rsidRPr="00EC623B" w:rsidRDefault="005271D6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EC623B">
        <w:rPr>
          <w:rFonts w:ascii="Times New Roman" w:hAnsi="Times New Roman" w:cs="Times New Roman"/>
          <w:b/>
          <w:sz w:val="24"/>
          <w:szCs w:val="24"/>
        </w:rPr>
        <w:t>оценивания</w:t>
      </w:r>
      <w:bookmarkEnd w:id="6"/>
    </w:p>
    <w:p w:rsidR="005271D6" w:rsidRPr="00EC623B" w:rsidRDefault="005271D6" w:rsidP="00EC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EC623B" w:rsidRDefault="005271D6" w:rsidP="00EC623B">
      <w:pPr>
        <w:pStyle w:val="a4"/>
        <w:ind w:left="36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Примерные </w:t>
      </w:r>
      <w:r w:rsidR="003A6599" w:rsidRPr="00EC623B">
        <w:rPr>
          <w:b/>
          <w:bCs/>
          <w:iCs/>
        </w:rPr>
        <w:t>нормы оценок знаний и умений,</w:t>
      </w:r>
      <w:r w:rsidR="0032642B" w:rsidRPr="00EC623B">
        <w:rPr>
          <w:b/>
          <w:bCs/>
          <w:iCs/>
        </w:rPr>
        <w:t> учащихся</w:t>
      </w:r>
      <w:r w:rsidRPr="00EC623B">
        <w:rPr>
          <w:b/>
          <w:bCs/>
          <w:iCs/>
        </w:rPr>
        <w:t xml:space="preserve"> по устному опросу: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C623B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EC623B" w:rsidRDefault="005271D6" w:rsidP="00EC623B">
      <w:pPr>
        <w:pStyle w:val="a4"/>
        <w:ind w:left="0"/>
        <w:rPr>
          <w:b/>
          <w:bCs/>
          <w:iCs/>
        </w:rPr>
      </w:pPr>
      <w:r w:rsidRPr="00EC623B">
        <w:rPr>
          <w:b/>
          <w:bCs/>
          <w:iCs/>
        </w:rPr>
        <w:t>Проверка и оценка практической работы учащихся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AF62A6" w:rsidRPr="00EC623B">
        <w:rPr>
          <w:rFonts w:ascii="Times New Roman" w:eastAsia="Times New Roman" w:hAnsi="Times New Roman" w:cs="Times New Roman"/>
          <w:sz w:val="24"/>
          <w:szCs w:val="24"/>
        </w:rPr>
        <w:t>режно.</w:t>
      </w:r>
    </w:p>
    <w:p w:rsidR="005271D6" w:rsidRPr="00EC623B" w:rsidRDefault="005271D6" w:rsidP="00EC623B">
      <w:pPr>
        <w:pStyle w:val="a4"/>
        <w:ind w:left="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Оценивание </w:t>
      </w:r>
      <w:r w:rsidR="0032642B" w:rsidRPr="00EC623B">
        <w:rPr>
          <w:b/>
          <w:bCs/>
          <w:iCs/>
        </w:rPr>
        <w:t>теста учащихся</w:t>
      </w:r>
      <w:r w:rsidRPr="00EC623B">
        <w:rPr>
          <w:b/>
          <w:bCs/>
          <w:iCs/>
        </w:rPr>
        <w:t xml:space="preserve"> производится по следующей системе: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EC623B" w:rsidRDefault="005271D6" w:rsidP="00EC623B">
      <w:pPr>
        <w:pStyle w:val="a4"/>
        <w:ind w:left="0"/>
        <w:jc w:val="both"/>
        <w:rPr>
          <w:b/>
          <w:bCs/>
          <w:iCs/>
        </w:rPr>
      </w:pPr>
      <w:r w:rsidRPr="00EC623B">
        <w:rPr>
          <w:b/>
          <w:bCs/>
          <w:iCs/>
        </w:rPr>
        <w:t>Критерии оценки проекта: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lastRenderedPageBreak/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EC623B" w:rsidSect="00EC623B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E6" w:rsidRDefault="00F368E6" w:rsidP="00892D3D">
      <w:pPr>
        <w:spacing w:after="0" w:line="240" w:lineRule="auto"/>
      </w:pPr>
      <w:r>
        <w:separator/>
      </w:r>
    </w:p>
  </w:endnote>
  <w:endnote w:type="continuationSeparator" w:id="0">
    <w:p w:rsidR="00F368E6" w:rsidRDefault="00F368E6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979442"/>
      <w:docPartObj>
        <w:docPartGallery w:val="Page Numbers (Bottom of Page)"/>
        <w:docPartUnique/>
      </w:docPartObj>
    </w:sdtPr>
    <w:sdtContent>
      <w:p w:rsidR="00F368E6" w:rsidRDefault="00F368E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8E6" w:rsidRDefault="00F368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E6" w:rsidRDefault="00F368E6" w:rsidP="00892D3D">
      <w:pPr>
        <w:spacing w:after="0" w:line="240" w:lineRule="auto"/>
      </w:pPr>
      <w:r>
        <w:separator/>
      </w:r>
    </w:p>
  </w:footnote>
  <w:footnote w:type="continuationSeparator" w:id="0">
    <w:p w:rsidR="00F368E6" w:rsidRDefault="00F368E6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834FE"/>
    <w:multiLevelType w:val="hybridMultilevel"/>
    <w:tmpl w:val="652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41FBC"/>
    <w:rsid w:val="00057441"/>
    <w:rsid w:val="00063045"/>
    <w:rsid w:val="0008462C"/>
    <w:rsid w:val="000B0830"/>
    <w:rsid w:val="000D3CA5"/>
    <w:rsid w:val="000E3B7E"/>
    <w:rsid w:val="000F44AC"/>
    <w:rsid w:val="000F5C15"/>
    <w:rsid w:val="00133FB8"/>
    <w:rsid w:val="001370DC"/>
    <w:rsid w:val="00156418"/>
    <w:rsid w:val="00162FD2"/>
    <w:rsid w:val="00166542"/>
    <w:rsid w:val="001A4AFA"/>
    <w:rsid w:val="001B5951"/>
    <w:rsid w:val="001C3DDC"/>
    <w:rsid w:val="001D44B1"/>
    <w:rsid w:val="00210606"/>
    <w:rsid w:val="0022524C"/>
    <w:rsid w:val="00233CA1"/>
    <w:rsid w:val="00243B6F"/>
    <w:rsid w:val="00272F92"/>
    <w:rsid w:val="00273761"/>
    <w:rsid w:val="00280097"/>
    <w:rsid w:val="002C4E86"/>
    <w:rsid w:val="002C5F95"/>
    <w:rsid w:val="002C7A09"/>
    <w:rsid w:val="002E5A19"/>
    <w:rsid w:val="002F7C2C"/>
    <w:rsid w:val="00313A42"/>
    <w:rsid w:val="0032642B"/>
    <w:rsid w:val="00333541"/>
    <w:rsid w:val="003339E1"/>
    <w:rsid w:val="00345B08"/>
    <w:rsid w:val="00385CE1"/>
    <w:rsid w:val="00387947"/>
    <w:rsid w:val="003A091A"/>
    <w:rsid w:val="003A6599"/>
    <w:rsid w:val="003B0104"/>
    <w:rsid w:val="003C6A68"/>
    <w:rsid w:val="003E43DD"/>
    <w:rsid w:val="003E7953"/>
    <w:rsid w:val="00406B43"/>
    <w:rsid w:val="00415292"/>
    <w:rsid w:val="00427FB8"/>
    <w:rsid w:val="00431DF3"/>
    <w:rsid w:val="00451863"/>
    <w:rsid w:val="00466902"/>
    <w:rsid w:val="004703E9"/>
    <w:rsid w:val="004822DC"/>
    <w:rsid w:val="0049435F"/>
    <w:rsid w:val="004B2A3F"/>
    <w:rsid w:val="004B316C"/>
    <w:rsid w:val="004B6D41"/>
    <w:rsid w:val="004D54AA"/>
    <w:rsid w:val="004F1DC1"/>
    <w:rsid w:val="005076DA"/>
    <w:rsid w:val="00513021"/>
    <w:rsid w:val="00517986"/>
    <w:rsid w:val="00521B4D"/>
    <w:rsid w:val="0052678A"/>
    <w:rsid w:val="005271D6"/>
    <w:rsid w:val="0055602F"/>
    <w:rsid w:val="00561A1E"/>
    <w:rsid w:val="00585DFD"/>
    <w:rsid w:val="005A24E6"/>
    <w:rsid w:val="005C2246"/>
    <w:rsid w:val="005E1C7A"/>
    <w:rsid w:val="005E4025"/>
    <w:rsid w:val="00604642"/>
    <w:rsid w:val="00604EA1"/>
    <w:rsid w:val="00636569"/>
    <w:rsid w:val="00655145"/>
    <w:rsid w:val="00655569"/>
    <w:rsid w:val="00694B69"/>
    <w:rsid w:val="006D1B52"/>
    <w:rsid w:val="0070082A"/>
    <w:rsid w:val="00700E67"/>
    <w:rsid w:val="00714CF6"/>
    <w:rsid w:val="00742DC5"/>
    <w:rsid w:val="00771425"/>
    <w:rsid w:val="00777A37"/>
    <w:rsid w:val="007A1B28"/>
    <w:rsid w:val="007A2886"/>
    <w:rsid w:val="007B46DC"/>
    <w:rsid w:val="007C5EC9"/>
    <w:rsid w:val="007C7C59"/>
    <w:rsid w:val="00805B79"/>
    <w:rsid w:val="0081099E"/>
    <w:rsid w:val="00833197"/>
    <w:rsid w:val="0088644F"/>
    <w:rsid w:val="00892D3D"/>
    <w:rsid w:val="008976C9"/>
    <w:rsid w:val="008B6436"/>
    <w:rsid w:val="008B6A63"/>
    <w:rsid w:val="008B7E25"/>
    <w:rsid w:val="008C23C0"/>
    <w:rsid w:val="008E1D70"/>
    <w:rsid w:val="008E5D71"/>
    <w:rsid w:val="008E6C5E"/>
    <w:rsid w:val="00912B9B"/>
    <w:rsid w:val="0091300F"/>
    <w:rsid w:val="00923DA6"/>
    <w:rsid w:val="00930690"/>
    <w:rsid w:val="00941050"/>
    <w:rsid w:val="0096193F"/>
    <w:rsid w:val="009B48EC"/>
    <w:rsid w:val="009B7B68"/>
    <w:rsid w:val="009E3319"/>
    <w:rsid w:val="009F664E"/>
    <w:rsid w:val="00A24D8D"/>
    <w:rsid w:val="00A25046"/>
    <w:rsid w:val="00A4015C"/>
    <w:rsid w:val="00A60595"/>
    <w:rsid w:val="00A60B42"/>
    <w:rsid w:val="00A70429"/>
    <w:rsid w:val="00A828A9"/>
    <w:rsid w:val="00A9289A"/>
    <w:rsid w:val="00AA1136"/>
    <w:rsid w:val="00AB35A6"/>
    <w:rsid w:val="00AE30E4"/>
    <w:rsid w:val="00AF62A6"/>
    <w:rsid w:val="00B07D50"/>
    <w:rsid w:val="00B10473"/>
    <w:rsid w:val="00B227D7"/>
    <w:rsid w:val="00B91DDE"/>
    <w:rsid w:val="00BB2071"/>
    <w:rsid w:val="00BC429B"/>
    <w:rsid w:val="00BE0808"/>
    <w:rsid w:val="00BE25AF"/>
    <w:rsid w:val="00C0277B"/>
    <w:rsid w:val="00C10E33"/>
    <w:rsid w:val="00C24097"/>
    <w:rsid w:val="00C54964"/>
    <w:rsid w:val="00CA1715"/>
    <w:rsid w:val="00CB28ED"/>
    <w:rsid w:val="00CB5CA1"/>
    <w:rsid w:val="00CE512E"/>
    <w:rsid w:val="00CE5C0B"/>
    <w:rsid w:val="00D12896"/>
    <w:rsid w:val="00D42318"/>
    <w:rsid w:val="00D60EA9"/>
    <w:rsid w:val="00D65E8F"/>
    <w:rsid w:val="00D766C2"/>
    <w:rsid w:val="00D9332B"/>
    <w:rsid w:val="00DA5B57"/>
    <w:rsid w:val="00DB5969"/>
    <w:rsid w:val="00DE6EEE"/>
    <w:rsid w:val="00DF22D7"/>
    <w:rsid w:val="00E01722"/>
    <w:rsid w:val="00E108E6"/>
    <w:rsid w:val="00E10DC4"/>
    <w:rsid w:val="00E1418C"/>
    <w:rsid w:val="00E170FA"/>
    <w:rsid w:val="00E225A2"/>
    <w:rsid w:val="00E62912"/>
    <w:rsid w:val="00E7405B"/>
    <w:rsid w:val="00E80EB7"/>
    <w:rsid w:val="00E82FD7"/>
    <w:rsid w:val="00EA05AE"/>
    <w:rsid w:val="00EB1406"/>
    <w:rsid w:val="00EB6883"/>
    <w:rsid w:val="00EC623B"/>
    <w:rsid w:val="00ED22F8"/>
    <w:rsid w:val="00EE2734"/>
    <w:rsid w:val="00F3662F"/>
    <w:rsid w:val="00F368E6"/>
    <w:rsid w:val="00F82D38"/>
    <w:rsid w:val="00F87646"/>
    <w:rsid w:val="00FA73C9"/>
    <w:rsid w:val="00FD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37E8AA-8538-47FA-986C-78E5C62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paragraph" w:styleId="1">
    <w:name w:val="heading 1"/>
    <w:basedOn w:val="a"/>
    <w:next w:val="a"/>
    <w:link w:val="10"/>
    <w:uiPriority w:val="9"/>
    <w:qFormat/>
    <w:rsid w:val="007B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2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46D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27FB8"/>
    <w:pPr>
      <w:tabs>
        <w:tab w:val="right" w:leader="dot" w:pos="10205"/>
      </w:tabs>
      <w:spacing w:after="0" w:line="240" w:lineRule="auto"/>
      <w:jc w:val="both"/>
    </w:pPr>
  </w:style>
  <w:style w:type="character" w:styleId="ae">
    <w:name w:val="Hyperlink"/>
    <w:basedOn w:val="a0"/>
    <w:uiPriority w:val="99"/>
    <w:unhideWhenUsed/>
    <w:rsid w:val="007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5AA7-74C1-4BC0-939A-75A41D2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51</cp:revision>
  <cp:lastPrinted>2019-09-20T12:51:00Z</cp:lastPrinted>
  <dcterms:created xsi:type="dcterms:W3CDTF">2018-09-17T08:47:00Z</dcterms:created>
  <dcterms:modified xsi:type="dcterms:W3CDTF">2021-09-23T12:22:00Z</dcterms:modified>
</cp:coreProperties>
</file>