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D9" w:rsidRDefault="00EE7BD9" w:rsidP="00EE7BD9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Муниципальное бюджетное дошкольное образовательное учреждение Аксайского района детский сад №40 «Пчелка»</w:t>
      </w:r>
    </w:p>
    <w:p w:rsidR="00EE7BD9" w:rsidRDefault="00EE7BD9" w:rsidP="00EE7BD9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E7BD9" w:rsidRDefault="00EE7BD9" w:rsidP="00EE7BD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Принято решением педсовета                                                                             Утверждаю</w:t>
      </w:r>
    </w:p>
    <w:p w:rsidR="00EE7BD9" w:rsidRDefault="00EE7BD9" w:rsidP="00EE7BD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протокол №1                                                                                       Заведующий  МБДОУ</w:t>
      </w:r>
    </w:p>
    <w:p w:rsidR="00EE7BD9" w:rsidRDefault="00EE7BD9" w:rsidP="00EE7BD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31.08.2022 г                                                                                                 №40 «Пчелка»</w:t>
      </w:r>
    </w:p>
    <w:p w:rsidR="00EE7BD9" w:rsidRDefault="00EE7BD9" w:rsidP="00EE7BD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__________Истомина М.В.     </w:t>
      </w:r>
    </w:p>
    <w:p w:rsidR="00EE7BD9" w:rsidRDefault="00EE7BD9" w:rsidP="00EE7B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Приказ №45-ОД от 31.08.2022 г</w:t>
      </w:r>
    </w:p>
    <w:p w:rsidR="00EE7BD9" w:rsidRDefault="00EE7BD9" w:rsidP="00EE7B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«Математика в движении»</w:t>
      </w:r>
    </w:p>
    <w:p w:rsidR="00A74C6B" w:rsidRDefault="00A74C6B" w:rsidP="00A74C6B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Дополнительная образовательная программа</w:t>
      </w:r>
    </w:p>
    <w:p w:rsidR="00A74C6B" w:rsidRDefault="00A74C6B" w:rsidP="00A74C6B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для детей среднего и старшего дошкольного</w:t>
      </w:r>
    </w:p>
    <w:p w:rsidR="00A74C6B" w:rsidRDefault="00A74C6B" w:rsidP="00A74C6B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возраста (4 – 7 лет)</w:t>
      </w:r>
    </w:p>
    <w:p w:rsidR="00A74C6B" w:rsidRDefault="00A74C6B" w:rsidP="00A74C6B">
      <w:pPr>
        <w:pStyle w:val="Standard"/>
        <w:jc w:val="center"/>
        <w:rPr>
          <w:rFonts w:cs="Times New Roman"/>
          <w:sz w:val="32"/>
          <w:szCs w:val="32"/>
        </w:rPr>
      </w:pPr>
    </w:p>
    <w:p w:rsidR="00A74C6B" w:rsidRDefault="00A74C6B" w:rsidP="00A74C6B">
      <w:pPr>
        <w:pStyle w:val="Standard"/>
        <w:jc w:val="center"/>
        <w:rPr>
          <w:rFonts w:cs="Times New Roman"/>
          <w:sz w:val="32"/>
          <w:szCs w:val="32"/>
        </w:rPr>
      </w:pPr>
    </w:p>
    <w:p w:rsidR="00A74C6B" w:rsidRDefault="00A74C6B" w:rsidP="00A74C6B">
      <w:pPr>
        <w:pStyle w:val="Standard"/>
        <w:jc w:val="center"/>
        <w:rPr>
          <w:rFonts w:cs="Times New Roman"/>
          <w:sz w:val="32"/>
          <w:szCs w:val="32"/>
        </w:rPr>
      </w:pPr>
    </w:p>
    <w:p w:rsidR="00A74C6B" w:rsidRDefault="00A74C6B" w:rsidP="00A74C6B">
      <w:pPr>
        <w:pStyle w:val="Standard"/>
        <w:jc w:val="center"/>
        <w:rPr>
          <w:rFonts w:cs="Times New Roman"/>
          <w:sz w:val="32"/>
          <w:szCs w:val="32"/>
        </w:rPr>
      </w:pPr>
    </w:p>
    <w:p w:rsidR="00A74C6B" w:rsidRDefault="00A74C6B" w:rsidP="00A74C6B">
      <w:pPr>
        <w:pStyle w:val="Standard"/>
        <w:jc w:val="center"/>
        <w:rPr>
          <w:rFonts w:cs="Times New Roman"/>
          <w:sz w:val="32"/>
          <w:szCs w:val="32"/>
        </w:rPr>
      </w:pPr>
    </w:p>
    <w:p w:rsidR="00A74C6B" w:rsidRDefault="00A74C6B" w:rsidP="00A74C6B">
      <w:pPr>
        <w:pStyle w:val="Standard"/>
        <w:jc w:val="center"/>
        <w:rPr>
          <w:rFonts w:cs="Times New Roman"/>
          <w:sz w:val="32"/>
          <w:szCs w:val="32"/>
        </w:rPr>
      </w:pPr>
    </w:p>
    <w:p w:rsidR="00A74C6B" w:rsidRDefault="00A74C6B" w:rsidP="00A74C6B">
      <w:pPr>
        <w:pStyle w:val="Standard"/>
        <w:jc w:val="center"/>
        <w:rPr>
          <w:rFonts w:cs="Times New Roman"/>
          <w:sz w:val="32"/>
          <w:szCs w:val="32"/>
        </w:rPr>
      </w:pPr>
    </w:p>
    <w:p w:rsidR="00A74C6B" w:rsidRDefault="00A74C6B" w:rsidP="00A74C6B">
      <w:pPr>
        <w:pStyle w:val="Standard"/>
        <w:jc w:val="right"/>
        <w:rPr>
          <w:rFonts w:cs="Times New Roman"/>
          <w:sz w:val="28"/>
          <w:szCs w:val="28"/>
        </w:rPr>
      </w:pPr>
      <w:bookmarkStart w:id="0" w:name="_GoBack"/>
      <w:r>
        <w:rPr>
          <w:rFonts w:cs="Times New Roman"/>
          <w:sz w:val="28"/>
          <w:szCs w:val="28"/>
        </w:rPr>
        <w:t>Составитель: Галечян М.М.</w:t>
      </w:r>
    </w:p>
    <w:p w:rsidR="00A74C6B" w:rsidRDefault="00A74C6B" w:rsidP="00A74C6B">
      <w:pPr>
        <w:pStyle w:val="Standard"/>
        <w:jc w:val="right"/>
        <w:rPr>
          <w:rFonts w:cs="Times New Roman"/>
          <w:sz w:val="28"/>
          <w:szCs w:val="28"/>
        </w:rPr>
      </w:pPr>
    </w:p>
    <w:p w:rsidR="00A74C6B" w:rsidRDefault="00A74C6B" w:rsidP="00A74C6B">
      <w:pPr>
        <w:pStyle w:val="Standard"/>
        <w:jc w:val="right"/>
        <w:rPr>
          <w:rFonts w:cs="Times New Roman"/>
          <w:sz w:val="28"/>
          <w:szCs w:val="28"/>
        </w:rPr>
      </w:pPr>
    </w:p>
    <w:p w:rsidR="00A74C6B" w:rsidRDefault="00A74C6B" w:rsidP="00A74C6B">
      <w:pPr>
        <w:pStyle w:val="Standard"/>
        <w:jc w:val="right"/>
        <w:rPr>
          <w:rFonts w:cs="Times New Roman"/>
          <w:sz w:val="28"/>
          <w:szCs w:val="28"/>
        </w:rPr>
      </w:pPr>
    </w:p>
    <w:p w:rsidR="00A74C6B" w:rsidRDefault="00A74C6B" w:rsidP="00A74C6B">
      <w:pPr>
        <w:pStyle w:val="Standard"/>
        <w:jc w:val="right"/>
        <w:rPr>
          <w:rFonts w:cs="Times New Roman"/>
          <w:sz w:val="28"/>
          <w:szCs w:val="28"/>
        </w:rPr>
      </w:pPr>
    </w:p>
    <w:p w:rsidR="00A74C6B" w:rsidRDefault="00A74C6B" w:rsidP="00A74C6B">
      <w:pPr>
        <w:pStyle w:val="Standard"/>
        <w:jc w:val="right"/>
        <w:rPr>
          <w:rFonts w:cs="Times New Roman"/>
          <w:sz w:val="28"/>
          <w:szCs w:val="28"/>
        </w:rPr>
      </w:pPr>
    </w:p>
    <w:p w:rsidR="00A74C6B" w:rsidRDefault="00A74C6B" w:rsidP="00A74C6B">
      <w:pPr>
        <w:pStyle w:val="Standard"/>
        <w:jc w:val="right"/>
        <w:rPr>
          <w:rFonts w:cs="Times New Roman"/>
          <w:sz w:val="28"/>
          <w:szCs w:val="28"/>
        </w:rPr>
      </w:pPr>
    </w:p>
    <w:p w:rsidR="007E4A92" w:rsidRDefault="007E4A92" w:rsidP="00A74C6B">
      <w:pPr>
        <w:pStyle w:val="Standard"/>
        <w:jc w:val="right"/>
        <w:rPr>
          <w:rFonts w:cs="Times New Roman"/>
          <w:sz w:val="28"/>
          <w:szCs w:val="28"/>
        </w:rPr>
      </w:pPr>
    </w:p>
    <w:p w:rsidR="007E4A92" w:rsidRDefault="007E4A92" w:rsidP="00A74C6B">
      <w:pPr>
        <w:pStyle w:val="Standard"/>
        <w:jc w:val="right"/>
        <w:rPr>
          <w:rFonts w:cs="Times New Roman"/>
          <w:sz w:val="28"/>
          <w:szCs w:val="28"/>
        </w:rPr>
      </w:pPr>
    </w:p>
    <w:p w:rsidR="007E4A92" w:rsidRDefault="007E4A92" w:rsidP="00A74C6B">
      <w:pPr>
        <w:pStyle w:val="Standard"/>
        <w:jc w:val="right"/>
        <w:rPr>
          <w:rFonts w:cs="Times New Roman"/>
          <w:sz w:val="28"/>
          <w:szCs w:val="28"/>
        </w:rPr>
      </w:pPr>
    </w:p>
    <w:p w:rsidR="007E4A92" w:rsidRDefault="007E4A92" w:rsidP="00A74C6B">
      <w:pPr>
        <w:pStyle w:val="Standard"/>
        <w:jc w:val="right"/>
        <w:rPr>
          <w:rFonts w:cs="Times New Roman"/>
          <w:sz w:val="28"/>
          <w:szCs w:val="28"/>
        </w:rPr>
      </w:pPr>
    </w:p>
    <w:p w:rsidR="00A74C6B" w:rsidRDefault="00A74C6B" w:rsidP="00A74C6B">
      <w:pPr>
        <w:pStyle w:val="Standard"/>
        <w:jc w:val="right"/>
        <w:rPr>
          <w:rFonts w:cs="Times New Roman"/>
          <w:sz w:val="28"/>
          <w:szCs w:val="28"/>
        </w:rPr>
      </w:pPr>
    </w:p>
    <w:p w:rsidR="00A74C6B" w:rsidRDefault="00A74C6B" w:rsidP="00A74C6B">
      <w:pPr>
        <w:pStyle w:val="Standard"/>
        <w:jc w:val="right"/>
        <w:rPr>
          <w:rFonts w:cs="Times New Roman"/>
          <w:sz w:val="28"/>
          <w:szCs w:val="28"/>
        </w:rPr>
      </w:pPr>
    </w:p>
    <w:p w:rsidR="00A74C6B" w:rsidRDefault="00A74C6B" w:rsidP="00A74C6B">
      <w:pPr>
        <w:pStyle w:val="Standard"/>
        <w:jc w:val="right"/>
        <w:rPr>
          <w:rFonts w:cs="Times New Roman"/>
          <w:sz w:val="28"/>
          <w:szCs w:val="28"/>
        </w:rPr>
      </w:pPr>
    </w:p>
    <w:p w:rsidR="00A74C6B" w:rsidRDefault="00A74C6B" w:rsidP="00A74C6B">
      <w:pPr>
        <w:pStyle w:val="Standard"/>
        <w:jc w:val="right"/>
        <w:rPr>
          <w:rFonts w:cs="Times New Roman"/>
          <w:sz w:val="28"/>
          <w:szCs w:val="28"/>
        </w:rPr>
      </w:pPr>
    </w:p>
    <w:p w:rsidR="00A74C6B" w:rsidRDefault="00A74C6B" w:rsidP="00A74C6B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п.Щепкин</w:t>
      </w:r>
    </w:p>
    <w:p w:rsidR="00A74C6B" w:rsidRDefault="00A74C6B" w:rsidP="00A74C6B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2022г.</w:t>
      </w:r>
    </w:p>
    <w:p w:rsidR="00394765" w:rsidRDefault="00394765" w:rsidP="00A74C6B">
      <w:pPr>
        <w:pStyle w:val="Standard"/>
        <w:rPr>
          <w:rFonts w:cs="Times New Roman"/>
          <w:b/>
          <w:bCs/>
          <w:sz w:val="28"/>
          <w:szCs w:val="28"/>
        </w:rPr>
      </w:pPr>
    </w:p>
    <w:bookmarkEnd w:id="0"/>
    <w:p w:rsidR="00A74C6B" w:rsidRDefault="00A74C6B" w:rsidP="00A74C6B">
      <w:pPr>
        <w:pStyle w:val="Standard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Содержание</w:t>
      </w:r>
    </w:p>
    <w:p w:rsidR="00A74C6B" w:rsidRDefault="00A74C6B" w:rsidP="00A74C6B">
      <w:pPr>
        <w:pStyle w:val="Standard"/>
        <w:rPr>
          <w:rFonts w:cs="Times New Roman"/>
          <w:b/>
          <w:bCs/>
          <w:sz w:val="28"/>
          <w:szCs w:val="28"/>
        </w:rPr>
      </w:pPr>
    </w:p>
    <w:p w:rsidR="00A74C6B" w:rsidRDefault="00A74C6B" w:rsidP="00A74C6B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1.Пояснительная записка</w:t>
      </w:r>
    </w:p>
    <w:p w:rsidR="00A74C6B" w:rsidRDefault="0001549E" w:rsidP="00A74C6B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A74C6B">
        <w:rPr>
          <w:rFonts w:cs="Times New Roman"/>
          <w:sz w:val="28"/>
          <w:szCs w:val="28"/>
        </w:rPr>
        <w:t>.График работы кружка</w:t>
      </w:r>
    </w:p>
    <w:p w:rsidR="00A74C6B" w:rsidRDefault="0001549E" w:rsidP="00A74C6B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A74C6B">
        <w:rPr>
          <w:rFonts w:cs="Times New Roman"/>
          <w:sz w:val="28"/>
          <w:szCs w:val="28"/>
        </w:rPr>
        <w:t>.Учебно тематическое планирование</w:t>
      </w:r>
    </w:p>
    <w:p w:rsidR="00A74C6B" w:rsidRDefault="0001549E" w:rsidP="00A74C6B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A74C6B">
        <w:rPr>
          <w:rFonts w:cs="Times New Roman"/>
          <w:sz w:val="28"/>
          <w:szCs w:val="28"/>
        </w:rPr>
        <w:t>.Список используемой литературы</w:t>
      </w:r>
    </w:p>
    <w:p w:rsidR="00A74C6B" w:rsidRDefault="0001549E" w:rsidP="00A74C6B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A74C6B">
        <w:rPr>
          <w:rFonts w:cs="Times New Roman"/>
          <w:sz w:val="28"/>
          <w:szCs w:val="28"/>
        </w:rPr>
        <w:t>.Приложение</w:t>
      </w: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A74C6B" w:rsidRDefault="00A74C6B" w:rsidP="00A74C6B">
      <w:pPr>
        <w:pStyle w:val="Standard"/>
        <w:rPr>
          <w:rFonts w:cs="Times New Roman"/>
        </w:rPr>
      </w:pPr>
    </w:p>
    <w:p w:rsidR="007E4A92" w:rsidRDefault="007E4A92" w:rsidP="007E4A92">
      <w:pPr>
        <w:pStyle w:val="Textbody"/>
        <w:rPr>
          <w:rFonts w:cs="Times New Roman"/>
          <w:b/>
          <w:bCs/>
          <w:color w:val="111111"/>
          <w:sz w:val="32"/>
          <w:szCs w:val="32"/>
        </w:rPr>
      </w:pPr>
      <w:r>
        <w:rPr>
          <w:rFonts w:cs="Times New Roman"/>
          <w:b/>
          <w:bCs/>
          <w:color w:val="111111"/>
          <w:sz w:val="32"/>
          <w:szCs w:val="32"/>
        </w:rPr>
        <w:t>Пояснительная записка.</w:t>
      </w:r>
    </w:p>
    <w:p w:rsidR="007E4A92" w:rsidRDefault="007E4A92" w:rsidP="007E4A92">
      <w:pPr>
        <w:pStyle w:val="Standard"/>
        <w:jc w:val="both"/>
        <w:rPr>
          <w:rFonts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lastRenderedPageBreak/>
        <w:tab/>
        <w:t>Программа «Математика в движении » составлена на основе программы Е.В.Колесниковой «Математические ступеньки» для детей 4-7 лет. Образовательная программа направлена на формирование у дошкольников более высокого уровня познавательного и личностного развития, что позволяет успешно учиться.</w:t>
      </w:r>
    </w:p>
    <w:p w:rsidR="007E4A92" w:rsidRDefault="007E4A92" w:rsidP="007E4A92">
      <w:pPr>
        <w:pStyle w:val="Textbody"/>
      </w:pPr>
      <w:r>
        <w:rPr>
          <w:rFonts w:cs="Times New Roman"/>
          <w:b/>
          <w:bCs/>
          <w:color w:val="111111"/>
          <w:sz w:val="32"/>
          <w:szCs w:val="32"/>
        </w:rPr>
        <w:t>Актуальность</w:t>
      </w:r>
      <w:r>
        <w:rPr>
          <w:rFonts w:cs="Times New Roman"/>
          <w:color w:val="111111"/>
          <w:sz w:val="28"/>
          <w:szCs w:val="28"/>
        </w:rPr>
        <w:t>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jc w:val="both"/>
      </w:pPr>
      <w:r>
        <w:rPr>
          <w:color w:val="111111"/>
          <w:sz w:val="28"/>
          <w:szCs w:val="28"/>
        </w:rPr>
        <w:tab/>
        <w:t xml:space="preserve">Дети должны обучаться </w:t>
      </w:r>
      <w:r w:rsidRPr="005F1020">
        <w:rPr>
          <w:rStyle w:val="StrongEmphasis"/>
          <w:b w:val="0"/>
          <w:color w:val="111111"/>
          <w:sz w:val="28"/>
          <w:szCs w:val="28"/>
        </w:rPr>
        <w:t>математике с самого раннего возраста</w:t>
      </w:r>
      <w:r w:rsidRPr="005F1020">
        <w:rPr>
          <w:b/>
          <w:color w:val="111111"/>
          <w:sz w:val="28"/>
          <w:szCs w:val="28"/>
        </w:rPr>
        <w:t>,</w:t>
      </w:r>
      <w:r w:rsidRPr="005F1020">
        <w:rPr>
          <w:color w:val="111111"/>
          <w:sz w:val="28"/>
          <w:szCs w:val="28"/>
        </w:rPr>
        <w:t xml:space="preserve"> поскольку такие занятия успешно развивают умственные способности, служат необходимой основой дальнейшего обогащения знаний об окружающем мире, успешного овладения системой общих и </w:t>
      </w:r>
      <w:r w:rsidRPr="005F1020">
        <w:rPr>
          <w:rStyle w:val="StrongEmphasis"/>
          <w:b w:val="0"/>
          <w:color w:val="111111"/>
          <w:sz w:val="28"/>
          <w:szCs w:val="28"/>
        </w:rPr>
        <w:t>математических понятий в школе</w:t>
      </w:r>
      <w:r w:rsidRPr="005F1020">
        <w:rPr>
          <w:b/>
          <w:color w:val="111111"/>
          <w:sz w:val="28"/>
          <w:szCs w:val="28"/>
        </w:rPr>
        <w:t>.</w:t>
      </w:r>
      <w:r w:rsidRPr="005F1020">
        <w:rPr>
          <w:color w:val="111111"/>
          <w:sz w:val="28"/>
          <w:szCs w:val="28"/>
        </w:rPr>
        <w:t xml:space="preserve"> В старшем </w:t>
      </w:r>
      <w:r w:rsidRPr="005F1020">
        <w:rPr>
          <w:rStyle w:val="StrongEmphasis"/>
          <w:b w:val="0"/>
          <w:color w:val="111111"/>
          <w:sz w:val="28"/>
          <w:szCs w:val="28"/>
        </w:rPr>
        <w:t>дошкольном возрасте освоение математического</w:t>
      </w:r>
      <w:r>
        <w:rPr>
          <w:rStyle w:val="StrongEmphasis"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содержания направлено, прежде всего, на развитие познавательных и творческих способностей </w:t>
      </w:r>
      <w:r w:rsidRPr="005F1020">
        <w:rPr>
          <w:rStyle w:val="StrongEmphasis"/>
          <w:b w:val="0"/>
          <w:color w:val="111111"/>
          <w:sz w:val="28"/>
          <w:szCs w:val="28"/>
        </w:rPr>
        <w:t>детей</w:t>
      </w:r>
      <w:r>
        <w:rPr>
          <w:color w:val="111111"/>
          <w:sz w:val="28"/>
          <w:szCs w:val="28"/>
        </w:rPr>
        <w:t xml:space="preserve">, умение обобщать, сравнивать, выявлять и устанавливать закономерности, связи и отношения, решать проблемы, выдвигать их, предвидеть результат и ход решения творческой задачи. В этом </w:t>
      </w:r>
      <w:r w:rsidRPr="009761A4">
        <w:rPr>
          <w:rStyle w:val="StrongEmphasis"/>
          <w:b w:val="0"/>
          <w:color w:val="111111"/>
          <w:sz w:val="28"/>
          <w:szCs w:val="28"/>
        </w:rPr>
        <w:t xml:space="preserve">возрасте </w:t>
      </w:r>
      <w:r>
        <w:rPr>
          <w:color w:val="111111"/>
          <w:sz w:val="28"/>
          <w:szCs w:val="28"/>
        </w:rPr>
        <w:t xml:space="preserve">дети проявляют повышенный интерес к выполнению арифметических действий с числами, к знаковым системам, моделированию, к самостоятельности в решении творческих задач и оценке результата. Обучение </w:t>
      </w:r>
      <w:r w:rsidRPr="009761A4">
        <w:rPr>
          <w:rStyle w:val="StrongEmphasis"/>
          <w:b w:val="0"/>
          <w:color w:val="111111"/>
          <w:sz w:val="28"/>
          <w:szCs w:val="28"/>
        </w:rPr>
        <w:t>математике в дошкольном возрасте</w:t>
      </w:r>
      <w:r>
        <w:rPr>
          <w:rStyle w:val="StrongEmphasis"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является своевременным, носит </w:t>
      </w:r>
      <w:r w:rsidRPr="009761A4">
        <w:rPr>
          <w:rStyle w:val="StrongEmphasis"/>
          <w:b w:val="0"/>
          <w:color w:val="111111"/>
          <w:sz w:val="28"/>
          <w:szCs w:val="28"/>
        </w:rPr>
        <w:t>общеразвивающий характер</w:t>
      </w:r>
      <w:r>
        <w:rPr>
          <w:color w:val="111111"/>
          <w:sz w:val="28"/>
          <w:szCs w:val="28"/>
        </w:rPr>
        <w:t>, оказывает влияние на развитие любознательности, познавательной активности, мыслительной деятельности, формирование системы элементарных знаний о предметах и явлениях окружающей жизни, обеспечивая тем самым готовность к обучению в школе.</w:t>
      </w:r>
    </w:p>
    <w:p w:rsidR="007E4A92" w:rsidRDefault="007E4A92" w:rsidP="00104BB8">
      <w:pPr>
        <w:pStyle w:val="Textbody"/>
        <w:widowControl/>
        <w:shd w:val="clear" w:color="auto" w:fill="FFFFFF"/>
        <w:spacing w:after="0"/>
        <w:ind w:firstLine="708"/>
        <w:jc w:val="both"/>
      </w:pPr>
      <w:r>
        <w:rPr>
          <w:color w:val="111111"/>
          <w:sz w:val="28"/>
          <w:szCs w:val="28"/>
        </w:rPr>
        <w:t xml:space="preserve">Занятия по </w:t>
      </w:r>
      <w:r w:rsidRPr="009761A4">
        <w:rPr>
          <w:rStyle w:val="StrongEmphasis"/>
          <w:b w:val="0"/>
          <w:color w:val="111111"/>
          <w:sz w:val="28"/>
          <w:szCs w:val="28"/>
        </w:rPr>
        <w:t xml:space="preserve">программе </w:t>
      </w:r>
      <w:r w:rsidRPr="009761A4">
        <w:rPr>
          <w:rStyle w:val="StrongEmphasis"/>
          <w:rFonts w:cs="Times New Roman"/>
          <w:b w:val="0"/>
          <w:color w:val="111111"/>
          <w:sz w:val="28"/>
          <w:szCs w:val="28"/>
        </w:rPr>
        <w:t>«</w:t>
      </w:r>
      <w:r w:rsidR="00104BB8">
        <w:rPr>
          <w:rStyle w:val="StrongEmphasis"/>
          <w:rFonts w:cs="Times New Roman"/>
          <w:b w:val="0"/>
          <w:color w:val="111111"/>
          <w:sz w:val="28"/>
          <w:szCs w:val="28"/>
        </w:rPr>
        <w:t>Математика в движении</w:t>
      </w:r>
      <w:r w:rsidRPr="009761A4">
        <w:rPr>
          <w:rStyle w:val="StrongEmphasis"/>
          <w:rFonts w:cs="Times New Roman"/>
          <w:b w:val="0"/>
          <w:color w:val="111111"/>
          <w:sz w:val="28"/>
          <w:szCs w:val="28"/>
        </w:rPr>
        <w:t>»</w:t>
      </w:r>
      <w:r>
        <w:rPr>
          <w:rStyle w:val="StrongEmphasis"/>
          <w:rFonts w:cs="Times New Roman"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также способствуют воспитанию у </w:t>
      </w:r>
      <w:r w:rsidRPr="00104BB8">
        <w:rPr>
          <w:rStyle w:val="StrongEmphasis"/>
          <w:b w:val="0"/>
          <w:color w:val="111111"/>
          <w:sz w:val="28"/>
          <w:szCs w:val="28"/>
        </w:rPr>
        <w:t>дошкольника интереса к математике</w:t>
      </w:r>
      <w:r w:rsidRPr="00104BB8"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умения преодолевать трудности, не бояться ошибок, самостоятельно находить способы решения познавательных задач, стремиться к достижению поставленной цели. Этому способствует интегративный подход, направленный не только на появление у </w:t>
      </w:r>
      <w:r w:rsidRPr="00104BB8">
        <w:rPr>
          <w:rStyle w:val="StrongEmphasis"/>
          <w:b w:val="0"/>
          <w:color w:val="111111"/>
          <w:sz w:val="28"/>
          <w:szCs w:val="28"/>
        </w:rPr>
        <w:t>детей</w:t>
      </w:r>
      <w:r>
        <w:rPr>
          <w:rStyle w:val="StrongEmphasis"/>
          <w:color w:val="111111"/>
          <w:sz w:val="28"/>
          <w:szCs w:val="28"/>
        </w:rPr>
        <w:t xml:space="preserve"> </w:t>
      </w:r>
      <w:r w:rsidRPr="00104BB8">
        <w:rPr>
          <w:rStyle w:val="StrongEmphasis"/>
          <w:b w:val="0"/>
          <w:color w:val="111111"/>
          <w:sz w:val="28"/>
          <w:szCs w:val="28"/>
        </w:rPr>
        <w:t>математических представлений</w:t>
      </w:r>
      <w:r>
        <w:rPr>
          <w:color w:val="111111"/>
          <w:sz w:val="28"/>
          <w:szCs w:val="28"/>
        </w:rPr>
        <w:t xml:space="preserve">, но и на развитие ребенка в целом. Познавательная деятельность по </w:t>
      </w:r>
      <w:r w:rsidRPr="00104BB8">
        <w:rPr>
          <w:rStyle w:val="StrongEmphasis"/>
          <w:b w:val="0"/>
          <w:color w:val="111111"/>
          <w:sz w:val="28"/>
          <w:szCs w:val="28"/>
        </w:rPr>
        <w:t>математике</w:t>
      </w:r>
      <w:r>
        <w:rPr>
          <w:rStyle w:val="StrongEmphasis"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организуется с учетом индивидуального темпа продвижения ребенка.</w:t>
      </w:r>
    </w:p>
    <w:p w:rsidR="007E4A92" w:rsidRDefault="007E4A92" w:rsidP="00104BB8">
      <w:pPr>
        <w:pStyle w:val="Textbody"/>
        <w:widowControl/>
        <w:shd w:val="clear" w:color="auto" w:fill="FFFFFF"/>
        <w:spacing w:after="0"/>
        <w:ind w:firstLine="708"/>
      </w:pPr>
      <w:r w:rsidRPr="00104BB8">
        <w:rPr>
          <w:rStyle w:val="StrongEmphasis"/>
          <w:b w:val="0"/>
          <w:color w:val="111111"/>
          <w:sz w:val="28"/>
          <w:szCs w:val="28"/>
        </w:rPr>
        <w:t xml:space="preserve">Программа </w:t>
      </w:r>
      <w:r w:rsidRPr="00104BB8">
        <w:rPr>
          <w:rStyle w:val="StrongEmphasis"/>
          <w:rFonts w:cs="Times New Roman"/>
          <w:b w:val="0"/>
          <w:color w:val="111111"/>
          <w:sz w:val="28"/>
          <w:szCs w:val="28"/>
        </w:rPr>
        <w:t>«</w:t>
      </w:r>
      <w:r w:rsidR="00104BB8">
        <w:rPr>
          <w:rStyle w:val="StrongEmphasis"/>
          <w:rFonts w:cs="Times New Roman"/>
          <w:b w:val="0"/>
          <w:color w:val="111111"/>
          <w:sz w:val="28"/>
          <w:szCs w:val="28"/>
        </w:rPr>
        <w:t>Математика в движении</w:t>
      </w:r>
      <w:r w:rsidRPr="00104BB8">
        <w:rPr>
          <w:rStyle w:val="StrongEmphasis"/>
          <w:rFonts w:cs="Times New Roman"/>
          <w:b w:val="0"/>
          <w:color w:val="111111"/>
          <w:sz w:val="28"/>
          <w:szCs w:val="28"/>
        </w:rPr>
        <w:t>»</w:t>
      </w:r>
      <w:r>
        <w:rPr>
          <w:rStyle w:val="StrongEmphasis"/>
          <w:rFonts w:cs="Times New Roman"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направлена на всестороннее гармоничное развитие личности </w:t>
      </w:r>
      <w:r w:rsidRPr="00104BB8">
        <w:rPr>
          <w:rStyle w:val="StrongEmphasis"/>
          <w:b w:val="0"/>
          <w:color w:val="111111"/>
          <w:sz w:val="28"/>
          <w:szCs w:val="28"/>
        </w:rPr>
        <w:t>детей</w:t>
      </w:r>
      <w:r>
        <w:rPr>
          <w:rStyle w:val="StrongEmphasis"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через развитие интеллектуальной активности.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/>
      </w:pPr>
      <w:r>
        <w:rPr>
          <w:b/>
          <w:bCs/>
          <w:color w:val="111111"/>
          <w:sz w:val="32"/>
          <w:szCs w:val="32"/>
        </w:rPr>
        <w:t xml:space="preserve">Цель </w:t>
      </w:r>
      <w:r>
        <w:rPr>
          <w:rStyle w:val="StrongEmphasis"/>
          <w:color w:val="111111"/>
          <w:sz w:val="32"/>
          <w:szCs w:val="32"/>
        </w:rPr>
        <w:t>программы</w:t>
      </w:r>
      <w:r>
        <w:rPr>
          <w:b/>
          <w:bCs/>
          <w:color w:val="111111"/>
          <w:sz w:val="32"/>
          <w:szCs w:val="32"/>
        </w:rPr>
        <w:t>: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</w:pPr>
      <w:r>
        <w:rPr>
          <w:color w:val="111111"/>
          <w:sz w:val="28"/>
          <w:szCs w:val="28"/>
        </w:rPr>
        <w:t xml:space="preserve">•  создание условий для интеллектуального развития </w:t>
      </w:r>
      <w:r w:rsidRPr="00104BB8">
        <w:rPr>
          <w:rStyle w:val="StrongEmphasis"/>
          <w:b w:val="0"/>
          <w:color w:val="111111"/>
          <w:sz w:val="28"/>
          <w:szCs w:val="28"/>
        </w:rPr>
        <w:t>детей среднего и старшего</w:t>
      </w:r>
      <w:r w:rsidR="00104BB8">
        <w:rPr>
          <w:rStyle w:val="StrongEmphasis"/>
          <w:b w:val="0"/>
          <w:color w:val="111111"/>
          <w:sz w:val="28"/>
          <w:szCs w:val="28"/>
        </w:rPr>
        <w:t xml:space="preserve"> </w:t>
      </w:r>
      <w:r w:rsidRPr="00104BB8">
        <w:rPr>
          <w:rStyle w:val="StrongEmphasis"/>
          <w:b w:val="0"/>
          <w:color w:val="111111"/>
          <w:sz w:val="28"/>
          <w:szCs w:val="28"/>
        </w:rPr>
        <w:t>дошкольного возраста</w:t>
      </w:r>
      <w:r>
        <w:rPr>
          <w:color w:val="111111"/>
          <w:sz w:val="28"/>
          <w:szCs w:val="28"/>
        </w:rPr>
        <w:t xml:space="preserve">.                                                                                                       • развитие </w:t>
      </w:r>
      <w:r w:rsidRPr="00104BB8">
        <w:rPr>
          <w:rStyle w:val="StrongEmphasis"/>
          <w:b w:val="0"/>
          <w:color w:val="111111"/>
          <w:sz w:val="28"/>
          <w:szCs w:val="28"/>
        </w:rPr>
        <w:t>логико-математического</w:t>
      </w:r>
      <w:r>
        <w:rPr>
          <w:rStyle w:val="StrongEmphasis"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мышления через интеграцию образовательных областей.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12"/>
          <w:szCs w:val="12"/>
        </w:rPr>
      </w:pPr>
    </w:p>
    <w:p w:rsidR="00104BB8" w:rsidRDefault="00104BB8" w:rsidP="007E4A92">
      <w:pPr>
        <w:pStyle w:val="Textbody"/>
        <w:widowControl/>
        <w:shd w:val="clear" w:color="auto" w:fill="FFFFFF"/>
        <w:spacing w:after="0"/>
        <w:rPr>
          <w:b/>
          <w:bCs/>
          <w:color w:val="111111"/>
          <w:sz w:val="32"/>
          <w:szCs w:val="32"/>
        </w:rPr>
      </w:pPr>
    </w:p>
    <w:p w:rsidR="00104BB8" w:rsidRDefault="00104BB8" w:rsidP="007E4A92">
      <w:pPr>
        <w:pStyle w:val="Textbody"/>
        <w:widowControl/>
        <w:shd w:val="clear" w:color="auto" w:fill="FFFFFF"/>
        <w:spacing w:after="0"/>
        <w:rPr>
          <w:b/>
          <w:bCs/>
          <w:color w:val="111111"/>
          <w:sz w:val="32"/>
          <w:szCs w:val="32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/>
      </w:pPr>
      <w:r>
        <w:rPr>
          <w:b/>
          <w:bCs/>
          <w:color w:val="111111"/>
          <w:sz w:val="32"/>
          <w:szCs w:val="32"/>
        </w:rPr>
        <w:t>Задачи</w:t>
      </w:r>
      <w:r>
        <w:rPr>
          <w:b/>
          <w:bCs/>
          <w:color w:val="111111"/>
          <w:sz w:val="28"/>
          <w:szCs w:val="28"/>
        </w:rPr>
        <w:t>: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</w:pPr>
      <w:r>
        <w:rPr>
          <w:b/>
          <w:bCs/>
          <w:color w:val="111111"/>
          <w:sz w:val="28"/>
          <w:szCs w:val="28"/>
        </w:rPr>
        <w:lastRenderedPageBreak/>
        <w:t xml:space="preserve">Развивающие:                                                                                                                      </w:t>
      </w:r>
      <w:r>
        <w:rPr>
          <w:color w:val="111111"/>
          <w:sz w:val="28"/>
          <w:szCs w:val="28"/>
        </w:rPr>
        <w:t xml:space="preserve">• Развитие логического мышления ребёнка  </w:t>
      </w:r>
      <w:r>
        <w:rPr>
          <w:i/>
          <w:color w:val="111111"/>
          <w:sz w:val="28"/>
          <w:szCs w:val="28"/>
        </w:rPr>
        <w:t>(умение сравнивать, доказывать, анализировать, обобщать)</w:t>
      </w:r>
      <w:r>
        <w:rPr>
          <w:color w:val="111111"/>
          <w:sz w:val="28"/>
          <w:szCs w:val="28"/>
        </w:rPr>
        <w:t xml:space="preserve">.                                                                                                          • Развитие памяти, внимания, творческого воображения.                                         • Активизация навыков использования полученных знаний и умений на практике.                                                                                                                        • Развитие речи, введение в активную речь </w:t>
      </w:r>
      <w:r w:rsidRPr="00104BB8">
        <w:rPr>
          <w:rStyle w:val="StrongEmphasis"/>
          <w:b w:val="0"/>
          <w:color w:val="111111"/>
          <w:sz w:val="28"/>
          <w:szCs w:val="28"/>
        </w:rPr>
        <w:t>математических терминов</w:t>
      </w:r>
      <w:r>
        <w:rPr>
          <w:color w:val="111111"/>
          <w:sz w:val="28"/>
          <w:szCs w:val="28"/>
        </w:rPr>
        <w:t>.</w:t>
      </w:r>
    </w:p>
    <w:p w:rsidR="00104BB8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Образовательные</w:t>
      </w:r>
      <w:r>
        <w:rPr>
          <w:color w:val="111111"/>
          <w:sz w:val="28"/>
          <w:szCs w:val="28"/>
        </w:rPr>
        <w:t xml:space="preserve">:                                                                                                            • Ознакомление с числовым рядом и составом чисел, получение представления задачи, умение вычленять её части, решать и составлять задачи.               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</w:pPr>
      <w:r>
        <w:rPr>
          <w:color w:val="111111"/>
          <w:sz w:val="28"/>
          <w:szCs w:val="28"/>
        </w:rPr>
        <w:t xml:space="preserve">•Ознакомление с простейшими геометрическими понятиями: точка, угол, отрезок, прямая, горизонтальные и вертикальные линии, кривая, ломаная, замкнутая и разомкнутая линии;                                                                                              • решать </w:t>
      </w:r>
      <w:r w:rsidRPr="00104BB8">
        <w:rPr>
          <w:rStyle w:val="StrongEmphasis"/>
          <w:b w:val="0"/>
          <w:color w:val="111111"/>
          <w:sz w:val="28"/>
          <w:szCs w:val="28"/>
        </w:rPr>
        <w:t>математические загадки</w:t>
      </w:r>
      <w:r>
        <w:rPr>
          <w:color w:val="111111"/>
          <w:sz w:val="28"/>
          <w:szCs w:val="28"/>
        </w:rPr>
        <w:t xml:space="preserve">, ребусы, головоломки.                                               • учить соотносить схематическое изображение с реальными предметами;          • развивать быстроту мышления;                                                                                 • побуждать делать самостоятельные выводы;                                                                • учить развернуто отвечать на вопросы, делать умозаключения;                               • учить устанавливать причинно-следственные связи.                                                       • подготовить </w:t>
      </w:r>
      <w:r w:rsidRPr="00104BB8">
        <w:rPr>
          <w:rStyle w:val="StrongEmphasis"/>
          <w:b w:val="0"/>
          <w:color w:val="111111"/>
          <w:sz w:val="28"/>
          <w:szCs w:val="28"/>
        </w:rPr>
        <w:t>детей</w:t>
      </w:r>
      <w:r>
        <w:rPr>
          <w:rStyle w:val="StrongEmphasis"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к успешному освоению </w:t>
      </w:r>
      <w:r w:rsidRPr="00104BB8">
        <w:rPr>
          <w:rStyle w:val="StrongEmphasis"/>
          <w:b w:val="0"/>
          <w:color w:val="111111"/>
          <w:sz w:val="28"/>
          <w:szCs w:val="28"/>
        </w:rPr>
        <w:t>материала в школе</w:t>
      </w:r>
      <w:r w:rsidRPr="00104BB8">
        <w:rPr>
          <w:b/>
          <w:color w:val="111111"/>
          <w:sz w:val="28"/>
          <w:szCs w:val="28"/>
        </w:rPr>
        <w:t>.</w:t>
      </w:r>
    </w:p>
    <w:p w:rsidR="00104BB8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Воспитательные</w:t>
      </w:r>
      <w:r>
        <w:rPr>
          <w:color w:val="111111"/>
          <w:sz w:val="28"/>
          <w:szCs w:val="28"/>
        </w:rPr>
        <w:t xml:space="preserve">:                                                                                                            • Воспитание у </w:t>
      </w:r>
      <w:r w:rsidRPr="00104BB8">
        <w:rPr>
          <w:rStyle w:val="StrongEmphasis"/>
          <w:b w:val="0"/>
          <w:color w:val="111111"/>
          <w:sz w:val="28"/>
          <w:szCs w:val="28"/>
        </w:rPr>
        <w:t>детей 4–7 лет интереса к математике</w:t>
      </w:r>
      <w:r w:rsidRPr="00104BB8"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формирование умения работы в коллективе.                                                                           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</w:pPr>
      <w:r>
        <w:rPr>
          <w:color w:val="111111"/>
          <w:sz w:val="28"/>
          <w:szCs w:val="28"/>
        </w:rPr>
        <w:t>• Воспитание и развитие ответственности, настойчивости, в преодолении трудностей, действий самоконтроля и самооценки.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/>
        <w:jc w:val="both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Планируемые результаты освоения программы 4-5 лет:</w:t>
      </w:r>
    </w:p>
    <w:p w:rsidR="007E4A92" w:rsidRPr="00104BB8" w:rsidRDefault="007E4A92" w:rsidP="007E4A92">
      <w:pPr>
        <w:pStyle w:val="Standard"/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</w:t>
      </w:r>
      <w:r>
        <w:rPr>
          <w:b/>
          <w:bCs/>
          <w:color w:val="000000"/>
          <w:sz w:val="28"/>
          <w:szCs w:val="28"/>
        </w:rPr>
        <w:t xml:space="preserve"> </w:t>
      </w:r>
      <w:r w:rsidRPr="00104BB8">
        <w:rPr>
          <w:bCs/>
          <w:color w:val="000000"/>
          <w:sz w:val="28"/>
          <w:szCs w:val="28"/>
        </w:rPr>
        <w:t>Ребенок 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</w:r>
    </w:p>
    <w:p w:rsidR="007E4A92" w:rsidRDefault="007E4A92" w:rsidP="007E4A92">
      <w:pPr>
        <w:pStyle w:val="Standard"/>
        <w:widowControl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 </w:t>
      </w:r>
      <w:r>
        <w:rPr>
          <w:color w:val="000000"/>
          <w:sz w:val="28"/>
          <w:szCs w:val="28"/>
        </w:rPr>
        <w:t>Считает до 5 и дальше (количественный, порядковый счет). Называет числа в прямом (обратном) порядке до 5, начиная с любого числа натурального ряда (в пределах 5).</w:t>
      </w:r>
    </w:p>
    <w:p w:rsidR="007E4A92" w:rsidRDefault="007E4A92" w:rsidP="007E4A92">
      <w:pPr>
        <w:pStyle w:val="Standard"/>
        <w:widowControl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 </w:t>
      </w:r>
      <w:r>
        <w:rPr>
          <w:color w:val="000000"/>
          <w:sz w:val="28"/>
          <w:szCs w:val="28"/>
        </w:rPr>
        <w:t>Соотносит цифру (1 – 5) и количество предметов.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 </w:t>
      </w:r>
      <w:r>
        <w:rPr>
          <w:bCs/>
          <w:color w:val="000000"/>
          <w:sz w:val="28"/>
          <w:szCs w:val="28"/>
        </w:rPr>
        <w:t>Различает величины; длину (ширину, высоту) и способы их измерения (наложение, приложение).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 </w:t>
      </w:r>
      <w:r>
        <w:rPr>
          <w:color w:val="000000"/>
          <w:sz w:val="28"/>
          <w:szCs w:val="28"/>
        </w:rPr>
        <w:t>Различать и называть:  круг (овал), многоугольники (треугольники, прямоугольники), шар, куб. Проводить их сравнение.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 </w:t>
      </w:r>
      <w:r>
        <w:rPr>
          <w:color w:val="000000"/>
          <w:sz w:val="28"/>
          <w:szCs w:val="28"/>
        </w:rPr>
        <w:t>Ориентироваться в окружающем пространстве и на плоскости (лист, страница, поверхность стола и др.)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</w:t>
      </w:r>
      <w:r>
        <w:rPr>
          <w:color w:val="000000"/>
          <w:sz w:val="28"/>
          <w:szCs w:val="28"/>
        </w:rPr>
        <w:t xml:space="preserve"> Уметь определять временные отношения (вчера, сегодня, завтра); называть части суток и знать их основные признаки.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jc w:val="both"/>
        <w:rPr>
          <w:color w:val="111111"/>
          <w:sz w:val="28"/>
        </w:rPr>
      </w:pPr>
      <w:r>
        <w:rPr>
          <w:color w:val="111111"/>
          <w:sz w:val="28"/>
          <w:szCs w:val="28"/>
        </w:rPr>
        <w:lastRenderedPageBreak/>
        <w:t xml:space="preserve"> </w:t>
      </w:r>
      <w:r>
        <w:rPr>
          <w:color w:val="000000"/>
          <w:sz w:val="28"/>
        </w:rPr>
        <w:t>Уметь определять временные отношения (вчера, сегодня, завтра); называть части суток и знать их основные признаки.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jc w:val="both"/>
        <w:rPr>
          <w:color w:val="111111"/>
          <w:sz w:val="28"/>
        </w:rPr>
      </w:pPr>
      <w:r>
        <w:rPr>
          <w:color w:val="000000"/>
          <w:sz w:val="28"/>
          <w:szCs w:val="28"/>
        </w:rPr>
        <w:t xml:space="preserve"> </w:t>
      </w:r>
      <w:r>
        <w:rPr>
          <w:color w:val="000000"/>
          <w:sz w:val="28"/>
        </w:rPr>
        <w:t>Знать состав чисел в ряду 1 - 5 (из отдельных единиц), уметь составлять из двух меньших.</w:t>
      </w:r>
    </w:p>
    <w:p w:rsidR="007E4A92" w:rsidRDefault="007E4A92" w:rsidP="007E4A92">
      <w:pPr>
        <w:pStyle w:val="Standard"/>
        <w:widowControl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 Уметь считать до 10. Знать наглядно цифры от 1 до 8</w:t>
      </w:r>
      <w:r w:rsidR="00EF0E10">
        <w:rPr>
          <w:color w:val="111111"/>
          <w:sz w:val="28"/>
          <w:szCs w:val="28"/>
        </w:rPr>
        <w:t>.</w:t>
      </w:r>
    </w:p>
    <w:p w:rsidR="00EF0E10" w:rsidRDefault="00EF0E10" w:rsidP="007E4A92">
      <w:pPr>
        <w:pStyle w:val="Standard"/>
        <w:widowControl/>
        <w:shd w:val="clear" w:color="auto" w:fill="FFFFFF"/>
        <w:rPr>
          <w:color w:val="111111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/>
        <w:jc w:val="both"/>
        <w:rPr>
          <w:color w:val="111111"/>
          <w:sz w:val="12"/>
          <w:szCs w:val="12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/>
        <w:jc w:val="both"/>
        <w:rPr>
          <w:b/>
          <w:bCs/>
          <w:color w:val="111111"/>
          <w:sz w:val="30"/>
          <w:szCs w:val="30"/>
        </w:rPr>
      </w:pPr>
      <w:r>
        <w:rPr>
          <w:b/>
          <w:bCs/>
          <w:color w:val="111111"/>
          <w:sz w:val="30"/>
          <w:szCs w:val="30"/>
        </w:rPr>
        <w:t>Планируемые результаты освоения программы 5-6 лет: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 Ребенок считает (отсчитывает) в пределах 10.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 Правильно пользуется количественными и порядковыми числительными (в пределах 10), отвечает на вопросы: «Сколько?», «Который по счету?»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 Уравнивает неравные группы предметов двумя способами (удаление и добавление единицы).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 Сравнивает предметы на глаз (по длине, ширине, высоте, толщине); проверяет точность определений путем наложения или приложения.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 Размещает предметы различной величины (до 7-10) в порядке возрастания, убывания их длины, ширины, высоты, толщины.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 Выражает словами местонахождение предмета по отношению к себе, другим предметам.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 Знает некоторые характерные особенности знакомых геометрических фигур (количество углов, сторон; равенство, неравенство сторон). Называет утро, день, вечер, ночь; имеет представление о смене частей суток. Называет текущий день недели.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jc w:val="both"/>
        <w:rPr>
          <w:color w:val="111111"/>
          <w:sz w:val="28"/>
          <w:szCs w:val="28"/>
        </w:rPr>
      </w:pPr>
    </w:p>
    <w:p w:rsidR="007E4A92" w:rsidRDefault="007E4A92" w:rsidP="007E4A92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Планируемые результаты освоения программы детей 6-7 лет</w:t>
      </w:r>
    </w:p>
    <w:p w:rsidR="007E4A92" w:rsidRDefault="007E4A92" w:rsidP="007E4A92">
      <w:pPr>
        <w:pStyle w:val="Standard"/>
      </w:pPr>
      <w:r>
        <w:rPr>
          <w:color w:val="111111"/>
          <w:sz w:val="28"/>
          <w:szCs w:val="28"/>
        </w:rPr>
        <w:t xml:space="preserve">• числа от 0 до 20 и их графическое изображение;                                                             • порядковый счет от 1 до 20;                                                                                                    • числа-соседи;                                                                                                                                 • </w:t>
      </w:r>
      <w:r>
        <w:rPr>
          <w:color w:val="111111"/>
          <w:sz w:val="28"/>
          <w:szCs w:val="28"/>
          <w:u w:val="single"/>
        </w:rPr>
        <w:t>простейшие геометрические понятия</w:t>
      </w:r>
      <w:r>
        <w:rPr>
          <w:color w:val="111111"/>
          <w:sz w:val="28"/>
          <w:szCs w:val="28"/>
        </w:rPr>
        <w:t xml:space="preserve">: точка, луч, угол, отрезок, прямая, горизонтальные и вертикальные линии, кривая, ломаная, замкнутая и разомкнутая линии;                                                                                                                    • </w:t>
      </w:r>
      <w:r>
        <w:rPr>
          <w:color w:val="111111"/>
          <w:sz w:val="28"/>
          <w:szCs w:val="28"/>
          <w:u w:val="single"/>
        </w:rPr>
        <w:t>понятия</w:t>
      </w:r>
      <w:r>
        <w:rPr>
          <w:color w:val="111111"/>
          <w:sz w:val="28"/>
          <w:szCs w:val="28"/>
        </w:rPr>
        <w:t>: слева, справа, вверху, внизу, ближе, дальше, близко, далеко, рядом, высоко, низко, глубоко;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</w:pPr>
      <w:r>
        <w:rPr>
          <w:color w:val="111111"/>
          <w:sz w:val="28"/>
          <w:szCs w:val="28"/>
        </w:rPr>
        <w:t xml:space="preserve">• </w:t>
      </w:r>
      <w:r>
        <w:rPr>
          <w:color w:val="111111"/>
          <w:sz w:val="28"/>
          <w:szCs w:val="28"/>
          <w:u w:val="single"/>
        </w:rPr>
        <w:t>геометрические фигуры</w:t>
      </w:r>
      <w:r>
        <w:rPr>
          <w:color w:val="111111"/>
          <w:sz w:val="28"/>
          <w:szCs w:val="28"/>
        </w:rPr>
        <w:t>: треугольник, круг, квадрат, прямоугольник, овал, многоугольник;                                                                                                              • вершины, стороны, углы фигур;                                                                                                • основные цвета и их оттенки;                                                                                                              • название сторон и углов клетки;                                                                                               • строчку и столбик в тетради в клеточку;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</w:pPr>
      <w:r>
        <w:rPr>
          <w:color w:val="111111"/>
          <w:sz w:val="28"/>
          <w:szCs w:val="28"/>
        </w:rPr>
        <w:t xml:space="preserve">• </w:t>
      </w:r>
      <w:r>
        <w:rPr>
          <w:color w:val="111111"/>
          <w:sz w:val="28"/>
          <w:szCs w:val="28"/>
          <w:u w:val="single"/>
        </w:rPr>
        <w:t>предлоги</w:t>
      </w:r>
      <w:r>
        <w:rPr>
          <w:color w:val="111111"/>
          <w:sz w:val="28"/>
          <w:szCs w:val="28"/>
        </w:rPr>
        <w:t>: в, на, над, под, за, перед, между, от, к;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</w:pPr>
      <w:r>
        <w:rPr>
          <w:color w:val="111111"/>
          <w:sz w:val="28"/>
          <w:szCs w:val="28"/>
        </w:rPr>
        <w:t xml:space="preserve">• </w:t>
      </w:r>
      <w:r>
        <w:rPr>
          <w:color w:val="111111"/>
          <w:sz w:val="28"/>
          <w:szCs w:val="28"/>
          <w:u w:val="single"/>
        </w:rPr>
        <w:t>временные части суток</w:t>
      </w:r>
      <w:r>
        <w:rPr>
          <w:color w:val="111111"/>
          <w:sz w:val="28"/>
          <w:szCs w:val="28"/>
        </w:rPr>
        <w:t>: утро, день, вечер, ночь;                                                                      • название дней недели;                                                                                                                           • название месяцев и времен года;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12"/>
          <w:szCs w:val="12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u w:val="single"/>
        </w:rPr>
        <w:t>Уметь</w:t>
      </w:r>
      <w:r>
        <w:rPr>
          <w:b/>
          <w:bCs/>
          <w:color w:val="111111"/>
          <w:sz w:val="28"/>
          <w:szCs w:val="28"/>
        </w:rPr>
        <w:t xml:space="preserve">:                                                                                                                                </w:t>
      </w:r>
      <w:r>
        <w:rPr>
          <w:color w:val="111111"/>
          <w:sz w:val="28"/>
          <w:szCs w:val="28"/>
        </w:rPr>
        <w:t xml:space="preserve">• считать от 1 до 20 и от 20 до 1;                                                                                                 </w:t>
      </w:r>
      <w:r>
        <w:rPr>
          <w:color w:val="111111"/>
          <w:sz w:val="28"/>
          <w:szCs w:val="28"/>
        </w:rPr>
        <w:lastRenderedPageBreak/>
        <w:t xml:space="preserve">• находить и сравнивать числа-соседи,                                                                              • решать простейшие арифметические задачи;                                                           • находить недостающий или </w:t>
      </w:r>
      <w:r>
        <w:rPr>
          <w:i/>
          <w:color w:val="111111"/>
          <w:sz w:val="28"/>
          <w:szCs w:val="28"/>
        </w:rPr>
        <w:t xml:space="preserve">«четвертый лишний» </w:t>
      </w:r>
      <w:r>
        <w:rPr>
          <w:color w:val="111111"/>
          <w:sz w:val="28"/>
          <w:szCs w:val="28"/>
        </w:rPr>
        <w:t xml:space="preserve">предмет;                                              • изменять геометрические фигуры по 1-2 признакам;                                                 • подбирать и группировать предметы по 1-2 признакам;                                            • ориентироваться в пространстве;                                                                               • ориентироваться во времени </w:t>
      </w:r>
      <w:r>
        <w:rPr>
          <w:i/>
          <w:color w:val="111111"/>
          <w:sz w:val="28"/>
          <w:szCs w:val="28"/>
        </w:rPr>
        <w:t>(утро, день, вечер, ночь, дни недели, месяцы, времена года)</w:t>
      </w:r>
      <w:r>
        <w:rPr>
          <w:color w:val="111111"/>
          <w:sz w:val="28"/>
          <w:szCs w:val="28"/>
        </w:rPr>
        <w:t>;                                                                                                            •</w:t>
      </w:r>
      <w:r w:rsidRPr="00EF0E10">
        <w:rPr>
          <w:color w:val="111111"/>
          <w:sz w:val="28"/>
          <w:szCs w:val="28"/>
        </w:rPr>
        <w:t>правильно использовать предлоги</w:t>
      </w:r>
      <w:r>
        <w:rPr>
          <w:color w:val="111111"/>
          <w:sz w:val="28"/>
          <w:szCs w:val="28"/>
        </w:rPr>
        <w:t>: в, на, над, под, за, перед, между, от, к;  •</w:t>
      </w:r>
      <w:r w:rsidRPr="00EF0E10">
        <w:rPr>
          <w:color w:val="111111"/>
          <w:sz w:val="28"/>
          <w:szCs w:val="28"/>
        </w:rPr>
        <w:t>сравнивать предметы по различным признакам:</w:t>
      </w:r>
      <w:r>
        <w:rPr>
          <w:color w:val="111111"/>
          <w:sz w:val="28"/>
          <w:szCs w:val="28"/>
        </w:rPr>
        <w:t xml:space="preserve"> размер, форма, цвет, высота,  длина, ширина, толщина;                                                                                                       • использовать линейку для измерения длины, высоты, ширины предметов;                      • измерять длину отрезков, сторон фигур,                                                                        • делить фигуры на 2—4 равные части и на 2—6 неравные;                                                          • собирать фигуры из 4—8 частей;                                                                                        • рисовать узоры </w:t>
      </w:r>
      <w:r>
        <w:rPr>
          <w:i/>
          <w:color w:val="111111"/>
          <w:sz w:val="28"/>
          <w:szCs w:val="28"/>
        </w:rPr>
        <w:t xml:space="preserve">(на слух) </w:t>
      </w:r>
      <w:r>
        <w:rPr>
          <w:color w:val="111111"/>
          <w:sz w:val="28"/>
          <w:szCs w:val="28"/>
        </w:rPr>
        <w:t xml:space="preserve">в тетрадях;                                                                                                                                                                                       • срисовывать и дорисовывать различные предметы по точкам и по клеточкам;   • собирать мозаики, кубики, конструкторы по образцу и по словесной инструкции;                                                                                                                   • логически формулировать ответы.                                                                            • продолжать логический ряд фигур и предметов;                                                       • решать </w:t>
      </w:r>
      <w:r w:rsidRPr="00EF0E10">
        <w:rPr>
          <w:rStyle w:val="StrongEmphasis"/>
          <w:b w:val="0"/>
          <w:color w:val="111111"/>
          <w:sz w:val="28"/>
          <w:szCs w:val="28"/>
        </w:rPr>
        <w:t>математические загадки</w:t>
      </w:r>
      <w:r w:rsidRPr="00EF0E10"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ребусы, головоломки.</w:t>
      </w:r>
    </w:p>
    <w:p w:rsidR="00EF0E10" w:rsidRDefault="00EF0E10" w:rsidP="007E4A92">
      <w:pPr>
        <w:pStyle w:val="Textbody"/>
        <w:widowControl/>
        <w:shd w:val="clear" w:color="auto" w:fill="FFFFFF"/>
        <w:spacing w:after="0"/>
      </w:pPr>
    </w:p>
    <w:p w:rsidR="007E4A92" w:rsidRDefault="007E4A92" w:rsidP="007E4A92">
      <w:pPr>
        <w:pStyle w:val="Textbody"/>
        <w:widowControl/>
        <w:shd w:val="clear" w:color="auto" w:fill="FFFFFF"/>
        <w:spacing w:after="0"/>
      </w:pPr>
      <w:r>
        <w:rPr>
          <w:b/>
          <w:bCs/>
          <w:color w:val="111111"/>
          <w:sz w:val="28"/>
          <w:szCs w:val="28"/>
          <w:u w:val="single"/>
        </w:rPr>
        <w:t>Проверка результатов проходит в форме</w:t>
      </w:r>
      <w:r>
        <w:rPr>
          <w:b/>
          <w:bCs/>
          <w:color w:val="111111"/>
          <w:sz w:val="28"/>
          <w:szCs w:val="28"/>
        </w:rPr>
        <w:t xml:space="preserve">:                                                                 </w:t>
      </w:r>
      <w:r>
        <w:rPr>
          <w:color w:val="111111"/>
          <w:sz w:val="28"/>
          <w:szCs w:val="28"/>
        </w:rPr>
        <w:t xml:space="preserve">• игровых занятий на повторение теоретических понятий (конкурсы, викторины, и др.),                                                                                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</w:pPr>
      <w:r>
        <w:rPr>
          <w:color w:val="111111"/>
          <w:sz w:val="28"/>
          <w:szCs w:val="28"/>
        </w:rPr>
        <w:t>• собеседования (индивидуальное и групповое),                                                            • опросников,                                                                                                                 • тестирования.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/>
      </w:pPr>
      <w:r>
        <w:rPr>
          <w:b/>
          <w:bCs/>
          <w:color w:val="111111"/>
          <w:sz w:val="28"/>
          <w:szCs w:val="28"/>
        </w:rPr>
        <w:t xml:space="preserve">Сроки реализации </w:t>
      </w:r>
      <w:r>
        <w:rPr>
          <w:rStyle w:val="StrongEmphasis"/>
          <w:color w:val="111111"/>
          <w:sz w:val="28"/>
          <w:szCs w:val="28"/>
        </w:rPr>
        <w:t xml:space="preserve">программы – </w:t>
      </w:r>
      <w:r>
        <w:rPr>
          <w:rStyle w:val="StrongEmphasis"/>
          <w:color w:val="111111"/>
          <w:sz w:val="28"/>
          <w:szCs w:val="28"/>
          <w:u w:val="single"/>
        </w:rPr>
        <w:t>1 год</w:t>
      </w:r>
      <w:r>
        <w:rPr>
          <w:color w:val="111111"/>
          <w:sz w:val="28"/>
          <w:szCs w:val="28"/>
          <w:u w:val="single"/>
        </w:rPr>
        <w:t>.</w:t>
      </w:r>
    </w:p>
    <w:p w:rsidR="007E4A92" w:rsidRDefault="007E4A92" w:rsidP="007E4A92">
      <w:pPr>
        <w:pStyle w:val="Textbody"/>
        <w:widowControl/>
        <w:shd w:val="clear" w:color="auto" w:fill="FFFFFF"/>
        <w:spacing w:after="0" w:line="384" w:lineRule="auto"/>
      </w:pPr>
      <w:r>
        <w:rPr>
          <w:b/>
          <w:bCs/>
          <w:color w:val="111111"/>
          <w:sz w:val="28"/>
          <w:szCs w:val="28"/>
        </w:rPr>
        <w:t>Режим занятий</w:t>
      </w:r>
      <w:r>
        <w:rPr>
          <w:color w:val="111111"/>
          <w:sz w:val="28"/>
          <w:szCs w:val="28"/>
        </w:rPr>
        <w:t xml:space="preserve"> – </w:t>
      </w:r>
      <w:r>
        <w:rPr>
          <w:color w:val="111111"/>
          <w:sz w:val="28"/>
          <w:szCs w:val="28"/>
          <w:u w:val="single"/>
        </w:rPr>
        <w:t>1 раз в неделю, во вторую половину дня</w:t>
      </w:r>
      <w:r>
        <w:rPr>
          <w:color w:val="111111"/>
          <w:sz w:val="28"/>
          <w:szCs w:val="28"/>
        </w:rPr>
        <w:t>;</w:t>
      </w:r>
    </w:p>
    <w:p w:rsidR="007E4A92" w:rsidRDefault="007E4A92" w:rsidP="007E4A92">
      <w:pPr>
        <w:pStyle w:val="Textbody"/>
        <w:widowControl/>
        <w:shd w:val="clear" w:color="auto" w:fill="FFFFFF"/>
        <w:spacing w:after="0" w:line="384" w:lineRule="auto"/>
      </w:pPr>
      <w:r>
        <w:rPr>
          <w:b/>
          <w:color w:val="111111"/>
          <w:sz w:val="28"/>
          <w:szCs w:val="28"/>
        </w:rPr>
        <w:t xml:space="preserve">продолжительностью первый год обучения —  </w:t>
      </w:r>
      <w:r>
        <w:rPr>
          <w:color w:val="111111"/>
          <w:sz w:val="28"/>
          <w:szCs w:val="28"/>
          <w:u w:val="single"/>
        </w:rPr>
        <w:t>25 минут.</w:t>
      </w:r>
    </w:p>
    <w:p w:rsidR="007E4A92" w:rsidRDefault="007E4A92" w:rsidP="007E4A92">
      <w:pPr>
        <w:pStyle w:val="Textbody"/>
        <w:widowControl/>
        <w:shd w:val="clear" w:color="auto" w:fill="FFFFFF"/>
        <w:spacing w:after="0" w:line="384" w:lineRule="auto"/>
      </w:pPr>
      <w:r>
        <w:rPr>
          <w:b/>
          <w:color w:val="111111"/>
          <w:sz w:val="28"/>
          <w:szCs w:val="28"/>
        </w:rPr>
        <w:t xml:space="preserve">                                        Второй и третий год обучения — 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  <w:u w:val="single"/>
        </w:rPr>
        <w:t>30 – 35 минут.</w:t>
      </w:r>
    </w:p>
    <w:p w:rsidR="007E4A92" w:rsidRDefault="007E4A92" w:rsidP="007E4A92">
      <w:pPr>
        <w:pStyle w:val="Textbody"/>
        <w:widowControl/>
        <w:shd w:val="clear" w:color="auto" w:fill="FFFFFF"/>
        <w:spacing w:after="0" w:line="384" w:lineRule="auto"/>
      </w:pPr>
      <w:r>
        <w:rPr>
          <w:b/>
          <w:color w:val="111111"/>
          <w:sz w:val="28"/>
          <w:szCs w:val="28"/>
        </w:rPr>
        <w:t xml:space="preserve">Количество </w:t>
      </w:r>
      <w:r>
        <w:rPr>
          <w:rStyle w:val="StrongEmphasis"/>
          <w:b w:val="0"/>
          <w:bCs w:val="0"/>
          <w:color w:val="111111"/>
          <w:sz w:val="28"/>
          <w:szCs w:val="28"/>
        </w:rPr>
        <w:t>детей</w:t>
      </w:r>
      <w:r>
        <w:rPr>
          <w:rStyle w:val="StrongEmphasis"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в группе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  <w:u w:val="single"/>
        </w:rPr>
        <w:t>7 — 10 человек.</w:t>
      </w:r>
    </w:p>
    <w:p w:rsidR="007E4A92" w:rsidRDefault="007E4A92" w:rsidP="007E4A92">
      <w:pPr>
        <w:pStyle w:val="Textbody"/>
        <w:widowControl/>
        <w:shd w:val="clear" w:color="auto" w:fill="FFFFFF"/>
        <w:spacing w:after="0" w:line="384" w:lineRule="auto"/>
      </w:pPr>
      <w:r>
        <w:rPr>
          <w:b/>
          <w:bCs/>
          <w:color w:val="111111"/>
          <w:sz w:val="28"/>
          <w:szCs w:val="28"/>
        </w:rPr>
        <w:t xml:space="preserve">Трудоемкость </w:t>
      </w:r>
      <w:r>
        <w:rPr>
          <w:rStyle w:val="StrongEmphasis"/>
          <w:color w:val="111111"/>
          <w:sz w:val="28"/>
          <w:szCs w:val="28"/>
        </w:rPr>
        <w:t>программы</w:t>
      </w:r>
      <w:r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первый год обучения —  </w:t>
      </w:r>
      <w:r>
        <w:rPr>
          <w:color w:val="111111"/>
          <w:sz w:val="28"/>
          <w:szCs w:val="28"/>
          <w:u w:val="single"/>
        </w:rPr>
        <w:t>32 часа</w:t>
      </w:r>
      <w:r>
        <w:rPr>
          <w:color w:val="111111"/>
          <w:sz w:val="28"/>
          <w:szCs w:val="28"/>
        </w:rPr>
        <w:t>.</w:t>
      </w:r>
    </w:p>
    <w:p w:rsidR="007E4A92" w:rsidRDefault="007E4A92" w:rsidP="007E4A92">
      <w:pPr>
        <w:pStyle w:val="Textbody"/>
        <w:widowControl/>
        <w:shd w:val="clear" w:color="auto" w:fill="FFFFFF"/>
        <w:spacing w:after="0" w:line="384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второй год обучения —   </w:t>
      </w:r>
      <w:r>
        <w:rPr>
          <w:color w:val="111111"/>
          <w:sz w:val="28"/>
          <w:szCs w:val="28"/>
          <w:u w:val="single"/>
        </w:rPr>
        <w:t>32 часа</w:t>
      </w:r>
      <w:r>
        <w:rPr>
          <w:color w:val="111111"/>
          <w:sz w:val="28"/>
          <w:szCs w:val="28"/>
        </w:rPr>
        <w:t>.</w:t>
      </w:r>
    </w:p>
    <w:p w:rsidR="007E4A92" w:rsidRDefault="007E4A92" w:rsidP="007E4A92">
      <w:pPr>
        <w:pStyle w:val="Textbody"/>
        <w:widowControl/>
        <w:shd w:val="clear" w:color="auto" w:fill="FFFFFF"/>
        <w:spacing w:after="0" w:line="384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третий год обучения —   </w:t>
      </w:r>
      <w:r>
        <w:rPr>
          <w:color w:val="111111"/>
          <w:sz w:val="28"/>
          <w:szCs w:val="28"/>
          <w:u w:val="single"/>
        </w:rPr>
        <w:t>32 часа.</w:t>
      </w:r>
    </w:p>
    <w:p w:rsidR="007E4A92" w:rsidRDefault="007E4A92" w:rsidP="007E4A92">
      <w:pPr>
        <w:pStyle w:val="Textbody"/>
        <w:widowControl/>
        <w:shd w:val="clear" w:color="auto" w:fill="FFFFFF"/>
        <w:spacing w:after="0" w:line="384" w:lineRule="auto"/>
        <w:rPr>
          <w:color w:val="111111"/>
          <w:sz w:val="28"/>
          <w:szCs w:val="28"/>
        </w:rPr>
      </w:pPr>
    </w:p>
    <w:p w:rsidR="006245B2" w:rsidRDefault="006245B2" w:rsidP="007E4A92">
      <w:pPr>
        <w:pStyle w:val="Textbody"/>
        <w:widowControl/>
        <w:shd w:val="clear" w:color="auto" w:fill="FFFFFF"/>
        <w:spacing w:after="0" w:line="384" w:lineRule="auto"/>
        <w:jc w:val="center"/>
        <w:rPr>
          <w:b/>
          <w:bCs/>
          <w:color w:val="000000"/>
          <w:sz w:val="32"/>
          <w:szCs w:val="32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 w:line="384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Первый год обучения (средняя группа)</w:t>
      </w:r>
    </w:p>
    <w:p w:rsidR="007E4A92" w:rsidRDefault="007E4A92" w:rsidP="007E4A92">
      <w:pPr>
        <w:pStyle w:val="Textbody"/>
        <w:widowControl/>
        <w:shd w:val="clear" w:color="auto" w:fill="FFFFFF"/>
        <w:spacing w:after="0" w:line="384" w:lineRule="auto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Особенности детей</w:t>
      </w:r>
    </w:p>
    <w:p w:rsidR="007E4A92" w:rsidRDefault="007E4A92" w:rsidP="007E4A92">
      <w:pPr>
        <w:pStyle w:val="Textbody"/>
        <w:widowControl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 от четырех до пяти лет – это средний дошкольный период. Он является очень важным этапом в жизни ребенка. Это период интенсивного развития и роста детского организма. На данном этапе существенно меняется характер ребенка, активно совершенствуются познавательные и коммуникативные способности.</w:t>
      </w:r>
    </w:p>
    <w:p w:rsidR="007E4A92" w:rsidRDefault="007E4A92" w:rsidP="007E4A9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Физические возможности ребенка значительно возрастают: улучшается координация, движения становятся все более уверенными. При этом сохраняется постоянная необходимость движения. Активно развивается моторика, в целом средний дошкольник становится более ловким и быстрым по сравнению с младшими. Нужно отметить, что возрастные особенности детей 4–5 лет таковы, что физическую нагрузку нужно дозировать, чтобы она не была чрезмерной</w:t>
      </w:r>
      <w:r>
        <w:rPr>
          <w:b/>
          <w:color w:val="000000"/>
          <w:sz w:val="28"/>
          <w:szCs w:val="28"/>
        </w:rPr>
        <w:t>.</w:t>
      </w:r>
    </w:p>
    <w:p w:rsidR="007E4A92" w:rsidRDefault="007E4A92" w:rsidP="007E4A9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Психическое развитие ребенка в возрасте 4–5 лет быстро развиваются различные психические процессы: память, внимание, восприятие и другие. Важной особенностью является то, что они становятся более осознанными, произвольными: развиваются волевые качества, которые в дальнейшем обязательно пригодятся. Типом мышления, характерным для ребенка сейчас, является наглядно-образное. Это значит, что в основном действия детей носят практический, опытный характер. Для них очень важна наглядность. Однако по мере взросления мышление становится обобщенным и к старшему дошкольному возрасту постепенно переходит в словесно-логическое. Значительно увеличивается объем памяти: он уже способен запомнить небольшое стихотворение или поручение взрослого. Повышаются произвольность и устойчивость внимания: дошкольники могут в течение непродолжительного времени (15–20 минут) сосредоточенно заниматься каким-либо видом деятельности.</w:t>
      </w:r>
    </w:p>
    <w:p w:rsidR="007E4A92" w:rsidRDefault="007E4A92" w:rsidP="007E4A9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Математика- эта такая сложная наука для многих взрослых, может совсем легко даваться многим пятилетним малышам. Расположение предметов: внизу справа, спереди для детей не проблема. Они легко с этим справляются. Да и геометрические фигуры, такие как квадрат, прямоугольник круг и другие ребенок распознает хорошо. По форме, по цвету, по величине, распределяя их при этом на равные и не равные части. Кроме того</w:t>
      </w:r>
      <w:r w:rsidR="00F6207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может улавливать даже незначительные различия между предметами. Например, эта полоса длинная, а эта чуть длиннее, эта широкая, а эта чуть шире. Если на столе поставить три одинаковых предмета, разной высоты, ребенок сможет расположить их «по росту», начиная с самого низкого или самого высокого. Считает от 0 до 10 и соотносит цифру и количество игрушек или предметов. Многие дети берут в руку карандаш или фломастер и начинают учиться писать цифры.</w:t>
      </w:r>
    </w:p>
    <w:p w:rsidR="007E4A92" w:rsidRDefault="007E4A92" w:rsidP="007E4A9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Прекрасно складывает пазлы или разрезанные картинки, состоящие из 3 или 4 частей. Складывает по образцу многосоставные постройки из конструктора, </w:t>
      </w:r>
      <w:r>
        <w:rPr>
          <w:color w:val="000000"/>
          <w:sz w:val="28"/>
          <w:szCs w:val="28"/>
        </w:rPr>
        <w:lastRenderedPageBreak/>
        <w:t xml:space="preserve">конусов, кубиков, пирамидок. Конструирует из </w:t>
      </w:r>
      <w:r w:rsidR="00F62072">
        <w:rPr>
          <w:color w:val="000000"/>
          <w:sz w:val="28"/>
          <w:szCs w:val="28"/>
        </w:rPr>
        <w:t>«Ле</w:t>
      </w:r>
      <w:r>
        <w:rPr>
          <w:color w:val="000000"/>
          <w:sz w:val="28"/>
          <w:szCs w:val="28"/>
        </w:rPr>
        <w:t>го</w:t>
      </w:r>
      <w:r w:rsidR="00F6207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хорошо складывает разные фигурки из мозаики.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Обучению дошкольников началам математики должно отводиться важное место. Это вызвано целым рядом причин: обилием информации, получаемой ребенком, повышением внимания к компьютеризации уже с дошкольного возраста, стремлением родителей в связи с этим как можно раньше научить ребенка узнавать цифры. Надо ли заставлять ребенка заниматься математикой, если ему скучно? Обсуждение заданий следует начинать тогда, когда малыш не очень возбужден и не занят каким-либо интересным делом: ведь ему предлагают поиграть, а игра-дело добровольное! Пожертвуйте ребенку немного своего времени, и не обязательно свободного; по дороге в детский сад или домой; на кухне, на прогулке и даже в магазине, когда одеваетесь на прогулку и. т. д. Ведь в программе по ФЭМП, для детских садов, выделены основные темы: «Количество и счет», «Величина», «Форма», «Ориентировка в пространстве и времени». Всем этим понятиям вы можете уделить внимание и в повседневной жизни. По дороге в детский сад или домой рассматривайте деревья (выше - ниже, толще - тоньше). Рисует ваш ребенок. Спросите его о длине карандашей, сравните их по длине, чтоб ребенок в жизни, в быту употреблял такие слова как длинный - короткий, широкий - узкий (шарфики, полотенца, например), высокий - низкий (шкаф, стол, стул, диван); толще -тоньше (колбаса, сосиска, палка). Используйте игрушки разной величины (матрешки, куклы, машины), различной длины и толщины (палочки, карандаши, куски веревок, ниток, полоски бумаги, ленточки...) Ребенок должен к школе пользоваться правильными словами для сравнения по величине. Дети знакомятся с цифрами. Обращайте внимание на цифры, которые окружают нас в повседневной жизни, в различных ситуациях, например</w:t>
      </w:r>
      <w:r w:rsidR="00F6207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 циферблате, в календаре, в рекламной газете, на телефонном аппарате, страница в книге, номер вашего дома, квартиры, номер машины.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F62072" w:rsidRDefault="00F6207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F62072" w:rsidRDefault="00F6207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F62072" w:rsidRDefault="00F6207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F62072" w:rsidRDefault="00F6207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F62072" w:rsidRDefault="00F6207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F62072" w:rsidRDefault="00F6207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F62072" w:rsidRDefault="00F6207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F62072" w:rsidRDefault="00F6207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F62072" w:rsidRDefault="00F6207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F62072" w:rsidRDefault="00F6207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F62072" w:rsidRDefault="00F6207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F62072" w:rsidRDefault="00F6207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A31B52" w:rsidRDefault="00A31B5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A31B52" w:rsidRDefault="00A31B5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A31B52" w:rsidRDefault="00A31B5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A31B52" w:rsidRDefault="00A31B5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A31B52" w:rsidRDefault="00A31B5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A31B52" w:rsidRDefault="00A31B5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7E4A92" w:rsidRDefault="007E4A92" w:rsidP="007E4A92">
      <w:pPr>
        <w:pStyle w:val="Textbody"/>
        <w:spacing w:after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Календарно-тематическое планирование совместной деятельности взрослых и детей 4-5 лет.</w:t>
      </w:r>
    </w:p>
    <w:p w:rsidR="007E4A92" w:rsidRDefault="007E4A92" w:rsidP="007E4A92">
      <w:pPr>
        <w:pStyle w:val="Textbody"/>
        <w:widowControl/>
        <w:shd w:val="clear" w:color="auto" w:fill="FFFFFF"/>
        <w:spacing w:after="0" w:line="384" w:lineRule="auto"/>
        <w:rPr>
          <w:b/>
          <w:bCs/>
          <w:color w:val="000000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 w:line="384" w:lineRule="auto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Октябрь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 неделя. </w:t>
      </w:r>
      <w:r>
        <w:rPr>
          <w:color w:val="000000"/>
          <w:sz w:val="28"/>
          <w:szCs w:val="28"/>
        </w:rPr>
        <w:t xml:space="preserve">«Знакомство с цифрами». Познакомить с цифрами от 1 до 9.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Познакомить с цифрой 0.</w:t>
      </w:r>
      <w:r w:rsidR="00F620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Коммуникативная игра «Приветствие»</w:t>
      </w:r>
    </w:p>
    <w:p w:rsidR="00F6207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2 неделя. </w:t>
      </w:r>
      <w:r>
        <w:rPr>
          <w:color w:val="000000"/>
          <w:sz w:val="28"/>
          <w:szCs w:val="28"/>
        </w:rPr>
        <w:t xml:space="preserve">«Геометрические фигуры». Повторить ранее изученные и </w:t>
      </w:r>
      <w:r w:rsidR="00F62072">
        <w:rPr>
          <w:color w:val="000000"/>
          <w:sz w:val="28"/>
          <w:szCs w:val="28"/>
        </w:rPr>
        <w:t xml:space="preserve">   </w:t>
      </w:r>
    </w:p>
    <w:p w:rsidR="00F62072" w:rsidRDefault="00F6207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7E4A92">
        <w:rPr>
          <w:color w:val="000000"/>
          <w:sz w:val="28"/>
          <w:szCs w:val="28"/>
        </w:rPr>
        <w:t xml:space="preserve">познакомить  с новыми фигурами (трапеция, ромб), ввести понятие </w:t>
      </w:r>
      <w:r>
        <w:rPr>
          <w:color w:val="000000"/>
          <w:sz w:val="28"/>
          <w:szCs w:val="28"/>
        </w:rPr>
        <w:t xml:space="preserve"> </w:t>
      </w:r>
    </w:p>
    <w:p w:rsidR="007E4A92" w:rsidRDefault="00F6207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7E4A92">
        <w:rPr>
          <w:color w:val="000000"/>
          <w:sz w:val="28"/>
          <w:szCs w:val="28"/>
        </w:rPr>
        <w:t>«многоугольник»,</w:t>
      </w:r>
      <w:r>
        <w:rPr>
          <w:color w:val="000000"/>
          <w:sz w:val="28"/>
          <w:szCs w:val="28"/>
        </w:rPr>
        <w:t xml:space="preserve"> </w:t>
      </w:r>
      <w:r w:rsidR="007E4A92">
        <w:rPr>
          <w:color w:val="000000"/>
          <w:sz w:val="28"/>
          <w:szCs w:val="28"/>
        </w:rPr>
        <w:t>привести примеры многоугольников.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6207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Дидактическая игра «Девочки - мальчики»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 неделя. </w:t>
      </w:r>
      <w:r>
        <w:rPr>
          <w:color w:val="000000"/>
          <w:sz w:val="28"/>
          <w:szCs w:val="28"/>
        </w:rPr>
        <w:t xml:space="preserve">«Счёты». Познакомить со счётами, рассмотреть их, объяснить их 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назначение. Познакомить с калькулятором, объяснить его значение.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Подвижно-дидактическая игра «Восстанови цифровую дорожку»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 неделя. </w:t>
      </w:r>
      <w:r>
        <w:rPr>
          <w:color w:val="000000"/>
          <w:sz w:val="28"/>
          <w:szCs w:val="28"/>
        </w:rPr>
        <w:t>«На что похоже?». Повторить названия геометрических фигур.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Дидактическая игра «Башни»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Ноябрь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b/>
          <w:bCs/>
          <w:color w:val="000000"/>
          <w:sz w:val="12"/>
          <w:szCs w:val="12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неделя. «Волшебные превращения геометрических фигур (сгибание,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разрезание, вырезание)». Учить детей вырезать по контуру  </w:t>
      </w:r>
    </w:p>
    <w:p w:rsidR="00F6207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геометрические фигуры, из квадрата делать круг, а из </w:t>
      </w:r>
    </w:p>
    <w:p w:rsidR="0048084C" w:rsidRDefault="00F6207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пр</w:t>
      </w:r>
      <w:r w:rsidR="007E4A92">
        <w:rPr>
          <w:color w:val="000000"/>
          <w:sz w:val="28"/>
          <w:szCs w:val="28"/>
        </w:rPr>
        <w:t>ямоугольника</w:t>
      </w:r>
      <w:r>
        <w:rPr>
          <w:color w:val="000000"/>
          <w:sz w:val="28"/>
          <w:szCs w:val="28"/>
        </w:rPr>
        <w:t xml:space="preserve"> </w:t>
      </w:r>
      <w:r w:rsidR="007E4A92">
        <w:rPr>
          <w:color w:val="000000"/>
          <w:sz w:val="28"/>
          <w:szCs w:val="28"/>
        </w:rPr>
        <w:t>делать овал, из треугольника делать</w:t>
      </w:r>
      <w:r w:rsidR="00A31B52">
        <w:rPr>
          <w:color w:val="000000"/>
          <w:sz w:val="28"/>
          <w:szCs w:val="28"/>
        </w:rPr>
        <w:t xml:space="preserve"> </w:t>
      </w:r>
      <w:r w:rsidR="007E4A92">
        <w:rPr>
          <w:color w:val="000000"/>
          <w:sz w:val="28"/>
          <w:szCs w:val="28"/>
        </w:rPr>
        <w:t xml:space="preserve">многоугольник; </w:t>
      </w:r>
      <w:r w:rsidR="0048084C">
        <w:rPr>
          <w:color w:val="000000"/>
          <w:sz w:val="28"/>
          <w:szCs w:val="28"/>
        </w:rPr>
        <w:t xml:space="preserve"> </w:t>
      </w:r>
    </w:p>
    <w:p w:rsidR="007E4A92" w:rsidRDefault="0048084C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7E4A92">
        <w:rPr>
          <w:color w:val="000000"/>
          <w:sz w:val="28"/>
          <w:szCs w:val="28"/>
        </w:rPr>
        <w:t>учить сгибать</w:t>
      </w:r>
      <w:r>
        <w:rPr>
          <w:color w:val="000000"/>
          <w:sz w:val="28"/>
          <w:szCs w:val="28"/>
        </w:rPr>
        <w:t xml:space="preserve"> </w:t>
      </w:r>
      <w:r w:rsidR="007E4A92">
        <w:rPr>
          <w:color w:val="000000"/>
          <w:sz w:val="28"/>
          <w:szCs w:val="28"/>
        </w:rPr>
        <w:t>фигуры, ровняя стороны; учить сгибать пополам.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Подвижно-дидактическое упражнение «Больше-меньше»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неделя. «Кошкин дом». Учить составлять аппликацию из геометрических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фигур, предварительно их вырезав; закреплять знания о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геометрических фигурах, развивать умение составлять композицию,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правильно расположив её на листе.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Подвижно-дидактическая игра «Расфасуй печенье»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3неделя. «Что такое порядок?». Объяснить, что такое «порядок числа»,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расставить числа по порядку, познакомить с порядковыми числами.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Игра «Можно - нельзя»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неделя. «Интересные слова «между», «за», «после», «перед»».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Закреплять умение ориентироваться в пространстве, закреплять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умение строиться друг за другом, называя себя по порядку. Уметь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называть своё местоположение относительно других.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Игра «Измерь удава»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неделя. «Какой? Сколько?». Закреплять знания детей о порядке и количестве,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уметь называть по порядку и считать количество предметов.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Подвижно-дидактическая игра «Львы и тигры»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Декабрь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b/>
          <w:bCs/>
          <w:color w:val="000000"/>
          <w:sz w:val="12"/>
          <w:szCs w:val="12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неделя. «По порядку рассчитайся!» Закреплять умения детей рассчитываться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по порядку. Игра «Кто найдет цветок для бабочки».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неделя. «Ориентирование на листе». Познакомить детей с ориентированием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на листе. Дать представление о левом и правом углах, нижних и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верхних углах, левой и правой стороне листа.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Игра «Медведь и пчелы»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неделя. «Лесенка». Развивать графические навыки детей, умение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ориентироваться на листе бумаги, находить верх, низ, лево, право на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листе бумаги, выполнять графические задания. Игра «Самолеты»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неделя. «Рисование фигур по точкам». Развивать графические навыки детей.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Закреплять представление о геометрических фигурах. Закреплять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умение ориентироваться на листе бумаги.  Игра «Поезд»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Январь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b/>
          <w:bCs/>
          <w:color w:val="111111"/>
          <w:sz w:val="12"/>
          <w:szCs w:val="12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неделя. «Левая и правая рука». Закрепление знаний о левой и правой стороне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человека. Развивать ориентирование относительно себя, относительно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правой и левой руки. Познакомить с «зеркальным отражением».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Игра «Бабочки и цветы»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неделя. «Близко – далеко. Ох, ориентироваться как нелегко».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Развивать умение ориентироваться в пространстве, умение называть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расположение предмета относительно других предметов.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Игра «Воробушки и автомобиль»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неделя. «Сутки. Часы. Минутки». Расширять знания детей о времени суток,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порядке его наступления.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Игра «Скорый поезд»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Февраль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b/>
          <w:bCs/>
          <w:color w:val="000000"/>
          <w:sz w:val="12"/>
          <w:szCs w:val="12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неделя. «Дни недели». Познакомить детей с днями недели, их порядком и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названием каждого дня. Объяснить, почему именно так.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Игра «Кот и мыши»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неделя. «Время года. Сезоны». Познакомить детей с понятием «сезоны»,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рассказать, сколько их. Игра «Рыбак и рыбки»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неделя. «Конус». Формировать представления о конусе. Закреплять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геометрические представления, счёт в пределах 8, умение соотносить   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цифры 1-8 с количеством предметов. Формировать умение составлять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группы предметов по общему свойству. Игра «Птички»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неделя. «Какие бывают линейки». Познакомить детей с линейкой, рассказать о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её назначении. Игра «Зайчики и волк»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Март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b/>
          <w:bCs/>
          <w:color w:val="000000"/>
          <w:sz w:val="12"/>
          <w:szCs w:val="12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неделя. «Рисуем по линейке». Учить проводить прямые линии и рисовать по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линейке. Развивать умение рисовать фигуры, используя линейку.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Игра «В лес за грибами»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 неделя. «Пишем цифры: 0, 1, 2, 3». Развивать мелкую моторику рук. Учить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детей писать цифры, знать состав числа и порядок нахождения в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линейке цифр. Игра «Жучки на листиках»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неделя. «Пишем цифры: 4, 5, 6». Развивать мелкую моторику рук. Учить детей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писать цифры, знать состав числа и порядок нахождения в линейке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цифр. Игра «Найди свой домик»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неделя. «Пишем цифры: 7, 8, 9». Развивать мелкую моторику рук. Учить детей 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писать цифры, знать состав числа и порядок нахождения в линейке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цифр. Игра «Найди предмет»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Апрель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b/>
          <w:bCs/>
          <w:color w:val="000000"/>
          <w:sz w:val="12"/>
          <w:szCs w:val="12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неделя. «Расставь числа по порядку». Развивать умение расставлять числа по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порядку. Игра «Соберем бусы»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неделя. «Задачи на смекалку». Развивать логику, находчивость,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внимательность, закреплять умение выполнять арифметические  </w:t>
      </w:r>
    </w:p>
    <w:p w:rsidR="007E4A92" w:rsidRDefault="0048084C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E4A92">
        <w:rPr>
          <w:color w:val="000000"/>
          <w:sz w:val="28"/>
          <w:szCs w:val="28"/>
        </w:rPr>
        <w:t xml:space="preserve">                действия. Игра «Закрой двери в домиках»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неделя. «Задачи на действия (сложение и вычитание)». Развивать мышление,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учить слушать задачи и по тексту понимать, какое действие нужно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4808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сделать. Игра «Автомобили»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неделя. «Задачи на составление целого из частей». Развивать мышление детей,  </w:t>
      </w:r>
    </w:p>
    <w:p w:rsidR="0048084C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умение делить целое на части.</w:t>
      </w:r>
      <w:r w:rsidR="004808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Игра с пирамидкой «Найди такое же </w:t>
      </w:r>
      <w:r w:rsidR="0048084C">
        <w:rPr>
          <w:color w:val="000000"/>
          <w:sz w:val="28"/>
          <w:szCs w:val="28"/>
        </w:rPr>
        <w:t xml:space="preserve"> </w:t>
      </w:r>
    </w:p>
    <w:p w:rsidR="007E4A92" w:rsidRDefault="0048084C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7E4A92">
        <w:rPr>
          <w:color w:val="000000"/>
          <w:sz w:val="28"/>
          <w:szCs w:val="28"/>
        </w:rPr>
        <w:t>колечко»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Май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b/>
          <w:bCs/>
          <w:color w:val="000000"/>
          <w:sz w:val="12"/>
          <w:szCs w:val="12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неделя. «Задачи на разделение целого на части». Развивать мышление детей,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умение делить целое на части. Игра «Пузырь»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неделя. Сравнение по длине, ширине и толщине. Закрепить умение выделять,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называть и сравнивать свойства предметов, умение сравнивать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предметы по длине, ширине и толщине. Закрепить порядковый счёт до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8, знание цифр 1-8. Игра «Сбор урожая»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неделя. Цилиндр. Формировать представление о цилиндре, умение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распознавать цилиндр в предметах окружающей обстановки.   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Закреплять обратный счёт в пределах 5.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Игра «Скажи, куда мы положили»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неделя. Закрепление пройденного материала. Закрепить умение выделять,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называть и сравнивать свойства предметов.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808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Закреплять геометрические представления, счёт в пределах 8, умение      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808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соотносить цифры 1-8 с количеством предметов. Игра «Скорый поезд»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48084C" w:rsidRDefault="0048084C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48084C" w:rsidRDefault="0048084C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48084C" w:rsidRDefault="0048084C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48084C" w:rsidRDefault="0048084C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48084C" w:rsidRDefault="0048084C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48084C" w:rsidRDefault="0048084C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48084C" w:rsidRDefault="0048084C" w:rsidP="007E4A92">
      <w:pPr>
        <w:pStyle w:val="Textbody"/>
        <w:widowControl/>
        <w:shd w:val="clear" w:color="auto" w:fill="FFFFFF"/>
        <w:spacing w:after="0"/>
        <w:rPr>
          <w:color w:val="000000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 w:line="384" w:lineRule="auto"/>
        <w:jc w:val="center"/>
        <w:rPr>
          <w:b/>
          <w:bCs/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Второй год обучения (старшая группа)</w:t>
      </w:r>
    </w:p>
    <w:p w:rsidR="00AC5F4A" w:rsidRDefault="00AC5F4A" w:rsidP="007E4A92">
      <w:pPr>
        <w:pStyle w:val="Textbody"/>
        <w:widowControl/>
        <w:shd w:val="clear" w:color="auto" w:fill="FFFFFF"/>
        <w:spacing w:after="0" w:line="384" w:lineRule="auto"/>
        <w:jc w:val="center"/>
        <w:rPr>
          <w:b/>
          <w:bCs/>
          <w:color w:val="111111"/>
          <w:sz w:val="32"/>
          <w:szCs w:val="32"/>
        </w:rPr>
      </w:pPr>
    </w:p>
    <w:p w:rsidR="007E4A92" w:rsidRDefault="007E4A92" w:rsidP="007E4A92">
      <w:pPr>
        <w:pStyle w:val="Text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детей</w:t>
      </w:r>
    </w:p>
    <w:p w:rsidR="00AC5F4A" w:rsidRDefault="00AC5F4A" w:rsidP="007E4A92">
      <w:pPr>
        <w:pStyle w:val="Textbody"/>
        <w:spacing w:after="0"/>
        <w:rPr>
          <w:b/>
          <w:bCs/>
          <w:sz w:val="28"/>
          <w:szCs w:val="28"/>
        </w:rPr>
      </w:pPr>
    </w:p>
    <w:p w:rsidR="007E4A92" w:rsidRDefault="007E4A92" w:rsidP="00DF1ADC">
      <w:pPr>
        <w:pStyle w:val="Textbody"/>
        <w:spacing w:after="0"/>
        <w:ind w:firstLine="708"/>
        <w:jc w:val="both"/>
      </w:pPr>
      <w:r>
        <w:rPr>
          <w:sz w:val="28"/>
          <w:szCs w:val="28"/>
        </w:rPr>
        <w:t>Интенсивно начинают развиваться память, воображение, мышление, речь, восприятие и т.д. К пятилетнему возрасту все психические процессы у детей активно развиваются и начинают приобретать произвольный характер. Появляются зачатки ответственности за порученное дело. Много занятий в данной части программы посвящены осознанию собственной личности и личности других, а также общению. Однако ведущий тип деятельности в этом возрасте – игра, поэтому все занятия насыщены играми, присутствуют персонажи и соблюдается игровой сюжет и мотивация. В данном возрасте активно развиваются все психические процессы, свойства и состояния (восприятие, внимание, мышление, память, воображение, речь, эмоции). В развивающих играх даются задания на развитие наглядно-образного и словесно-логического мышления  ( разрезные картинки, сюжетные картинки), эмоциональной сферы (расширение представлений об эмоциях: радость, грусть, злость, удивление, страх, спокойствие), памяти, внимания, воображения, пространственной  ориентировки (графические диктанты, рисунки по клеточкам) и саморегуляции.</w:t>
      </w:r>
      <w:r>
        <w:t xml:space="preserve">  </w:t>
      </w:r>
    </w:p>
    <w:p w:rsidR="007E4A92" w:rsidRDefault="007E4A92" w:rsidP="007E4A92">
      <w:pPr>
        <w:pStyle w:val="Textbody"/>
        <w:spacing w:after="0"/>
      </w:pPr>
    </w:p>
    <w:p w:rsidR="007E4A92" w:rsidRDefault="007E4A92" w:rsidP="007E4A92">
      <w:pPr>
        <w:pStyle w:val="Textbody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Календарно-тематическое планирование совместной деятельности взрослых и детей 5-6 лет.</w:t>
      </w:r>
    </w:p>
    <w:p w:rsidR="007E4A92" w:rsidRDefault="007E4A92" w:rsidP="007E4A92">
      <w:pPr>
        <w:pStyle w:val="Textbody"/>
        <w:widowControl/>
        <w:shd w:val="clear" w:color="auto" w:fill="FFFFFF"/>
        <w:spacing w:after="0" w:line="384" w:lineRule="auto"/>
        <w:rPr>
          <w:color w:val="111111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Октябрь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1 неделя. «Счет до 10». Соотнесение цифры с количеством предметов.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Игра «Восстанови цифровую дорожку»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2 неделя. «Цвет. Форма». Образование чисел до 5 путем прибавления единицы.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Игра «Бьют часы»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3 неделя. «Размер». Образование чисел от 6 до 10 путем прибавления единицы.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Игра «Помири цифры и знаки»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4 неделя. Дидактические игры на закрепление пройденного материала.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Игра «Бо</w:t>
      </w:r>
      <w:r w:rsidR="0048084C">
        <w:rPr>
          <w:sz w:val="28"/>
          <w:szCs w:val="28"/>
        </w:rPr>
        <w:t>л</w:t>
      </w:r>
      <w:r>
        <w:rPr>
          <w:sz w:val="28"/>
          <w:szCs w:val="28"/>
        </w:rPr>
        <w:t>ьше на один»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</w:p>
    <w:p w:rsidR="007E4A92" w:rsidRDefault="007E4A92" w:rsidP="007E4A92">
      <w:pPr>
        <w:pStyle w:val="Text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Ноябрь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1 неделя. «Пространственные представления». Сравнение смежных чисел.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Игра «Вчера, сегодня, завтра»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2 неделя. Разложение числа 3 на два меньших.</w:t>
      </w:r>
      <w:r w:rsidR="00C408AC">
        <w:rPr>
          <w:sz w:val="28"/>
          <w:szCs w:val="28"/>
        </w:rPr>
        <w:t xml:space="preserve"> </w:t>
      </w:r>
      <w:r>
        <w:rPr>
          <w:sz w:val="28"/>
          <w:szCs w:val="28"/>
        </w:rPr>
        <w:t>Игра «Веселые человечки».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3 неделя. Графический диктант. Состав числа 3 из двух меньших.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Игра «Веселый знак  + 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 неделя. «Куб, квадрат, прямоугольник». Нахождение и установление  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несоответствия. Игра «Грустный знак — 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5 неделя. «Сравнение». Закрепление знаний о составе числа 3 из двух меньших.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Игра «В </w:t>
      </w:r>
      <w:r w:rsidR="0048084C">
        <w:rPr>
          <w:sz w:val="28"/>
          <w:szCs w:val="28"/>
        </w:rPr>
        <w:t>Л</w:t>
      </w:r>
      <w:r>
        <w:rPr>
          <w:sz w:val="28"/>
          <w:szCs w:val="28"/>
        </w:rPr>
        <w:t>апландию на лыжах»</w:t>
      </w:r>
    </w:p>
    <w:p w:rsidR="009D364C" w:rsidRDefault="009D364C" w:rsidP="007E4A92">
      <w:pPr>
        <w:pStyle w:val="Textbody"/>
        <w:spacing w:after="0"/>
        <w:rPr>
          <w:sz w:val="28"/>
          <w:szCs w:val="28"/>
        </w:rPr>
      </w:pPr>
    </w:p>
    <w:p w:rsidR="007E4A92" w:rsidRDefault="007E4A92" w:rsidP="007E4A92">
      <w:pPr>
        <w:pStyle w:val="Text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Декабрь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1 неделя. Работа с пособием В.В.Воскобовича «Геоконт».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Подвижно-дидактическая игра «Эстафетный флажок»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2 неделя. «Пирамида, цилиндр». Разложение числа 4 на два меньших.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Подвижная игра «Собери торт».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3 неделя. Состав числа 4 из двух меньших. Задачи-загадки.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Подвижная игра «Попади в цель»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4 неделя.  Нахождение и устранение несоответствия (число 4). Дидактические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игры на закрепление пройденного материала. Подвижно-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дидактическая игра «Объедини и сравни».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E4A92" w:rsidRDefault="007E4A92" w:rsidP="007E4A92">
      <w:pPr>
        <w:pStyle w:val="Text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Январь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2 неделя. Разложение и состав числа 5. Игра «Помири цифры и знаки».</w:t>
      </w:r>
    </w:p>
    <w:p w:rsidR="009D364C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 неделя. Нахождение и устранение несоответствия. Число 5. Закрепление </w:t>
      </w:r>
      <w:r w:rsidR="009D364C">
        <w:rPr>
          <w:sz w:val="28"/>
          <w:szCs w:val="28"/>
        </w:rPr>
        <w:t xml:space="preserve"> </w:t>
      </w:r>
    </w:p>
    <w:p w:rsidR="007E4A92" w:rsidRDefault="009D364C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E4A92">
        <w:rPr>
          <w:sz w:val="28"/>
          <w:szCs w:val="28"/>
        </w:rPr>
        <w:t>знаний о составе числа 5 из двух меньших. Игра «Больше на один»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4 неделя. Разложение числа 6 на меньших. Игра «Убери число»</w:t>
      </w:r>
      <w:r w:rsidR="00C408AC">
        <w:rPr>
          <w:sz w:val="28"/>
          <w:szCs w:val="28"/>
        </w:rPr>
        <w:t>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</w:p>
    <w:p w:rsidR="007E4A92" w:rsidRDefault="007E4A92" w:rsidP="007E4A92">
      <w:pPr>
        <w:pStyle w:val="Text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Февраль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1 неделя. Состав числа 6 из двух меньших. Задачи-загадки. Игра «</w:t>
      </w:r>
      <w:r w:rsidR="009D364C">
        <w:rPr>
          <w:sz w:val="28"/>
          <w:szCs w:val="28"/>
        </w:rPr>
        <w:t>Рассчитайся</w:t>
      </w:r>
      <w:r>
        <w:rPr>
          <w:sz w:val="28"/>
          <w:szCs w:val="28"/>
        </w:rPr>
        <w:t>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2 неделя. Закрепление знаний о составе числа 6 из двух меньших. Нахождение и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устранение несоответствия. Коммуникативная игра «Вчера, сегодня,  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завтра»</w:t>
      </w:r>
      <w:r w:rsidR="00C408AC">
        <w:rPr>
          <w:sz w:val="28"/>
          <w:szCs w:val="28"/>
        </w:rPr>
        <w:t>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 неделя. Разложение числа 7 из двух меньших. Состав числа 7 из двух  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меньших. Игра «Быстро передай игрушку»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4 неделя. Задачи-загадки. Нахождение и устранение несоответствия. Число 7.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Подвижная игра «Домино»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</w:p>
    <w:p w:rsidR="007E4A92" w:rsidRDefault="007E4A92" w:rsidP="007E4A92">
      <w:pPr>
        <w:pStyle w:val="Text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Март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неделя. Закрепление знаний о составе числа 7 из двух меньших. «Времена  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года». Игра с мячом «Числа (ци</w:t>
      </w:r>
      <w:r w:rsidR="00C408AC">
        <w:rPr>
          <w:sz w:val="28"/>
          <w:szCs w:val="28"/>
        </w:rPr>
        <w:t xml:space="preserve">фры) вспоминай, быстро, громко 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отвечай).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2 неделя. Разложение и состав числа 8. Задачи-загадки. Физкультминутка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«Больше на один».</w:t>
      </w:r>
    </w:p>
    <w:p w:rsidR="00C408AC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 неделя. Нахождение и устранение несоответствия. Закрепление знаний о </w:t>
      </w:r>
      <w:r w:rsidR="00C408AC">
        <w:rPr>
          <w:sz w:val="28"/>
          <w:szCs w:val="28"/>
        </w:rPr>
        <w:t xml:space="preserve"> </w:t>
      </w:r>
    </w:p>
    <w:p w:rsidR="007E4A92" w:rsidRDefault="00C408AC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E4A92">
        <w:rPr>
          <w:sz w:val="28"/>
          <w:szCs w:val="28"/>
        </w:rPr>
        <w:t>составе числа 8. Подвижно-дидактическая игра «Найди свой вагон».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4 неделя. Разложение и состав числа 9 из двух меньших.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Подвижная игра «Сложение цвета»</w:t>
      </w:r>
    </w:p>
    <w:p w:rsidR="007E4A92" w:rsidRDefault="007E4A92" w:rsidP="007E4A92">
      <w:pPr>
        <w:pStyle w:val="Text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Апрель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1 неделя. Задачи-загадки. Нахождение и устранение несоответствия. Число 9.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Дидактические игры на закрепление пройденного материала.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Игра «Бо</w:t>
      </w:r>
      <w:r w:rsidR="009D364C">
        <w:rPr>
          <w:sz w:val="28"/>
          <w:szCs w:val="28"/>
        </w:rPr>
        <w:t>льш</w:t>
      </w:r>
      <w:r>
        <w:rPr>
          <w:sz w:val="28"/>
          <w:szCs w:val="28"/>
        </w:rPr>
        <w:t>е на один».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2 неделя. Закрепление знаний о составе числа 9. Игра «Бьют часы»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3 неделя. Разложение числа 10 на два меньших. Игра «Веселые человечки».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 неделя. Состав числа 10 из двух меньших. Подвижно-дидактическая игра  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«Эстафетный флажок»</w:t>
      </w:r>
    </w:p>
    <w:p w:rsidR="007E4A92" w:rsidRDefault="007E4A92" w:rsidP="007E4A92">
      <w:pPr>
        <w:pStyle w:val="Text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Май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1 неделя. Задачи-загадки. Число 10. Нахождение и устранение несоответствия.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Подвижно-дидактическая игра «Объедини и сравни».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2 неделя. Закрепление пройденного материала.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Подвижно-дидактическая игра «Объедини и сравни».</w:t>
      </w:r>
    </w:p>
    <w:p w:rsidR="007E4A92" w:rsidRDefault="007E4A92" w:rsidP="007E4A92">
      <w:pPr>
        <w:pStyle w:val="Textbody"/>
        <w:spacing w:after="0"/>
      </w:pPr>
      <w:r>
        <w:rPr>
          <w:sz w:val="28"/>
          <w:szCs w:val="28"/>
        </w:rPr>
        <w:t>3 неделя.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Дидактические игры на закрепление всего пройденного.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4 неделя. Открытая НОД «Математический КВН»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</w:p>
    <w:p w:rsidR="007E4A92" w:rsidRDefault="007E4A92" w:rsidP="007E4A92">
      <w:pPr>
        <w:pStyle w:val="Textbody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Третий год обучения (подготовительная к школе группа)</w:t>
      </w:r>
    </w:p>
    <w:p w:rsidR="007E4A92" w:rsidRDefault="007E4A92" w:rsidP="007E4A92">
      <w:pPr>
        <w:pStyle w:val="Textbody"/>
        <w:spacing w:after="0"/>
        <w:jc w:val="center"/>
        <w:rPr>
          <w:b/>
          <w:bCs/>
          <w:sz w:val="32"/>
          <w:szCs w:val="32"/>
        </w:rPr>
      </w:pPr>
    </w:p>
    <w:p w:rsidR="007E4A92" w:rsidRDefault="007E4A92" w:rsidP="007E4A92">
      <w:pPr>
        <w:pStyle w:val="Text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детей 6-7 лет</w:t>
      </w:r>
    </w:p>
    <w:p w:rsidR="007E4A92" w:rsidRDefault="007E4A92" w:rsidP="00FB6AAB">
      <w:pPr>
        <w:pStyle w:val="Textbody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 Продолжает развиваться внимание дошкольников, оно становится произвольным. В некоторых видах деятельности время произвольного сосредоточения достигает 30 минут. У дошкольников продолжает развиваться речь: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 д. В результате правильно организованной образовательной работы у детей развивается диалогическая и некоторые виды монологической речи. 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дети осваивают формы позитивного общения с людьми: развивается половая идентификация, формируется позиция школьника. К концу дошкольного возраста ребенок обладает высоким уровнем познавательного и личностного развития.</w:t>
      </w:r>
    </w:p>
    <w:p w:rsidR="007E4A92" w:rsidRDefault="007E4A92" w:rsidP="007E4A92">
      <w:pPr>
        <w:pStyle w:val="Textbody"/>
        <w:spacing w:after="0"/>
        <w:jc w:val="both"/>
        <w:rPr>
          <w:sz w:val="28"/>
          <w:szCs w:val="28"/>
        </w:rPr>
      </w:pPr>
    </w:p>
    <w:p w:rsidR="00AC5F4A" w:rsidRDefault="00AC5F4A" w:rsidP="007E4A92">
      <w:pPr>
        <w:pStyle w:val="Textbody"/>
        <w:spacing w:after="0"/>
        <w:jc w:val="both"/>
        <w:rPr>
          <w:sz w:val="28"/>
          <w:szCs w:val="28"/>
        </w:rPr>
      </w:pPr>
    </w:p>
    <w:p w:rsidR="00AC5F4A" w:rsidRDefault="00AC5F4A" w:rsidP="007E4A92">
      <w:pPr>
        <w:pStyle w:val="Textbody"/>
        <w:spacing w:after="0"/>
        <w:jc w:val="both"/>
        <w:rPr>
          <w:sz w:val="28"/>
          <w:szCs w:val="28"/>
        </w:rPr>
      </w:pPr>
    </w:p>
    <w:p w:rsidR="00AC5F4A" w:rsidRDefault="00AC5F4A" w:rsidP="007E4A92">
      <w:pPr>
        <w:pStyle w:val="Textbody"/>
        <w:spacing w:after="0"/>
        <w:jc w:val="both"/>
        <w:rPr>
          <w:sz w:val="28"/>
          <w:szCs w:val="28"/>
        </w:rPr>
      </w:pPr>
    </w:p>
    <w:p w:rsidR="00AC5F4A" w:rsidRDefault="00AC5F4A" w:rsidP="007E4A92">
      <w:pPr>
        <w:pStyle w:val="Textbody"/>
        <w:spacing w:after="0"/>
        <w:jc w:val="both"/>
        <w:rPr>
          <w:sz w:val="28"/>
          <w:szCs w:val="28"/>
        </w:rPr>
      </w:pPr>
    </w:p>
    <w:p w:rsidR="00AC5F4A" w:rsidRDefault="00AC5F4A" w:rsidP="007E4A92">
      <w:pPr>
        <w:pStyle w:val="Textbody"/>
        <w:spacing w:after="0"/>
        <w:jc w:val="both"/>
        <w:rPr>
          <w:sz w:val="28"/>
          <w:szCs w:val="28"/>
        </w:rPr>
      </w:pPr>
    </w:p>
    <w:p w:rsidR="00AC5F4A" w:rsidRDefault="00AC5F4A" w:rsidP="007E4A92">
      <w:pPr>
        <w:pStyle w:val="Textbody"/>
        <w:spacing w:after="0"/>
        <w:jc w:val="both"/>
        <w:rPr>
          <w:sz w:val="28"/>
          <w:szCs w:val="28"/>
        </w:rPr>
      </w:pPr>
    </w:p>
    <w:p w:rsidR="00AC5F4A" w:rsidRDefault="00AC5F4A" w:rsidP="007E4A92">
      <w:pPr>
        <w:pStyle w:val="Textbody"/>
        <w:spacing w:after="0"/>
        <w:jc w:val="both"/>
        <w:rPr>
          <w:sz w:val="28"/>
          <w:szCs w:val="28"/>
        </w:rPr>
      </w:pPr>
    </w:p>
    <w:p w:rsidR="00AC5F4A" w:rsidRDefault="00AC5F4A" w:rsidP="007E4A92">
      <w:pPr>
        <w:pStyle w:val="Textbody"/>
        <w:spacing w:after="0"/>
        <w:jc w:val="both"/>
        <w:rPr>
          <w:sz w:val="28"/>
          <w:szCs w:val="28"/>
        </w:rPr>
      </w:pPr>
    </w:p>
    <w:p w:rsidR="007E4A92" w:rsidRDefault="007E4A92" w:rsidP="007E4A92">
      <w:pPr>
        <w:pStyle w:val="Textbody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Календарно-тематическое планирование совместной деятельности взрослых и детей 6-7 лет</w:t>
      </w:r>
    </w:p>
    <w:p w:rsidR="007E4A92" w:rsidRDefault="007E4A92" w:rsidP="007E4A92">
      <w:pPr>
        <w:pStyle w:val="Textbody"/>
        <w:spacing w:after="0"/>
        <w:rPr>
          <w:b/>
          <w:bCs/>
          <w:sz w:val="28"/>
          <w:szCs w:val="28"/>
        </w:rPr>
      </w:pPr>
    </w:p>
    <w:p w:rsidR="007E4A92" w:rsidRDefault="007E4A92" w:rsidP="007E4A92">
      <w:pPr>
        <w:pStyle w:val="Text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1 неделя. «Где находится», «Продолжи закономерность».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Игра «Расфасуй печенье».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2 неделя. «Считай не ошибись», «Посчитай и обозначь цифрой».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Игра «Помоги Золушке разложить продукты»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3 неделя. «Какой по счету?».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Игра «День - ночь»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4 неделя. «Засели домики». Подвижн</w:t>
      </w:r>
      <w:r w:rsidR="00FB6AAB">
        <w:rPr>
          <w:sz w:val="28"/>
          <w:szCs w:val="28"/>
        </w:rPr>
        <w:t>а</w:t>
      </w:r>
      <w:r>
        <w:rPr>
          <w:sz w:val="28"/>
          <w:szCs w:val="28"/>
        </w:rPr>
        <w:t>я игра «Тигры и львы»</w:t>
      </w:r>
    </w:p>
    <w:p w:rsidR="007E4A92" w:rsidRDefault="007E4A92" w:rsidP="007E4A92">
      <w:pPr>
        <w:pStyle w:val="Textbody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неделя. «Счетные палочки» </w:t>
      </w:r>
      <w:r>
        <w:rPr>
          <w:color w:val="000000"/>
          <w:sz w:val="28"/>
          <w:szCs w:val="28"/>
        </w:rPr>
        <w:t>Игра «Быстро передай игрушку»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неделя. «Сложи узор». </w:t>
      </w:r>
      <w:r>
        <w:rPr>
          <w:color w:val="000000"/>
          <w:sz w:val="28"/>
          <w:szCs w:val="28"/>
        </w:rPr>
        <w:t>Игра «Измерь удава»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 неделя. «Палочки Кюинзера». </w:t>
      </w:r>
      <w:r>
        <w:rPr>
          <w:color w:val="000000"/>
          <w:sz w:val="28"/>
          <w:szCs w:val="28"/>
        </w:rPr>
        <w:t>Игра «Поспеши, проползи».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 неделя. «Работа с палочками Кюинзера». </w:t>
      </w:r>
      <w:r>
        <w:rPr>
          <w:color w:val="000000"/>
          <w:sz w:val="28"/>
          <w:szCs w:val="28"/>
        </w:rPr>
        <w:t>Игра «Найди свой вагон»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5 неделя. «Объемные тела». Игра с блоками Дьенеша «Конструкторское бюро»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</w:p>
    <w:p w:rsidR="007E4A92" w:rsidRDefault="007E4A92" w:rsidP="007E4A92">
      <w:pPr>
        <w:pStyle w:val="Text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Декабрь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1 неделя . «Графический диктант». Подвижно-дидактическая игра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«Помири цифры и знаки»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2 неделя. «Четвертый лишний», «Какой домик лишний и почему?».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5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Подвижная и</w:t>
      </w:r>
      <w:r>
        <w:rPr>
          <w:color w:val="000000"/>
          <w:sz w:val="28"/>
          <w:szCs w:val="28"/>
        </w:rPr>
        <w:t>гра «Сложение цвета»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 неделя. «Больше или меньше?». </w:t>
      </w:r>
      <w:r>
        <w:rPr>
          <w:color w:val="000000"/>
          <w:sz w:val="28"/>
          <w:szCs w:val="28"/>
        </w:rPr>
        <w:t>Игра «Грустный знак “минус”»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 неделя. Математические сказки. Игра </w:t>
      </w:r>
      <w:r>
        <w:rPr>
          <w:color w:val="000000"/>
          <w:sz w:val="28"/>
          <w:szCs w:val="28"/>
        </w:rPr>
        <w:t>«Угадай, какое число пропущено»</w:t>
      </w:r>
    </w:p>
    <w:p w:rsidR="007E4A92" w:rsidRDefault="007E4A92" w:rsidP="007E4A92">
      <w:pPr>
        <w:pStyle w:val="Textbody"/>
        <w:spacing w:after="0"/>
        <w:rPr>
          <w:b/>
          <w:bCs/>
          <w:sz w:val="28"/>
          <w:szCs w:val="28"/>
        </w:rPr>
      </w:pPr>
    </w:p>
    <w:p w:rsidR="007E4A92" w:rsidRDefault="007E4A92" w:rsidP="007E4A92">
      <w:pPr>
        <w:pStyle w:val="Text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Январь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неделя. «Знакомство с часами». Игра </w:t>
      </w:r>
      <w:r>
        <w:rPr>
          <w:color w:val="000000"/>
          <w:sz w:val="28"/>
          <w:szCs w:val="28"/>
        </w:rPr>
        <w:t>«С одним обручем».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 неделя. «Который час?». Подвижная игра </w:t>
      </w:r>
      <w:r>
        <w:rPr>
          <w:color w:val="000000"/>
          <w:sz w:val="28"/>
          <w:szCs w:val="28"/>
        </w:rPr>
        <w:t>«Встань на свое место»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4 неделя. Работа с дидактическим пособием В.В.Воскобовича «Геоконт».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Подвижно-дидактическая игра «Поставь стрелку правильно»</w:t>
      </w:r>
    </w:p>
    <w:p w:rsidR="007E4A92" w:rsidRDefault="007E4A92" w:rsidP="007E4A92">
      <w:pPr>
        <w:pStyle w:val="Textbody"/>
        <w:spacing w:after="0"/>
        <w:rPr>
          <w:b/>
          <w:bCs/>
          <w:sz w:val="28"/>
          <w:szCs w:val="28"/>
        </w:rPr>
      </w:pPr>
    </w:p>
    <w:p w:rsidR="007E4A92" w:rsidRDefault="007E4A92" w:rsidP="007E4A92">
      <w:pPr>
        <w:pStyle w:val="Text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Февраль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неделя. «Назови фигуру и ее свойства». </w:t>
      </w:r>
      <w:r>
        <w:rPr>
          <w:color w:val="000000"/>
          <w:sz w:val="28"/>
          <w:szCs w:val="28"/>
        </w:rPr>
        <w:t>Игра «День и ночь»</w:t>
      </w:r>
    </w:p>
    <w:p w:rsidR="00AC5F4A" w:rsidRDefault="007E4A92" w:rsidP="007E4A92">
      <w:pPr>
        <w:pStyle w:val="Textbody"/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 неделя. «Знакомство с дидактическим пособием Танграм». </w:t>
      </w:r>
      <w:r>
        <w:rPr>
          <w:color w:val="000000"/>
          <w:sz w:val="28"/>
          <w:szCs w:val="28"/>
        </w:rPr>
        <w:t xml:space="preserve">«Успей занять свое </w:t>
      </w:r>
      <w:r w:rsidR="00AC5F4A">
        <w:rPr>
          <w:color w:val="000000"/>
          <w:sz w:val="28"/>
          <w:szCs w:val="28"/>
        </w:rPr>
        <w:t xml:space="preserve"> </w:t>
      </w:r>
    </w:p>
    <w:p w:rsidR="007E4A92" w:rsidRDefault="00AC5F4A" w:rsidP="007E4A92">
      <w:pPr>
        <w:pStyle w:val="Textbody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7E4A92">
        <w:rPr>
          <w:color w:val="000000"/>
          <w:sz w:val="28"/>
          <w:szCs w:val="28"/>
        </w:rPr>
        <w:t>место».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3 неделя. «Собери по схеме». Игра с мячом «Соседи цифр».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4 неделя. «Знакомство с дидактическим пособием Колумбово яйцо».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Подвижно-дидактическая игра «Бьют часы»</w:t>
      </w:r>
    </w:p>
    <w:p w:rsidR="007E4A92" w:rsidRDefault="007E4A92" w:rsidP="007E4A92">
      <w:pPr>
        <w:pStyle w:val="Textbody"/>
        <w:spacing w:after="0"/>
        <w:rPr>
          <w:b/>
          <w:bCs/>
          <w:sz w:val="28"/>
          <w:szCs w:val="28"/>
        </w:rPr>
      </w:pPr>
    </w:p>
    <w:p w:rsidR="007E4A92" w:rsidRDefault="007E4A92" w:rsidP="007E4A92">
      <w:pPr>
        <w:pStyle w:val="Text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Март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1 неделя. «Сложи фигуру». Подвижно-дидактическая «Помири цифры и знаки»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2 неделя. «Реши задачу». Игра «Больше на один».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3 неделя. «Составь и запиши задачу». «Сравни (&lt;, &gt;, =)»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Подвижная игра «Почини ковер-самолет».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4 неделя. «Больше или меньше». Подвижно-дидактическая игра «Поставь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стрелку правильно»</w:t>
      </w:r>
    </w:p>
    <w:p w:rsidR="007E4A92" w:rsidRDefault="007E4A92" w:rsidP="007E4A92">
      <w:pPr>
        <w:pStyle w:val="Textbody"/>
        <w:spacing w:after="0"/>
        <w:rPr>
          <w:b/>
          <w:bCs/>
          <w:sz w:val="28"/>
          <w:szCs w:val="28"/>
        </w:rPr>
      </w:pPr>
    </w:p>
    <w:p w:rsidR="007E4A92" w:rsidRDefault="007E4A92" w:rsidP="007E4A92">
      <w:pPr>
        <w:pStyle w:val="Text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Апрель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1 неделя. «Магазин». Игра «П</w:t>
      </w:r>
      <w:r w:rsidR="00AC5F4A">
        <w:rPr>
          <w:sz w:val="28"/>
          <w:szCs w:val="28"/>
        </w:rPr>
        <w:t>р</w:t>
      </w:r>
      <w:r>
        <w:rPr>
          <w:sz w:val="28"/>
          <w:szCs w:val="28"/>
        </w:rPr>
        <w:t>еодолей лабиринт и проведи друзей»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2 неделя. «Сколько нас без одного?». Подвижно-дидактическая «12 месяцев»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3 неделя. «Разделите на две равные группы».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Подвижная игра «Движение с препятствиями».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4 неделя. «Заблудившиеся цифры (модель логического древа (две ветки))»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Подвижно-дидактическая игра «Попади в цель».</w:t>
      </w:r>
    </w:p>
    <w:p w:rsidR="007E4A92" w:rsidRDefault="007E4A92" w:rsidP="007E4A92">
      <w:pPr>
        <w:pStyle w:val="Textbody"/>
        <w:spacing w:after="0"/>
        <w:rPr>
          <w:b/>
          <w:bCs/>
          <w:sz w:val="28"/>
          <w:szCs w:val="28"/>
        </w:rPr>
      </w:pPr>
    </w:p>
    <w:p w:rsidR="007E4A92" w:rsidRDefault="007E4A92" w:rsidP="007E4A92">
      <w:pPr>
        <w:pStyle w:val="Text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Май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1 неделя. Дидактические игры на закрепление пройденного материала.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Игра «Измерь бревно шагами»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2 неделя.  Игра «А ну-ка, отними!». Повтор пройденного материала.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3 неделя. Дидактические игры на закрепление пройденного материала.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Игра «Составляем математические истории»</w:t>
      </w:r>
    </w:p>
    <w:p w:rsidR="007E4A92" w:rsidRDefault="007E4A92" w:rsidP="007E4A9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4 неделя. Развлечение «Юные математики»</w:t>
      </w:r>
    </w:p>
    <w:p w:rsidR="007E4A92" w:rsidRDefault="007E4A92" w:rsidP="007E4A92">
      <w:pPr>
        <w:pStyle w:val="Textbody"/>
        <w:spacing w:after="0"/>
      </w:pPr>
    </w:p>
    <w:p w:rsidR="007E4A92" w:rsidRDefault="007E4A92" w:rsidP="007E4A92">
      <w:pPr>
        <w:pStyle w:val="Textbody"/>
        <w:widowControl/>
        <w:shd w:val="clear" w:color="auto" w:fill="FFFFFF"/>
        <w:spacing w:after="0" w:line="384" w:lineRule="auto"/>
        <w:rPr>
          <w:color w:val="111111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 w:line="384" w:lineRule="auto"/>
        <w:rPr>
          <w:color w:val="111111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after="0" w:line="384" w:lineRule="auto"/>
        <w:rPr>
          <w:color w:val="111111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before="225" w:after="225"/>
        <w:jc w:val="center"/>
        <w:rPr>
          <w:rFonts w:cs="Times New Roman"/>
          <w:color w:val="111111"/>
          <w:sz w:val="32"/>
          <w:szCs w:val="32"/>
        </w:rPr>
      </w:pPr>
    </w:p>
    <w:p w:rsidR="00AC5F4A" w:rsidRDefault="00AC5F4A" w:rsidP="007E4A92">
      <w:pPr>
        <w:pStyle w:val="Textbody"/>
        <w:widowControl/>
        <w:shd w:val="clear" w:color="auto" w:fill="FFFFFF"/>
        <w:spacing w:before="225" w:after="225"/>
        <w:jc w:val="center"/>
        <w:rPr>
          <w:rFonts w:cs="Times New Roman"/>
          <w:color w:val="111111"/>
          <w:sz w:val="32"/>
          <w:szCs w:val="32"/>
        </w:rPr>
      </w:pPr>
    </w:p>
    <w:p w:rsidR="00AC5F4A" w:rsidRDefault="00AC5F4A" w:rsidP="007E4A92">
      <w:pPr>
        <w:pStyle w:val="Textbody"/>
        <w:widowControl/>
        <w:shd w:val="clear" w:color="auto" w:fill="FFFFFF"/>
        <w:spacing w:before="225" w:after="225"/>
        <w:jc w:val="center"/>
        <w:rPr>
          <w:rFonts w:cs="Times New Roman"/>
          <w:color w:val="111111"/>
          <w:sz w:val="32"/>
          <w:szCs w:val="32"/>
        </w:rPr>
      </w:pPr>
    </w:p>
    <w:p w:rsidR="00AC5F4A" w:rsidRDefault="00AC5F4A" w:rsidP="007E4A92">
      <w:pPr>
        <w:pStyle w:val="Textbody"/>
        <w:widowControl/>
        <w:shd w:val="clear" w:color="auto" w:fill="FFFFFF"/>
        <w:spacing w:before="225" w:after="225"/>
        <w:jc w:val="center"/>
        <w:rPr>
          <w:rFonts w:cs="Times New Roman"/>
          <w:color w:val="111111"/>
          <w:sz w:val="32"/>
          <w:szCs w:val="32"/>
        </w:rPr>
      </w:pPr>
    </w:p>
    <w:p w:rsidR="00AC5F4A" w:rsidRDefault="00AC5F4A" w:rsidP="007E4A92">
      <w:pPr>
        <w:pStyle w:val="Textbody"/>
        <w:widowControl/>
        <w:shd w:val="clear" w:color="auto" w:fill="FFFFFF"/>
        <w:spacing w:before="225" w:after="225"/>
        <w:jc w:val="center"/>
        <w:rPr>
          <w:rFonts w:cs="Times New Roman"/>
          <w:color w:val="111111"/>
          <w:sz w:val="32"/>
          <w:szCs w:val="32"/>
        </w:rPr>
      </w:pPr>
    </w:p>
    <w:p w:rsidR="00AC5F4A" w:rsidRDefault="00AC5F4A" w:rsidP="007E4A92">
      <w:pPr>
        <w:pStyle w:val="Textbody"/>
        <w:widowControl/>
        <w:shd w:val="clear" w:color="auto" w:fill="FFFFFF"/>
        <w:spacing w:before="225" w:after="225"/>
        <w:jc w:val="center"/>
        <w:rPr>
          <w:rFonts w:cs="Times New Roman"/>
          <w:color w:val="111111"/>
          <w:sz w:val="32"/>
          <w:szCs w:val="32"/>
        </w:rPr>
      </w:pPr>
    </w:p>
    <w:p w:rsidR="00AC5F4A" w:rsidRDefault="00AC5F4A" w:rsidP="007E4A92">
      <w:pPr>
        <w:pStyle w:val="Textbody"/>
        <w:widowControl/>
        <w:shd w:val="clear" w:color="auto" w:fill="FFFFFF"/>
        <w:spacing w:before="225" w:after="225"/>
        <w:jc w:val="center"/>
        <w:rPr>
          <w:rFonts w:cs="Times New Roman"/>
          <w:color w:val="111111"/>
          <w:sz w:val="32"/>
          <w:szCs w:val="32"/>
        </w:rPr>
      </w:pPr>
    </w:p>
    <w:p w:rsidR="00AC5F4A" w:rsidRDefault="00AC5F4A" w:rsidP="007E4A92">
      <w:pPr>
        <w:pStyle w:val="Textbody"/>
        <w:widowControl/>
        <w:shd w:val="clear" w:color="auto" w:fill="FFFFFF"/>
        <w:spacing w:before="225" w:after="225"/>
        <w:jc w:val="center"/>
        <w:rPr>
          <w:rFonts w:cs="Times New Roman"/>
          <w:color w:val="111111"/>
          <w:sz w:val="32"/>
          <w:szCs w:val="32"/>
        </w:rPr>
      </w:pPr>
    </w:p>
    <w:p w:rsidR="00AC5F4A" w:rsidRDefault="00AC5F4A" w:rsidP="007E4A92">
      <w:pPr>
        <w:pStyle w:val="Textbody"/>
        <w:widowControl/>
        <w:shd w:val="clear" w:color="auto" w:fill="FFFFFF"/>
        <w:spacing w:before="225" w:after="225"/>
        <w:jc w:val="center"/>
        <w:rPr>
          <w:rFonts w:cs="Times New Roman"/>
          <w:color w:val="111111"/>
          <w:sz w:val="32"/>
          <w:szCs w:val="32"/>
        </w:rPr>
      </w:pPr>
    </w:p>
    <w:p w:rsidR="00AC5F4A" w:rsidRDefault="00AC5F4A" w:rsidP="007E4A92">
      <w:pPr>
        <w:pStyle w:val="Textbody"/>
        <w:widowControl/>
        <w:shd w:val="clear" w:color="auto" w:fill="FFFFFF"/>
        <w:spacing w:before="225" w:after="225"/>
        <w:jc w:val="center"/>
        <w:rPr>
          <w:rFonts w:cs="Times New Roman"/>
          <w:color w:val="111111"/>
          <w:sz w:val="32"/>
          <w:szCs w:val="32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before="225" w:after="225"/>
        <w:jc w:val="center"/>
        <w:rPr>
          <w:rFonts w:cs="Times New Roman"/>
          <w:color w:val="111111"/>
          <w:sz w:val="32"/>
          <w:szCs w:val="32"/>
        </w:rPr>
      </w:pPr>
    </w:p>
    <w:p w:rsidR="007E4A92" w:rsidRDefault="007E4A92" w:rsidP="007E4A92">
      <w:pPr>
        <w:pStyle w:val="Textbody"/>
      </w:pPr>
      <w:r>
        <w:rPr>
          <w:rFonts w:cs="Times New Roman"/>
          <w:b/>
          <w:bCs/>
          <w:color w:val="111111"/>
          <w:sz w:val="28"/>
          <w:szCs w:val="28"/>
        </w:rPr>
        <w:t>Список литературы: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</w:pPr>
      <w:r>
        <w:rPr>
          <w:color w:val="111111"/>
          <w:sz w:val="28"/>
          <w:szCs w:val="28"/>
        </w:rPr>
        <w:t xml:space="preserve">• Е. В. Колесникова. Я составляю числа: </w:t>
      </w:r>
      <w:r w:rsidRPr="00AC5F4A">
        <w:rPr>
          <w:rStyle w:val="StrongEmphasis"/>
          <w:b w:val="0"/>
          <w:color w:val="111111"/>
          <w:sz w:val="28"/>
          <w:szCs w:val="28"/>
        </w:rPr>
        <w:t>Математика для детей 5-7 лет</w:t>
      </w:r>
      <w:r w:rsidRPr="00AC5F4A">
        <w:rPr>
          <w:b/>
          <w:color w:val="111111"/>
          <w:sz w:val="28"/>
          <w:szCs w:val="28"/>
        </w:rPr>
        <w:t xml:space="preserve">. </w:t>
      </w:r>
      <w:r w:rsidRPr="00AC5F4A">
        <w:rPr>
          <w:b/>
          <w:i/>
          <w:color w:val="111111"/>
          <w:sz w:val="28"/>
          <w:szCs w:val="28"/>
        </w:rPr>
        <w:t>«</w:t>
      </w:r>
      <w:r w:rsidRPr="00AC5F4A">
        <w:rPr>
          <w:rStyle w:val="StrongEmphasis"/>
          <w:b w:val="0"/>
          <w:i/>
          <w:color w:val="111111"/>
          <w:sz w:val="28"/>
          <w:szCs w:val="28"/>
        </w:rPr>
        <w:t>Математические ступеньки</w:t>
      </w:r>
      <w:r w:rsidRPr="00AC5F4A">
        <w:rPr>
          <w:b/>
          <w:i/>
          <w:color w:val="111111"/>
          <w:sz w:val="28"/>
          <w:szCs w:val="28"/>
        </w:rPr>
        <w:t>»</w:t>
      </w:r>
      <w:r>
        <w:rPr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ТЦ Сфера, М. 2015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</w:pPr>
      <w:r>
        <w:rPr>
          <w:color w:val="111111"/>
          <w:sz w:val="28"/>
          <w:szCs w:val="28"/>
        </w:rPr>
        <w:t xml:space="preserve">• Е. В. Колесникова. Я считаю до десяти» </w:t>
      </w:r>
      <w:r w:rsidRPr="00AC5F4A">
        <w:rPr>
          <w:rStyle w:val="StrongEmphasis"/>
          <w:b w:val="0"/>
          <w:color w:val="111111"/>
          <w:sz w:val="28"/>
          <w:szCs w:val="28"/>
        </w:rPr>
        <w:t>Математика для детей 5-6 лет</w:t>
      </w:r>
      <w:r w:rsidRPr="00AC5F4A">
        <w:rPr>
          <w:b/>
          <w:color w:val="111111"/>
          <w:sz w:val="28"/>
          <w:szCs w:val="28"/>
        </w:rPr>
        <w:t xml:space="preserve">. </w:t>
      </w:r>
      <w:r w:rsidRPr="00AC5F4A">
        <w:rPr>
          <w:b/>
          <w:i/>
          <w:color w:val="111111"/>
          <w:sz w:val="28"/>
          <w:szCs w:val="28"/>
        </w:rPr>
        <w:t>(</w:t>
      </w:r>
      <w:r w:rsidRPr="00AC5F4A">
        <w:rPr>
          <w:rStyle w:val="StrongEmphasis"/>
          <w:b w:val="0"/>
          <w:i/>
          <w:color w:val="111111"/>
          <w:sz w:val="28"/>
          <w:szCs w:val="28"/>
        </w:rPr>
        <w:t>Математические ступеньки</w:t>
      </w:r>
      <w:r w:rsidRPr="00AC5F4A">
        <w:rPr>
          <w:b/>
          <w:i/>
          <w:color w:val="111111"/>
          <w:sz w:val="28"/>
          <w:szCs w:val="28"/>
        </w:rPr>
        <w:t>)</w:t>
      </w:r>
      <w:r>
        <w:rPr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ТЦ Сфера, М. 2014                                                             • 3. Е. В. Колесникова. Я решаю логические задачи. ТЦ Сфера, М. 2011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</w:pPr>
      <w:r>
        <w:rPr>
          <w:color w:val="111111"/>
          <w:sz w:val="28"/>
          <w:szCs w:val="28"/>
        </w:rPr>
        <w:t xml:space="preserve">• 4. Серия </w:t>
      </w:r>
      <w:r>
        <w:rPr>
          <w:i/>
          <w:color w:val="111111"/>
          <w:sz w:val="28"/>
          <w:szCs w:val="28"/>
        </w:rPr>
        <w:t xml:space="preserve">«Рабочие тетради </w:t>
      </w:r>
      <w:r w:rsidRPr="00AC5F4A">
        <w:rPr>
          <w:rStyle w:val="StrongEmphasis"/>
          <w:b w:val="0"/>
          <w:i/>
          <w:color w:val="111111"/>
          <w:sz w:val="28"/>
          <w:szCs w:val="28"/>
        </w:rPr>
        <w:t>дошкольника</w:t>
      </w:r>
      <w:r>
        <w:rPr>
          <w:i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, </w:t>
      </w:r>
      <w:r>
        <w:rPr>
          <w:i/>
          <w:color w:val="111111"/>
          <w:sz w:val="28"/>
          <w:szCs w:val="28"/>
        </w:rPr>
        <w:t xml:space="preserve">«Упражнения на развитие внимания, памяти, мышления» </w:t>
      </w:r>
      <w:r>
        <w:rPr>
          <w:color w:val="111111"/>
          <w:sz w:val="28"/>
          <w:szCs w:val="28"/>
        </w:rPr>
        <w:t xml:space="preserve">для </w:t>
      </w:r>
      <w:r w:rsidRPr="00AC5F4A">
        <w:rPr>
          <w:rStyle w:val="StrongEmphasis"/>
          <w:b w:val="0"/>
          <w:color w:val="111111"/>
          <w:sz w:val="28"/>
          <w:szCs w:val="28"/>
        </w:rPr>
        <w:t>детей 5-6 лет</w:t>
      </w:r>
      <w:r w:rsidRPr="00AC5F4A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Солнечные ступеньки.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</w:pPr>
      <w:r>
        <w:rPr>
          <w:color w:val="111111"/>
          <w:sz w:val="28"/>
          <w:szCs w:val="28"/>
        </w:rPr>
        <w:t xml:space="preserve">• Л. Д. Комарова </w:t>
      </w:r>
      <w:r>
        <w:rPr>
          <w:i/>
          <w:color w:val="111111"/>
          <w:sz w:val="28"/>
          <w:szCs w:val="28"/>
        </w:rPr>
        <w:t xml:space="preserve">«Как работать с палочками Кюизенера» </w:t>
      </w:r>
      <w:r>
        <w:rPr>
          <w:color w:val="111111"/>
          <w:sz w:val="28"/>
          <w:szCs w:val="28"/>
        </w:rPr>
        <w:t>Издательство ГНОМ М. 2017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</w:pPr>
      <w:r>
        <w:rPr>
          <w:color w:val="111111"/>
          <w:sz w:val="28"/>
          <w:szCs w:val="28"/>
        </w:rPr>
        <w:t xml:space="preserve">• К. В. Шевелев </w:t>
      </w:r>
      <w:r>
        <w:rPr>
          <w:i/>
          <w:color w:val="111111"/>
          <w:sz w:val="28"/>
          <w:szCs w:val="28"/>
        </w:rPr>
        <w:t>«</w:t>
      </w:r>
      <w:r w:rsidRPr="00AC5F4A">
        <w:rPr>
          <w:rStyle w:val="StrongEmphasis"/>
          <w:b w:val="0"/>
          <w:i/>
          <w:color w:val="111111"/>
          <w:sz w:val="28"/>
          <w:szCs w:val="28"/>
        </w:rPr>
        <w:t>Занимательная геометрия</w:t>
      </w:r>
      <w:r>
        <w:rPr>
          <w:i/>
          <w:color w:val="111111"/>
          <w:sz w:val="28"/>
          <w:szCs w:val="28"/>
        </w:rPr>
        <w:t xml:space="preserve">» </w:t>
      </w:r>
      <w:r>
        <w:rPr>
          <w:color w:val="111111"/>
          <w:sz w:val="28"/>
          <w:szCs w:val="28"/>
        </w:rPr>
        <w:t>ЮВЕНТА М. 2017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</w:pPr>
      <w:r>
        <w:rPr>
          <w:color w:val="111111"/>
          <w:sz w:val="28"/>
          <w:szCs w:val="28"/>
        </w:rPr>
        <w:t xml:space="preserve">• К. В. Шевелев </w:t>
      </w:r>
      <w:r>
        <w:rPr>
          <w:i/>
          <w:color w:val="111111"/>
          <w:sz w:val="28"/>
          <w:szCs w:val="28"/>
        </w:rPr>
        <w:t xml:space="preserve">«Логика. Сравнение. Счет.» </w:t>
      </w:r>
      <w:r>
        <w:rPr>
          <w:color w:val="111111"/>
          <w:sz w:val="28"/>
          <w:szCs w:val="28"/>
        </w:rPr>
        <w:t>Ювента М. 2016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</w:pPr>
      <w:r>
        <w:rPr>
          <w:color w:val="111111"/>
          <w:sz w:val="28"/>
          <w:szCs w:val="28"/>
        </w:rPr>
        <w:t xml:space="preserve">• К. В. Шевелев </w:t>
      </w:r>
      <w:r>
        <w:rPr>
          <w:i/>
          <w:color w:val="111111"/>
          <w:sz w:val="28"/>
          <w:szCs w:val="28"/>
        </w:rPr>
        <w:t xml:space="preserve">«Графические диктанты» </w:t>
      </w:r>
      <w:r>
        <w:rPr>
          <w:color w:val="111111"/>
          <w:sz w:val="28"/>
          <w:szCs w:val="28"/>
        </w:rPr>
        <w:t>Ювента М. 2017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</w:pPr>
      <w:r>
        <w:rPr>
          <w:color w:val="111111"/>
          <w:sz w:val="28"/>
          <w:szCs w:val="28"/>
        </w:rPr>
        <w:t xml:space="preserve">• О. К. Никифорова </w:t>
      </w:r>
      <w:r>
        <w:rPr>
          <w:i/>
          <w:color w:val="111111"/>
          <w:sz w:val="28"/>
          <w:szCs w:val="28"/>
        </w:rPr>
        <w:t xml:space="preserve">«Учимся думать, играя» </w:t>
      </w:r>
      <w:r>
        <w:rPr>
          <w:color w:val="111111"/>
          <w:sz w:val="28"/>
          <w:szCs w:val="28"/>
        </w:rPr>
        <w:t xml:space="preserve">Задания и упражнения по развитию логического мышления для </w:t>
      </w:r>
      <w:r w:rsidRPr="00AC5F4A">
        <w:rPr>
          <w:rStyle w:val="StrongEmphasis"/>
          <w:b w:val="0"/>
          <w:color w:val="111111"/>
          <w:sz w:val="28"/>
          <w:szCs w:val="28"/>
        </w:rPr>
        <w:t>детей 5-7 лет</w:t>
      </w:r>
      <w:r w:rsidRPr="00AC5F4A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Волгоград 2017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</w:pPr>
      <w:r>
        <w:rPr>
          <w:color w:val="111111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Петерсон Л.Г., Кочемасова Е.Е. Игралочка. Практический курс математики для дошкольников. Методические рекомендации. – М.: Издательство «Ювента», 2006  (3-е издание);</w:t>
      </w:r>
    </w:p>
    <w:p w:rsidR="007E4A92" w:rsidRDefault="007E4A92" w:rsidP="007E4A92">
      <w:pPr>
        <w:pStyle w:val="Textbody"/>
        <w:widowControl/>
        <w:shd w:val="clear" w:color="auto" w:fill="FFFFFF"/>
        <w:spacing w:after="0"/>
      </w:pPr>
      <w:r>
        <w:rPr>
          <w:color w:val="111111"/>
          <w:sz w:val="28"/>
          <w:szCs w:val="28"/>
        </w:rPr>
        <w:t>• Н.В. Финогенова, М.Ю. Рыбина, Е.В.Ремизенко «Математика в движении». Планирование, оздоровительно-развивающие занятия, подвижно-дидактические игры. В помощь педагогу ДОО</w:t>
      </w:r>
    </w:p>
    <w:p w:rsidR="007E4A92" w:rsidRPr="00AC5F4A" w:rsidRDefault="00AC5F4A" w:rsidP="007E4A92">
      <w:pPr>
        <w:pStyle w:val="Textbody"/>
        <w:widowControl/>
        <w:shd w:val="clear" w:color="auto" w:fill="FFFFFF"/>
        <w:spacing w:before="225" w:after="225"/>
      </w:pPr>
      <w:r>
        <w:rPr>
          <w:color w:val="111111"/>
          <w:sz w:val="28"/>
          <w:szCs w:val="28"/>
        </w:rPr>
        <w:t xml:space="preserve">• </w:t>
      </w:r>
      <w:r w:rsidR="007E4A92" w:rsidRPr="00AC5F4A">
        <w:rPr>
          <w:bCs/>
          <w:color w:val="111111"/>
          <w:sz w:val="28"/>
          <w:szCs w:val="28"/>
        </w:rPr>
        <w:t>Интернет ресурсы</w:t>
      </w:r>
      <w:r w:rsidR="007E4A92" w:rsidRPr="00AC5F4A">
        <w:rPr>
          <w:color w:val="111111"/>
          <w:sz w:val="28"/>
          <w:szCs w:val="28"/>
        </w:rPr>
        <w:t xml:space="preserve">.                                                                    </w:t>
      </w:r>
    </w:p>
    <w:p w:rsidR="007E4A92" w:rsidRDefault="007E4A92" w:rsidP="007E4A92">
      <w:pPr>
        <w:pStyle w:val="Textbody"/>
        <w:widowControl/>
        <w:shd w:val="clear" w:color="auto" w:fill="FFFFFF"/>
        <w:spacing w:before="225" w:after="225"/>
        <w:rPr>
          <w:color w:val="111111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before="225" w:after="225"/>
        <w:rPr>
          <w:color w:val="111111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before="225" w:after="225"/>
        <w:rPr>
          <w:color w:val="111111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before="225" w:after="225"/>
        <w:rPr>
          <w:color w:val="111111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before="225" w:after="225"/>
        <w:rPr>
          <w:color w:val="111111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before="225" w:after="225"/>
        <w:rPr>
          <w:color w:val="111111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before="225" w:after="225"/>
        <w:rPr>
          <w:color w:val="111111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before="225" w:after="225"/>
        <w:rPr>
          <w:color w:val="111111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before="225" w:after="225"/>
        <w:rPr>
          <w:color w:val="111111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before="225" w:after="225"/>
        <w:rPr>
          <w:color w:val="111111"/>
          <w:sz w:val="28"/>
          <w:szCs w:val="28"/>
        </w:rPr>
      </w:pPr>
    </w:p>
    <w:p w:rsidR="007E4A92" w:rsidRDefault="007E4A92" w:rsidP="007E4A92">
      <w:pPr>
        <w:pStyle w:val="Textbody"/>
        <w:widowControl/>
        <w:shd w:val="clear" w:color="auto" w:fill="FFFFFF"/>
        <w:spacing w:before="225" w:after="225"/>
        <w:rPr>
          <w:color w:val="111111"/>
          <w:sz w:val="28"/>
          <w:szCs w:val="28"/>
        </w:rPr>
      </w:pPr>
    </w:p>
    <w:sectPr w:rsidR="007E4A92" w:rsidSect="00A31B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A9"/>
    <w:rsid w:val="0001549E"/>
    <w:rsid w:val="00104BB8"/>
    <w:rsid w:val="00394765"/>
    <w:rsid w:val="0048084C"/>
    <w:rsid w:val="005C5C12"/>
    <w:rsid w:val="005F1020"/>
    <w:rsid w:val="006245B2"/>
    <w:rsid w:val="006C1961"/>
    <w:rsid w:val="00707265"/>
    <w:rsid w:val="007E4A92"/>
    <w:rsid w:val="009761A4"/>
    <w:rsid w:val="009D32D4"/>
    <w:rsid w:val="009D364C"/>
    <w:rsid w:val="00A31B52"/>
    <w:rsid w:val="00A74C6B"/>
    <w:rsid w:val="00AC5F4A"/>
    <w:rsid w:val="00C408AC"/>
    <w:rsid w:val="00C61DA9"/>
    <w:rsid w:val="00DF1ADC"/>
    <w:rsid w:val="00EE7BD9"/>
    <w:rsid w:val="00EF0E10"/>
    <w:rsid w:val="00F21EA4"/>
    <w:rsid w:val="00F62072"/>
    <w:rsid w:val="00FB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ADC6B-112E-453B-A122-3326DAD0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B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4C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E4A92"/>
    <w:pPr>
      <w:spacing w:after="120"/>
    </w:pPr>
  </w:style>
  <w:style w:type="character" w:customStyle="1" w:styleId="StrongEmphasis">
    <w:name w:val="Strong Emphasis"/>
    <w:rsid w:val="007E4A92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7E4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E9A6-DC5A-4D35-BC55-FDE54A18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5332</Words>
  <Characters>30396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2022-09-03T00:59:00Z</cp:lastPrinted>
  <dcterms:created xsi:type="dcterms:W3CDTF">2022-09-03T00:55:00Z</dcterms:created>
  <dcterms:modified xsi:type="dcterms:W3CDTF">2022-09-29T13:00:00Z</dcterms:modified>
</cp:coreProperties>
</file>