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323" w:rsidRPr="000C7323" w:rsidRDefault="000C7323" w:rsidP="000C7323">
      <w:pPr>
        <w:suppressAutoHyphens w:val="0"/>
        <w:spacing w:after="160" w:line="259" w:lineRule="auto"/>
        <w:jc w:val="center"/>
        <w:rPr>
          <w:rFonts w:ascii="Times New Roman" w:hAnsi="Times New Roman"/>
          <w:b/>
          <w:sz w:val="28"/>
          <w:szCs w:val="28"/>
          <w:lang w:eastAsia="en-US"/>
        </w:rPr>
      </w:pPr>
      <w:r w:rsidRPr="000C7323">
        <w:rPr>
          <w:rFonts w:ascii="Times New Roman" w:hAnsi="Times New Roman"/>
          <w:b/>
          <w:sz w:val="28"/>
          <w:szCs w:val="28"/>
          <w:lang w:eastAsia="en-US"/>
        </w:rPr>
        <w:t>Муниципальное бюджетное  общеобразовательное  учреждение</w:t>
      </w:r>
    </w:p>
    <w:p w:rsidR="000C7323" w:rsidRPr="000C7323" w:rsidRDefault="000C7323" w:rsidP="000C7323">
      <w:pPr>
        <w:suppressAutoHyphens w:val="0"/>
        <w:spacing w:after="160" w:line="259" w:lineRule="auto"/>
        <w:jc w:val="center"/>
        <w:rPr>
          <w:rFonts w:ascii="Times New Roman" w:hAnsi="Times New Roman"/>
          <w:b/>
          <w:sz w:val="28"/>
          <w:szCs w:val="28"/>
          <w:lang w:eastAsia="en-US"/>
        </w:rPr>
      </w:pPr>
      <w:r w:rsidRPr="000C7323">
        <w:rPr>
          <w:rFonts w:ascii="Times New Roman" w:hAnsi="Times New Roman"/>
          <w:b/>
          <w:sz w:val="28"/>
          <w:szCs w:val="28"/>
          <w:lang w:eastAsia="en-US"/>
        </w:rPr>
        <w:t>лицей  г. Зернограда</w:t>
      </w:r>
    </w:p>
    <w:p w:rsidR="000C7323" w:rsidRPr="000C7323" w:rsidRDefault="000C7323" w:rsidP="000C7323">
      <w:pPr>
        <w:suppressAutoHyphens w:val="0"/>
        <w:spacing w:after="0" w:line="240" w:lineRule="auto"/>
        <w:jc w:val="center"/>
        <w:rPr>
          <w:rFonts w:ascii="Times New Roman" w:hAnsi="Times New Roman"/>
          <w:sz w:val="28"/>
          <w:szCs w:val="28"/>
          <w:lang w:eastAsia="en-US"/>
        </w:rPr>
      </w:pPr>
    </w:p>
    <w:p w:rsidR="000C7323" w:rsidRPr="000C7323" w:rsidRDefault="00381125" w:rsidP="000C7323">
      <w:pPr>
        <w:suppressAutoHyphens w:val="0"/>
        <w:spacing w:after="160" w:line="259" w:lineRule="auto"/>
        <w:jc w:val="center"/>
        <w:rPr>
          <w:rFonts w:ascii="Times New Roman" w:hAnsi="Times New Roman"/>
          <w:sz w:val="28"/>
          <w:szCs w:val="28"/>
          <w:lang w:eastAsia="en-US"/>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17.2pt;margin-top:18.55pt;width:265.5pt;height:12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" strokecolor="window">
            <v:textbox>
              <w:txbxContent>
                <w:p w:rsidR="000C7323" w:rsidRPr="007A2A2B" w:rsidRDefault="000C7323" w:rsidP="000C7323">
                  <w:pPr>
                    <w:rPr>
                      <w:rFonts w:ascii="Times New Roman" w:hAnsi="Times New Roman"/>
                      <w:sz w:val="28"/>
                      <w:szCs w:val="28"/>
                    </w:rPr>
                  </w:pPr>
                  <w:r w:rsidRPr="007A2A2B">
                    <w:rPr>
                      <w:rFonts w:ascii="Times New Roman" w:hAnsi="Times New Roman"/>
                      <w:sz w:val="28"/>
                      <w:szCs w:val="28"/>
                    </w:rPr>
                    <w:t>«Утверждаю»</w:t>
                  </w:r>
                </w:p>
                <w:p w:rsidR="000C7323" w:rsidRPr="007A2A2B" w:rsidRDefault="000C7323" w:rsidP="000C7323">
                  <w:pPr>
                    <w:rPr>
                      <w:rFonts w:ascii="Times New Roman" w:hAnsi="Times New Roman"/>
                      <w:sz w:val="28"/>
                      <w:szCs w:val="28"/>
                    </w:rPr>
                  </w:pPr>
                  <w:r>
                    <w:rPr>
                      <w:rFonts w:ascii="Times New Roman" w:hAnsi="Times New Roman"/>
                      <w:sz w:val="28"/>
                      <w:szCs w:val="28"/>
                    </w:rPr>
                    <w:t xml:space="preserve">Директор МБОУ </w:t>
                  </w:r>
                  <w:proofErr w:type="gramStart"/>
                  <w:r>
                    <w:rPr>
                      <w:rFonts w:ascii="Times New Roman" w:hAnsi="Times New Roman"/>
                      <w:sz w:val="28"/>
                      <w:szCs w:val="28"/>
                    </w:rPr>
                    <w:t xml:space="preserve">лицей </w:t>
                  </w:r>
                  <w:r w:rsidRPr="007A2A2B">
                    <w:rPr>
                      <w:rFonts w:ascii="Times New Roman" w:hAnsi="Times New Roman"/>
                      <w:sz w:val="28"/>
                      <w:szCs w:val="28"/>
                    </w:rPr>
                    <w:t xml:space="preserve"> </w:t>
                  </w:r>
                  <w:proofErr w:type="spellStart"/>
                  <w:r w:rsidRPr="007A2A2B">
                    <w:rPr>
                      <w:rFonts w:ascii="Times New Roman" w:hAnsi="Times New Roman"/>
                      <w:sz w:val="28"/>
                      <w:szCs w:val="28"/>
                    </w:rPr>
                    <w:t>г.Зернограда</w:t>
                  </w:r>
                  <w:proofErr w:type="spellEnd"/>
                  <w:proofErr w:type="gramEnd"/>
                </w:p>
                <w:p w:rsidR="000C7323" w:rsidRPr="007A2A2B" w:rsidRDefault="00381125" w:rsidP="000C7323">
                  <w:pPr>
                    <w:rPr>
                      <w:rFonts w:ascii="Times New Roman" w:hAnsi="Times New Roman"/>
                      <w:sz w:val="28"/>
                      <w:szCs w:val="28"/>
                    </w:rPr>
                  </w:pPr>
                  <w:r>
                    <w:rPr>
                      <w:rFonts w:ascii="Times New Roman" w:hAnsi="Times New Roman"/>
                      <w:sz w:val="28"/>
                      <w:szCs w:val="28"/>
                    </w:rPr>
                    <w:t xml:space="preserve">Приказ от   </w:t>
                  </w:r>
                  <w:r>
                    <w:rPr>
                      <w:rFonts w:ascii="Times New Roman" w:hAnsi="Times New Roman"/>
                      <w:sz w:val="28"/>
                      <w:szCs w:val="28"/>
                      <w:u w:val="single"/>
                    </w:rPr>
                    <w:t xml:space="preserve">  31.08.2020  </w:t>
                  </w:r>
                  <w:r>
                    <w:rPr>
                      <w:rFonts w:ascii="Times New Roman" w:hAnsi="Times New Roman"/>
                      <w:sz w:val="28"/>
                      <w:szCs w:val="28"/>
                    </w:rPr>
                    <w:t xml:space="preserve"> №    </w:t>
                  </w:r>
                  <w:r>
                    <w:rPr>
                      <w:rFonts w:ascii="Times New Roman" w:hAnsi="Times New Roman"/>
                      <w:sz w:val="28"/>
                      <w:szCs w:val="28"/>
                      <w:u w:val="single"/>
                    </w:rPr>
                    <w:t>170</w:t>
                  </w:r>
                  <w:bookmarkStart w:id="0" w:name="_GoBack"/>
                  <w:bookmarkEnd w:id="0"/>
                </w:p>
                <w:p w:rsidR="000C7323" w:rsidRPr="007A2A2B" w:rsidRDefault="000C7323" w:rsidP="000C7323">
                  <w:pPr>
                    <w:rPr>
                      <w:rFonts w:ascii="Times New Roman" w:hAnsi="Times New Roman"/>
                      <w:sz w:val="28"/>
                      <w:szCs w:val="28"/>
                    </w:rPr>
                  </w:pPr>
                  <w:r>
                    <w:rPr>
                      <w:rFonts w:ascii="Times New Roman" w:hAnsi="Times New Roman"/>
                      <w:sz w:val="28"/>
                      <w:szCs w:val="28"/>
                    </w:rPr>
                    <w:t xml:space="preserve">________________ Н.Н. </w:t>
                  </w:r>
                  <w:proofErr w:type="spellStart"/>
                  <w:r>
                    <w:rPr>
                      <w:rFonts w:ascii="Times New Roman" w:hAnsi="Times New Roman"/>
                      <w:sz w:val="28"/>
                      <w:szCs w:val="28"/>
                    </w:rPr>
                    <w:t>Каракулькина</w:t>
                  </w:r>
                  <w:proofErr w:type="spellEnd"/>
                </w:p>
                <w:p w:rsidR="000C7323" w:rsidRPr="007A2A2B" w:rsidRDefault="000C7323" w:rsidP="000C7323">
                  <w:pPr>
                    <w:rPr>
                      <w:sz w:val="28"/>
                      <w:szCs w:val="28"/>
                    </w:rPr>
                  </w:pPr>
                </w:p>
              </w:txbxContent>
            </v:textbox>
            <w10:wrap type="square"/>
          </v:shape>
        </w:pict>
      </w:r>
    </w:p>
    <w:p w:rsidR="000C7323" w:rsidRPr="000C7323" w:rsidRDefault="000C7323" w:rsidP="000C7323">
      <w:pPr>
        <w:suppressAutoHyphens w:val="0"/>
        <w:spacing w:after="160" w:line="259" w:lineRule="auto"/>
        <w:jc w:val="center"/>
        <w:rPr>
          <w:rFonts w:ascii="Times New Roman" w:hAnsi="Times New Roman"/>
          <w:sz w:val="28"/>
          <w:szCs w:val="28"/>
          <w:lang w:eastAsia="en-US"/>
        </w:rPr>
      </w:pPr>
    </w:p>
    <w:p w:rsidR="000C7323" w:rsidRPr="000C7323" w:rsidRDefault="000C7323" w:rsidP="000C7323">
      <w:pPr>
        <w:suppressAutoHyphens w:val="0"/>
        <w:spacing w:after="160" w:line="259" w:lineRule="auto"/>
        <w:jc w:val="center"/>
        <w:rPr>
          <w:rFonts w:ascii="Times New Roman" w:hAnsi="Times New Roman"/>
          <w:sz w:val="28"/>
          <w:szCs w:val="28"/>
          <w:lang w:eastAsia="en-US"/>
        </w:rPr>
      </w:pPr>
    </w:p>
    <w:p w:rsidR="000C7323" w:rsidRPr="000C7323" w:rsidRDefault="000C7323" w:rsidP="000C7323">
      <w:pPr>
        <w:suppressAutoHyphens w:val="0"/>
        <w:spacing w:after="160" w:line="259" w:lineRule="auto"/>
        <w:jc w:val="center"/>
        <w:rPr>
          <w:rFonts w:ascii="Times New Roman" w:hAnsi="Times New Roman"/>
          <w:sz w:val="28"/>
          <w:szCs w:val="28"/>
          <w:lang w:eastAsia="en-US"/>
        </w:rPr>
      </w:pPr>
    </w:p>
    <w:p w:rsidR="000C7323" w:rsidRPr="000C7323" w:rsidRDefault="000C7323" w:rsidP="000C7323">
      <w:pPr>
        <w:suppressAutoHyphens w:val="0"/>
        <w:spacing w:after="160" w:line="259" w:lineRule="auto"/>
        <w:jc w:val="center"/>
        <w:rPr>
          <w:rFonts w:ascii="Times New Roman" w:hAnsi="Times New Roman"/>
          <w:sz w:val="28"/>
          <w:szCs w:val="28"/>
          <w:lang w:eastAsia="en-US"/>
        </w:rPr>
      </w:pPr>
    </w:p>
    <w:p w:rsidR="000C7323" w:rsidRPr="000C7323" w:rsidRDefault="000C7323" w:rsidP="000C7323">
      <w:pPr>
        <w:suppressAutoHyphens w:val="0"/>
        <w:spacing w:after="160" w:line="259" w:lineRule="auto"/>
        <w:jc w:val="center"/>
        <w:rPr>
          <w:rFonts w:ascii="Times New Roman" w:hAnsi="Times New Roman"/>
          <w:lang w:eastAsia="en-US"/>
        </w:rPr>
      </w:pPr>
    </w:p>
    <w:p w:rsidR="000C7323" w:rsidRPr="000C7323" w:rsidRDefault="000C7323" w:rsidP="000C7323">
      <w:pPr>
        <w:suppressAutoHyphens w:val="0"/>
        <w:spacing w:after="160" w:line="259" w:lineRule="auto"/>
        <w:jc w:val="center"/>
        <w:rPr>
          <w:rFonts w:ascii="Times New Roman" w:hAnsi="Times New Roman"/>
          <w:lang w:eastAsia="en-US"/>
        </w:rPr>
      </w:pPr>
    </w:p>
    <w:p w:rsidR="000C7323" w:rsidRPr="000C7323" w:rsidRDefault="000C7323" w:rsidP="000C7323">
      <w:pPr>
        <w:suppressAutoHyphens w:val="0"/>
        <w:spacing w:after="160" w:line="259" w:lineRule="auto"/>
        <w:jc w:val="center"/>
        <w:rPr>
          <w:rFonts w:ascii="Times New Roman" w:hAnsi="Times New Roman"/>
          <w:lang w:eastAsia="en-US"/>
        </w:rPr>
      </w:pPr>
    </w:p>
    <w:p w:rsidR="000C7323" w:rsidRPr="000C7323" w:rsidRDefault="000C7323" w:rsidP="000C7323">
      <w:pPr>
        <w:suppressAutoHyphens w:val="0"/>
        <w:spacing w:after="160" w:line="259" w:lineRule="auto"/>
        <w:jc w:val="center"/>
        <w:rPr>
          <w:rFonts w:ascii="Times New Roman" w:hAnsi="Times New Roman"/>
          <w:b/>
          <w:sz w:val="36"/>
          <w:szCs w:val="36"/>
          <w:lang w:eastAsia="en-US"/>
        </w:rPr>
      </w:pPr>
      <w:r w:rsidRPr="000C7323">
        <w:rPr>
          <w:rFonts w:ascii="Times New Roman" w:hAnsi="Times New Roman"/>
          <w:b/>
          <w:sz w:val="36"/>
          <w:szCs w:val="36"/>
          <w:lang w:eastAsia="en-US"/>
        </w:rPr>
        <w:t>РАБОЧАЯ ПРОГРАММА</w:t>
      </w:r>
    </w:p>
    <w:p w:rsidR="000C7323" w:rsidRPr="000C7323" w:rsidRDefault="000C7323" w:rsidP="000C7323">
      <w:pPr>
        <w:suppressAutoHyphens w:val="0"/>
        <w:spacing w:after="0" w:line="240" w:lineRule="auto"/>
        <w:rPr>
          <w:rFonts w:ascii="Times New Roman" w:hAnsi="Times New Roman"/>
          <w:sz w:val="28"/>
          <w:szCs w:val="24"/>
          <w:u w:val="single"/>
          <w:lang w:eastAsia="en-US"/>
        </w:rPr>
      </w:pPr>
      <w:r w:rsidRPr="000C7323">
        <w:rPr>
          <w:rFonts w:ascii="Times New Roman" w:hAnsi="Times New Roman"/>
          <w:sz w:val="28"/>
          <w:szCs w:val="24"/>
          <w:lang w:eastAsia="en-US"/>
        </w:rPr>
        <w:t xml:space="preserve">по         </w:t>
      </w:r>
      <w:r w:rsidRPr="000C7323">
        <w:rPr>
          <w:rFonts w:ascii="Times New Roman" w:hAnsi="Times New Roman"/>
          <w:sz w:val="28"/>
          <w:szCs w:val="24"/>
          <w:u w:val="single"/>
          <w:lang w:eastAsia="en-US"/>
        </w:rPr>
        <w:t>истории</w:t>
      </w:r>
    </w:p>
    <w:p w:rsidR="000C7323" w:rsidRPr="000C7323" w:rsidRDefault="000C7323" w:rsidP="000C7323">
      <w:pPr>
        <w:suppressAutoHyphens w:val="0"/>
        <w:spacing w:after="160" w:line="259" w:lineRule="auto"/>
        <w:rPr>
          <w:rFonts w:ascii="Times New Roman" w:hAnsi="Times New Roman"/>
          <w:sz w:val="28"/>
          <w:szCs w:val="24"/>
          <w:lang w:eastAsia="en-US"/>
        </w:rPr>
      </w:pPr>
    </w:p>
    <w:p w:rsidR="000C7323" w:rsidRPr="000C7323" w:rsidRDefault="000C7323" w:rsidP="000C7323">
      <w:pPr>
        <w:suppressAutoHyphens w:val="0"/>
        <w:spacing w:after="160" w:line="259" w:lineRule="auto"/>
        <w:rPr>
          <w:rFonts w:ascii="Times New Roman" w:hAnsi="Times New Roman"/>
          <w:sz w:val="28"/>
          <w:szCs w:val="24"/>
          <w:lang w:eastAsia="en-US"/>
        </w:rPr>
      </w:pPr>
      <w:r w:rsidRPr="000C7323">
        <w:rPr>
          <w:rFonts w:ascii="Times New Roman" w:hAnsi="Times New Roman"/>
          <w:sz w:val="28"/>
          <w:szCs w:val="24"/>
          <w:lang w:eastAsia="en-US"/>
        </w:rPr>
        <w:t xml:space="preserve">Уровень общего образования (класс):  </w:t>
      </w:r>
      <w:r w:rsidRPr="000C7323">
        <w:rPr>
          <w:rFonts w:ascii="Times New Roman" w:hAnsi="Times New Roman"/>
          <w:sz w:val="28"/>
          <w:szCs w:val="24"/>
          <w:u w:val="single"/>
          <w:lang w:eastAsia="en-US"/>
        </w:rPr>
        <w:t>основное  общее образование (</w:t>
      </w:r>
      <w:r>
        <w:rPr>
          <w:rFonts w:ascii="Times New Roman" w:hAnsi="Times New Roman"/>
          <w:sz w:val="28"/>
          <w:szCs w:val="24"/>
          <w:u w:val="single"/>
          <w:lang w:eastAsia="en-US"/>
        </w:rPr>
        <w:t>7</w:t>
      </w:r>
      <w:r w:rsidRPr="000C7323">
        <w:rPr>
          <w:rFonts w:ascii="Times New Roman" w:hAnsi="Times New Roman"/>
          <w:sz w:val="28"/>
          <w:szCs w:val="24"/>
          <w:u w:val="single"/>
          <w:lang w:eastAsia="en-US"/>
        </w:rPr>
        <w:t xml:space="preserve"> класс)</w:t>
      </w:r>
    </w:p>
    <w:p w:rsidR="000C7323" w:rsidRPr="000C7323" w:rsidRDefault="000C7323" w:rsidP="000C7323">
      <w:pPr>
        <w:suppressAutoHyphens w:val="0"/>
        <w:spacing w:after="0" w:line="240" w:lineRule="auto"/>
        <w:rPr>
          <w:rFonts w:ascii="Times New Roman" w:hAnsi="Times New Roman"/>
          <w:sz w:val="28"/>
          <w:szCs w:val="24"/>
          <w:lang w:eastAsia="en-US"/>
        </w:rPr>
      </w:pPr>
    </w:p>
    <w:p w:rsidR="004721A2" w:rsidRPr="004721A2" w:rsidRDefault="000C7323" w:rsidP="004721A2">
      <w:pPr>
        <w:spacing w:after="0" w:line="240" w:lineRule="auto"/>
        <w:rPr>
          <w:rFonts w:ascii="Times New Roman" w:hAnsi="Times New Roman"/>
          <w:sz w:val="28"/>
          <w:szCs w:val="28"/>
          <w:u w:val="single"/>
        </w:rPr>
      </w:pPr>
      <w:r w:rsidRPr="000C7323">
        <w:rPr>
          <w:rFonts w:ascii="Times New Roman" w:hAnsi="Times New Roman"/>
          <w:sz w:val="28"/>
          <w:szCs w:val="24"/>
          <w:lang w:eastAsia="en-US"/>
        </w:rPr>
        <w:t xml:space="preserve">Количество часов:   </w:t>
      </w:r>
      <w:r w:rsidR="004721A2" w:rsidRPr="004721A2">
        <w:rPr>
          <w:rFonts w:ascii="Times New Roman" w:hAnsi="Times New Roman"/>
          <w:sz w:val="28"/>
          <w:szCs w:val="28"/>
          <w:u w:val="single"/>
        </w:rPr>
        <w:t>7 «А» (67 ч.), 7 «Б» (70 ч.)</w:t>
      </w:r>
    </w:p>
    <w:p w:rsidR="000C7323" w:rsidRPr="000C7323" w:rsidRDefault="000C7323" w:rsidP="000C7323">
      <w:pPr>
        <w:suppressAutoHyphens w:val="0"/>
        <w:spacing w:after="0" w:line="240" w:lineRule="auto"/>
        <w:rPr>
          <w:rFonts w:ascii="Times New Roman" w:hAnsi="Times New Roman"/>
          <w:sz w:val="28"/>
          <w:szCs w:val="24"/>
          <w:u w:val="single"/>
          <w:lang w:eastAsia="en-US"/>
        </w:rPr>
      </w:pPr>
    </w:p>
    <w:p w:rsidR="004721A2" w:rsidRDefault="000C7323" w:rsidP="000C7323">
      <w:pPr>
        <w:suppressAutoHyphens w:val="0"/>
        <w:spacing w:after="0" w:line="240" w:lineRule="auto"/>
        <w:rPr>
          <w:rFonts w:ascii="Times New Roman" w:hAnsi="Times New Roman"/>
          <w:color w:val="FF0000"/>
          <w:sz w:val="28"/>
          <w:szCs w:val="24"/>
          <w:u w:val="single"/>
          <w:lang w:eastAsia="en-US"/>
        </w:rPr>
      </w:pPr>
      <w:r w:rsidRPr="000C7323">
        <w:rPr>
          <w:rFonts w:ascii="Times New Roman" w:hAnsi="Times New Roman"/>
          <w:sz w:val="28"/>
          <w:szCs w:val="24"/>
          <w:lang w:eastAsia="en-US"/>
        </w:rPr>
        <w:t xml:space="preserve">Учитель:   </w:t>
      </w:r>
      <w:proofErr w:type="spellStart"/>
      <w:r>
        <w:rPr>
          <w:rFonts w:ascii="Times New Roman" w:hAnsi="Times New Roman"/>
          <w:sz w:val="28"/>
          <w:szCs w:val="24"/>
          <w:lang w:eastAsia="en-US"/>
        </w:rPr>
        <w:t>Рудик</w:t>
      </w:r>
      <w:proofErr w:type="spellEnd"/>
      <w:r>
        <w:rPr>
          <w:rFonts w:ascii="Times New Roman" w:hAnsi="Times New Roman"/>
          <w:sz w:val="28"/>
          <w:szCs w:val="24"/>
          <w:lang w:eastAsia="en-US"/>
        </w:rPr>
        <w:t xml:space="preserve"> О.П.</w:t>
      </w:r>
    </w:p>
    <w:p w:rsidR="000C7323" w:rsidRPr="000C7323" w:rsidRDefault="004721A2" w:rsidP="000C7323">
      <w:pPr>
        <w:suppressAutoHyphens w:val="0"/>
        <w:spacing w:after="0" w:line="240" w:lineRule="auto"/>
        <w:rPr>
          <w:rFonts w:ascii="Times New Roman" w:hAnsi="Times New Roman"/>
          <w:sz w:val="28"/>
          <w:szCs w:val="24"/>
          <w:lang w:eastAsia="en-US"/>
        </w:rPr>
      </w:pPr>
      <w:r w:rsidRPr="000C7323">
        <w:rPr>
          <w:rFonts w:ascii="Times New Roman" w:hAnsi="Times New Roman"/>
          <w:sz w:val="28"/>
          <w:szCs w:val="24"/>
          <w:lang w:eastAsia="en-US"/>
        </w:rPr>
        <w:t xml:space="preserve"> </w:t>
      </w:r>
    </w:p>
    <w:p w:rsidR="000C7323" w:rsidRPr="000C7323" w:rsidRDefault="000C7323" w:rsidP="000C7323">
      <w:pPr>
        <w:suppressAutoHyphens w:val="0"/>
        <w:spacing w:after="0" w:line="240" w:lineRule="auto"/>
        <w:rPr>
          <w:rFonts w:ascii="Times New Roman" w:hAnsi="Times New Roman"/>
          <w:sz w:val="28"/>
          <w:szCs w:val="24"/>
          <w:lang w:eastAsia="en-US"/>
        </w:rPr>
      </w:pPr>
      <w:r w:rsidRPr="000C7323">
        <w:rPr>
          <w:rFonts w:ascii="Times New Roman" w:hAnsi="Times New Roman"/>
          <w:sz w:val="28"/>
          <w:szCs w:val="24"/>
          <w:lang w:eastAsia="en-US"/>
        </w:rPr>
        <w:t xml:space="preserve">Программа разработана на основе: </w:t>
      </w:r>
    </w:p>
    <w:p w:rsidR="000C7323" w:rsidRPr="000C7323" w:rsidRDefault="000C7323" w:rsidP="000C7323">
      <w:pPr>
        <w:suppressAutoHyphens w:val="0"/>
        <w:spacing w:after="0" w:line="240" w:lineRule="auto"/>
        <w:rPr>
          <w:rFonts w:ascii="TimesNewRomanPS-BoldMT" w:hAnsi="TimesNewRomanPS-BoldMT"/>
          <w:b/>
          <w:bCs/>
          <w:color w:val="000000"/>
          <w:sz w:val="26"/>
          <w:szCs w:val="24"/>
          <w:lang w:eastAsia="en-US"/>
        </w:rPr>
      </w:pPr>
    </w:p>
    <w:p w:rsidR="000C7323" w:rsidRPr="000C7323" w:rsidRDefault="000C7323" w:rsidP="000C7323">
      <w:pPr>
        <w:numPr>
          <w:ilvl w:val="0"/>
          <w:numId w:val="25"/>
        </w:numPr>
        <w:suppressAutoHyphens w:val="0"/>
        <w:spacing w:after="0" w:line="240" w:lineRule="auto"/>
        <w:contextualSpacing/>
        <w:jc w:val="both"/>
        <w:rPr>
          <w:rFonts w:ascii="Times New Roman" w:hAnsi="Times New Roman"/>
          <w:sz w:val="28"/>
          <w:szCs w:val="24"/>
          <w:lang w:eastAsia="en-US"/>
        </w:rPr>
      </w:pPr>
      <w:r w:rsidRPr="000C7323">
        <w:rPr>
          <w:rFonts w:ascii="Times New Roman" w:hAnsi="Times New Roman"/>
          <w:sz w:val="28"/>
          <w:szCs w:val="24"/>
          <w:lang w:eastAsia="en-US"/>
        </w:rPr>
        <w:t xml:space="preserve">Основная образовательная программа основного общего образования МБОУ лицей </w:t>
      </w:r>
      <w:proofErr w:type="spellStart"/>
      <w:r w:rsidRPr="000C7323">
        <w:rPr>
          <w:rFonts w:ascii="Times New Roman" w:hAnsi="Times New Roman"/>
          <w:sz w:val="28"/>
          <w:szCs w:val="24"/>
          <w:lang w:eastAsia="en-US"/>
        </w:rPr>
        <w:t>г.Зернограда</w:t>
      </w:r>
      <w:proofErr w:type="spellEnd"/>
    </w:p>
    <w:p w:rsidR="004721A2" w:rsidRPr="004721A2" w:rsidRDefault="004721A2" w:rsidP="004721A2">
      <w:pPr>
        <w:numPr>
          <w:ilvl w:val="0"/>
          <w:numId w:val="25"/>
        </w:numPr>
        <w:suppressAutoHyphens w:val="0"/>
        <w:spacing w:after="0" w:line="240" w:lineRule="auto"/>
        <w:contextualSpacing/>
        <w:jc w:val="both"/>
        <w:rPr>
          <w:rFonts w:ascii="Times New Roman" w:hAnsi="Times New Roman"/>
          <w:sz w:val="28"/>
          <w:szCs w:val="24"/>
          <w:lang w:eastAsia="en-US"/>
        </w:rPr>
      </w:pPr>
      <w:r w:rsidRPr="004721A2">
        <w:rPr>
          <w:rFonts w:ascii="Times New Roman" w:hAnsi="Times New Roman"/>
          <w:sz w:val="28"/>
          <w:szCs w:val="24"/>
          <w:lang w:eastAsia="en-US"/>
        </w:rPr>
        <w:t xml:space="preserve">Программа разработана на основе примерной программы по истории (ФГОС ООО); авторской программы по истории России к предметной линии учебников И. Л. Андреева, И. Н. Фёдорова и др.; авторской программы «Новая история 7-8 </w:t>
      </w:r>
      <w:proofErr w:type="spellStart"/>
      <w:r w:rsidRPr="004721A2">
        <w:rPr>
          <w:rFonts w:ascii="Times New Roman" w:hAnsi="Times New Roman"/>
          <w:sz w:val="28"/>
          <w:szCs w:val="24"/>
          <w:lang w:eastAsia="en-US"/>
        </w:rPr>
        <w:t>кл</w:t>
      </w:r>
      <w:proofErr w:type="spellEnd"/>
      <w:r w:rsidRPr="004721A2">
        <w:rPr>
          <w:rFonts w:ascii="Times New Roman" w:hAnsi="Times New Roman"/>
          <w:sz w:val="28"/>
          <w:szCs w:val="24"/>
          <w:lang w:eastAsia="en-US"/>
        </w:rPr>
        <w:t xml:space="preserve">.» под редакцией А. Я. </w:t>
      </w:r>
      <w:proofErr w:type="spellStart"/>
      <w:r w:rsidRPr="004721A2">
        <w:rPr>
          <w:rFonts w:ascii="Times New Roman" w:hAnsi="Times New Roman"/>
          <w:sz w:val="28"/>
          <w:szCs w:val="24"/>
          <w:lang w:eastAsia="en-US"/>
        </w:rPr>
        <w:t>Юдовской</w:t>
      </w:r>
      <w:proofErr w:type="spellEnd"/>
      <w:r w:rsidRPr="004721A2">
        <w:rPr>
          <w:rFonts w:ascii="Times New Roman" w:hAnsi="Times New Roman"/>
          <w:sz w:val="28"/>
          <w:szCs w:val="24"/>
          <w:lang w:eastAsia="en-US"/>
        </w:rPr>
        <w:t xml:space="preserve"> и Л. М. Ванюшкиной, - М.: Просвещение, 2015.</w:t>
      </w:r>
    </w:p>
    <w:p w:rsidR="004721A2" w:rsidRPr="004721A2" w:rsidRDefault="004721A2" w:rsidP="004721A2">
      <w:pPr>
        <w:pStyle w:val="a4"/>
        <w:numPr>
          <w:ilvl w:val="0"/>
          <w:numId w:val="25"/>
        </w:numPr>
        <w:suppressAutoHyphens w:val="0"/>
        <w:spacing w:after="0" w:line="240" w:lineRule="auto"/>
        <w:jc w:val="both"/>
        <w:rPr>
          <w:rFonts w:ascii="Times New Roman" w:hAnsi="Times New Roman"/>
          <w:sz w:val="28"/>
          <w:szCs w:val="24"/>
          <w:lang w:eastAsia="en-US"/>
        </w:rPr>
      </w:pPr>
      <w:r w:rsidRPr="004721A2">
        <w:rPr>
          <w:rFonts w:ascii="Times New Roman" w:hAnsi="Times New Roman"/>
          <w:sz w:val="28"/>
          <w:szCs w:val="24"/>
          <w:lang w:eastAsia="en-US"/>
        </w:rPr>
        <w:t xml:space="preserve">Учебник «История Нового времени. 1500-1800 гг.», авторы: А. Я. </w:t>
      </w:r>
      <w:proofErr w:type="spellStart"/>
      <w:r w:rsidRPr="004721A2">
        <w:rPr>
          <w:rFonts w:ascii="Times New Roman" w:hAnsi="Times New Roman"/>
          <w:sz w:val="28"/>
          <w:szCs w:val="24"/>
          <w:lang w:eastAsia="en-US"/>
        </w:rPr>
        <w:t>Юдовская</w:t>
      </w:r>
      <w:proofErr w:type="spellEnd"/>
      <w:r w:rsidRPr="004721A2">
        <w:rPr>
          <w:rFonts w:ascii="Times New Roman" w:hAnsi="Times New Roman"/>
          <w:sz w:val="28"/>
          <w:szCs w:val="24"/>
          <w:lang w:eastAsia="en-US"/>
        </w:rPr>
        <w:t>, П. А. Баранов, Л. М. Ванюшкина. - М.: Просвещение, 2015.</w:t>
      </w:r>
    </w:p>
    <w:p w:rsidR="004721A2" w:rsidRPr="004721A2" w:rsidRDefault="004721A2" w:rsidP="004721A2">
      <w:pPr>
        <w:pStyle w:val="a4"/>
        <w:numPr>
          <w:ilvl w:val="0"/>
          <w:numId w:val="25"/>
        </w:numPr>
        <w:suppressAutoHyphens w:val="0"/>
        <w:spacing w:after="0" w:line="240" w:lineRule="auto"/>
        <w:jc w:val="both"/>
        <w:rPr>
          <w:rFonts w:ascii="Times New Roman" w:hAnsi="Times New Roman"/>
          <w:sz w:val="28"/>
          <w:szCs w:val="24"/>
          <w:lang w:eastAsia="en-US"/>
        </w:rPr>
      </w:pPr>
      <w:r w:rsidRPr="004721A2">
        <w:rPr>
          <w:rFonts w:ascii="Times New Roman" w:hAnsi="Times New Roman"/>
          <w:sz w:val="28"/>
          <w:szCs w:val="24"/>
          <w:lang w:eastAsia="en-US"/>
        </w:rPr>
        <w:t>Учебник «История России», авторы: И. Л. Андреев, И. Н. Фёдоров, И. В. Амосова. - М.: Дрофа, 2017 г.</w:t>
      </w:r>
    </w:p>
    <w:p w:rsidR="000C7323" w:rsidRPr="000C7323" w:rsidRDefault="000C7323" w:rsidP="000C7323">
      <w:pPr>
        <w:suppressAutoHyphens w:val="0"/>
        <w:spacing w:after="0" w:line="240" w:lineRule="auto"/>
        <w:rPr>
          <w:rFonts w:ascii="Times New Roman" w:hAnsi="Times New Roman"/>
          <w:sz w:val="28"/>
          <w:szCs w:val="24"/>
          <w:lang w:eastAsia="en-US"/>
        </w:rPr>
      </w:pPr>
    </w:p>
    <w:p w:rsidR="000C7323" w:rsidRPr="000C7323" w:rsidRDefault="000C7323" w:rsidP="000C7323">
      <w:pPr>
        <w:suppressAutoHyphens w:val="0"/>
        <w:spacing w:after="160" w:line="259" w:lineRule="auto"/>
        <w:rPr>
          <w:sz w:val="24"/>
          <w:szCs w:val="24"/>
          <w:lang w:eastAsia="en-US"/>
        </w:rPr>
      </w:pPr>
      <w:r w:rsidRPr="000C7323">
        <w:rPr>
          <w:sz w:val="24"/>
          <w:szCs w:val="24"/>
          <w:lang w:eastAsia="en-US"/>
        </w:rPr>
        <w:br w:type="page"/>
      </w:r>
    </w:p>
    <w:p w:rsidR="000C7323" w:rsidRPr="000C7323" w:rsidRDefault="00852591" w:rsidP="000C7323">
      <w:pPr>
        <w:suppressAutoHyphens w:val="0"/>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lastRenderedPageBreak/>
        <w:t>Планируемые результаты</w:t>
      </w:r>
    </w:p>
    <w:p w:rsidR="000C7323" w:rsidRPr="000C7323" w:rsidRDefault="000C7323" w:rsidP="00564316">
      <w:pPr>
        <w:shd w:val="clear" w:color="auto" w:fill="FFFFFF"/>
        <w:suppressAutoHyphens w:val="0"/>
        <w:spacing w:after="0" w:line="240" w:lineRule="auto"/>
        <w:ind w:firstLine="340"/>
        <w:rPr>
          <w:rFonts w:ascii="Times New Roman" w:hAnsi="Times New Roman"/>
          <w:b/>
          <w:sz w:val="24"/>
          <w:szCs w:val="24"/>
          <w:lang w:eastAsia="en-US"/>
        </w:rPr>
      </w:pPr>
      <w:r w:rsidRPr="000C7323">
        <w:rPr>
          <w:rFonts w:ascii="Times New Roman" w:hAnsi="Times New Roman"/>
          <w:b/>
          <w:sz w:val="24"/>
          <w:szCs w:val="24"/>
          <w:u w:val="single"/>
          <w:lang w:eastAsia="en-US"/>
        </w:rPr>
        <w:t>Личностными результатами</w:t>
      </w:r>
      <w:r w:rsidRPr="000C7323">
        <w:rPr>
          <w:rFonts w:ascii="Times New Roman" w:hAnsi="Times New Roman"/>
          <w:b/>
          <w:sz w:val="24"/>
          <w:szCs w:val="24"/>
          <w:lang w:eastAsia="en-US"/>
        </w:rPr>
        <w:t xml:space="preserve"> освоения учебного предмета « </w:t>
      </w:r>
      <w:r>
        <w:rPr>
          <w:rFonts w:ascii="Times New Roman" w:hAnsi="Times New Roman"/>
          <w:b/>
          <w:sz w:val="24"/>
          <w:szCs w:val="24"/>
          <w:lang w:eastAsia="en-US"/>
        </w:rPr>
        <w:t>история</w:t>
      </w:r>
      <w:r w:rsidRPr="000C7323">
        <w:rPr>
          <w:rFonts w:ascii="Times New Roman" w:hAnsi="Times New Roman"/>
          <w:b/>
          <w:sz w:val="24"/>
          <w:szCs w:val="24"/>
          <w:lang w:eastAsia="en-US"/>
        </w:rPr>
        <w:t>» в основной школе являются:</w:t>
      </w:r>
    </w:p>
    <w:p w:rsidR="000C7323" w:rsidRPr="000C7323" w:rsidRDefault="000C7323" w:rsidP="000C7323">
      <w:pPr>
        <w:shd w:val="clear" w:color="auto" w:fill="FFFFFF"/>
        <w:suppressAutoHyphens w:val="0"/>
        <w:spacing w:after="0" w:line="240" w:lineRule="auto"/>
        <w:ind w:firstLine="340"/>
        <w:rPr>
          <w:rFonts w:ascii="Times New Roman" w:hAnsi="Times New Roman"/>
          <w:sz w:val="24"/>
          <w:szCs w:val="24"/>
          <w:lang w:eastAsia="en-US"/>
        </w:rPr>
      </w:pP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564316">
        <w:rPr>
          <w:rFonts w:ascii="Times New Roman" w:hAnsi="Times New Roman"/>
          <w:sz w:val="26"/>
          <w:szCs w:val="26"/>
          <w:lang w:eastAsia="en-US"/>
        </w:rPr>
        <w:t>интериоризация</w:t>
      </w:r>
      <w:proofErr w:type="spellEnd"/>
      <w:r w:rsidRPr="00564316">
        <w:rPr>
          <w:rFonts w:ascii="Times New Roman" w:hAnsi="Times New Roman"/>
          <w:sz w:val="26"/>
          <w:szCs w:val="26"/>
          <w:lang w:eastAsia="en-US"/>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564316">
        <w:rPr>
          <w:rFonts w:ascii="Times New Roman" w:hAnsi="Times New Roman"/>
          <w:sz w:val="26"/>
          <w:szCs w:val="26"/>
          <w:lang w:eastAsia="en-US"/>
        </w:rPr>
        <w:t>потребительстве</w:t>
      </w:r>
      <w:proofErr w:type="spellEnd"/>
      <w:r w:rsidRPr="00564316">
        <w:rPr>
          <w:rFonts w:ascii="Times New Roman" w:hAnsi="Times New Roman"/>
          <w:sz w:val="26"/>
          <w:szCs w:val="26"/>
          <w:lang w:eastAsia="en-US"/>
        </w:rPr>
        <w:t xml:space="preserve">;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4.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564316">
        <w:rPr>
          <w:rFonts w:ascii="Times New Roman" w:hAnsi="Times New Roman"/>
          <w:sz w:val="26"/>
          <w:szCs w:val="26"/>
          <w:lang w:eastAsia="en-US"/>
        </w:rPr>
        <w:t>конвенционирования</w:t>
      </w:r>
      <w:proofErr w:type="spellEnd"/>
      <w:r w:rsidRPr="00564316">
        <w:rPr>
          <w:rFonts w:ascii="Times New Roman" w:hAnsi="Times New Roman"/>
          <w:sz w:val="26"/>
          <w:szCs w:val="26"/>
          <w:lang w:eastAsia="en-US"/>
        </w:rPr>
        <w:t xml:space="preserve"> интересов, процедур, готовность и способность к ведению переговоров). </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lastRenderedPageBreak/>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564316">
        <w:rPr>
          <w:rFonts w:ascii="Times New Roman" w:hAnsi="Times New Roman"/>
          <w:sz w:val="26"/>
          <w:szCs w:val="26"/>
          <w:lang w:eastAsia="en-US"/>
        </w:rPr>
        <w:t>интериоризация</w:t>
      </w:r>
      <w:proofErr w:type="spellEnd"/>
      <w:r w:rsidRPr="00564316">
        <w:rPr>
          <w:rFonts w:ascii="Times New Roman" w:hAnsi="Times New Roman"/>
          <w:sz w:val="26"/>
          <w:szCs w:val="26"/>
          <w:lang w:eastAsia="en-US"/>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7.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ценности здорового и безопасного образа жизни; </w:t>
      </w:r>
      <w:proofErr w:type="spellStart"/>
      <w:r w:rsidRPr="00564316">
        <w:rPr>
          <w:rFonts w:ascii="Times New Roman" w:hAnsi="Times New Roman"/>
          <w:sz w:val="26"/>
          <w:szCs w:val="26"/>
          <w:lang w:eastAsia="en-US"/>
        </w:rPr>
        <w:t>интериоризация</w:t>
      </w:r>
      <w:proofErr w:type="spellEnd"/>
      <w:r w:rsidRPr="00564316">
        <w:rPr>
          <w:rFonts w:ascii="Times New Roman" w:hAnsi="Times New Roman"/>
          <w:sz w:val="26"/>
          <w:szCs w:val="26"/>
          <w:lang w:eastAsia="en-US"/>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C7323" w:rsidRPr="00564316"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активного отношения к традициям художественной культуры как смысловой, эстетической и личностно-значимой ценности).</w:t>
      </w:r>
    </w:p>
    <w:p w:rsidR="000C7323" w:rsidRPr="000C7323" w:rsidRDefault="000C7323" w:rsidP="000C7323">
      <w:pPr>
        <w:suppressAutoHyphens w:val="0"/>
        <w:spacing w:after="0" w:line="240" w:lineRule="auto"/>
        <w:ind w:firstLine="709"/>
        <w:jc w:val="both"/>
        <w:rPr>
          <w:rFonts w:ascii="Times New Roman" w:hAnsi="Times New Roman"/>
          <w:sz w:val="26"/>
          <w:szCs w:val="26"/>
          <w:lang w:eastAsia="en-US"/>
        </w:rPr>
      </w:pPr>
      <w:r w:rsidRPr="00564316">
        <w:rPr>
          <w:rFonts w:ascii="Times New Roman" w:hAnsi="Times New Roman"/>
          <w:sz w:val="26"/>
          <w:szCs w:val="26"/>
          <w:lang w:eastAsia="en-US"/>
        </w:rPr>
        <w:t xml:space="preserve">9. </w:t>
      </w:r>
      <w:proofErr w:type="spellStart"/>
      <w:r w:rsidRPr="00564316">
        <w:rPr>
          <w:rFonts w:ascii="Times New Roman" w:hAnsi="Times New Roman"/>
          <w:sz w:val="26"/>
          <w:szCs w:val="26"/>
          <w:lang w:eastAsia="en-US"/>
        </w:rPr>
        <w:t>Сформированность</w:t>
      </w:r>
      <w:proofErr w:type="spellEnd"/>
      <w:r w:rsidRPr="00564316">
        <w:rPr>
          <w:rFonts w:ascii="Times New Roman" w:hAnsi="Times New Roman"/>
          <w:sz w:val="26"/>
          <w:szCs w:val="26"/>
          <w:lang w:eastAsia="en-US"/>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C7323" w:rsidRPr="000C7323" w:rsidRDefault="000C7323" w:rsidP="000C7323">
      <w:pPr>
        <w:suppressAutoHyphens w:val="0"/>
        <w:spacing w:after="0" w:line="240" w:lineRule="auto"/>
        <w:ind w:firstLine="709"/>
        <w:jc w:val="both"/>
        <w:rPr>
          <w:rFonts w:ascii="Times New Roman" w:hAnsi="Times New Roman"/>
          <w:b/>
          <w:sz w:val="26"/>
          <w:szCs w:val="26"/>
          <w:lang w:eastAsia="en-US"/>
        </w:rPr>
      </w:pPr>
    </w:p>
    <w:p w:rsidR="000C7323" w:rsidRPr="000C7323" w:rsidRDefault="000C7323"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0C7323" w:rsidRPr="000C7323" w:rsidRDefault="000C7323"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0C7323" w:rsidRPr="000C7323" w:rsidRDefault="000C7323"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0C7323" w:rsidRPr="000C7323" w:rsidRDefault="000C7323"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0C7323" w:rsidRDefault="000C7323"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564316" w:rsidRDefault="00564316"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564316" w:rsidRDefault="00564316"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564316" w:rsidRPr="000C7323" w:rsidRDefault="00564316" w:rsidP="000C7323">
      <w:pPr>
        <w:shd w:val="clear" w:color="auto" w:fill="FFFFFF"/>
        <w:tabs>
          <w:tab w:val="left" w:pos="725"/>
        </w:tabs>
        <w:suppressAutoHyphens w:val="0"/>
        <w:overflowPunct w:val="0"/>
        <w:autoSpaceDE w:val="0"/>
        <w:autoSpaceDN w:val="0"/>
        <w:adjustRightInd w:val="0"/>
        <w:spacing w:after="0" w:line="240" w:lineRule="auto"/>
        <w:ind w:left="284"/>
        <w:jc w:val="both"/>
        <w:textAlignment w:val="baseline"/>
        <w:rPr>
          <w:rFonts w:ascii="Times New Roman" w:hAnsi="Times New Roman"/>
          <w:sz w:val="24"/>
          <w:szCs w:val="24"/>
          <w:lang w:eastAsia="en-US"/>
        </w:rPr>
      </w:pPr>
    </w:p>
    <w:p w:rsidR="000C7323" w:rsidRPr="000C7323" w:rsidRDefault="000C7323" w:rsidP="000C7323">
      <w:pPr>
        <w:shd w:val="clear" w:color="auto" w:fill="FFFFFF"/>
        <w:suppressAutoHyphens w:val="0"/>
        <w:spacing w:after="0" w:line="240" w:lineRule="auto"/>
        <w:ind w:firstLine="340"/>
        <w:rPr>
          <w:rFonts w:ascii="Times New Roman" w:hAnsi="Times New Roman"/>
          <w:b/>
          <w:sz w:val="24"/>
          <w:szCs w:val="24"/>
          <w:lang w:eastAsia="en-US"/>
        </w:rPr>
      </w:pPr>
      <w:proofErr w:type="spellStart"/>
      <w:r w:rsidRPr="000C7323">
        <w:rPr>
          <w:rFonts w:ascii="Times New Roman" w:hAnsi="Times New Roman"/>
          <w:b/>
          <w:sz w:val="24"/>
          <w:szCs w:val="24"/>
          <w:u w:val="single"/>
          <w:lang w:eastAsia="en-US"/>
        </w:rPr>
        <w:lastRenderedPageBreak/>
        <w:t>Метапредметными</w:t>
      </w:r>
      <w:proofErr w:type="spellEnd"/>
      <w:r w:rsidRPr="000C7323">
        <w:rPr>
          <w:rFonts w:ascii="Times New Roman" w:hAnsi="Times New Roman"/>
          <w:b/>
          <w:sz w:val="24"/>
          <w:szCs w:val="24"/>
          <w:u w:val="single"/>
          <w:lang w:eastAsia="en-US"/>
        </w:rPr>
        <w:t xml:space="preserve"> результатами</w:t>
      </w:r>
      <w:r w:rsidRPr="000C7323">
        <w:rPr>
          <w:rFonts w:ascii="Times New Roman" w:hAnsi="Times New Roman"/>
          <w:b/>
          <w:sz w:val="24"/>
          <w:szCs w:val="24"/>
          <w:lang w:eastAsia="en-US"/>
        </w:rPr>
        <w:t xml:space="preserve"> освоения учебного предмета « </w:t>
      </w:r>
      <w:r w:rsidR="00564316">
        <w:rPr>
          <w:rFonts w:ascii="Times New Roman" w:hAnsi="Times New Roman"/>
          <w:b/>
          <w:sz w:val="24"/>
          <w:szCs w:val="24"/>
          <w:lang w:eastAsia="en-US"/>
        </w:rPr>
        <w:t>история</w:t>
      </w:r>
      <w:r w:rsidRPr="000C7323">
        <w:rPr>
          <w:rFonts w:ascii="Times New Roman" w:hAnsi="Times New Roman"/>
          <w:b/>
          <w:sz w:val="24"/>
          <w:szCs w:val="24"/>
          <w:lang w:eastAsia="en-US"/>
        </w:rPr>
        <w:t>» в основной школе являются:</w:t>
      </w:r>
    </w:p>
    <w:p w:rsidR="000C7323" w:rsidRPr="000C7323" w:rsidRDefault="000C7323" w:rsidP="000C7323">
      <w:pPr>
        <w:suppressAutoHyphens w:val="0"/>
        <w:spacing w:after="0" w:line="240" w:lineRule="auto"/>
        <w:ind w:firstLine="709"/>
        <w:jc w:val="both"/>
        <w:rPr>
          <w:rFonts w:ascii="Times New Roman" w:hAnsi="Times New Roman"/>
          <w:sz w:val="24"/>
          <w:szCs w:val="24"/>
          <w:u w:val="single"/>
          <w:lang w:eastAsia="en-US"/>
        </w:rPr>
      </w:pPr>
    </w:p>
    <w:p w:rsidR="000C7323" w:rsidRPr="000C7323" w:rsidRDefault="000C7323" w:rsidP="000C7323">
      <w:pPr>
        <w:suppressAutoHyphens w:val="0"/>
        <w:spacing w:after="0" w:line="240" w:lineRule="auto"/>
        <w:ind w:firstLine="709"/>
        <w:jc w:val="both"/>
        <w:rPr>
          <w:rFonts w:ascii="Times New Roman" w:hAnsi="Times New Roman"/>
          <w:b/>
          <w:lang w:eastAsia="en-US"/>
        </w:rPr>
      </w:pPr>
      <w:r w:rsidRPr="000C7323">
        <w:rPr>
          <w:rFonts w:ascii="Times New Roman" w:hAnsi="Times New Roman"/>
          <w:b/>
          <w:u w:val="single"/>
          <w:lang w:eastAsia="en-US"/>
        </w:rPr>
        <w:t xml:space="preserve">Перечень ключевых </w:t>
      </w:r>
      <w:proofErr w:type="spellStart"/>
      <w:r w:rsidRPr="000C7323">
        <w:rPr>
          <w:rFonts w:ascii="Times New Roman" w:hAnsi="Times New Roman"/>
          <w:b/>
          <w:u w:val="single"/>
          <w:lang w:eastAsia="en-US"/>
        </w:rPr>
        <w:t>межпредметных</w:t>
      </w:r>
      <w:proofErr w:type="spellEnd"/>
      <w:r w:rsidRPr="000C7323">
        <w:rPr>
          <w:rFonts w:ascii="Times New Roman" w:hAnsi="Times New Roman"/>
          <w:b/>
          <w:u w:val="single"/>
          <w:lang w:eastAsia="en-US"/>
        </w:rPr>
        <w:t xml:space="preserve"> понятий</w:t>
      </w:r>
      <w:r w:rsidRPr="000C7323">
        <w:rPr>
          <w:rFonts w:ascii="Times New Roman" w:hAnsi="Times New Roman"/>
          <w:b/>
          <w:lang w:eastAsia="en-US"/>
        </w:rPr>
        <w:t>:</w:t>
      </w:r>
    </w:p>
    <w:p w:rsidR="000C7323" w:rsidRPr="0086247E" w:rsidRDefault="000C7323" w:rsidP="000C7323">
      <w:pPr>
        <w:suppressAutoHyphens w:val="0"/>
        <w:spacing w:after="0" w:line="240" w:lineRule="auto"/>
        <w:ind w:firstLine="709"/>
        <w:jc w:val="both"/>
        <w:rPr>
          <w:rFonts w:ascii="Times New Roman" w:hAnsi="Times New Roman"/>
          <w:sz w:val="24"/>
          <w:szCs w:val="24"/>
          <w:lang w:eastAsia="en-US"/>
        </w:rPr>
      </w:pPr>
      <w:r w:rsidRPr="0086247E">
        <w:rPr>
          <w:rFonts w:ascii="Times New Roman" w:hAnsi="Times New Roman"/>
          <w:sz w:val="24"/>
          <w:szCs w:val="24"/>
          <w:lang w:eastAsia="en-US"/>
        </w:rPr>
        <w:t xml:space="preserve">Абсолютное, абстрактное, </w:t>
      </w:r>
      <w:proofErr w:type="gramStart"/>
      <w:r w:rsidRPr="0086247E">
        <w:rPr>
          <w:rFonts w:ascii="Times New Roman" w:hAnsi="Times New Roman"/>
          <w:sz w:val="24"/>
          <w:szCs w:val="24"/>
          <w:lang w:eastAsia="en-US"/>
        </w:rPr>
        <w:t>адекватность,  актуальный</w:t>
      </w:r>
      <w:proofErr w:type="gramEnd"/>
      <w:r w:rsidRPr="0086247E">
        <w:rPr>
          <w:rFonts w:ascii="Times New Roman" w:hAnsi="Times New Roman"/>
          <w:sz w:val="24"/>
          <w:szCs w:val="24"/>
          <w:lang w:eastAsia="en-US"/>
        </w:rPr>
        <w:t>, алгоритм, анализ, аналогия, аргументация, вероятность, взаимодействие, всеобщее, вторичное, гипотеза, доказательство, достоверность, закономерность, иллюзия, истина, категория, классификация, контроль, логика, метод, образ, объект, принцип, прогресс, развитие, синтез, система, следствие, структура, субъект, теория, умозаключение, факт, цель.</w:t>
      </w:r>
    </w:p>
    <w:p w:rsidR="000C7323" w:rsidRPr="000C7323" w:rsidRDefault="000C7323" w:rsidP="000C7323">
      <w:pPr>
        <w:suppressAutoHyphens w:val="0"/>
        <w:spacing w:after="0" w:line="240" w:lineRule="auto"/>
        <w:ind w:firstLine="709"/>
        <w:jc w:val="both"/>
        <w:rPr>
          <w:rFonts w:ascii="Times New Roman" w:hAnsi="Times New Roman"/>
          <w:color w:val="0070C0"/>
          <w:sz w:val="24"/>
          <w:szCs w:val="24"/>
          <w:u w:val="single"/>
          <w:lang w:eastAsia="en-US"/>
        </w:rPr>
      </w:pPr>
    </w:p>
    <w:p w:rsidR="000C7323" w:rsidRPr="000C7323" w:rsidRDefault="000C7323" w:rsidP="000C7323">
      <w:pPr>
        <w:suppressAutoHyphens w:val="0"/>
        <w:spacing w:after="0" w:line="240" w:lineRule="auto"/>
        <w:ind w:firstLine="709"/>
        <w:jc w:val="both"/>
        <w:rPr>
          <w:rFonts w:ascii="Times New Roman" w:hAnsi="Times New Roman"/>
          <w:b/>
          <w:lang w:eastAsia="en-US"/>
        </w:rPr>
      </w:pPr>
      <w:r w:rsidRPr="000C7323">
        <w:rPr>
          <w:rFonts w:ascii="Times New Roman" w:hAnsi="Times New Roman"/>
          <w:b/>
          <w:u w:val="single"/>
          <w:lang w:eastAsia="en-US"/>
        </w:rPr>
        <w:t>Универсальные учебные действия</w:t>
      </w:r>
      <w:r w:rsidRPr="000C7323">
        <w:rPr>
          <w:rFonts w:ascii="Times New Roman" w:hAnsi="Times New Roman"/>
          <w:b/>
          <w:lang w:eastAsia="en-US"/>
        </w:rPr>
        <w:t xml:space="preserve"> </w:t>
      </w:r>
    </w:p>
    <w:p w:rsidR="000C7323" w:rsidRPr="000C7323" w:rsidRDefault="000C7323" w:rsidP="000C7323">
      <w:pPr>
        <w:shd w:val="clear" w:color="auto" w:fill="FFFFFF"/>
        <w:suppressAutoHyphens w:val="0"/>
        <w:spacing w:after="0" w:line="240" w:lineRule="auto"/>
        <w:ind w:left="284" w:hanging="284"/>
        <w:rPr>
          <w:rFonts w:ascii="Times New Roman" w:hAnsi="Times New Roman"/>
          <w:b/>
          <w:sz w:val="24"/>
          <w:szCs w:val="24"/>
          <w:lang w:eastAsia="en-US"/>
        </w:rPr>
      </w:pPr>
    </w:p>
    <w:p w:rsidR="000C7323" w:rsidRPr="000C7323" w:rsidRDefault="000C7323" w:rsidP="000C7323">
      <w:pPr>
        <w:suppressAutoHyphens w:val="0"/>
        <w:spacing w:after="0" w:line="240" w:lineRule="auto"/>
        <w:ind w:firstLine="709"/>
        <w:jc w:val="both"/>
        <w:rPr>
          <w:rFonts w:ascii="Times New Roman" w:hAnsi="Times New Roman"/>
          <w:sz w:val="24"/>
          <w:szCs w:val="24"/>
          <w:lang w:eastAsia="en-US"/>
        </w:rPr>
      </w:pPr>
      <w:r w:rsidRPr="000C7323">
        <w:rPr>
          <w:rFonts w:ascii="Times New Roman" w:hAnsi="Times New Roman"/>
          <w:sz w:val="24"/>
          <w:szCs w:val="24"/>
          <w:lang w:eastAsia="en-US"/>
        </w:rPr>
        <w:t>В соответствии ФГОС ООО выделяются три группы универсальных учебных действий: регулятивные, познавательные, коммуникативные.</w:t>
      </w:r>
    </w:p>
    <w:p w:rsidR="000C7323" w:rsidRPr="000C7323" w:rsidRDefault="000C7323" w:rsidP="000C7323">
      <w:pPr>
        <w:suppressAutoHyphens w:val="0"/>
        <w:spacing w:after="0" w:line="240" w:lineRule="auto"/>
        <w:ind w:firstLine="709"/>
        <w:jc w:val="both"/>
        <w:rPr>
          <w:rFonts w:ascii="Times New Roman" w:hAnsi="Times New Roman"/>
          <w:sz w:val="24"/>
          <w:szCs w:val="24"/>
          <w:u w:val="single"/>
          <w:lang w:eastAsia="en-US"/>
        </w:rPr>
      </w:pPr>
    </w:p>
    <w:tbl>
      <w:tblPr>
        <w:tblStyle w:val="a3"/>
        <w:tblW w:w="9606" w:type="dxa"/>
        <w:tblLook w:val="04A0" w:firstRow="1" w:lastRow="0" w:firstColumn="1" w:lastColumn="0" w:noHBand="0" w:noVBand="1"/>
      </w:tblPr>
      <w:tblGrid>
        <w:gridCol w:w="2518"/>
        <w:gridCol w:w="7088"/>
      </w:tblGrid>
      <w:tr w:rsidR="000C7323" w:rsidRPr="000C7323" w:rsidTr="002E26CE">
        <w:tc>
          <w:tcPr>
            <w:tcW w:w="2518" w:type="dxa"/>
          </w:tcPr>
          <w:p w:rsidR="000C7323" w:rsidRPr="000C7323" w:rsidRDefault="000C7323" w:rsidP="000C7323">
            <w:pPr>
              <w:suppressAutoHyphens w:val="0"/>
              <w:jc w:val="both"/>
              <w:rPr>
                <w:rFonts w:ascii="Times New Roman" w:hAnsi="Times New Roman"/>
                <w:sz w:val="24"/>
                <w:szCs w:val="24"/>
                <w:lang w:eastAsia="en-US"/>
              </w:rPr>
            </w:pPr>
            <w:r w:rsidRPr="000C7323">
              <w:rPr>
                <w:rFonts w:ascii="Times New Roman" w:hAnsi="Times New Roman"/>
                <w:lang w:eastAsia="en-US"/>
              </w:rPr>
              <w:t>Универсальные учебные действия</w:t>
            </w:r>
          </w:p>
        </w:tc>
        <w:tc>
          <w:tcPr>
            <w:tcW w:w="7088" w:type="dxa"/>
          </w:tcPr>
          <w:p w:rsidR="000C7323" w:rsidRPr="000C7323" w:rsidRDefault="000C7323" w:rsidP="000C7323">
            <w:pPr>
              <w:suppressAutoHyphens w:val="0"/>
              <w:jc w:val="both"/>
              <w:rPr>
                <w:rFonts w:ascii="Times New Roman" w:hAnsi="Times New Roman"/>
                <w:sz w:val="24"/>
                <w:szCs w:val="24"/>
                <w:lang w:eastAsia="en-US"/>
              </w:rPr>
            </w:pPr>
            <w:r w:rsidRPr="000C7323">
              <w:rPr>
                <w:rFonts w:ascii="Times New Roman" w:hAnsi="Times New Roman"/>
                <w:sz w:val="24"/>
                <w:szCs w:val="24"/>
                <w:lang w:eastAsia="en-US"/>
              </w:rPr>
              <w:t>Обучающийся сможет:</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b/>
                <w:sz w:val="26"/>
                <w:szCs w:val="26"/>
                <w:lang w:eastAsia="en-US"/>
              </w:rPr>
              <w:t>Регулятивные УУД</w:t>
            </w:r>
          </w:p>
        </w:tc>
        <w:tc>
          <w:tcPr>
            <w:tcW w:w="7088" w:type="dxa"/>
          </w:tcPr>
          <w:p w:rsidR="000C7323" w:rsidRPr="000C7323" w:rsidRDefault="000C7323" w:rsidP="000C7323">
            <w:pPr>
              <w:suppressAutoHyphens w:val="0"/>
              <w:jc w:val="both"/>
              <w:rPr>
                <w:rFonts w:ascii="Times New Roman" w:hAnsi="Times New Roman"/>
                <w:sz w:val="24"/>
                <w:szCs w:val="24"/>
                <w:u w:val="single"/>
                <w:lang w:eastAsia="en-US"/>
              </w:rPr>
            </w:pP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tc>
        <w:tc>
          <w:tcPr>
            <w:tcW w:w="7088" w:type="dxa"/>
          </w:tcPr>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анализировать существующие и планировать будущие образовательные результаты;</w:t>
            </w:r>
          </w:p>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идентифицировать собственные проблемы и определять главную проблему;</w:t>
            </w:r>
          </w:p>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выдвигать версии решения проблемы, формулировать гипотезы, предвосхищать конечный результат;</w:t>
            </w:r>
          </w:p>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ставить цель деятельности на основе определенной проблемы и существующих возможностей;</w:t>
            </w:r>
          </w:p>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формулировать учебные задачи как шаги достижения поставленной цели деятельности;</w:t>
            </w:r>
          </w:p>
          <w:p w:rsidR="000C7323" w:rsidRPr="000C7323" w:rsidRDefault="000C7323" w:rsidP="000C7323">
            <w:pPr>
              <w:widowControl w:val="0"/>
              <w:numPr>
                <w:ilvl w:val="0"/>
                <w:numId w:val="26"/>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обосновывать целевые ориентиры и приоритеты ссылками на ценности, указывая и обосновывая логическую последовательность шагов.</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c>
          <w:tcPr>
            <w:tcW w:w="7088" w:type="dxa"/>
          </w:tcPr>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необходимые действие(я) в соответствии с учебной и познавательной задачей и составлять алгоритм их выполнения;</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обосновывать и осуществлять выбор наиболее эффективных способов решения учебных и познавательных задач;</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определять/находить, в том числе из предложенных вариантов, условия для выполнения учебной и познавательной задачи;</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выбирать из предложенных вариантов и самостоятельно искать средства/ресурсы для решения задачи/достижения цели;</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составлять план решения проблемы (выполнения проекта, проведения исследования);</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 xml:space="preserve">определять потенциальные затруднения при решении </w:t>
            </w:r>
            <w:r w:rsidRPr="000C7323">
              <w:rPr>
                <w:rFonts w:ascii="Times New Roman" w:hAnsi="Times New Roman"/>
                <w:sz w:val="26"/>
                <w:szCs w:val="26"/>
                <w:lang w:eastAsia="en-US"/>
              </w:rPr>
              <w:lastRenderedPageBreak/>
              <w:t>учебной и познавательной задачи и находить средства для их устранения;</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0C7323" w:rsidRPr="000C7323" w:rsidRDefault="000C7323" w:rsidP="000C7323">
            <w:pPr>
              <w:widowControl w:val="0"/>
              <w:numPr>
                <w:ilvl w:val="0"/>
                <w:numId w:val="26"/>
              </w:numPr>
              <w:tabs>
                <w:tab w:val="left" w:pos="601"/>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планировать и корректировать свою индивидуальную образовательную траекторию.</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систематизировать (в том числе выбирать приоритетные) критерии планируемых результатов и оценки своей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оценивать свою деятельность, аргументируя причины достижения или отсутствия планируемого результата;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сверять свои действия с целью и, при необходимости, исправлять ошибки самостоятельно.</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Умение оценивать правильность выполнения учебной задачи, собственные возможности ее решения.</w:t>
            </w:r>
          </w:p>
        </w:tc>
        <w:tc>
          <w:tcPr>
            <w:tcW w:w="7088" w:type="dxa"/>
          </w:tcPr>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критерии правильности (корректности) выполнения учебной задачи;</w:t>
            </w:r>
          </w:p>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анализировать и обосновывать применение соответствующего инструментария для выполнения учебной задачи;</w:t>
            </w:r>
          </w:p>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обосновывать достижимость цели выбранным способом на основе оценки своих внутренних ресурсов и доступных внешних ресурсов;</w:t>
            </w:r>
          </w:p>
          <w:p w:rsidR="000C7323" w:rsidRPr="000C7323" w:rsidRDefault="000C7323" w:rsidP="000C7323">
            <w:pPr>
              <w:widowControl w:val="0"/>
              <w:numPr>
                <w:ilvl w:val="0"/>
                <w:numId w:val="27"/>
              </w:numPr>
              <w:tabs>
                <w:tab w:val="left" w:pos="601"/>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фиксировать и анализировать динамику собственных образовательных результатов.</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 xml:space="preserve">Владение основами </w:t>
            </w:r>
            <w:r w:rsidRPr="000C7323">
              <w:rPr>
                <w:rFonts w:ascii="Times New Roman" w:hAnsi="Times New Roman"/>
                <w:sz w:val="26"/>
                <w:szCs w:val="26"/>
                <w:lang w:eastAsia="en-US"/>
              </w:rPr>
              <w:lastRenderedPageBreak/>
              <w:t>самоконтроля, самооценки, принятия решений и осуществления осознанного выбора в учебной и познавательной.</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lastRenderedPageBreak/>
              <w:t xml:space="preserve">наблюдать и анализировать собственную учебную и </w:t>
            </w:r>
            <w:r w:rsidRPr="000C7323">
              <w:rPr>
                <w:rFonts w:ascii="Times New Roman" w:hAnsi="Times New Roman"/>
                <w:sz w:val="26"/>
                <w:szCs w:val="26"/>
                <w:lang w:eastAsia="en-US"/>
              </w:rPr>
              <w:lastRenderedPageBreak/>
              <w:t>познавательную деятельность и деятельность других обучающихся в процессе взаимопроверки;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соотносить реальные и планируемые результаты индивидуальной образовательной деятельности и делать выводы;</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принимать решение в учебной ситуации и нести за него ответственность;</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самостоятельно определять причины своего успеха или неуспеха и находить способы выхода из ситуации неуспеха;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b/>
                <w:sz w:val="26"/>
                <w:szCs w:val="26"/>
                <w:lang w:eastAsia="en-US"/>
              </w:rPr>
              <w:lastRenderedPageBreak/>
              <w:t>Познавательные УУД</w:t>
            </w:r>
          </w:p>
        </w:tc>
        <w:tc>
          <w:tcPr>
            <w:tcW w:w="7088" w:type="dxa"/>
          </w:tcPr>
          <w:p w:rsidR="000C7323" w:rsidRPr="000C7323" w:rsidRDefault="000C7323" w:rsidP="000C7323">
            <w:pPr>
              <w:suppressAutoHyphens w:val="0"/>
              <w:jc w:val="both"/>
              <w:rPr>
                <w:rFonts w:ascii="Times New Roman" w:hAnsi="Times New Roman"/>
                <w:sz w:val="24"/>
                <w:szCs w:val="24"/>
                <w:u w:val="single"/>
                <w:lang w:eastAsia="en-US"/>
              </w:rPr>
            </w:pP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подбирать слова, соподчиненные ключевому слову, определяющие его признаки и свойства;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выстраивать логическую цепочку, состоящую из ключевого слова и соподчиненных ему слов;</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выделять общий признак двух или нескольких предметов или явлений и объяснять их сходство;</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объединять предметы и явления в группы по определенным признакам, сравнивать, классифицировать и обобщать факты и явления;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выделять явление из общего ряда других явлений;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рассуждение от общих закономерностей к частным явлениям и от частных явлений к общим закономерностям;</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рассуждение на основе сравнения предметов и явлений, выделяя при этом общие признаки;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излагать полученную информацию, интерпретируя ее в контексте решаемой задачи;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proofErr w:type="spellStart"/>
            <w:r w:rsidRPr="000C7323">
              <w:rPr>
                <w:rFonts w:ascii="Times New Roman" w:hAnsi="Times New Roman"/>
                <w:sz w:val="26"/>
                <w:szCs w:val="26"/>
                <w:lang w:eastAsia="en-US"/>
              </w:rPr>
              <w:t>вербализовать</w:t>
            </w:r>
            <w:proofErr w:type="spellEnd"/>
            <w:r w:rsidRPr="000C7323">
              <w:rPr>
                <w:rFonts w:ascii="Times New Roman" w:hAnsi="Times New Roman"/>
                <w:sz w:val="26"/>
                <w:szCs w:val="26"/>
                <w:lang w:eastAsia="en-US"/>
              </w:rPr>
              <w:t xml:space="preserve"> эмоциональное впечатление, оказанное на него источником;</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 xml:space="preserve">объяснять явления, процессы, связи и отношения, выявляемые в ходе познавательной и исследовательской </w:t>
            </w:r>
            <w:r w:rsidRPr="000C7323">
              <w:rPr>
                <w:rFonts w:ascii="Times New Roman" w:hAnsi="Times New Roman"/>
                <w:sz w:val="26"/>
                <w:szCs w:val="26"/>
                <w:lang w:eastAsia="en-US"/>
              </w:rPr>
              <w:lastRenderedPageBreak/>
              <w:t>деятельности (приводить объяснение с изменением формы представления; объяснять, детализируя или обобщая; объяснять с заданной точки зрения);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lastRenderedPageBreak/>
              <w:t>Умение создавать, применять и преобразовывать знаки и символы, модели и схемы для решения учебных и познавательных задач.</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обозначать символом и знаком предмет и/или явление;</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логические связи между предметами и/или явлениями, обозначать данные логические связи с помощью знаков в схеме;</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создавать абстрактный или реальный образ предмета и/или явления;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модель/схему на основе условий задачи и/или способа ее решения;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преобразовывать модели с целью выявления общих законов, определяющих данную предметную область;</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доказательство: прямое, косвенное, от противного;</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Смысловое чтение.</w:t>
            </w:r>
          </w:p>
        </w:tc>
        <w:tc>
          <w:tcPr>
            <w:tcW w:w="7088" w:type="dxa"/>
          </w:tcPr>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6"/>
                <w:szCs w:val="26"/>
                <w:lang w:eastAsia="en-US"/>
              </w:rPr>
            </w:pPr>
            <w:r w:rsidRPr="000C7323">
              <w:rPr>
                <w:rFonts w:ascii="Times New Roman" w:hAnsi="Times New Roman"/>
                <w:sz w:val="26"/>
                <w:szCs w:val="26"/>
                <w:lang w:eastAsia="en-US"/>
              </w:rPr>
              <w:t>находить в тексте требуемую информацию (в соответствии с целями своей деятельности);</w:t>
            </w:r>
          </w:p>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6"/>
                <w:szCs w:val="26"/>
                <w:lang w:eastAsia="en-US"/>
              </w:rPr>
            </w:pPr>
            <w:r w:rsidRPr="000C7323">
              <w:rPr>
                <w:rFonts w:ascii="Times New Roman" w:hAnsi="Times New Roman"/>
                <w:sz w:val="26"/>
                <w:szCs w:val="26"/>
                <w:lang w:eastAsia="en-US"/>
              </w:rPr>
              <w:t>ориентироваться в содержании текста, понимать целостный смысл текста, структурировать текст;</w:t>
            </w:r>
          </w:p>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6"/>
                <w:szCs w:val="26"/>
                <w:lang w:eastAsia="en-US"/>
              </w:rPr>
            </w:pPr>
            <w:r w:rsidRPr="000C7323">
              <w:rPr>
                <w:rFonts w:ascii="Times New Roman" w:hAnsi="Times New Roman"/>
                <w:sz w:val="26"/>
                <w:szCs w:val="26"/>
                <w:lang w:eastAsia="en-US"/>
              </w:rPr>
              <w:t>устанавливать взаимосвязь описанных в тексте событий, явлений, процессов;</w:t>
            </w:r>
          </w:p>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6"/>
                <w:szCs w:val="26"/>
                <w:lang w:eastAsia="en-US"/>
              </w:rPr>
            </w:pPr>
            <w:r w:rsidRPr="000C7323">
              <w:rPr>
                <w:rFonts w:ascii="Times New Roman" w:hAnsi="Times New Roman"/>
                <w:sz w:val="26"/>
                <w:szCs w:val="26"/>
                <w:lang w:eastAsia="en-US"/>
              </w:rPr>
              <w:t>резюмировать главную идею текста;</w:t>
            </w:r>
          </w:p>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6"/>
                <w:szCs w:val="26"/>
                <w:lang w:eastAsia="en-US"/>
              </w:rPr>
            </w:pPr>
            <w:r w:rsidRPr="000C7323">
              <w:rPr>
                <w:rFonts w:ascii="Times New Roman" w:hAnsi="Times New Roman"/>
                <w:sz w:val="26"/>
                <w:szCs w:val="26"/>
                <w:lang w:eastAsia="en-US"/>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0C7323">
              <w:rPr>
                <w:rFonts w:ascii="Times New Roman" w:hAnsi="Times New Roman"/>
                <w:sz w:val="26"/>
                <w:szCs w:val="26"/>
                <w:lang w:eastAsia="en-US"/>
              </w:rPr>
              <w:t>non-fiction</w:t>
            </w:r>
            <w:proofErr w:type="spellEnd"/>
            <w:r w:rsidRPr="000C7323">
              <w:rPr>
                <w:rFonts w:ascii="Times New Roman" w:hAnsi="Times New Roman"/>
                <w:sz w:val="26"/>
                <w:szCs w:val="26"/>
                <w:lang w:eastAsia="en-US"/>
              </w:rPr>
              <w:t>);</w:t>
            </w:r>
          </w:p>
          <w:p w:rsidR="000C7323" w:rsidRPr="000C7323" w:rsidRDefault="000C7323" w:rsidP="000C7323">
            <w:pPr>
              <w:widowControl w:val="0"/>
              <w:numPr>
                <w:ilvl w:val="0"/>
                <w:numId w:val="27"/>
              </w:numPr>
              <w:tabs>
                <w:tab w:val="left" w:pos="459"/>
              </w:tabs>
              <w:suppressAutoHyphens w:val="0"/>
              <w:ind w:left="0" w:firstLine="34"/>
              <w:jc w:val="both"/>
              <w:rPr>
                <w:rFonts w:ascii="Times New Roman" w:hAnsi="Times New Roman"/>
                <w:sz w:val="24"/>
                <w:szCs w:val="24"/>
                <w:u w:val="single"/>
                <w:lang w:eastAsia="en-US"/>
              </w:rPr>
            </w:pPr>
            <w:r w:rsidRPr="000C7323">
              <w:rPr>
                <w:rFonts w:ascii="Times New Roman" w:hAnsi="Times New Roman"/>
                <w:sz w:val="26"/>
                <w:szCs w:val="26"/>
                <w:lang w:eastAsia="en-US"/>
              </w:rPr>
              <w:lastRenderedPageBreak/>
              <w:t>критически оценивать содержание и форму текста.</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lastRenderedPageBreak/>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свое отношение к природной среде;</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анализировать влияние экологических факторов на среду обитания живых организмов;</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проводить причинный и вероятностный анализ экологических ситуаций;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прогнозировать изменения ситуации при смене действия одного фактора на действие другого фактора;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распространять экологические знания и участвовать в практических делах по защите окружающей среды;</w:t>
            </w:r>
          </w:p>
          <w:p w:rsidR="000C7323" w:rsidRPr="000C7323" w:rsidRDefault="000C7323" w:rsidP="000C7323">
            <w:pPr>
              <w:tabs>
                <w:tab w:val="left" w:pos="459"/>
              </w:tabs>
              <w:suppressAutoHyphens w:val="0"/>
              <w:ind w:firstLine="175"/>
              <w:jc w:val="both"/>
              <w:rPr>
                <w:rFonts w:ascii="Times New Roman" w:hAnsi="Times New Roman"/>
                <w:sz w:val="26"/>
                <w:szCs w:val="26"/>
                <w:lang w:eastAsia="en-US"/>
              </w:rPr>
            </w:pPr>
            <w:r w:rsidRPr="000C7323">
              <w:rPr>
                <w:rFonts w:ascii="Times New Roman" w:hAnsi="Times New Roman"/>
                <w:sz w:val="26"/>
                <w:szCs w:val="26"/>
                <w:lang w:eastAsia="en-US"/>
              </w:rPr>
              <w:t>выражать свое отношение к природе через рисунки, сочинения, модели, проектные работы.</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Развитие мотивации к овладению культурой активного использования словарей и других поисковых систем.</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необходимые ключевые поисковые слова и запросы;</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осуществлять взаимодействие с электронными поисковыми системами, словарями;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формировать множественную выборку из поисковых источников для объективизации результатов поиска;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соотносить полученные результаты поиска со своей деятельностью.</w:t>
            </w:r>
          </w:p>
        </w:tc>
      </w:tr>
      <w:tr w:rsidR="0086247E" w:rsidRPr="000C7323" w:rsidTr="002E26CE">
        <w:tc>
          <w:tcPr>
            <w:tcW w:w="2518" w:type="dxa"/>
          </w:tcPr>
          <w:p w:rsidR="000C7323" w:rsidRPr="000C7323" w:rsidRDefault="000C7323" w:rsidP="000C7323">
            <w:pPr>
              <w:tabs>
                <w:tab w:val="left" w:pos="993"/>
              </w:tabs>
              <w:suppressAutoHyphens w:val="0"/>
              <w:jc w:val="both"/>
              <w:rPr>
                <w:rFonts w:ascii="Times New Roman" w:hAnsi="Times New Roman"/>
                <w:sz w:val="24"/>
                <w:szCs w:val="24"/>
                <w:u w:val="single"/>
                <w:lang w:eastAsia="en-US"/>
              </w:rPr>
            </w:pPr>
            <w:r w:rsidRPr="000C7323">
              <w:rPr>
                <w:rFonts w:ascii="Times New Roman" w:hAnsi="Times New Roman"/>
                <w:b/>
                <w:sz w:val="26"/>
                <w:szCs w:val="26"/>
                <w:lang w:eastAsia="en-US"/>
              </w:rPr>
              <w:t>Коммуникативные УУД</w:t>
            </w:r>
          </w:p>
        </w:tc>
        <w:tc>
          <w:tcPr>
            <w:tcW w:w="7088" w:type="dxa"/>
          </w:tcPr>
          <w:p w:rsidR="000C7323" w:rsidRPr="000C7323" w:rsidRDefault="000C7323" w:rsidP="000C7323">
            <w:pPr>
              <w:suppressAutoHyphens w:val="0"/>
              <w:jc w:val="both"/>
              <w:rPr>
                <w:rFonts w:ascii="Times New Roman" w:hAnsi="Times New Roman"/>
                <w:sz w:val="24"/>
                <w:szCs w:val="24"/>
                <w:u w:val="single"/>
                <w:lang w:eastAsia="en-US"/>
              </w:rPr>
            </w:pP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возможные роли в совместной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играть определенную роль в совместной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свои действия и действия партнера, которые способствовали или препятствовали продуктивной коммуникации;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строить позитивные отношения в процессе учебной и познавательной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предлагать альтернативное решение в конфликтной ситуации;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выделять общую точку зрения в дискуссии;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договариваться о правилах и вопросах для обсуждения в соответствии с поставленной перед группой задачей;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организовывать учебное взаимодействие в группе (определять общие цели, распределять роли, договариваться друг с другом и т. д.);</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 xml:space="preserve">устранять в рамках диалога разрывы в коммуникации, </w:t>
            </w:r>
            <w:r w:rsidRPr="000C7323">
              <w:rPr>
                <w:rFonts w:ascii="Times New Roman" w:hAnsi="Times New Roman"/>
                <w:sz w:val="26"/>
                <w:szCs w:val="26"/>
                <w:lang w:eastAsia="en-US"/>
              </w:rPr>
              <w:lastRenderedPageBreak/>
              <w:t>обусловленные непониманием/неприятием со стороны собеседника задачи, формы или содержания диалога.</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lastRenderedPageBreak/>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определять задачу коммуникации и в соответствии с ней отбирать речевые средства;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отбирать и использовать речевые средства в процессе коммуникации с другими людьми (диалог в паре, в малой группе и т. д.);</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представлять в устной или письменной форме развернутый план собственной деятельности;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соблюдать нормы публичной речи, регламент в монологе и дискуссии в соответствии с коммуникативной задачей;</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высказывать и обосновывать мнение (суждение) и запрашивать мнение партнера в рамках диалога;</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принимать решение в ходе диалога и согласовывать его с собеседником;</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создавать письменные «клишированные» и оригинальные тексты с использованием необходимых речевых средств;</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использовать вербальные средства (средства логической связи) для выделения смысловых блоков своего выступления;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использовать невербальные средства или наглядные материалы, подготовленные/отобранные под руководством учителя;</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86247E" w:rsidRPr="000C7323" w:rsidTr="002E26CE">
        <w:tc>
          <w:tcPr>
            <w:tcW w:w="2518" w:type="dxa"/>
          </w:tcPr>
          <w:p w:rsidR="000C7323" w:rsidRPr="000C7323" w:rsidRDefault="000C7323" w:rsidP="000C7323">
            <w:pPr>
              <w:suppressAutoHyphens w:val="0"/>
              <w:jc w:val="both"/>
              <w:rPr>
                <w:rFonts w:ascii="Times New Roman" w:hAnsi="Times New Roman"/>
                <w:sz w:val="24"/>
                <w:szCs w:val="24"/>
                <w:u w:val="single"/>
                <w:lang w:eastAsia="en-US"/>
              </w:rPr>
            </w:pPr>
            <w:r w:rsidRPr="000C7323">
              <w:rPr>
                <w:rFonts w:ascii="Times New Roman" w:hAnsi="Times New Roman"/>
                <w:sz w:val="26"/>
                <w:szCs w:val="26"/>
                <w:lang w:eastAsia="en-US"/>
              </w:rPr>
              <w:t>Формирование и развитие компетентности в области использования информационно-коммуникационных технологий (далее – ИКТ).</w:t>
            </w:r>
          </w:p>
        </w:tc>
        <w:tc>
          <w:tcPr>
            <w:tcW w:w="7088" w:type="dxa"/>
          </w:tcPr>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выделять информационный аспект задачи, оперировать данными, использовать модель решения задачи;</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6"/>
                <w:szCs w:val="26"/>
                <w:lang w:eastAsia="en-US"/>
              </w:rPr>
            </w:pPr>
            <w:r w:rsidRPr="000C7323">
              <w:rPr>
                <w:rFonts w:ascii="Times New Roman" w:hAnsi="Times New Roman"/>
                <w:sz w:val="26"/>
                <w:szCs w:val="26"/>
                <w:lang w:eastAsia="en-US"/>
              </w:rPr>
              <w:t>использовать информацию с учетом этических и правовых норм;</w:t>
            </w:r>
          </w:p>
          <w:p w:rsidR="000C7323" w:rsidRPr="000C7323" w:rsidRDefault="000C7323" w:rsidP="000C7323">
            <w:pPr>
              <w:widowControl w:val="0"/>
              <w:numPr>
                <w:ilvl w:val="0"/>
                <w:numId w:val="27"/>
              </w:numPr>
              <w:tabs>
                <w:tab w:val="left" w:pos="459"/>
              </w:tabs>
              <w:suppressAutoHyphens w:val="0"/>
              <w:ind w:left="0" w:firstLine="175"/>
              <w:jc w:val="both"/>
              <w:rPr>
                <w:rFonts w:ascii="Times New Roman" w:hAnsi="Times New Roman"/>
                <w:sz w:val="24"/>
                <w:szCs w:val="24"/>
                <w:u w:val="single"/>
                <w:lang w:eastAsia="en-US"/>
              </w:rPr>
            </w:pPr>
            <w:r w:rsidRPr="000C7323">
              <w:rPr>
                <w:rFonts w:ascii="Times New Roman" w:hAnsi="Times New Roman"/>
                <w:sz w:val="26"/>
                <w:szCs w:val="26"/>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0C7323" w:rsidRPr="000C7323" w:rsidRDefault="000C7323" w:rsidP="000C7323">
      <w:pPr>
        <w:suppressAutoHyphens w:val="0"/>
        <w:spacing w:after="0" w:line="240" w:lineRule="auto"/>
        <w:ind w:firstLine="709"/>
        <w:jc w:val="both"/>
        <w:rPr>
          <w:rFonts w:ascii="Times New Roman" w:hAnsi="Times New Roman"/>
          <w:sz w:val="24"/>
          <w:szCs w:val="24"/>
          <w:u w:val="single"/>
          <w:lang w:eastAsia="en-US"/>
        </w:rPr>
      </w:pPr>
    </w:p>
    <w:p w:rsidR="00761EDE" w:rsidRDefault="000C7323" w:rsidP="00761EDE">
      <w:pPr>
        <w:tabs>
          <w:tab w:val="left" w:pos="851"/>
        </w:tabs>
        <w:suppressAutoHyphens w:val="0"/>
        <w:autoSpaceDE w:val="0"/>
        <w:autoSpaceDN w:val="0"/>
        <w:adjustRightInd w:val="0"/>
        <w:spacing w:after="0" w:line="240" w:lineRule="auto"/>
        <w:ind w:firstLine="709"/>
        <w:jc w:val="both"/>
        <w:rPr>
          <w:rFonts w:ascii="Times New Roman" w:hAnsi="Times New Roman"/>
          <w:b/>
          <w:sz w:val="24"/>
          <w:szCs w:val="24"/>
          <w:lang w:eastAsia="en-US"/>
        </w:rPr>
      </w:pPr>
      <w:r w:rsidRPr="00761EDE">
        <w:rPr>
          <w:rFonts w:ascii="Times New Roman" w:hAnsi="Times New Roman"/>
          <w:b/>
          <w:sz w:val="24"/>
          <w:szCs w:val="24"/>
          <w:u w:val="single"/>
          <w:lang w:eastAsia="en-US"/>
        </w:rPr>
        <w:lastRenderedPageBreak/>
        <w:t>Предметные результаты</w:t>
      </w:r>
      <w:r w:rsidR="00761EDE" w:rsidRPr="00761EDE">
        <w:rPr>
          <w:rFonts w:ascii="Times New Roman" w:hAnsi="Times New Roman"/>
          <w:b/>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435F79" w:rsidRPr="00761EDE" w:rsidRDefault="00435F79" w:rsidP="00761EDE">
      <w:pPr>
        <w:tabs>
          <w:tab w:val="left" w:pos="851"/>
        </w:tabs>
        <w:suppressAutoHyphens w:val="0"/>
        <w:autoSpaceDE w:val="0"/>
        <w:autoSpaceDN w:val="0"/>
        <w:adjustRightInd w:val="0"/>
        <w:spacing w:after="0" w:line="240" w:lineRule="auto"/>
        <w:ind w:firstLine="709"/>
        <w:jc w:val="both"/>
        <w:rPr>
          <w:rFonts w:ascii="Times New Roman" w:hAnsi="Times New Roman"/>
          <w:b/>
          <w:sz w:val="24"/>
          <w:szCs w:val="24"/>
          <w:lang w:eastAsia="en-US"/>
        </w:rPr>
      </w:pP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базовые исторические знания об основных этапах и закономерностях развития человеческого общества с древности до наших дней;</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способность применять исторические знания для осмысления общественных событий и явлений прошлого и современности;</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61EDE" w:rsidRPr="00761EDE" w:rsidRDefault="00761EDE" w:rsidP="00761EDE">
      <w:pPr>
        <w:numPr>
          <w:ilvl w:val="0"/>
          <w:numId w:val="28"/>
        </w:numPr>
        <w:suppressAutoHyphens w:val="0"/>
        <w:spacing w:after="0" w:line="360" w:lineRule="auto"/>
        <w:ind w:left="0" w:firstLine="0"/>
        <w:jc w:val="both"/>
        <w:rPr>
          <w:rFonts w:ascii="Times New Roman" w:hAnsi="Times New Roman"/>
          <w:sz w:val="26"/>
          <w:szCs w:val="26"/>
          <w:lang w:eastAsia="en-US"/>
        </w:rPr>
      </w:pPr>
      <w:r w:rsidRPr="00761EDE">
        <w:rPr>
          <w:rFonts w:ascii="Times New Roman" w:hAnsi="Times New Roman"/>
          <w:sz w:val="26"/>
          <w:szCs w:val="26"/>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b/>
          <w:sz w:val="26"/>
          <w:szCs w:val="26"/>
          <w:lang w:eastAsia="en-US"/>
        </w:rPr>
      </w:pPr>
      <w:r w:rsidRPr="00E34BAC">
        <w:rPr>
          <w:rFonts w:ascii="Times New Roman" w:hAnsi="Times New Roman"/>
          <w:b/>
          <w:sz w:val="26"/>
          <w:szCs w:val="26"/>
          <w:lang w:eastAsia="en-US"/>
        </w:rPr>
        <w:t>История Нового времени.</w:t>
      </w:r>
      <w:r w:rsidR="00E34BAC">
        <w:rPr>
          <w:rFonts w:ascii="Times New Roman" w:hAnsi="Times New Roman"/>
          <w:b/>
          <w:sz w:val="26"/>
          <w:szCs w:val="26"/>
          <w:lang w:eastAsia="en-US"/>
        </w:rPr>
        <w:t xml:space="preserve"> Россия в XVI – ХIХ веках (7</w:t>
      </w:r>
      <w:r w:rsidRPr="00E34BAC">
        <w:rPr>
          <w:rFonts w:ascii="Times New Roman" w:hAnsi="Times New Roman"/>
          <w:b/>
          <w:sz w:val="26"/>
          <w:szCs w:val="26"/>
          <w:lang w:eastAsia="en-US"/>
        </w:rPr>
        <w:t xml:space="preserve"> класс)</w:t>
      </w:r>
    </w:p>
    <w:p w:rsidR="00761EDE" w:rsidRPr="00435F79"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b/>
          <w:sz w:val="26"/>
          <w:szCs w:val="26"/>
          <w:u w:val="single"/>
          <w:lang w:eastAsia="en-US"/>
        </w:rPr>
      </w:pPr>
      <w:r w:rsidRPr="00435F79">
        <w:rPr>
          <w:rFonts w:ascii="Times New Roman" w:hAnsi="Times New Roman"/>
          <w:b/>
          <w:sz w:val="26"/>
          <w:szCs w:val="26"/>
          <w:u w:val="single"/>
          <w:lang w:eastAsia="en-US"/>
        </w:rPr>
        <w:t>Выпускник научится:</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xml:space="preserve">• анализировать информацию различных источников по отечественной и всеобщей истории Нового времени; </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w:t>
      </w:r>
      <w:r w:rsidRPr="00E34BAC">
        <w:rPr>
          <w:rFonts w:ascii="Times New Roman" w:hAnsi="Times New Roman"/>
          <w:sz w:val="26"/>
          <w:szCs w:val="26"/>
          <w:lang w:eastAsia="en-US"/>
        </w:rPr>
        <w:lastRenderedPageBreak/>
        <w:t>художественной культуры; рассказывать о значительных событиях и личностях отечественной и всеобщей истории Нового времени;</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сопоставлять развитие России и других стран в Новое время, сравнивать исторические ситуации и события;</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давать оценку событиям и личностям отечественной и всеобщей истории Нового времени.</w:t>
      </w:r>
    </w:p>
    <w:p w:rsidR="00761EDE" w:rsidRPr="00435F79"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b/>
          <w:sz w:val="26"/>
          <w:szCs w:val="26"/>
          <w:u w:val="single"/>
          <w:lang w:eastAsia="en-US"/>
        </w:rPr>
      </w:pPr>
      <w:r w:rsidRPr="00435F79">
        <w:rPr>
          <w:rFonts w:ascii="Times New Roman" w:hAnsi="Times New Roman"/>
          <w:b/>
          <w:sz w:val="26"/>
          <w:szCs w:val="26"/>
          <w:u w:val="single"/>
          <w:lang w:eastAsia="en-US"/>
        </w:rPr>
        <w:t>Выпускник получит возможность научиться:</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используя историческую карту, характеризовать социально-экономическое и политическое развитие России, других государств в Новое время;</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xml:space="preserve">• сравнивать развитие России и других стран в Новое время, объяснять, в чем заключались общие черты и особенности; </w:t>
      </w:r>
    </w:p>
    <w:p w:rsidR="00761EDE" w:rsidRPr="00E34BAC" w:rsidRDefault="00761EDE" w:rsidP="00761EDE">
      <w:pPr>
        <w:tabs>
          <w:tab w:val="left" w:pos="851"/>
        </w:tabs>
        <w:suppressAutoHyphens w:val="0"/>
        <w:autoSpaceDE w:val="0"/>
        <w:autoSpaceDN w:val="0"/>
        <w:adjustRightInd w:val="0"/>
        <w:spacing w:after="0" w:line="240" w:lineRule="auto"/>
        <w:ind w:firstLine="709"/>
        <w:jc w:val="both"/>
        <w:rPr>
          <w:rFonts w:ascii="Times New Roman" w:hAnsi="Times New Roman"/>
          <w:sz w:val="26"/>
          <w:szCs w:val="26"/>
          <w:lang w:eastAsia="en-US"/>
        </w:rPr>
      </w:pPr>
      <w:r w:rsidRPr="00E34BAC">
        <w:rPr>
          <w:rFonts w:ascii="Times New Roman" w:hAnsi="Times New Roman"/>
          <w:sz w:val="26"/>
          <w:szCs w:val="26"/>
          <w:lang w:eastAsia="en-US"/>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6B4E" w:rsidRDefault="00776B4E"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Default="00E34BAC" w:rsidP="001753FB">
      <w:pPr>
        <w:tabs>
          <w:tab w:val="left" w:pos="0"/>
        </w:tabs>
        <w:spacing w:after="0" w:line="240" w:lineRule="auto"/>
        <w:ind w:left="720"/>
        <w:jc w:val="center"/>
        <w:rPr>
          <w:rFonts w:ascii="Times New Roman" w:hAnsi="Times New Roman"/>
          <w:sz w:val="24"/>
          <w:szCs w:val="24"/>
          <w:u w:val="single"/>
          <w:lang w:eastAsia="en-US"/>
        </w:rPr>
      </w:pPr>
    </w:p>
    <w:p w:rsidR="00E34BAC" w:rsidRPr="0086247E" w:rsidRDefault="00E34BAC" w:rsidP="001753FB">
      <w:pPr>
        <w:tabs>
          <w:tab w:val="left" w:pos="0"/>
        </w:tabs>
        <w:spacing w:after="0" w:line="240" w:lineRule="auto"/>
        <w:ind w:left="720"/>
        <w:jc w:val="center"/>
        <w:rPr>
          <w:rStyle w:val="dash0410005f0431005f0437005f0430005f0446005f0020005f0441005f043f005f0438005f0441005f043a005f0430005f005fchar1char1"/>
          <w:b/>
          <w:sz w:val="26"/>
          <w:szCs w:val="26"/>
        </w:rPr>
      </w:pPr>
    </w:p>
    <w:p w:rsidR="004721A2" w:rsidRPr="004721A2" w:rsidRDefault="004721A2" w:rsidP="004721A2">
      <w:pPr>
        <w:suppressAutoHyphens w:val="0"/>
        <w:spacing w:after="0" w:line="240" w:lineRule="auto"/>
        <w:jc w:val="center"/>
        <w:rPr>
          <w:rFonts w:ascii="Times New Roman" w:hAnsi="Times New Roman"/>
          <w:b/>
          <w:sz w:val="24"/>
          <w:szCs w:val="24"/>
          <w:lang w:eastAsia="en-US"/>
        </w:rPr>
      </w:pPr>
      <w:r w:rsidRPr="004721A2">
        <w:rPr>
          <w:rFonts w:ascii="Times New Roman" w:hAnsi="Times New Roman"/>
          <w:b/>
          <w:sz w:val="24"/>
          <w:szCs w:val="24"/>
          <w:lang w:eastAsia="en-US"/>
        </w:rPr>
        <w:lastRenderedPageBreak/>
        <w:t>Содержание учебного предмета</w:t>
      </w:r>
    </w:p>
    <w:p w:rsidR="004721A2" w:rsidRPr="004721A2" w:rsidRDefault="004721A2" w:rsidP="004721A2">
      <w:pPr>
        <w:suppressAutoHyphens w:val="0"/>
        <w:spacing w:after="0" w:line="240" w:lineRule="auto"/>
        <w:jc w:val="center"/>
        <w:rPr>
          <w:rFonts w:ascii="Times New Roman" w:hAnsi="Times New Roman"/>
          <w:b/>
          <w:sz w:val="24"/>
          <w:szCs w:val="24"/>
          <w:lang w:eastAsia="en-US"/>
        </w:rPr>
      </w:pPr>
    </w:p>
    <w:p w:rsidR="00770B55" w:rsidRPr="0086247E" w:rsidRDefault="004721A2" w:rsidP="001753FB">
      <w:pPr>
        <w:tabs>
          <w:tab w:val="left" w:pos="0"/>
        </w:tabs>
        <w:spacing w:after="0" w:line="240" w:lineRule="auto"/>
        <w:jc w:val="center"/>
        <w:rPr>
          <w:rStyle w:val="c19"/>
          <w:rFonts w:ascii="Times New Roman" w:hAnsi="Times New Roman"/>
          <w:b/>
          <w:sz w:val="26"/>
          <w:szCs w:val="26"/>
        </w:rPr>
      </w:pPr>
      <w:r w:rsidRPr="0086247E">
        <w:rPr>
          <w:rFonts w:ascii="Times New Roman" w:hAnsi="Times New Roman"/>
          <w:b/>
          <w:sz w:val="26"/>
          <w:szCs w:val="26"/>
        </w:rPr>
        <w:t xml:space="preserve"> </w:t>
      </w:r>
      <w:r w:rsidR="00770B55" w:rsidRPr="0086247E">
        <w:rPr>
          <w:rFonts w:ascii="Times New Roman" w:hAnsi="Times New Roman"/>
          <w:b/>
          <w:sz w:val="26"/>
          <w:szCs w:val="26"/>
        </w:rPr>
        <w:t>«История Нового времени 1500-1800 гг.»</w:t>
      </w:r>
    </w:p>
    <w:p w:rsidR="00770B55" w:rsidRPr="0086247E" w:rsidRDefault="00770B55" w:rsidP="00A15AC4">
      <w:pPr>
        <w:shd w:val="clear" w:color="auto" w:fill="FFFFFF"/>
        <w:tabs>
          <w:tab w:val="left" w:pos="0"/>
        </w:tabs>
        <w:spacing w:after="0" w:line="240" w:lineRule="auto"/>
        <w:jc w:val="both"/>
        <w:rPr>
          <w:rFonts w:ascii="Times New Roman" w:hAnsi="Times New Roman"/>
          <w:b/>
          <w:sz w:val="26"/>
          <w:szCs w:val="26"/>
        </w:rPr>
      </w:pPr>
      <w:r w:rsidRPr="0086247E">
        <w:rPr>
          <w:rFonts w:ascii="Times New Roman" w:hAnsi="Times New Roman"/>
          <w:b/>
          <w:sz w:val="26"/>
          <w:szCs w:val="26"/>
        </w:rPr>
        <w:t>История Нового времени</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Новое время: понятие и хронологические рамки. </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b/>
          <w:sz w:val="26"/>
          <w:szCs w:val="26"/>
        </w:rPr>
      </w:pPr>
      <w:r w:rsidRPr="0086247E">
        <w:rPr>
          <w:rFonts w:ascii="Times New Roman" w:hAnsi="Times New Roman"/>
          <w:b/>
          <w:bCs/>
          <w:sz w:val="26"/>
          <w:szCs w:val="26"/>
        </w:rPr>
        <w:t>Европа в конце ХV</w:t>
      </w:r>
      <w:r w:rsidRPr="0086247E">
        <w:rPr>
          <w:rFonts w:ascii="Times New Roman" w:hAnsi="Times New Roman"/>
          <w:b/>
          <w:sz w:val="26"/>
          <w:szCs w:val="26"/>
        </w:rPr>
        <w:t xml:space="preserve">— </w:t>
      </w:r>
      <w:r w:rsidRPr="0086247E">
        <w:rPr>
          <w:rFonts w:ascii="Times New Roman" w:hAnsi="Times New Roman"/>
          <w:b/>
          <w:bCs/>
          <w:sz w:val="26"/>
          <w:szCs w:val="26"/>
        </w:rPr>
        <w:t>начале XVII в.</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Нидерландская революция: цели, участники, формы борьбы. Итоги и значение революции.</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b/>
          <w:bCs/>
          <w:sz w:val="26"/>
          <w:szCs w:val="26"/>
        </w:rPr>
        <w:t>Страны Европы и Северной Америки в середине XVII—ХVIII в.</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Французская революция XVIII в.: причины, участники. Начало и основные этапы революции. Политические течения и деятели революции. </w:t>
      </w:r>
      <w:r w:rsidRPr="0086247E">
        <w:rPr>
          <w:rFonts w:ascii="Times New Roman" w:hAnsi="Times New Roman"/>
          <w:i/>
          <w:sz w:val="26"/>
          <w:szCs w:val="26"/>
        </w:rPr>
        <w:t>Программные и государственные документы. Революционные войны.</w:t>
      </w:r>
      <w:r w:rsidRPr="0086247E">
        <w:rPr>
          <w:rFonts w:ascii="Times New Roman" w:hAnsi="Times New Roman"/>
          <w:sz w:val="26"/>
          <w:szCs w:val="26"/>
        </w:rPr>
        <w:t xml:space="preserve"> Итоги и значение революции.</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86247E">
        <w:rPr>
          <w:rFonts w:ascii="Times New Roman" w:hAnsi="Times New Roman"/>
          <w:sz w:val="26"/>
          <w:szCs w:val="26"/>
        </w:rPr>
        <w:t>Посполитой</w:t>
      </w:r>
      <w:proofErr w:type="spellEnd"/>
      <w:r w:rsidRPr="0086247E">
        <w:rPr>
          <w:rFonts w:ascii="Times New Roman" w:hAnsi="Times New Roman"/>
          <w:sz w:val="26"/>
          <w:szCs w:val="26"/>
        </w:rPr>
        <w:t>. Колониальные захваты европейских держав.</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b/>
          <w:bCs/>
          <w:sz w:val="26"/>
          <w:szCs w:val="26"/>
        </w:rPr>
        <w:t>Страны Востока в XVI—XVIII вв.</w:t>
      </w:r>
    </w:p>
    <w:p w:rsidR="00770B55" w:rsidRPr="0086247E" w:rsidRDefault="00770B55" w:rsidP="00770B55">
      <w:pPr>
        <w:shd w:val="clear" w:color="auto" w:fill="FFFFFF"/>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86247E">
        <w:rPr>
          <w:rFonts w:ascii="Times New Roman" w:hAnsi="Times New Roman"/>
          <w:i/>
          <w:sz w:val="26"/>
          <w:szCs w:val="26"/>
        </w:rPr>
        <w:t xml:space="preserve">Образование централизованного государства и установление </w:t>
      </w:r>
      <w:proofErr w:type="spellStart"/>
      <w:r w:rsidRPr="0086247E">
        <w:rPr>
          <w:rFonts w:ascii="Times New Roman" w:hAnsi="Times New Roman"/>
          <w:i/>
          <w:sz w:val="26"/>
          <w:szCs w:val="26"/>
        </w:rPr>
        <w:t>сегунатаТокугава</w:t>
      </w:r>
      <w:proofErr w:type="spellEnd"/>
      <w:r w:rsidRPr="0086247E">
        <w:rPr>
          <w:rFonts w:ascii="Times New Roman" w:hAnsi="Times New Roman"/>
          <w:i/>
          <w:sz w:val="26"/>
          <w:szCs w:val="26"/>
        </w:rPr>
        <w:t xml:space="preserve"> в Японии.</w:t>
      </w:r>
    </w:p>
    <w:p w:rsidR="00770B55" w:rsidRPr="0086247E" w:rsidRDefault="00770B55" w:rsidP="00770B55">
      <w:pPr>
        <w:tabs>
          <w:tab w:val="left" w:pos="0"/>
        </w:tabs>
        <w:spacing w:after="0" w:line="240" w:lineRule="auto"/>
        <w:jc w:val="center"/>
        <w:rPr>
          <w:rStyle w:val="dash0410005f0431005f0437005f0430005f0446005f0020005f0441005f043f005f0438005f0441005f043a005f0430005f005fchar1char1"/>
          <w:b/>
          <w:sz w:val="26"/>
          <w:szCs w:val="26"/>
        </w:rPr>
      </w:pPr>
    </w:p>
    <w:p w:rsidR="00770B55" w:rsidRPr="0086247E" w:rsidRDefault="00770B55" w:rsidP="00770B55">
      <w:pPr>
        <w:tabs>
          <w:tab w:val="left" w:pos="0"/>
        </w:tabs>
        <w:spacing w:after="0" w:line="240" w:lineRule="auto"/>
        <w:jc w:val="center"/>
        <w:rPr>
          <w:rFonts w:ascii="Times New Roman" w:hAnsi="Times New Roman"/>
          <w:b/>
          <w:bCs/>
          <w:sz w:val="26"/>
          <w:szCs w:val="26"/>
        </w:rPr>
      </w:pPr>
      <w:r w:rsidRPr="0086247E">
        <w:rPr>
          <w:rFonts w:ascii="Times New Roman" w:hAnsi="Times New Roman"/>
          <w:b/>
          <w:bCs/>
          <w:sz w:val="26"/>
          <w:szCs w:val="26"/>
        </w:rPr>
        <w:t>Россия в XVI – XVII вв.: от великого княжества к царству. Россия в XVI веке</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w:t>
      </w:r>
      <w:r w:rsidRPr="0086247E">
        <w:rPr>
          <w:rFonts w:ascii="Times New Roman" w:hAnsi="Times New Roman"/>
          <w:sz w:val="26"/>
          <w:szCs w:val="26"/>
        </w:rPr>
        <w:lastRenderedPageBreak/>
        <w:t xml:space="preserve">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86247E">
        <w:rPr>
          <w:rFonts w:ascii="Times New Roman" w:hAnsi="Times New Roman"/>
          <w:i/>
          <w:sz w:val="26"/>
          <w:szCs w:val="26"/>
        </w:rPr>
        <w:t>«Малая дума».</w:t>
      </w:r>
      <w:r w:rsidRPr="0086247E">
        <w:rPr>
          <w:rFonts w:ascii="Times New Roman" w:hAnsi="Times New Roman"/>
          <w:sz w:val="26"/>
          <w:szCs w:val="26"/>
        </w:rPr>
        <w:t xml:space="preserve"> Местничество. Местное управление: наместники и волостели, система кормлений. Государство и церковь.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Регентство Елены Глинской. Сопротивление удельных князей великокняжеской власти. </w:t>
      </w:r>
      <w:r w:rsidRPr="0086247E">
        <w:rPr>
          <w:rFonts w:ascii="Times New Roman" w:hAnsi="Times New Roman"/>
          <w:i/>
          <w:sz w:val="26"/>
          <w:szCs w:val="26"/>
        </w:rPr>
        <w:t>Мятеж князя Андрея Старицкого.</w:t>
      </w:r>
      <w:r w:rsidRPr="0086247E">
        <w:rPr>
          <w:rFonts w:ascii="Times New Roman" w:hAnsi="Times New Roman"/>
          <w:sz w:val="26"/>
          <w:szCs w:val="26"/>
        </w:rPr>
        <w:t xml:space="preserve"> Унификация денежной системы. </w:t>
      </w:r>
      <w:r w:rsidRPr="0086247E">
        <w:rPr>
          <w:rFonts w:ascii="Times New Roman" w:hAnsi="Times New Roman"/>
          <w:i/>
          <w:sz w:val="26"/>
          <w:szCs w:val="26"/>
        </w:rPr>
        <w:t>Стародубская война с Польшей и Литвой.</w:t>
      </w:r>
    </w:p>
    <w:p w:rsidR="00770B55" w:rsidRPr="0086247E" w:rsidRDefault="00770B55" w:rsidP="00770B55">
      <w:pPr>
        <w:tabs>
          <w:tab w:val="left" w:pos="0"/>
        </w:tabs>
        <w:spacing w:after="0" w:line="240" w:lineRule="auto"/>
        <w:ind w:firstLine="709"/>
        <w:jc w:val="both"/>
        <w:rPr>
          <w:rFonts w:ascii="Times New Roman" w:hAnsi="Times New Roman"/>
          <w:i/>
          <w:sz w:val="26"/>
          <w:szCs w:val="26"/>
        </w:rPr>
      </w:pPr>
      <w:r w:rsidRPr="0086247E">
        <w:rPr>
          <w:rFonts w:ascii="Times New Roman" w:hAnsi="Times New Roman"/>
          <w:sz w:val="26"/>
          <w:szCs w:val="26"/>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86247E">
        <w:rPr>
          <w:rFonts w:ascii="Times New Roman" w:hAnsi="Times New Roman"/>
          <w:i/>
          <w:sz w:val="26"/>
          <w:szCs w:val="26"/>
        </w:rPr>
        <w:t xml:space="preserve">Ереси Матвея </w:t>
      </w:r>
      <w:proofErr w:type="spellStart"/>
      <w:r w:rsidRPr="0086247E">
        <w:rPr>
          <w:rFonts w:ascii="Times New Roman" w:hAnsi="Times New Roman"/>
          <w:i/>
          <w:sz w:val="26"/>
          <w:szCs w:val="26"/>
        </w:rPr>
        <w:t>Башкина</w:t>
      </w:r>
      <w:proofErr w:type="spellEnd"/>
      <w:r w:rsidRPr="0086247E">
        <w:rPr>
          <w:rFonts w:ascii="Times New Roman" w:hAnsi="Times New Roman"/>
          <w:i/>
          <w:sz w:val="26"/>
          <w:szCs w:val="26"/>
        </w:rPr>
        <w:t xml:space="preserve"> и Феодосия Косого.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Принятие Иваном IV царского титула. Реформы середины XVI в. «Избранная рада»: ее состав и значение. Появление Земских соборов: </w:t>
      </w:r>
      <w:r w:rsidRPr="0086247E">
        <w:rPr>
          <w:rFonts w:ascii="Times New Roman" w:hAnsi="Times New Roman"/>
          <w:i/>
          <w:sz w:val="26"/>
          <w:szCs w:val="26"/>
        </w:rPr>
        <w:t>дискуссии о характере народного представительства.</w:t>
      </w:r>
      <w:r w:rsidRPr="0086247E">
        <w:rPr>
          <w:rFonts w:ascii="Times New Roman" w:hAnsi="Times New Roman"/>
          <w:sz w:val="26"/>
          <w:szCs w:val="26"/>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86247E">
        <w:rPr>
          <w:rFonts w:ascii="Times New Roman" w:hAnsi="Times New Roman"/>
          <w:sz w:val="26"/>
          <w:szCs w:val="26"/>
        </w:rPr>
        <w:t>Девлет-Гирея</w:t>
      </w:r>
      <w:proofErr w:type="spellEnd"/>
      <w:r w:rsidRPr="0086247E">
        <w:rPr>
          <w:rFonts w:ascii="Times New Roman" w:hAnsi="Times New Roman"/>
          <w:sz w:val="26"/>
          <w:szCs w:val="26"/>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Социальная структура российского общества. Дворянство. </w:t>
      </w:r>
      <w:r w:rsidRPr="0086247E">
        <w:rPr>
          <w:rFonts w:ascii="Times New Roman" w:hAnsi="Times New Roman"/>
          <w:i/>
          <w:sz w:val="26"/>
          <w:szCs w:val="26"/>
        </w:rPr>
        <w:t>Служилые и неслужилые люди. Формирование Государева двора и «служилых городов».</w:t>
      </w:r>
      <w:r w:rsidRPr="0086247E">
        <w:rPr>
          <w:rFonts w:ascii="Times New Roman" w:hAnsi="Times New Roman"/>
          <w:sz w:val="26"/>
          <w:szCs w:val="26"/>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Многонациональный состав населения Русского государства. </w:t>
      </w:r>
      <w:r w:rsidRPr="0086247E">
        <w:rPr>
          <w:rFonts w:ascii="Times New Roman" w:hAnsi="Times New Roman"/>
          <w:i/>
          <w:sz w:val="26"/>
          <w:szCs w:val="26"/>
        </w:rPr>
        <w:t>Финно-угорские народы</w:t>
      </w:r>
      <w:r w:rsidRPr="0086247E">
        <w:rPr>
          <w:rFonts w:ascii="Times New Roman" w:hAnsi="Times New Roman"/>
          <w:sz w:val="26"/>
          <w:szCs w:val="26"/>
        </w:rPr>
        <w:t xml:space="preserve">. Народы Поволжья после присоединения к России. </w:t>
      </w:r>
      <w:r w:rsidRPr="0086247E">
        <w:rPr>
          <w:rFonts w:ascii="Times New Roman" w:hAnsi="Times New Roman"/>
          <w:i/>
          <w:sz w:val="26"/>
          <w:szCs w:val="26"/>
        </w:rPr>
        <w:t>Служилые татары. Выходцы из стран Европы на государевой службе. Сосуществование религий в Российском государстве.</w:t>
      </w:r>
      <w:r w:rsidRPr="0086247E">
        <w:rPr>
          <w:rFonts w:ascii="Times New Roman" w:hAnsi="Times New Roman"/>
          <w:sz w:val="26"/>
          <w:szCs w:val="26"/>
        </w:rPr>
        <w:t xml:space="preserve"> Русская Православная церковь. </w:t>
      </w:r>
      <w:r w:rsidRPr="0086247E">
        <w:rPr>
          <w:rFonts w:ascii="Times New Roman" w:hAnsi="Times New Roman"/>
          <w:i/>
          <w:sz w:val="26"/>
          <w:szCs w:val="26"/>
        </w:rPr>
        <w:t>Мусульманское духовенство.</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Россия в конце XVI в. Опричнина, дискуссия о ее причинах и характере. Опричный террор. Разгром Новгорода и Пскова. </w:t>
      </w:r>
      <w:r w:rsidRPr="0086247E">
        <w:rPr>
          <w:rFonts w:ascii="Times New Roman" w:hAnsi="Times New Roman"/>
          <w:i/>
          <w:sz w:val="26"/>
          <w:szCs w:val="26"/>
        </w:rPr>
        <w:t xml:space="preserve">Московские казни 1570 г. </w:t>
      </w:r>
      <w:r w:rsidRPr="0086247E">
        <w:rPr>
          <w:rFonts w:ascii="Times New Roman" w:hAnsi="Times New Roman"/>
          <w:sz w:val="26"/>
          <w:szCs w:val="26"/>
        </w:rPr>
        <w:t xml:space="preserve">Результаты и последствия опричнины. Противоречивость личности Ивана Грозного и проводимых им преобразований. Цена реформ.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Царь Федор Иванович. Борьба за власть в боярском окружении. Правление Бориса Годунова. Учреждение патриаршества. </w:t>
      </w:r>
      <w:proofErr w:type="spellStart"/>
      <w:r w:rsidRPr="0086247E">
        <w:rPr>
          <w:rFonts w:ascii="Times New Roman" w:hAnsi="Times New Roman"/>
          <w:i/>
          <w:sz w:val="26"/>
          <w:szCs w:val="26"/>
        </w:rPr>
        <w:t>Тявзинский</w:t>
      </w:r>
      <w:proofErr w:type="spellEnd"/>
      <w:r w:rsidRPr="0086247E">
        <w:rPr>
          <w:rFonts w:ascii="Times New Roman" w:hAnsi="Times New Roman"/>
          <w:i/>
          <w:sz w:val="26"/>
          <w:szCs w:val="26"/>
        </w:rPr>
        <w:t xml:space="preserve"> мирный договор со Швецией: восстановление позиций России в Прибалтике.</w:t>
      </w:r>
      <w:r w:rsidRPr="0086247E">
        <w:rPr>
          <w:rFonts w:ascii="Times New Roman" w:hAnsi="Times New Roman"/>
          <w:sz w:val="26"/>
          <w:szCs w:val="26"/>
        </w:rPr>
        <w:t xml:space="preserve"> Противостояние с Крымским ханством. </w:t>
      </w:r>
      <w:r w:rsidRPr="0086247E">
        <w:rPr>
          <w:rFonts w:ascii="Times New Roman" w:hAnsi="Times New Roman"/>
          <w:i/>
          <w:sz w:val="26"/>
          <w:szCs w:val="26"/>
        </w:rPr>
        <w:t>Отражение набега Гази-</w:t>
      </w:r>
      <w:proofErr w:type="spellStart"/>
      <w:r w:rsidRPr="0086247E">
        <w:rPr>
          <w:rFonts w:ascii="Times New Roman" w:hAnsi="Times New Roman"/>
          <w:i/>
          <w:sz w:val="26"/>
          <w:szCs w:val="26"/>
        </w:rPr>
        <w:t>Гирея</w:t>
      </w:r>
      <w:proofErr w:type="spellEnd"/>
      <w:r w:rsidRPr="0086247E">
        <w:rPr>
          <w:rFonts w:ascii="Times New Roman" w:hAnsi="Times New Roman"/>
          <w:i/>
          <w:sz w:val="26"/>
          <w:szCs w:val="26"/>
        </w:rPr>
        <w:t xml:space="preserve"> в 1591 г.</w:t>
      </w:r>
      <w:r w:rsidRPr="0086247E">
        <w:rPr>
          <w:rFonts w:ascii="Times New Roman" w:hAnsi="Times New Roman"/>
          <w:sz w:val="26"/>
          <w:szCs w:val="26"/>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70B55" w:rsidRPr="0086247E" w:rsidRDefault="00770B55" w:rsidP="00770B55">
      <w:pPr>
        <w:tabs>
          <w:tab w:val="left" w:pos="0"/>
        </w:tabs>
        <w:spacing w:after="0" w:line="240" w:lineRule="auto"/>
        <w:ind w:firstLine="709"/>
        <w:jc w:val="both"/>
        <w:rPr>
          <w:rFonts w:ascii="Times New Roman" w:hAnsi="Times New Roman"/>
          <w:b/>
          <w:bCs/>
          <w:sz w:val="26"/>
          <w:szCs w:val="26"/>
        </w:rPr>
      </w:pPr>
      <w:r w:rsidRPr="0086247E">
        <w:rPr>
          <w:rFonts w:ascii="Times New Roman" w:hAnsi="Times New Roman"/>
          <w:b/>
          <w:bCs/>
          <w:sz w:val="26"/>
          <w:szCs w:val="26"/>
        </w:rPr>
        <w:t xml:space="preserve">Смута в России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Династический кризис. Земский собор 1598 г. и избрание на царство Бориса Годунова. Политика Бориса Годунова, </w:t>
      </w:r>
      <w:r w:rsidRPr="0086247E">
        <w:rPr>
          <w:rFonts w:ascii="Times New Roman" w:hAnsi="Times New Roman"/>
          <w:i/>
          <w:sz w:val="26"/>
          <w:szCs w:val="26"/>
        </w:rPr>
        <w:t>в т.ч. в отношении боярства. Опала семейства Романовых.</w:t>
      </w:r>
      <w:r w:rsidRPr="0086247E">
        <w:rPr>
          <w:rFonts w:ascii="Times New Roman" w:hAnsi="Times New Roman"/>
          <w:sz w:val="26"/>
          <w:szCs w:val="26"/>
        </w:rPr>
        <w:t xml:space="preserve"> Голод 1601-1603 гг. и обострение социально-экономического кризиса.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lastRenderedPageBreak/>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Царь Василий Шуйский. Восстание Ивана </w:t>
      </w:r>
      <w:proofErr w:type="spellStart"/>
      <w:r w:rsidRPr="0086247E">
        <w:rPr>
          <w:rFonts w:ascii="Times New Roman" w:hAnsi="Times New Roman"/>
          <w:sz w:val="26"/>
          <w:szCs w:val="26"/>
        </w:rPr>
        <w:t>Болотникова</w:t>
      </w:r>
      <w:proofErr w:type="spellEnd"/>
      <w:r w:rsidRPr="0086247E">
        <w:rPr>
          <w:rFonts w:ascii="Times New Roman" w:hAnsi="Times New Roman"/>
          <w:sz w:val="26"/>
          <w:szCs w:val="26"/>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86247E">
        <w:rPr>
          <w:rFonts w:ascii="Times New Roman" w:hAnsi="Times New Roman"/>
          <w:i/>
          <w:sz w:val="26"/>
          <w:szCs w:val="26"/>
        </w:rPr>
        <w:t xml:space="preserve">Выборгский договор между Россией и Швецией. </w:t>
      </w:r>
      <w:r w:rsidRPr="0086247E">
        <w:rPr>
          <w:rFonts w:ascii="Times New Roman" w:hAnsi="Times New Roman"/>
          <w:sz w:val="26"/>
          <w:szCs w:val="26"/>
        </w:rPr>
        <w:t xml:space="preserve">Поход войска М.В. Скопина-Шуйского и Я.-П. </w:t>
      </w:r>
      <w:proofErr w:type="spellStart"/>
      <w:r w:rsidRPr="0086247E">
        <w:rPr>
          <w:rFonts w:ascii="Times New Roman" w:hAnsi="Times New Roman"/>
          <w:sz w:val="26"/>
          <w:szCs w:val="26"/>
        </w:rPr>
        <w:t>Делагарди</w:t>
      </w:r>
      <w:proofErr w:type="spellEnd"/>
      <w:r w:rsidRPr="0086247E">
        <w:rPr>
          <w:rFonts w:ascii="Times New Roman" w:hAnsi="Times New Roman"/>
          <w:sz w:val="26"/>
          <w:szCs w:val="26"/>
        </w:rPr>
        <w:t xml:space="preserve"> и распад тушинского лагеря. Открытое вступление в войну против России Речи </w:t>
      </w:r>
      <w:proofErr w:type="spellStart"/>
      <w:r w:rsidRPr="0086247E">
        <w:rPr>
          <w:rFonts w:ascii="Times New Roman" w:hAnsi="Times New Roman"/>
          <w:sz w:val="26"/>
          <w:szCs w:val="26"/>
        </w:rPr>
        <w:t>Посполитой</w:t>
      </w:r>
      <w:proofErr w:type="spellEnd"/>
      <w:r w:rsidRPr="0086247E">
        <w:rPr>
          <w:rFonts w:ascii="Times New Roman" w:hAnsi="Times New Roman"/>
          <w:sz w:val="26"/>
          <w:szCs w:val="26"/>
        </w:rPr>
        <w:t xml:space="preserve">. Оборона Смоленска.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86247E">
        <w:rPr>
          <w:rFonts w:ascii="Times New Roman" w:hAnsi="Times New Roman"/>
          <w:sz w:val="26"/>
          <w:szCs w:val="26"/>
        </w:rPr>
        <w:t>Гермоген</w:t>
      </w:r>
      <w:proofErr w:type="spellEnd"/>
      <w:r w:rsidRPr="0086247E">
        <w:rPr>
          <w:rFonts w:ascii="Times New Roman" w:hAnsi="Times New Roman"/>
          <w:sz w:val="26"/>
          <w:szCs w:val="26"/>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Земский собор 1613 г. и его роль в укреплении государственности. Избрание на царство Михаила Федоровича Романова. </w:t>
      </w:r>
      <w:r w:rsidRPr="0086247E">
        <w:rPr>
          <w:rFonts w:ascii="Times New Roman" w:hAnsi="Times New Roman"/>
          <w:i/>
          <w:sz w:val="26"/>
          <w:szCs w:val="26"/>
        </w:rPr>
        <w:t xml:space="preserve">Борьба с казачьими выступлениями против центральной власти. </w:t>
      </w:r>
      <w:proofErr w:type="spellStart"/>
      <w:r w:rsidRPr="0086247E">
        <w:rPr>
          <w:rFonts w:ascii="Times New Roman" w:hAnsi="Times New Roman"/>
          <w:sz w:val="26"/>
          <w:szCs w:val="26"/>
        </w:rPr>
        <w:t>Столбовский</w:t>
      </w:r>
      <w:proofErr w:type="spellEnd"/>
      <w:r w:rsidRPr="0086247E">
        <w:rPr>
          <w:rFonts w:ascii="Times New Roman" w:hAnsi="Times New Roman"/>
          <w:sz w:val="26"/>
          <w:szCs w:val="26"/>
        </w:rPr>
        <w:t xml:space="preserve"> мир со Швецией: утрата выхода к Балтийскому морю. </w:t>
      </w:r>
      <w:r w:rsidRPr="0086247E">
        <w:rPr>
          <w:rFonts w:ascii="Times New Roman" w:hAnsi="Times New Roman"/>
          <w:i/>
          <w:sz w:val="26"/>
          <w:szCs w:val="26"/>
        </w:rPr>
        <w:t xml:space="preserve">Продолжение войны с Речью </w:t>
      </w:r>
      <w:proofErr w:type="spellStart"/>
      <w:r w:rsidRPr="0086247E">
        <w:rPr>
          <w:rFonts w:ascii="Times New Roman" w:hAnsi="Times New Roman"/>
          <w:i/>
          <w:sz w:val="26"/>
          <w:szCs w:val="26"/>
        </w:rPr>
        <w:t>Посполитой</w:t>
      </w:r>
      <w:proofErr w:type="spellEnd"/>
      <w:r w:rsidRPr="0086247E">
        <w:rPr>
          <w:rFonts w:ascii="Times New Roman" w:hAnsi="Times New Roman"/>
          <w:i/>
          <w:sz w:val="26"/>
          <w:szCs w:val="26"/>
        </w:rPr>
        <w:t>. Поход принца Владислава на Москву.</w:t>
      </w:r>
      <w:r w:rsidRPr="0086247E">
        <w:rPr>
          <w:rFonts w:ascii="Times New Roman" w:hAnsi="Times New Roman"/>
          <w:sz w:val="26"/>
          <w:szCs w:val="26"/>
        </w:rPr>
        <w:t xml:space="preserve"> Заключение </w:t>
      </w:r>
      <w:proofErr w:type="spellStart"/>
      <w:r w:rsidRPr="0086247E">
        <w:rPr>
          <w:rFonts w:ascii="Times New Roman" w:hAnsi="Times New Roman"/>
          <w:sz w:val="26"/>
          <w:szCs w:val="26"/>
        </w:rPr>
        <w:t>Деулинского</w:t>
      </w:r>
      <w:proofErr w:type="spellEnd"/>
      <w:r w:rsidRPr="0086247E">
        <w:rPr>
          <w:rFonts w:ascii="Times New Roman" w:hAnsi="Times New Roman"/>
          <w:sz w:val="26"/>
          <w:szCs w:val="26"/>
        </w:rPr>
        <w:t xml:space="preserve"> перемирия с Речью </w:t>
      </w:r>
      <w:proofErr w:type="spellStart"/>
      <w:r w:rsidRPr="0086247E">
        <w:rPr>
          <w:rFonts w:ascii="Times New Roman" w:hAnsi="Times New Roman"/>
          <w:sz w:val="26"/>
          <w:szCs w:val="26"/>
        </w:rPr>
        <w:t>Посполитой</w:t>
      </w:r>
      <w:proofErr w:type="spellEnd"/>
      <w:r w:rsidRPr="0086247E">
        <w:rPr>
          <w:rFonts w:ascii="Times New Roman" w:hAnsi="Times New Roman"/>
          <w:sz w:val="26"/>
          <w:szCs w:val="26"/>
        </w:rPr>
        <w:t xml:space="preserve">. Итоги и последствия Смутного времени. </w:t>
      </w:r>
    </w:p>
    <w:p w:rsidR="00770B55" w:rsidRPr="0086247E" w:rsidRDefault="00770B55" w:rsidP="00770B55">
      <w:pPr>
        <w:tabs>
          <w:tab w:val="left" w:pos="0"/>
        </w:tabs>
        <w:spacing w:after="0" w:line="240" w:lineRule="auto"/>
        <w:ind w:firstLine="709"/>
        <w:jc w:val="both"/>
        <w:rPr>
          <w:rFonts w:ascii="Times New Roman" w:hAnsi="Times New Roman"/>
          <w:b/>
          <w:bCs/>
          <w:sz w:val="26"/>
          <w:szCs w:val="26"/>
        </w:rPr>
      </w:pPr>
      <w:r w:rsidRPr="0086247E">
        <w:rPr>
          <w:rFonts w:ascii="Times New Roman" w:hAnsi="Times New Roman"/>
          <w:b/>
          <w:bCs/>
          <w:sz w:val="26"/>
          <w:szCs w:val="26"/>
        </w:rPr>
        <w:t xml:space="preserve">Россия в XVII веке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Россия при первых Романовых. Царствование Михаила Федоровича. Восстановление экономического потенциала страны. </w:t>
      </w:r>
      <w:r w:rsidRPr="0086247E">
        <w:rPr>
          <w:rFonts w:ascii="Times New Roman" w:hAnsi="Times New Roman"/>
          <w:i/>
          <w:sz w:val="26"/>
          <w:szCs w:val="26"/>
        </w:rPr>
        <w:t>Продолжение закрепощения крестьян.</w:t>
      </w:r>
      <w:r w:rsidRPr="0086247E">
        <w:rPr>
          <w:rFonts w:ascii="Times New Roman" w:hAnsi="Times New Roman"/>
          <w:sz w:val="26"/>
          <w:szCs w:val="26"/>
        </w:rPr>
        <w:t xml:space="preserve"> Земские соборы. Роль патриарха Филарета в управлении государством.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86247E">
        <w:rPr>
          <w:rFonts w:ascii="Times New Roman" w:hAnsi="Times New Roman"/>
          <w:i/>
          <w:sz w:val="26"/>
          <w:szCs w:val="26"/>
        </w:rPr>
        <w:t>Приказ Тайных дел.</w:t>
      </w:r>
      <w:r w:rsidRPr="0086247E">
        <w:rPr>
          <w:rFonts w:ascii="Times New Roman" w:hAnsi="Times New Roman"/>
          <w:sz w:val="26"/>
          <w:szCs w:val="26"/>
        </w:rPr>
        <w:t xml:space="preserve"> Усиление воеводской власти в уездах и постепенная ликвидация земского самоуправления. Затухание деятельности Земских соборов. </w:t>
      </w:r>
      <w:r w:rsidRPr="0086247E">
        <w:rPr>
          <w:rFonts w:ascii="Times New Roman" w:hAnsi="Times New Roman"/>
          <w:i/>
          <w:sz w:val="26"/>
          <w:szCs w:val="26"/>
        </w:rPr>
        <w:t xml:space="preserve">Правительство Б.И. Морозова и И.Д. Милославского: итоги его деятельности. </w:t>
      </w:r>
      <w:r w:rsidRPr="0086247E">
        <w:rPr>
          <w:rFonts w:ascii="Times New Roman" w:hAnsi="Times New Roman"/>
          <w:sz w:val="26"/>
          <w:szCs w:val="26"/>
        </w:rPr>
        <w:t xml:space="preserve">Патриарх Никон. Раскол в Церкви. Протопоп Аввакум, формирование религиозной традиции старообрядчества.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Царь Федор Алексеевич. Отмена местничества. Налоговая (податная) реформа.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86247E">
        <w:rPr>
          <w:rFonts w:ascii="Times New Roman" w:hAnsi="Times New Roman"/>
          <w:i/>
          <w:sz w:val="26"/>
          <w:szCs w:val="26"/>
        </w:rPr>
        <w:t>Торговый и Новоторговый уставы.</w:t>
      </w:r>
      <w:r w:rsidRPr="0086247E">
        <w:rPr>
          <w:rFonts w:ascii="Times New Roman" w:hAnsi="Times New Roman"/>
          <w:sz w:val="26"/>
          <w:szCs w:val="26"/>
        </w:rPr>
        <w:t xml:space="preserve"> Торговля с европейскими странами, Прибалтикой, Востоком.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86247E">
        <w:rPr>
          <w:rFonts w:ascii="Times New Roman" w:hAnsi="Times New Roman"/>
          <w:i/>
          <w:sz w:val="26"/>
          <w:szCs w:val="26"/>
        </w:rPr>
        <w:t>Денежная реформа 1654 г.</w:t>
      </w:r>
      <w:r w:rsidRPr="0086247E">
        <w:rPr>
          <w:rFonts w:ascii="Times New Roman" w:hAnsi="Times New Roman"/>
          <w:sz w:val="26"/>
          <w:szCs w:val="26"/>
        </w:rPr>
        <w:t xml:space="preserve"> Медный бунт. Побеги крестьян на Дон и в Сибирь. Восстание Степана Разина. </w:t>
      </w:r>
    </w:p>
    <w:p w:rsidR="00770B55" w:rsidRPr="0086247E" w:rsidRDefault="00770B55" w:rsidP="00770B55">
      <w:pPr>
        <w:tabs>
          <w:tab w:val="left" w:pos="0"/>
        </w:tabs>
        <w:spacing w:after="0" w:line="240" w:lineRule="auto"/>
        <w:ind w:firstLine="709"/>
        <w:jc w:val="both"/>
        <w:rPr>
          <w:rFonts w:ascii="Times New Roman" w:hAnsi="Times New Roman"/>
          <w:i/>
          <w:sz w:val="26"/>
          <w:szCs w:val="26"/>
        </w:rPr>
      </w:pPr>
      <w:r w:rsidRPr="0086247E">
        <w:rPr>
          <w:rFonts w:ascii="Times New Roman" w:hAnsi="Times New Roman"/>
          <w:sz w:val="26"/>
          <w:szCs w:val="26"/>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86247E">
        <w:rPr>
          <w:rFonts w:ascii="Times New Roman" w:hAnsi="Times New Roman"/>
          <w:sz w:val="26"/>
          <w:szCs w:val="26"/>
        </w:rPr>
        <w:t>Поляновский</w:t>
      </w:r>
      <w:proofErr w:type="spellEnd"/>
      <w:r w:rsidRPr="0086247E">
        <w:rPr>
          <w:rFonts w:ascii="Times New Roman" w:hAnsi="Times New Roman"/>
          <w:sz w:val="26"/>
          <w:szCs w:val="26"/>
        </w:rPr>
        <w:t xml:space="preserve"> мир. </w:t>
      </w:r>
      <w:r w:rsidRPr="0086247E">
        <w:rPr>
          <w:rFonts w:ascii="Times New Roman" w:hAnsi="Times New Roman"/>
          <w:i/>
          <w:sz w:val="26"/>
          <w:szCs w:val="26"/>
        </w:rPr>
        <w:t xml:space="preserve">Контакты с православным населением Речи </w:t>
      </w:r>
      <w:proofErr w:type="spellStart"/>
      <w:r w:rsidRPr="0086247E">
        <w:rPr>
          <w:rFonts w:ascii="Times New Roman" w:hAnsi="Times New Roman"/>
          <w:i/>
          <w:sz w:val="26"/>
          <w:szCs w:val="26"/>
        </w:rPr>
        <w:t>Посполитой</w:t>
      </w:r>
      <w:proofErr w:type="spellEnd"/>
      <w:r w:rsidRPr="0086247E">
        <w:rPr>
          <w:rFonts w:ascii="Times New Roman" w:hAnsi="Times New Roman"/>
          <w:i/>
          <w:sz w:val="26"/>
          <w:szCs w:val="26"/>
        </w:rPr>
        <w:t xml:space="preserve">: </w:t>
      </w:r>
      <w:r w:rsidRPr="0086247E">
        <w:rPr>
          <w:rFonts w:ascii="Times New Roman" w:hAnsi="Times New Roman"/>
          <w:i/>
          <w:sz w:val="26"/>
          <w:szCs w:val="26"/>
        </w:rPr>
        <w:lastRenderedPageBreak/>
        <w:t>противодействие полонизации, распространению католичества.</w:t>
      </w:r>
      <w:r w:rsidRPr="0086247E">
        <w:rPr>
          <w:rFonts w:ascii="Times New Roman" w:hAnsi="Times New Roman"/>
          <w:sz w:val="26"/>
          <w:szCs w:val="26"/>
        </w:rPr>
        <w:t xml:space="preserve"> Контакты с </w:t>
      </w:r>
      <w:proofErr w:type="spellStart"/>
      <w:r w:rsidRPr="0086247E">
        <w:rPr>
          <w:rFonts w:ascii="Times New Roman" w:hAnsi="Times New Roman"/>
          <w:sz w:val="26"/>
          <w:szCs w:val="26"/>
        </w:rPr>
        <w:t>ЗапорожскойСечью</w:t>
      </w:r>
      <w:proofErr w:type="spellEnd"/>
      <w:r w:rsidRPr="0086247E">
        <w:rPr>
          <w:rFonts w:ascii="Times New Roman" w:hAnsi="Times New Roman"/>
          <w:sz w:val="26"/>
          <w:szCs w:val="26"/>
        </w:rPr>
        <w:t xml:space="preserve">. Восстание Богдана Хмельницкого. </w:t>
      </w:r>
      <w:proofErr w:type="spellStart"/>
      <w:r w:rsidRPr="0086247E">
        <w:rPr>
          <w:rFonts w:ascii="Times New Roman" w:hAnsi="Times New Roman"/>
          <w:sz w:val="26"/>
          <w:szCs w:val="26"/>
        </w:rPr>
        <w:t>Переяславская</w:t>
      </w:r>
      <w:proofErr w:type="spellEnd"/>
      <w:r w:rsidRPr="0086247E">
        <w:rPr>
          <w:rFonts w:ascii="Times New Roman" w:hAnsi="Times New Roman"/>
          <w:sz w:val="26"/>
          <w:szCs w:val="26"/>
        </w:rPr>
        <w:t xml:space="preserve"> рада. Вхождение Украины в состав России. Война между Россией и Речью </w:t>
      </w:r>
      <w:proofErr w:type="spellStart"/>
      <w:r w:rsidRPr="0086247E">
        <w:rPr>
          <w:rFonts w:ascii="Times New Roman" w:hAnsi="Times New Roman"/>
          <w:sz w:val="26"/>
          <w:szCs w:val="26"/>
        </w:rPr>
        <w:t>Посполитой</w:t>
      </w:r>
      <w:proofErr w:type="spellEnd"/>
      <w:r w:rsidRPr="0086247E">
        <w:rPr>
          <w:rFonts w:ascii="Times New Roman" w:hAnsi="Times New Roman"/>
          <w:sz w:val="26"/>
          <w:szCs w:val="26"/>
        </w:rPr>
        <w:t xml:space="preserve"> 1654-1667 гг. </w:t>
      </w:r>
      <w:proofErr w:type="spellStart"/>
      <w:r w:rsidRPr="0086247E">
        <w:rPr>
          <w:rFonts w:ascii="Times New Roman" w:hAnsi="Times New Roman"/>
          <w:sz w:val="26"/>
          <w:szCs w:val="26"/>
        </w:rPr>
        <w:t>Андрусовское</w:t>
      </w:r>
      <w:proofErr w:type="spellEnd"/>
      <w:r w:rsidRPr="0086247E">
        <w:rPr>
          <w:rFonts w:ascii="Times New Roman" w:hAnsi="Times New Roman"/>
          <w:sz w:val="26"/>
          <w:szCs w:val="26"/>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86247E">
        <w:rPr>
          <w:rFonts w:ascii="Times New Roman" w:hAnsi="Times New Roman"/>
          <w:i/>
          <w:sz w:val="26"/>
          <w:szCs w:val="26"/>
        </w:rPr>
        <w:t xml:space="preserve">Отношения России со странами Западной Европы. Военные столкновения с </w:t>
      </w:r>
      <w:proofErr w:type="spellStart"/>
      <w:r w:rsidRPr="0086247E">
        <w:rPr>
          <w:rFonts w:ascii="Times New Roman" w:hAnsi="Times New Roman"/>
          <w:i/>
          <w:sz w:val="26"/>
          <w:szCs w:val="26"/>
        </w:rPr>
        <w:t>манчжурами</w:t>
      </w:r>
      <w:proofErr w:type="spellEnd"/>
      <w:r w:rsidRPr="0086247E">
        <w:rPr>
          <w:rFonts w:ascii="Times New Roman" w:hAnsi="Times New Roman"/>
          <w:i/>
          <w:sz w:val="26"/>
          <w:szCs w:val="26"/>
        </w:rPr>
        <w:t xml:space="preserve"> и империей Цин. </w:t>
      </w:r>
    </w:p>
    <w:p w:rsidR="00770B55" w:rsidRPr="0086247E" w:rsidRDefault="00770B55" w:rsidP="00770B55">
      <w:pPr>
        <w:tabs>
          <w:tab w:val="left" w:pos="0"/>
        </w:tabs>
        <w:spacing w:after="0" w:line="240" w:lineRule="auto"/>
        <w:ind w:firstLine="709"/>
        <w:jc w:val="both"/>
        <w:rPr>
          <w:rFonts w:ascii="Times New Roman" w:hAnsi="Times New Roman"/>
          <w:b/>
          <w:bCs/>
          <w:sz w:val="26"/>
          <w:szCs w:val="26"/>
        </w:rPr>
      </w:pPr>
      <w:r w:rsidRPr="0086247E">
        <w:rPr>
          <w:rFonts w:ascii="Times New Roman" w:hAnsi="Times New Roman"/>
          <w:b/>
          <w:bCs/>
          <w:sz w:val="26"/>
          <w:szCs w:val="26"/>
        </w:rPr>
        <w:t xml:space="preserve">Культурное пространство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86247E">
        <w:rPr>
          <w:rFonts w:ascii="Times New Roman" w:hAnsi="Times New Roman"/>
          <w:i/>
          <w:sz w:val="26"/>
          <w:szCs w:val="26"/>
        </w:rPr>
        <w:t>Коч</w:t>
      </w:r>
      <w:proofErr w:type="spellEnd"/>
      <w:r w:rsidRPr="0086247E">
        <w:rPr>
          <w:rFonts w:ascii="Times New Roman" w:hAnsi="Times New Roman"/>
          <w:i/>
          <w:sz w:val="26"/>
          <w:szCs w:val="26"/>
        </w:rPr>
        <w:t xml:space="preserve"> – корабль русских первопроходцев.</w:t>
      </w:r>
      <w:r w:rsidRPr="0086247E">
        <w:rPr>
          <w:rFonts w:ascii="Times New Roman" w:hAnsi="Times New Roman"/>
          <w:sz w:val="26"/>
          <w:szCs w:val="26"/>
        </w:rPr>
        <w:t xml:space="preserve"> Освоение Поволжья, Урала и Сибири. Калмыцкое ханство. Ясачное налогообложение. Переселение русских на новые земли. </w:t>
      </w:r>
      <w:r w:rsidRPr="0086247E">
        <w:rPr>
          <w:rFonts w:ascii="Times New Roman" w:hAnsi="Times New Roman"/>
          <w:i/>
          <w:sz w:val="26"/>
          <w:szCs w:val="26"/>
        </w:rPr>
        <w:t xml:space="preserve">Миссионерство и христианизация. Межэтнические отношения. </w:t>
      </w:r>
      <w:r w:rsidRPr="0086247E">
        <w:rPr>
          <w:rFonts w:ascii="Times New Roman" w:hAnsi="Times New Roman"/>
          <w:sz w:val="26"/>
          <w:szCs w:val="26"/>
        </w:rPr>
        <w:t xml:space="preserve">Формирование многонациональной элиты.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i/>
          <w:sz w:val="26"/>
          <w:szCs w:val="26"/>
        </w:rPr>
        <w:t>Изменения в картине мира человека в XVI–XVII вв. и повседневная жизнь.</w:t>
      </w:r>
      <w:r w:rsidRPr="0086247E">
        <w:rPr>
          <w:rFonts w:ascii="Times New Roman" w:hAnsi="Times New Roman"/>
          <w:sz w:val="26"/>
          <w:szCs w:val="26"/>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Архитектура. Дворцово-храмовый ансамбль Соборной площади в Москве. Шатровый стиль в архитектуре. </w:t>
      </w:r>
      <w:r w:rsidRPr="0086247E">
        <w:rPr>
          <w:rFonts w:ascii="Times New Roman" w:hAnsi="Times New Roman"/>
          <w:i/>
          <w:sz w:val="26"/>
          <w:szCs w:val="26"/>
        </w:rPr>
        <w:t xml:space="preserve">Антонио </w:t>
      </w:r>
      <w:proofErr w:type="spellStart"/>
      <w:r w:rsidRPr="0086247E">
        <w:rPr>
          <w:rFonts w:ascii="Times New Roman" w:hAnsi="Times New Roman"/>
          <w:i/>
          <w:sz w:val="26"/>
          <w:szCs w:val="26"/>
        </w:rPr>
        <w:t>Солари</w:t>
      </w:r>
      <w:proofErr w:type="spellEnd"/>
      <w:r w:rsidRPr="0086247E">
        <w:rPr>
          <w:rFonts w:ascii="Times New Roman" w:hAnsi="Times New Roman"/>
          <w:i/>
          <w:sz w:val="26"/>
          <w:szCs w:val="26"/>
        </w:rPr>
        <w:t xml:space="preserve">, </w:t>
      </w:r>
      <w:proofErr w:type="spellStart"/>
      <w:r w:rsidRPr="0086247E">
        <w:rPr>
          <w:rFonts w:ascii="Times New Roman" w:hAnsi="Times New Roman"/>
          <w:i/>
          <w:sz w:val="26"/>
          <w:szCs w:val="26"/>
        </w:rPr>
        <w:t>АлевизФрязин</w:t>
      </w:r>
      <w:proofErr w:type="spellEnd"/>
      <w:r w:rsidRPr="0086247E">
        <w:rPr>
          <w:rFonts w:ascii="Times New Roman" w:hAnsi="Times New Roman"/>
          <w:i/>
          <w:sz w:val="26"/>
          <w:szCs w:val="26"/>
        </w:rPr>
        <w:t xml:space="preserve">, </w:t>
      </w:r>
      <w:proofErr w:type="spellStart"/>
      <w:r w:rsidRPr="0086247E">
        <w:rPr>
          <w:rFonts w:ascii="Times New Roman" w:hAnsi="Times New Roman"/>
          <w:i/>
          <w:sz w:val="26"/>
          <w:szCs w:val="26"/>
        </w:rPr>
        <w:t>Петрок</w:t>
      </w:r>
      <w:proofErr w:type="spellEnd"/>
      <w:r w:rsidRPr="0086247E">
        <w:rPr>
          <w:rFonts w:ascii="Times New Roman" w:hAnsi="Times New Roman"/>
          <w:i/>
          <w:sz w:val="26"/>
          <w:szCs w:val="26"/>
        </w:rPr>
        <w:t xml:space="preserve"> Малой. </w:t>
      </w:r>
      <w:r w:rsidRPr="0086247E">
        <w:rPr>
          <w:rFonts w:ascii="Times New Roman" w:hAnsi="Times New Roman"/>
          <w:sz w:val="26"/>
          <w:szCs w:val="26"/>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86247E">
        <w:rPr>
          <w:rFonts w:ascii="Times New Roman" w:hAnsi="Times New Roman"/>
          <w:i/>
          <w:sz w:val="26"/>
          <w:szCs w:val="26"/>
        </w:rPr>
        <w:t>Приказ каменных дел.</w:t>
      </w:r>
      <w:r w:rsidRPr="0086247E">
        <w:rPr>
          <w:rFonts w:ascii="Times New Roman" w:hAnsi="Times New Roman"/>
          <w:sz w:val="26"/>
          <w:szCs w:val="26"/>
        </w:rPr>
        <w:t xml:space="preserve"> Деревянное зодчество.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Изобразительное искусство. Симон Ушаков. Ярославская школа иконописи. </w:t>
      </w:r>
      <w:proofErr w:type="spellStart"/>
      <w:r w:rsidRPr="0086247E">
        <w:rPr>
          <w:rFonts w:ascii="Times New Roman" w:hAnsi="Times New Roman"/>
          <w:sz w:val="26"/>
          <w:szCs w:val="26"/>
        </w:rPr>
        <w:t>Парсунная</w:t>
      </w:r>
      <w:proofErr w:type="spellEnd"/>
      <w:r w:rsidRPr="0086247E">
        <w:rPr>
          <w:rFonts w:ascii="Times New Roman" w:hAnsi="Times New Roman"/>
          <w:sz w:val="26"/>
          <w:szCs w:val="26"/>
        </w:rPr>
        <w:t xml:space="preserve"> живопись. </w:t>
      </w:r>
    </w:p>
    <w:p w:rsidR="00770B55" w:rsidRPr="0086247E" w:rsidRDefault="00770B55" w:rsidP="00770B55">
      <w:pPr>
        <w:tabs>
          <w:tab w:val="left" w:pos="0"/>
        </w:tabs>
        <w:spacing w:after="0" w:line="240" w:lineRule="auto"/>
        <w:ind w:right="-143" w:firstLine="709"/>
        <w:jc w:val="both"/>
        <w:rPr>
          <w:rFonts w:ascii="Times New Roman" w:hAnsi="Times New Roman"/>
          <w:sz w:val="26"/>
          <w:szCs w:val="26"/>
        </w:rPr>
      </w:pPr>
      <w:r w:rsidRPr="0086247E">
        <w:rPr>
          <w:rFonts w:ascii="Times New Roman" w:hAnsi="Times New Roman"/>
          <w:sz w:val="26"/>
          <w:szCs w:val="26"/>
        </w:rPr>
        <w:t xml:space="preserve">Летописание и начало книгопечатания. Лицевой свод. Домострой. </w:t>
      </w:r>
      <w:r w:rsidRPr="0086247E">
        <w:rPr>
          <w:rFonts w:ascii="Times New Roman" w:hAnsi="Times New Roman"/>
          <w:i/>
          <w:sz w:val="26"/>
          <w:szCs w:val="26"/>
        </w:rPr>
        <w:t xml:space="preserve">Переписка Ивана Грозного с князем Андреем Курбским. Публицистика Смутного времени. </w:t>
      </w:r>
      <w:r w:rsidRPr="0086247E">
        <w:rPr>
          <w:rFonts w:ascii="Times New Roman" w:hAnsi="Times New Roman"/>
          <w:sz w:val="26"/>
          <w:szCs w:val="26"/>
        </w:rPr>
        <w:t xml:space="preserve">Усиление светского начала в российской культуре. </w:t>
      </w:r>
      <w:proofErr w:type="spellStart"/>
      <w:r w:rsidRPr="0086247E">
        <w:rPr>
          <w:rFonts w:ascii="Times New Roman" w:hAnsi="Times New Roman"/>
          <w:sz w:val="26"/>
          <w:szCs w:val="26"/>
        </w:rPr>
        <w:t>Симеон</w:t>
      </w:r>
      <w:proofErr w:type="spellEnd"/>
      <w:r w:rsidRPr="0086247E">
        <w:rPr>
          <w:rFonts w:ascii="Times New Roman" w:hAnsi="Times New Roman"/>
          <w:sz w:val="26"/>
          <w:szCs w:val="26"/>
        </w:rPr>
        <w:t xml:space="preserve"> Полоцкий. Немецкая слобода как проводник европейского культурного влияния. </w:t>
      </w:r>
      <w:r w:rsidRPr="0086247E">
        <w:rPr>
          <w:rFonts w:ascii="Times New Roman" w:hAnsi="Times New Roman"/>
          <w:i/>
          <w:sz w:val="26"/>
          <w:szCs w:val="26"/>
        </w:rPr>
        <w:t xml:space="preserve">Посадская сатира </w:t>
      </w:r>
      <w:proofErr w:type="spellStart"/>
      <w:r w:rsidRPr="0086247E">
        <w:rPr>
          <w:rFonts w:ascii="Times New Roman" w:hAnsi="Times New Roman"/>
          <w:i/>
          <w:sz w:val="26"/>
          <w:szCs w:val="26"/>
        </w:rPr>
        <w:t>XVIIв</w:t>
      </w:r>
      <w:proofErr w:type="spellEnd"/>
      <w:r w:rsidRPr="0086247E">
        <w:rPr>
          <w:rFonts w:ascii="Times New Roman" w:hAnsi="Times New Roman"/>
          <w:i/>
          <w:sz w:val="26"/>
          <w:szCs w:val="26"/>
        </w:rPr>
        <w:t xml:space="preserve">. </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Развитие образования и научных знаний. Школы при Аптекарском и Посольском приказах. «Синопсис» Иннокентия </w:t>
      </w:r>
      <w:proofErr w:type="spellStart"/>
      <w:r w:rsidRPr="0086247E">
        <w:rPr>
          <w:rFonts w:ascii="Times New Roman" w:hAnsi="Times New Roman"/>
          <w:sz w:val="26"/>
          <w:szCs w:val="26"/>
        </w:rPr>
        <w:t>Гизеля</w:t>
      </w:r>
      <w:proofErr w:type="spellEnd"/>
      <w:r w:rsidRPr="0086247E">
        <w:rPr>
          <w:rFonts w:ascii="Times New Roman" w:hAnsi="Times New Roman"/>
          <w:sz w:val="26"/>
          <w:szCs w:val="26"/>
        </w:rPr>
        <w:t xml:space="preserve"> - первое учебное пособие по истории. </w:t>
      </w:r>
    </w:p>
    <w:p w:rsidR="00770B55" w:rsidRPr="0086247E" w:rsidRDefault="00770B55" w:rsidP="00770B55">
      <w:pPr>
        <w:tabs>
          <w:tab w:val="left" w:pos="0"/>
        </w:tabs>
        <w:spacing w:after="0" w:line="240" w:lineRule="auto"/>
        <w:ind w:firstLine="709"/>
        <w:jc w:val="both"/>
        <w:rPr>
          <w:rFonts w:ascii="Times New Roman" w:hAnsi="Times New Roman"/>
          <w:b/>
          <w:sz w:val="26"/>
          <w:szCs w:val="26"/>
        </w:rPr>
      </w:pPr>
      <w:r w:rsidRPr="0086247E">
        <w:rPr>
          <w:rFonts w:ascii="Times New Roman" w:hAnsi="Times New Roman"/>
          <w:b/>
          <w:sz w:val="26"/>
          <w:szCs w:val="26"/>
        </w:rPr>
        <w:t>Региональный компонент</w:t>
      </w:r>
    </w:p>
    <w:p w:rsidR="00770B55" w:rsidRPr="0086247E" w:rsidRDefault="00770B55" w:rsidP="00770B55">
      <w:pPr>
        <w:tabs>
          <w:tab w:val="left" w:pos="0"/>
        </w:tabs>
        <w:spacing w:after="0" w:line="240" w:lineRule="auto"/>
        <w:ind w:firstLine="709"/>
        <w:jc w:val="both"/>
        <w:rPr>
          <w:rFonts w:ascii="Times New Roman" w:hAnsi="Times New Roman"/>
          <w:sz w:val="26"/>
          <w:szCs w:val="26"/>
        </w:rPr>
      </w:pPr>
      <w:r w:rsidRPr="0086247E">
        <w:rPr>
          <w:rFonts w:ascii="Times New Roman" w:hAnsi="Times New Roman"/>
          <w:sz w:val="26"/>
          <w:szCs w:val="26"/>
        </w:rPr>
        <w:t xml:space="preserve">Наш регион в </w:t>
      </w:r>
      <w:r w:rsidRPr="0086247E">
        <w:rPr>
          <w:rFonts w:ascii="Times New Roman" w:hAnsi="Times New Roman"/>
          <w:sz w:val="26"/>
          <w:szCs w:val="26"/>
          <w:lang w:val="en-US"/>
        </w:rPr>
        <w:t>XVI</w:t>
      </w:r>
      <w:r w:rsidRPr="0086247E">
        <w:rPr>
          <w:rFonts w:ascii="Times New Roman" w:hAnsi="Times New Roman"/>
          <w:sz w:val="26"/>
          <w:szCs w:val="26"/>
        </w:rPr>
        <w:t xml:space="preserve"> – </w:t>
      </w:r>
      <w:r w:rsidRPr="0086247E">
        <w:rPr>
          <w:rFonts w:ascii="Times New Roman" w:hAnsi="Times New Roman"/>
          <w:sz w:val="26"/>
          <w:szCs w:val="26"/>
          <w:lang w:val="en-US"/>
        </w:rPr>
        <w:t>XVII</w:t>
      </w:r>
      <w:r w:rsidRPr="0086247E">
        <w:rPr>
          <w:rFonts w:ascii="Times New Roman" w:hAnsi="Times New Roman"/>
          <w:sz w:val="26"/>
          <w:szCs w:val="26"/>
        </w:rPr>
        <w:t xml:space="preserve"> вв.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b/>
          <w:bCs/>
          <w:i/>
          <w:iCs/>
          <w:color w:val="000000"/>
          <w:sz w:val="26"/>
          <w:szCs w:val="26"/>
          <w:lang w:eastAsia="ru-RU"/>
        </w:rPr>
      </w:pP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i/>
          <w:iCs/>
          <w:color w:val="000000"/>
          <w:sz w:val="26"/>
          <w:szCs w:val="26"/>
          <w:lang w:eastAsia="ru-RU"/>
        </w:rPr>
      </w:pPr>
      <w:r w:rsidRPr="0086247E">
        <w:rPr>
          <w:rFonts w:ascii="Times New Roman" w:hAnsi="Times New Roman"/>
          <w:b/>
          <w:bCs/>
          <w:i/>
          <w:iCs/>
          <w:color w:val="000000"/>
          <w:sz w:val="26"/>
          <w:szCs w:val="26"/>
          <w:lang w:eastAsia="ru-RU"/>
        </w:rPr>
        <w:t xml:space="preserve">Понятия и термины: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Местничество. «Избранная рада». Реформы. Челобитная. Самодержавие. Государев двор. Сословно-представительная монархия. Земские соборы. Приказы. Опричнина. Заповедные лета. Урочные лета. Крепостное право. Соборное уложение. Казачество. Гетман. Засечная черта. Самозванство. Посад. Слобода. Мануфактура. Ярмарка. Старообрядчество. Раскол. Парсуна. Полки нового (иноземного) строя. Стрельцы. Ясак.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i/>
          <w:iCs/>
          <w:color w:val="000000"/>
          <w:sz w:val="26"/>
          <w:szCs w:val="26"/>
          <w:lang w:eastAsia="ru-RU"/>
        </w:rPr>
      </w:pPr>
      <w:r w:rsidRPr="0086247E">
        <w:rPr>
          <w:rFonts w:ascii="Times New Roman" w:hAnsi="Times New Roman"/>
          <w:b/>
          <w:bCs/>
          <w:i/>
          <w:iCs/>
          <w:color w:val="000000"/>
          <w:sz w:val="26"/>
          <w:szCs w:val="26"/>
          <w:lang w:eastAsia="ru-RU"/>
        </w:rPr>
        <w:t xml:space="preserve">Персоналии: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Василий III. Елена Глинская. Иосиф Волоцкий. Иван IV Грозный. Федор Иванович. Борис Годунов. Лжедмитрий I. Лжедмитрий II. Василий Шуйский. Михаил Федорович. Алексей Михайлович. Федор Алексеевич.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А.Ф. Адашев. Протопоп Сильвестр. А.М. Курбский. </w:t>
      </w:r>
      <w:proofErr w:type="spellStart"/>
      <w:r w:rsidRPr="0086247E">
        <w:rPr>
          <w:rFonts w:ascii="Times New Roman" w:hAnsi="Times New Roman"/>
          <w:color w:val="000000"/>
          <w:sz w:val="26"/>
          <w:szCs w:val="26"/>
          <w:lang w:eastAsia="ru-RU"/>
        </w:rPr>
        <w:t>Малюта</w:t>
      </w:r>
      <w:proofErr w:type="spellEnd"/>
      <w:r w:rsidRPr="0086247E">
        <w:rPr>
          <w:rFonts w:ascii="Times New Roman" w:hAnsi="Times New Roman"/>
          <w:color w:val="000000"/>
          <w:sz w:val="26"/>
          <w:szCs w:val="26"/>
          <w:lang w:eastAsia="ru-RU"/>
        </w:rPr>
        <w:t xml:space="preserve"> Скуратов. Митрополит Филипп (</w:t>
      </w:r>
      <w:proofErr w:type="spellStart"/>
      <w:r w:rsidRPr="0086247E">
        <w:rPr>
          <w:rFonts w:ascii="Times New Roman" w:hAnsi="Times New Roman"/>
          <w:color w:val="000000"/>
          <w:sz w:val="26"/>
          <w:szCs w:val="26"/>
          <w:lang w:eastAsia="ru-RU"/>
        </w:rPr>
        <w:t>Колычев</w:t>
      </w:r>
      <w:proofErr w:type="spellEnd"/>
      <w:r w:rsidRPr="0086247E">
        <w:rPr>
          <w:rFonts w:ascii="Times New Roman" w:hAnsi="Times New Roman"/>
          <w:color w:val="000000"/>
          <w:sz w:val="26"/>
          <w:szCs w:val="26"/>
          <w:lang w:eastAsia="ru-RU"/>
        </w:rPr>
        <w:t xml:space="preserve">). Ермак. Хан </w:t>
      </w:r>
      <w:proofErr w:type="spellStart"/>
      <w:r w:rsidRPr="0086247E">
        <w:rPr>
          <w:rFonts w:ascii="Times New Roman" w:hAnsi="Times New Roman"/>
          <w:color w:val="000000"/>
          <w:sz w:val="26"/>
          <w:szCs w:val="26"/>
          <w:lang w:eastAsia="ru-RU"/>
        </w:rPr>
        <w:t>Кучум</w:t>
      </w:r>
      <w:proofErr w:type="spellEnd"/>
      <w:r w:rsidRPr="0086247E">
        <w:rPr>
          <w:rFonts w:ascii="Times New Roman" w:hAnsi="Times New Roman"/>
          <w:color w:val="000000"/>
          <w:sz w:val="26"/>
          <w:szCs w:val="26"/>
          <w:lang w:eastAsia="ru-RU"/>
        </w:rPr>
        <w:t xml:space="preserve">. И.И.Болотников. Патриарх </w:t>
      </w:r>
      <w:proofErr w:type="spellStart"/>
      <w:r w:rsidRPr="0086247E">
        <w:rPr>
          <w:rFonts w:ascii="Times New Roman" w:hAnsi="Times New Roman"/>
          <w:color w:val="000000"/>
          <w:sz w:val="26"/>
          <w:szCs w:val="26"/>
          <w:lang w:eastAsia="ru-RU"/>
        </w:rPr>
        <w:lastRenderedPageBreak/>
        <w:t>Гермоген</w:t>
      </w:r>
      <w:proofErr w:type="spellEnd"/>
      <w:r w:rsidRPr="0086247E">
        <w:rPr>
          <w:rFonts w:ascii="Times New Roman" w:hAnsi="Times New Roman"/>
          <w:color w:val="000000"/>
          <w:sz w:val="26"/>
          <w:szCs w:val="26"/>
          <w:lang w:eastAsia="ru-RU"/>
        </w:rPr>
        <w:t xml:space="preserve">. М.В. Скопин-Шуйский. К.Минин. Д.М.Пожарский. Патриарх Филарет. Б.И.Морозов. Патриарх Никон. Протопоп Аввакум. </w:t>
      </w:r>
      <w:proofErr w:type="spellStart"/>
      <w:r w:rsidRPr="0086247E">
        <w:rPr>
          <w:rFonts w:ascii="Times New Roman" w:hAnsi="Times New Roman"/>
          <w:color w:val="000000"/>
          <w:sz w:val="26"/>
          <w:szCs w:val="26"/>
          <w:lang w:eastAsia="ru-RU"/>
        </w:rPr>
        <w:t>А.Л.Ордин-Нащокин</w:t>
      </w:r>
      <w:proofErr w:type="spellEnd"/>
      <w:r w:rsidRPr="0086247E">
        <w:rPr>
          <w:rFonts w:ascii="Times New Roman" w:hAnsi="Times New Roman"/>
          <w:color w:val="000000"/>
          <w:sz w:val="26"/>
          <w:szCs w:val="26"/>
          <w:lang w:eastAsia="ru-RU"/>
        </w:rPr>
        <w:t xml:space="preserve">. А.С. Матвеев. Степан Разин. Б. Хмельницкий.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Дионисий. Иван Федоров. Андрей Чохов. Симон Ушаков. </w:t>
      </w:r>
      <w:proofErr w:type="spellStart"/>
      <w:r w:rsidRPr="0086247E">
        <w:rPr>
          <w:rFonts w:ascii="Times New Roman" w:hAnsi="Times New Roman"/>
          <w:color w:val="000000"/>
          <w:sz w:val="26"/>
          <w:szCs w:val="26"/>
          <w:lang w:eastAsia="ru-RU"/>
        </w:rPr>
        <w:t>Симеон</w:t>
      </w:r>
      <w:proofErr w:type="spellEnd"/>
      <w:r w:rsidRPr="0086247E">
        <w:rPr>
          <w:rFonts w:ascii="Times New Roman" w:hAnsi="Times New Roman"/>
          <w:color w:val="000000"/>
          <w:sz w:val="26"/>
          <w:szCs w:val="26"/>
          <w:lang w:eastAsia="ru-RU"/>
        </w:rPr>
        <w:t xml:space="preserve"> Полоцкий. </w:t>
      </w:r>
      <w:proofErr w:type="spellStart"/>
      <w:r w:rsidRPr="0086247E">
        <w:rPr>
          <w:rFonts w:ascii="Times New Roman" w:hAnsi="Times New Roman"/>
          <w:color w:val="000000"/>
          <w:sz w:val="26"/>
          <w:szCs w:val="26"/>
          <w:lang w:eastAsia="ru-RU"/>
        </w:rPr>
        <w:t>ЕпифанийСлавинецкий</w:t>
      </w:r>
      <w:proofErr w:type="spellEnd"/>
      <w:r w:rsidRPr="0086247E">
        <w:rPr>
          <w:rFonts w:ascii="Times New Roman" w:hAnsi="Times New Roman"/>
          <w:color w:val="000000"/>
          <w:sz w:val="26"/>
          <w:szCs w:val="26"/>
          <w:lang w:eastAsia="ru-RU"/>
        </w:rPr>
        <w:t xml:space="preserve">. </w:t>
      </w:r>
      <w:proofErr w:type="spellStart"/>
      <w:r w:rsidRPr="0086247E">
        <w:rPr>
          <w:rFonts w:ascii="Times New Roman" w:hAnsi="Times New Roman"/>
          <w:color w:val="000000"/>
          <w:sz w:val="26"/>
          <w:szCs w:val="26"/>
          <w:lang w:eastAsia="ru-RU"/>
        </w:rPr>
        <w:t>Карион</w:t>
      </w:r>
      <w:proofErr w:type="spellEnd"/>
      <w:r w:rsidRPr="0086247E">
        <w:rPr>
          <w:rFonts w:ascii="Times New Roman" w:hAnsi="Times New Roman"/>
          <w:color w:val="000000"/>
          <w:sz w:val="26"/>
          <w:szCs w:val="26"/>
          <w:lang w:eastAsia="ru-RU"/>
        </w:rPr>
        <w:t xml:space="preserve"> Истомин. Сильвестр Медведев. Ерофей Хабаров. Семен Дежнев. Василий Поярков. </w:t>
      </w:r>
    </w:p>
    <w:p w:rsidR="00770B55" w:rsidRPr="0086247E" w:rsidRDefault="00770B55" w:rsidP="00770B55">
      <w:pPr>
        <w:tabs>
          <w:tab w:val="left" w:pos="0"/>
        </w:tabs>
        <w:autoSpaceDE w:val="0"/>
        <w:autoSpaceDN w:val="0"/>
        <w:adjustRightInd w:val="0"/>
        <w:spacing w:after="0" w:line="240" w:lineRule="auto"/>
        <w:ind w:firstLine="550"/>
        <w:jc w:val="both"/>
        <w:rPr>
          <w:rFonts w:ascii="Times New Roman" w:hAnsi="Times New Roman"/>
          <w:b/>
          <w:bCs/>
          <w:i/>
          <w:iCs/>
          <w:color w:val="000000"/>
          <w:sz w:val="26"/>
          <w:szCs w:val="26"/>
          <w:lang w:eastAsia="ru-RU"/>
        </w:rPr>
      </w:pPr>
      <w:r w:rsidRPr="0086247E">
        <w:rPr>
          <w:rFonts w:ascii="Times New Roman" w:hAnsi="Times New Roman"/>
          <w:b/>
          <w:bCs/>
          <w:i/>
          <w:iCs/>
          <w:color w:val="000000"/>
          <w:sz w:val="26"/>
          <w:szCs w:val="26"/>
          <w:lang w:eastAsia="ru-RU"/>
        </w:rPr>
        <w:t>Даты:</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1505 – 1533 – княжение Василия III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1533 – 1584 – княжение (царствование) Ивана IV Васильевича Грозного</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1533 – 1538 – регентство Елены Глинской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1547 – принятие Иваном Грозным царского титула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1549 – первый Земский собор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1550 – принятие Судебника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1552 – взятие русскими войсками Казани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1556 – присоединение к России Астраханского ханства</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1556 – отмена кормлений</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1558 – 1583 – Ливонская война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1564 – издание первой российской печатной книги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1565 – 1572 – опричнина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1581 – 1585 – покорение Сибири Ермаком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1584 – 1598 – царствование Федора Ивановича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1589 – учреждение в России патриаршества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1598 – 1605 – царствование Бориса Годунова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1604 – 1618 – Смута в России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1605 – 1606 – правление Лжедмитрия I.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1606 – 1610 – царствование Василия Шуйского</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1606–1607 – восстание Ивана </w:t>
      </w:r>
      <w:proofErr w:type="spellStart"/>
      <w:r w:rsidRPr="0086247E">
        <w:rPr>
          <w:rFonts w:ascii="Times New Roman" w:hAnsi="Times New Roman"/>
          <w:color w:val="000000"/>
          <w:sz w:val="26"/>
          <w:szCs w:val="26"/>
          <w:lang w:eastAsia="ru-RU"/>
        </w:rPr>
        <w:t>Болотникова</w:t>
      </w:r>
      <w:proofErr w:type="spellEnd"/>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1607 – 1610 – движение Лжедмитрия II</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1611 – 1612 – I и II Ополчения. Освобождение Москвы.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1613 – 1645 – царствование Михаила Федоровича</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1617 – </w:t>
      </w:r>
      <w:proofErr w:type="spellStart"/>
      <w:r w:rsidRPr="0086247E">
        <w:rPr>
          <w:rFonts w:ascii="Times New Roman" w:hAnsi="Times New Roman"/>
          <w:color w:val="000000"/>
          <w:sz w:val="26"/>
          <w:szCs w:val="26"/>
          <w:lang w:eastAsia="ru-RU"/>
        </w:rPr>
        <w:t>Столбовский</w:t>
      </w:r>
      <w:proofErr w:type="spellEnd"/>
      <w:r w:rsidRPr="0086247E">
        <w:rPr>
          <w:rFonts w:ascii="Times New Roman" w:hAnsi="Times New Roman"/>
          <w:color w:val="000000"/>
          <w:sz w:val="26"/>
          <w:szCs w:val="26"/>
          <w:lang w:eastAsia="ru-RU"/>
        </w:rPr>
        <w:t xml:space="preserve"> мир со Швецией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1618 – </w:t>
      </w:r>
      <w:proofErr w:type="spellStart"/>
      <w:r w:rsidRPr="0086247E">
        <w:rPr>
          <w:rFonts w:ascii="Times New Roman" w:hAnsi="Times New Roman"/>
          <w:color w:val="000000"/>
          <w:sz w:val="26"/>
          <w:szCs w:val="26"/>
          <w:lang w:eastAsia="ru-RU"/>
        </w:rPr>
        <w:t>Деулинское</w:t>
      </w:r>
      <w:proofErr w:type="spellEnd"/>
      <w:r w:rsidRPr="0086247E">
        <w:rPr>
          <w:rFonts w:ascii="Times New Roman" w:hAnsi="Times New Roman"/>
          <w:color w:val="000000"/>
          <w:sz w:val="26"/>
          <w:szCs w:val="26"/>
          <w:lang w:eastAsia="ru-RU"/>
        </w:rPr>
        <w:t xml:space="preserve"> перемирие с Речью </w:t>
      </w:r>
      <w:proofErr w:type="spellStart"/>
      <w:r w:rsidRPr="0086247E">
        <w:rPr>
          <w:rFonts w:ascii="Times New Roman" w:hAnsi="Times New Roman"/>
          <w:color w:val="000000"/>
          <w:sz w:val="26"/>
          <w:szCs w:val="26"/>
          <w:lang w:eastAsia="ru-RU"/>
        </w:rPr>
        <w:t>Посполитой</w:t>
      </w:r>
      <w:proofErr w:type="spellEnd"/>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1632 – 1634 – Смоленская война</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1645 – 1676 – царствование Алексея Михайловича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1648 – Соляной бунт в Москве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1648 – поход Семена Дежнева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1649 – принятие Соборного Уложения. Оформление крепостного права в центральных регионах страны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1649 – 1653 – походы Ерофея Хабарова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1653 – реформы патриарха Никона, начало церковного раскола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1654 – </w:t>
      </w:r>
      <w:proofErr w:type="spellStart"/>
      <w:r w:rsidRPr="0086247E">
        <w:rPr>
          <w:rFonts w:ascii="Times New Roman" w:hAnsi="Times New Roman"/>
          <w:color w:val="000000"/>
          <w:sz w:val="26"/>
          <w:szCs w:val="26"/>
          <w:lang w:eastAsia="ru-RU"/>
        </w:rPr>
        <w:t>Переяславская</w:t>
      </w:r>
      <w:proofErr w:type="spellEnd"/>
      <w:r w:rsidRPr="0086247E">
        <w:rPr>
          <w:rFonts w:ascii="Times New Roman" w:hAnsi="Times New Roman"/>
          <w:color w:val="000000"/>
          <w:sz w:val="26"/>
          <w:szCs w:val="26"/>
          <w:lang w:eastAsia="ru-RU"/>
        </w:rPr>
        <w:t xml:space="preserve"> Рада. Переход под власть России Левобережной Украины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1654 – 1667 – война с Речью </w:t>
      </w:r>
      <w:proofErr w:type="spellStart"/>
      <w:r w:rsidRPr="0086247E">
        <w:rPr>
          <w:rFonts w:ascii="Times New Roman" w:hAnsi="Times New Roman"/>
          <w:color w:val="000000"/>
          <w:sz w:val="26"/>
          <w:szCs w:val="26"/>
          <w:lang w:eastAsia="ru-RU"/>
        </w:rPr>
        <w:t>Посполитой</w:t>
      </w:r>
      <w:proofErr w:type="spellEnd"/>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1656 – 1658 – война со Швецией</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1662 – Медный бунт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 xml:space="preserve">1667 – </w:t>
      </w:r>
      <w:proofErr w:type="spellStart"/>
      <w:r w:rsidRPr="0086247E">
        <w:rPr>
          <w:rFonts w:ascii="Times New Roman" w:hAnsi="Times New Roman"/>
          <w:color w:val="000000"/>
          <w:sz w:val="26"/>
          <w:szCs w:val="26"/>
          <w:lang w:eastAsia="ru-RU"/>
        </w:rPr>
        <w:t>Андрусовское</w:t>
      </w:r>
      <w:proofErr w:type="spellEnd"/>
      <w:r w:rsidRPr="0086247E">
        <w:rPr>
          <w:rFonts w:ascii="Times New Roman" w:hAnsi="Times New Roman"/>
          <w:color w:val="000000"/>
          <w:sz w:val="26"/>
          <w:szCs w:val="26"/>
          <w:lang w:eastAsia="ru-RU"/>
        </w:rPr>
        <w:t xml:space="preserve"> перемирие </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color w:val="000000"/>
          <w:sz w:val="26"/>
          <w:szCs w:val="26"/>
          <w:lang w:eastAsia="ru-RU"/>
        </w:rPr>
      </w:pPr>
      <w:r w:rsidRPr="0086247E">
        <w:rPr>
          <w:rFonts w:ascii="Times New Roman" w:hAnsi="Times New Roman"/>
          <w:color w:val="000000"/>
          <w:sz w:val="26"/>
          <w:szCs w:val="26"/>
          <w:lang w:eastAsia="ru-RU"/>
        </w:rPr>
        <w:t>1670 – 1672 – восстание Степана Разина</w:t>
      </w:r>
    </w:p>
    <w:p w:rsidR="00770B55" w:rsidRPr="0086247E" w:rsidRDefault="00770B55" w:rsidP="00770B55">
      <w:pPr>
        <w:tabs>
          <w:tab w:val="left" w:pos="0"/>
        </w:tabs>
        <w:autoSpaceDE w:val="0"/>
        <w:autoSpaceDN w:val="0"/>
        <w:adjustRightInd w:val="0"/>
        <w:spacing w:after="0" w:line="240" w:lineRule="auto"/>
        <w:jc w:val="both"/>
        <w:rPr>
          <w:rFonts w:ascii="Times New Roman" w:hAnsi="Times New Roman"/>
          <w:b/>
          <w:sz w:val="26"/>
          <w:szCs w:val="26"/>
        </w:rPr>
      </w:pPr>
      <w:r w:rsidRPr="0086247E">
        <w:rPr>
          <w:rFonts w:ascii="Times New Roman" w:hAnsi="Times New Roman"/>
          <w:color w:val="000000"/>
          <w:sz w:val="26"/>
          <w:szCs w:val="26"/>
          <w:lang w:eastAsia="ru-RU"/>
        </w:rPr>
        <w:t>1676 – 1682 – царствование Федора Алексеевича</w:t>
      </w:r>
    </w:p>
    <w:p w:rsidR="00770B55" w:rsidRPr="0086247E" w:rsidRDefault="00770B55" w:rsidP="00770B55">
      <w:pPr>
        <w:tabs>
          <w:tab w:val="left" w:pos="0"/>
        </w:tabs>
        <w:suppressAutoHyphens w:val="0"/>
        <w:rPr>
          <w:rFonts w:ascii="Times New Roman" w:eastAsiaTheme="minorHAnsi" w:hAnsi="Times New Roman"/>
          <w:sz w:val="26"/>
          <w:szCs w:val="26"/>
          <w:lang w:eastAsia="en-US"/>
        </w:rPr>
      </w:pPr>
    </w:p>
    <w:p w:rsidR="001753FB" w:rsidRPr="0086247E" w:rsidRDefault="001753FB" w:rsidP="00770B55">
      <w:pPr>
        <w:tabs>
          <w:tab w:val="left" w:pos="0"/>
        </w:tabs>
        <w:suppressAutoHyphens w:val="0"/>
        <w:rPr>
          <w:rFonts w:ascii="Times New Roman" w:eastAsiaTheme="minorHAnsi" w:hAnsi="Times New Roman"/>
          <w:sz w:val="26"/>
          <w:szCs w:val="26"/>
          <w:lang w:eastAsia="en-US"/>
        </w:rPr>
      </w:pPr>
    </w:p>
    <w:p w:rsidR="001753FB" w:rsidRPr="0086247E" w:rsidRDefault="001753FB" w:rsidP="00770B55">
      <w:pPr>
        <w:tabs>
          <w:tab w:val="left" w:pos="0"/>
        </w:tabs>
        <w:suppressAutoHyphens w:val="0"/>
        <w:rPr>
          <w:rFonts w:ascii="Times New Roman" w:eastAsiaTheme="minorHAnsi" w:hAnsi="Times New Roman"/>
          <w:sz w:val="26"/>
          <w:szCs w:val="26"/>
          <w:lang w:eastAsia="en-US"/>
        </w:rPr>
      </w:pPr>
    </w:p>
    <w:p w:rsidR="001753FB" w:rsidRPr="0086247E" w:rsidRDefault="001753FB" w:rsidP="00770B55">
      <w:pPr>
        <w:tabs>
          <w:tab w:val="left" w:pos="0"/>
        </w:tabs>
        <w:suppressAutoHyphens w:val="0"/>
        <w:rPr>
          <w:rFonts w:ascii="Times New Roman" w:eastAsiaTheme="minorHAnsi" w:hAnsi="Times New Roman"/>
          <w:sz w:val="26"/>
          <w:szCs w:val="26"/>
          <w:lang w:eastAsia="en-US"/>
        </w:rPr>
      </w:pPr>
    </w:p>
    <w:p w:rsidR="001753FB" w:rsidRPr="0086247E" w:rsidRDefault="001753FB" w:rsidP="00770B55">
      <w:pPr>
        <w:tabs>
          <w:tab w:val="left" w:pos="0"/>
        </w:tabs>
        <w:suppressAutoHyphens w:val="0"/>
        <w:rPr>
          <w:rFonts w:ascii="Times New Roman" w:eastAsiaTheme="minorHAnsi" w:hAnsi="Times New Roman"/>
          <w:sz w:val="26"/>
          <w:szCs w:val="26"/>
          <w:lang w:eastAsia="en-US"/>
        </w:rPr>
      </w:pPr>
    </w:p>
    <w:p w:rsidR="001753FB" w:rsidRPr="0086247E" w:rsidRDefault="001753FB"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Pr="0086247E" w:rsidRDefault="00A15AC4" w:rsidP="00770B55">
      <w:pPr>
        <w:tabs>
          <w:tab w:val="left" w:pos="0"/>
        </w:tabs>
        <w:suppressAutoHyphens w:val="0"/>
        <w:rPr>
          <w:rFonts w:ascii="Times New Roman" w:eastAsiaTheme="minorHAnsi" w:hAnsi="Times New Roman"/>
          <w:sz w:val="26"/>
          <w:szCs w:val="26"/>
          <w:lang w:eastAsia="en-US"/>
        </w:rPr>
      </w:pPr>
    </w:p>
    <w:p w:rsidR="00A15AC4" w:rsidRDefault="00A15AC4" w:rsidP="00770B55">
      <w:pPr>
        <w:suppressAutoHyphens w:val="0"/>
        <w:rPr>
          <w:rFonts w:asciiTheme="minorHAnsi" w:eastAsiaTheme="minorHAnsi" w:hAnsiTheme="minorHAnsi" w:cstheme="minorBidi"/>
          <w:sz w:val="28"/>
          <w:szCs w:val="28"/>
          <w:lang w:eastAsia="en-US"/>
        </w:rPr>
      </w:pPr>
    </w:p>
    <w:p w:rsidR="00A15AC4" w:rsidRDefault="00A15AC4" w:rsidP="00770B55">
      <w:pPr>
        <w:suppressAutoHyphens w:val="0"/>
        <w:rPr>
          <w:rFonts w:asciiTheme="minorHAnsi" w:eastAsiaTheme="minorHAnsi" w:hAnsiTheme="minorHAnsi" w:cstheme="minorBidi"/>
          <w:sz w:val="28"/>
          <w:szCs w:val="28"/>
          <w:lang w:eastAsia="en-US"/>
        </w:rPr>
      </w:pPr>
    </w:p>
    <w:p w:rsidR="00A15AC4" w:rsidRDefault="00A15AC4" w:rsidP="00770B55">
      <w:pPr>
        <w:suppressAutoHyphens w:val="0"/>
        <w:rPr>
          <w:rFonts w:asciiTheme="minorHAnsi" w:eastAsiaTheme="minorHAnsi" w:hAnsiTheme="minorHAnsi" w:cstheme="minorBidi"/>
          <w:sz w:val="28"/>
          <w:szCs w:val="28"/>
          <w:lang w:eastAsia="en-US"/>
        </w:rPr>
      </w:pPr>
    </w:p>
    <w:p w:rsidR="00A15AC4" w:rsidRDefault="00A15AC4" w:rsidP="00770B55">
      <w:pPr>
        <w:suppressAutoHyphens w:val="0"/>
        <w:rPr>
          <w:rFonts w:asciiTheme="minorHAnsi" w:eastAsiaTheme="minorHAnsi" w:hAnsiTheme="minorHAnsi" w:cstheme="minorBidi"/>
          <w:sz w:val="28"/>
          <w:szCs w:val="28"/>
          <w:lang w:eastAsia="en-US"/>
        </w:rPr>
      </w:pPr>
    </w:p>
    <w:sectPr w:rsidR="00A15AC4" w:rsidSect="000C7323">
      <w:pgSz w:w="11906" w:h="16838"/>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45C7E"/>
    <w:multiLevelType w:val="singleLevel"/>
    <w:tmpl w:val="44D27D5C"/>
    <w:lvl w:ilvl="0">
      <w:start w:val="1"/>
      <w:numFmt w:val="decimal"/>
      <w:lvlText w:val="5.2.%1."/>
      <w:legacy w:legacy="1" w:legacySpace="0" w:legacyIndent="633"/>
      <w:lvlJc w:val="left"/>
      <w:rPr>
        <w:rFonts w:ascii="Times New Roman" w:hAnsi="Times New Roman" w:cs="Times New Roman" w:hint="default"/>
      </w:rPr>
    </w:lvl>
  </w:abstractNum>
  <w:abstractNum w:abstractNumId="1" w15:restartNumberingAfterBreak="0">
    <w:nsid w:val="0B6D0838"/>
    <w:multiLevelType w:val="hybridMultilevel"/>
    <w:tmpl w:val="64DA579E"/>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21BDB"/>
    <w:multiLevelType w:val="hybridMultilevel"/>
    <w:tmpl w:val="D03E5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255B9"/>
    <w:multiLevelType w:val="hybridMultilevel"/>
    <w:tmpl w:val="BFCC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2759EF"/>
    <w:multiLevelType w:val="hybridMultilevel"/>
    <w:tmpl w:val="F40E52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292147"/>
    <w:multiLevelType w:val="hybridMultilevel"/>
    <w:tmpl w:val="D49045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F7E37"/>
    <w:multiLevelType w:val="singleLevel"/>
    <w:tmpl w:val="934EAAAE"/>
    <w:lvl w:ilvl="0">
      <w:start w:val="1"/>
      <w:numFmt w:val="decimal"/>
      <w:lvlText w:val="4.%1."/>
      <w:legacy w:legacy="1" w:legacySpace="0" w:legacyIndent="437"/>
      <w:lvlJc w:val="left"/>
      <w:rPr>
        <w:rFonts w:ascii="Times New Roman" w:hAnsi="Times New Roman" w:cs="Times New Roman" w:hint="default"/>
      </w:rPr>
    </w:lvl>
  </w:abstractNum>
  <w:abstractNum w:abstractNumId="7" w15:restartNumberingAfterBreak="0">
    <w:nsid w:val="1FC4577D"/>
    <w:multiLevelType w:val="singleLevel"/>
    <w:tmpl w:val="565C88D0"/>
    <w:lvl w:ilvl="0">
      <w:start w:val="1"/>
      <w:numFmt w:val="decimal"/>
      <w:lvlText w:val="5.%1."/>
      <w:legacy w:legacy="1" w:legacySpace="0" w:legacyIndent="437"/>
      <w:lvlJc w:val="left"/>
      <w:rPr>
        <w:rFonts w:ascii="Times New Roman" w:hAnsi="Times New Roman" w:cs="Times New Roman" w:hint="default"/>
      </w:rPr>
    </w:lvl>
  </w:abstractNum>
  <w:abstractNum w:abstractNumId="8" w15:restartNumberingAfterBreak="0">
    <w:nsid w:val="263910F9"/>
    <w:multiLevelType w:val="hybridMultilevel"/>
    <w:tmpl w:val="9E7A4E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08627F"/>
    <w:multiLevelType w:val="hybridMultilevel"/>
    <w:tmpl w:val="ED603E6E"/>
    <w:lvl w:ilvl="0" w:tplc="876A6A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733A0A"/>
    <w:multiLevelType w:val="hybridMultilevel"/>
    <w:tmpl w:val="C4F465F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B">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B33E37"/>
    <w:multiLevelType w:val="hybridMultilevel"/>
    <w:tmpl w:val="B7E8D9E6"/>
    <w:lvl w:ilvl="0" w:tplc="0419000D">
      <w:start w:val="1"/>
      <w:numFmt w:val="bullet"/>
      <w:lvlText w:val=""/>
      <w:lvlJc w:val="left"/>
      <w:pPr>
        <w:ind w:left="720" w:hanging="360"/>
      </w:pPr>
      <w:rPr>
        <w:rFonts w:ascii="Wingdings" w:hAnsi="Wingdings" w:hint="default"/>
      </w:rPr>
    </w:lvl>
    <w:lvl w:ilvl="1" w:tplc="C96CC97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65A39"/>
    <w:multiLevelType w:val="singleLevel"/>
    <w:tmpl w:val="E67487B8"/>
    <w:lvl w:ilvl="0">
      <w:start w:val="1"/>
      <w:numFmt w:val="decimal"/>
      <w:lvlText w:val="2.1.%1."/>
      <w:legacy w:legacy="1" w:legacySpace="0" w:legacyIndent="639"/>
      <w:lvlJc w:val="left"/>
      <w:rPr>
        <w:rFonts w:ascii="Times New Roman" w:hAnsi="Times New Roman" w:cs="Times New Roman" w:hint="default"/>
      </w:rPr>
    </w:lvl>
  </w:abstractNum>
  <w:abstractNum w:abstractNumId="13" w15:restartNumberingAfterBreak="0">
    <w:nsid w:val="38066CB2"/>
    <w:multiLevelType w:val="hybridMultilevel"/>
    <w:tmpl w:val="717E5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C67E43"/>
    <w:multiLevelType w:val="hybridMultilevel"/>
    <w:tmpl w:val="4B22E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EE73C8"/>
    <w:multiLevelType w:val="hybridMultilevel"/>
    <w:tmpl w:val="061CA9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BD6CEF"/>
    <w:multiLevelType w:val="hybridMultilevel"/>
    <w:tmpl w:val="C10C7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817D30"/>
    <w:multiLevelType w:val="hybridMultilevel"/>
    <w:tmpl w:val="DA766EE6"/>
    <w:lvl w:ilvl="0" w:tplc="0419000D">
      <w:start w:val="1"/>
      <w:numFmt w:val="bullet"/>
      <w:lvlText w:val=""/>
      <w:lvlJc w:val="left"/>
      <w:pPr>
        <w:ind w:left="435" w:hanging="360"/>
      </w:pPr>
      <w:rPr>
        <w:rFonts w:ascii="Wingdings" w:hAnsi="Wingdings"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8" w15:restartNumberingAfterBreak="0">
    <w:nsid w:val="527753DD"/>
    <w:multiLevelType w:val="hybridMultilevel"/>
    <w:tmpl w:val="253A9F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FC4957"/>
    <w:multiLevelType w:val="hybridMultilevel"/>
    <w:tmpl w:val="A02680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73796F"/>
    <w:multiLevelType w:val="hybridMultilevel"/>
    <w:tmpl w:val="C8FAA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1693A54"/>
    <w:multiLevelType w:val="hybridMultilevel"/>
    <w:tmpl w:val="C57229F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D">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4850F74"/>
    <w:multiLevelType w:val="singleLevel"/>
    <w:tmpl w:val="30081AEA"/>
    <w:lvl w:ilvl="0">
      <w:start w:val="6"/>
      <w:numFmt w:val="decimal"/>
      <w:lvlText w:val="5.%1."/>
      <w:legacy w:legacy="1" w:legacySpace="0" w:legacyIndent="427"/>
      <w:lvlJc w:val="left"/>
      <w:rPr>
        <w:rFonts w:ascii="Times New Roman" w:hAnsi="Times New Roman" w:cs="Times New Roman" w:hint="default"/>
      </w:rPr>
    </w:lvl>
  </w:abstractNum>
  <w:abstractNum w:abstractNumId="25" w15:restartNumberingAfterBreak="0">
    <w:nsid w:val="6A620E19"/>
    <w:multiLevelType w:val="hybridMultilevel"/>
    <w:tmpl w:val="F6EC709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2D656D8"/>
    <w:multiLevelType w:val="hybridMultilevel"/>
    <w:tmpl w:val="CE949F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D">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777D488A"/>
    <w:multiLevelType w:val="singleLevel"/>
    <w:tmpl w:val="29364E5A"/>
    <w:lvl w:ilvl="0">
      <w:start w:val="1"/>
      <w:numFmt w:val="decimal"/>
      <w:lvlText w:val="3.%1."/>
      <w:legacy w:legacy="1" w:legacySpace="0" w:legacyIndent="437"/>
      <w:lvlJc w:val="left"/>
      <w:rPr>
        <w:rFonts w:ascii="Times New Roman" w:hAnsi="Times New Roman" w:cs="Times New Roman" w:hint="default"/>
      </w:rPr>
    </w:lvl>
  </w:abstractNum>
  <w:num w:numId="1">
    <w:abstractNumId w:val="6"/>
  </w:num>
  <w:num w:numId="2">
    <w:abstractNumId w:val="24"/>
  </w:num>
  <w:num w:numId="3">
    <w:abstractNumId w:val="12"/>
  </w:num>
  <w:num w:numId="4">
    <w:abstractNumId w:val="7"/>
  </w:num>
  <w:num w:numId="5">
    <w:abstractNumId w:val="0"/>
  </w:num>
  <w:num w:numId="6">
    <w:abstractNumId w:val="27"/>
  </w:num>
  <w:num w:numId="7">
    <w:abstractNumId w:val="14"/>
  </w:num>
  <w:num w:numId="8">
    <w:abstractNumId w:val="11"/>
  </w:num>
  <w:num w:numId="9">
    <w:abstractNumId w:val="8"/>
  </w:num>
  <w:num w:numId="10">
    <w:abstractNumId w:val="23"/>
  </w:num>
  <w:num w:numId="11">
    <w:abstractNumId w:val="26"/>
  </w:num>
  <w:num w:numId="12">
    <w:abstractNumId w:val="20"/>
  </w:num>
  <w:num w:numId="13">
    <w:abstractNumId w:val="17"/>
  </w:num>
  <w:num w:numId="14">
    <w:abstractNumId w:val="15"/>
  </w:num>
  <w:num w:numId="15">
    <w:abstractNumId w:val="2"/>
  </w:num>
  <w:num w:numId="16">
    <w:abstractNumId w:val="18"/>
  </w:num>
  <w:num w:numId="17">
    <w:abstractNumId w:val="19"/>
  </w:num>
  <w:num w:numId="18">
    <w:abstractNumId w:val="3"/>
  </w:num>
  <w:num w:numId="19">
    <w:abstractNumId w:val="13"/>
  </w:num>
  <w:num w:numId="20">
    <w:abstractNumId w:val="16"/>
  </w:num>
  <w:num w:numId="21">
    <w:abstractNumId w:val="5"/>
  </w:num>
  <w:num w:numId="22">
    <w:abstractNumId w:val="4"/>
  </w:num>
  <w:num w:numId="23">
    <w:abstractNumId w:val="10"/>
  </w:num>
  <w:num w:numId="24">
    <w:abstractNumId w:val="9"/>
  </w:num>
  <w:num w:numId="25">
    <w:abstractNumId w:val="1"/>
  </w:num>
  <w:num w:numId="26">
    <w:abstractNumId w:val="21"/>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5036A"/>
    <w:rsid w:val="000C7323"/>
    <w:rsid w:val="00136313"/>
    <w:rsid w:val="001753FB"/>
    <w:rsid w:val="00381125"/>
    <w:rsid w:val="00435F79"/>
    <w:rsid w:val="00455905"/>
    <w:rsid w:val="004721A2"/>
    <w:rsid w:val="0055036A"/>
    <w:rsid w:val="00564316"/>
    <w:rsid w:val="00761EDE"/>
    <w:rsid w:val="00770B55"/>
    <w:rsid w:val="0077446C"/>
    <w:rsid w:val="00776B4E"/>
    <w:rsid w:val="00852591"/>
    <w:rsid w:val="0086247E"/>
    <w:rsid w:val="00A15AC4"/>
    <w:rsid w:val="00E34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C0546CD-1E2B-4413-AB26-01320EAE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B55"/>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9">
    <w:name w:val="c19"/>
    <w:rsid w:val="00770B55"/>
  </w:style>
  <w:style w:type="character" w:customStyle="1" w:styleId="c4">
    <w:name w:val="c4"/>
    <w:rsid w:val="00770B55"/>
  </w:style>
  <w:style w:type="character" w:customStyle="1" w:styleId="c26">
    <w:name w:val="c26"/>
    <w:rsid w:val="00770B5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70B55"/>
    <w:rPr>
      <w:rFonts w:ascii="Times New Roman" w:hAnsi="Times New Roman" w:cs="Times New Roman"/>
      <w:sz w:val="24"/>
      <w:szCs w:val="24"/>
      <w:u w:val="none"/>
      <w:effect w:val="none"/>
    </w:rPr>
  </w:style>
  <w:style w:type="table" w:styleId="a3">
    <w:name w:val="Table Grid"/>
    <w:basedOn w:val="a1"/>
    <w:uiPriority w:val="39"/>
    <w:rsid w:val="0077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dcterms:created xsi:type="dcterms:W3CDTF">2019-09-29T14:08:00Z</dcterms:created>
  <dcterms:modified xsi:type="dcterms:W3CDTF">2021-07-09T08:44:00Z</dcterms:modified>
</cp:coreProperties>
</file>