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58" w:rsidRDefault="00B36158" w:rsidP="00B361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B36158" w:rsidRPr="007A2A2B" w:rsidRDefault="00B36158" w:rsidP="00B361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B36158" w:rsidRPr="00035694" w:rsidRDefault="00B36158" w:rsidP="00B36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58" w:rsidRPr="00DE074D" w:rsidRDefault="00281618" w:rsidP="00B36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left:0;text-align:left;margin-left:217.2pt;margin-top:18.55pt;width:265.5pt;height:12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OYRQIAAFM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" strokecolor="white [3212]">
            <v:textbox>
              <w:txbxContent>
                <w:p w:rsidR="00B36158" w:rsidRPr="007A2A2B" w:rsidRDefault="00B36158" w:rsidP="00B361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B36158" w:rsidRPr="007A2A2B" w:rsidRDefault="00B36158" w:rsidP="00B361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лицей </w:t>
                  </w: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г.Зернограда</w:t>
                  </w:r>
                  <w:proofErr w:type="spellEnd"/>
                  <w:proofErr w:type="gramEnd"/>
                </w:p>
                <w:p w:rsidR="00B36158" w:rsidRPr="007A2A2B" w:rsidRDefault="00B00337" w:rsidP="00B361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A6C9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3</w:t>
                  </w:r>
                  <w:r w:rsidR="0028161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 w:rsidRPr="009A6C9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.08.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</w:t>
                  </w:r>
                  <w:r w:rsidR="0028161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   </w:t>
                  </w:r>
                  <w:r w:rsidR="0028161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170</w:t>
                  </w:r>
                  <w:bookmarkEnd w:id="0"/>
                </w:p>
                <w:p w:rsidR="00B36158" w:rsidRPr="007A2A2B" w:rsidRDefault="00B36158" w:rsidP="00B361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 Н.Н.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Каракулькина</w:t>
                  </w:r>
                  <w:proofErr w:type="spellEnd"/>
                </w:p>
                <w:p w:rsidR="00B36158" w:rsidRPr="007A2A2B" w:rsidRDefault="00B36158" w:rsidP="00B3615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B36158" w:rsidRPr="00DE074D" w:rsidRDefault="00B36158" w:rsidP="00B36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58" w:rsidRPr="00DE074D" w:rsidRDefault="00B36158" w:rsidP="00B36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58" w:rsidRPr="00DE074D" w:rsidRDefault="00B36158" w:rsidP="00B36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58" w:rsidRPr="00DE074D" w:rsidRDefault="00B36158" w:rsidP="00B36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58" w:rsidRPr="00DE074D" w:rsidRDefault="00B36158" w:rsidP="00B36158">
      <w:pPr>
        <w:jc w:val="center"/>
        <w:rPr>
          <w:rFonts w:ascii="Times New Roman" w:hAnsi="Times New Roman" w:cs="Times New Roman"/>
        </w:rPr>
      </w:pPr>
    </w:p>
    <w:p w:rsidR="00B36158" w:rsidRPr="00DE074D" w:rsidRDefault="00B36158" w:rsidP="00B36158">
      <w:pPr>
        <w:jc w:val="center"/>
        <w:rPr>
          <w:rFonts w:ascii="Times New Roman" w:hAnsi="Times New Roman" w:cs="Times New Roman"/>
        </w:rPr>
      </w:pPr>
    </w:p>
    <w:p w:rsidR="00B36158" w:rsidRPr="00DE074D" w:rsidRDefault="00B36158" w:rsidP="00B36158">
      <w:pPr>
        <w:jc w:val="center"/>
        <w:rPr>
          <w:rFonts w:ascii="Times New Roman" w:hAnsi="Times New Roman" w:cs="Times New Roman"/>
        </w:rPr>
      </w:pPr>
    </w:p>
    <w:p w:rsidR="00B36158" w:rsidRPr="00DE074D" w:rsidRDefault="00B36158" w:rsidP="00B361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        </w:t>
      </w:r>
      <w:r w:rsidRPr="00B36158">
        <w:rPr>
          <w:rFonts w:ascii="Times New Roman" w:hAnsi="Times New Roman"/>
          <w:sz w:val="28"/>
          <w:szCs w:val="28"/>
          <w:u w:val="single"/>
        </w:rPr>
        <w:t>биологии</w:t>
      </w:r>
    </w:p>
    <w:p w:rsidR="00B36158" w:rsidRPr="00DD6791" w:rsidRDefault="00B36158" w:rsidP="00B36158">
      <w:pPr>
        <w:rPr>
          <w:rFonts w:ascii="Times New Roman" w:hAnsi="Times New Roman" w:cs="Times New Roman"/>
          <w:sz w:val="28"/>
          <w:szCs w:val="24"/>
        </w:rPr>
      </w:pPr>
    </w:p>
    <w:p w:rsidR="00B36158" w:rsidRPr="00DD6791" w:rsidRDefault="00B36158" w:rsidP="00B36158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4"/>
        </w:rPr>
        <w:t xml:space="preserve">:  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среднее общее образование </w:t>
      </w: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>10 класс</w:t>
      </w:r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  </w:t>
      </w:r>
      <w:r>
        <w:rPr>
          <w:rFonts w:ascii="Times New Roman" w:hAnsi="Times New Roman" w:cs="Times New Roman"/>
          <w:sz w:val="28"/>
          <w:szCs w:val="24"/>
          <w:u w:val="single"/>
        </w:rPr>
        <w:t>35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  </w:t>
      </w:r>
      <w:r w:rsidRPr="00B36158">
        <w:rPr>
          <w:rFonts w:ascii="Times New Roman" w:hAnsi="Times New Roman"/>
          <w:sz w:val="28"/>
          <w:szCs w:val="28"/>
          <w:u w:val="single"/>
        </w:rPr>
        <w:t>Кирсанова Светлана Федоровна</w:t>
      </w: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6158" w:rsidRPr="00DD6791" w:rsidRDefault="00B36158" w:rsidP="00B36158">
      <w:pPr>
        <w:spacing w:after="0" w:line="240" w:lineRule="auto"/>
        <w:rPr>
          <w:rStyle w:val="fontstyle01"/>
          <w:sz w:val="26"/>
        </w:rPr>
      </w:pPr>
    </w:p>
    <w:p w:rsidR="00B00337" w:rsidRPr="00B00337" w:rsidRDefault="00B00337" w:rsidP="00F006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337">
        <w:rPr>
          <w:rFonts w:ascii="Times New Roman" w:hAnsi="Times New Roman"/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F0062D" w:rsidRPr="00F0062D" w:rsidRDefault="00B36158" w:rsidP="00F006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D">
        <w:rPr>
          <w:rFonts w:ascii="Times New Roman" w:hAnsi="Times New Roman" w:cs="Times New Roman"/>
          <w:sz w:val="28"/>
          <w:szCs w:val="24"/>
        </w:rPr>
        <w:t>Программы общеобразовательных учреждений</w:t>
      </w:r>
      <w:r w:rsidR="00F0062D" w:rsidRPr="00F0062D">
        <w:rPr>
          <w:rFonts w:ascii="Times New Roman" w:hAnsi="Times New Roman"/>
          <w:sz w:val="28"/>
          <w:szCs w:val="28"/>
        </w:rPr>
        <w:t xml:space="preserve"> по биологии 5-11 </w:t>
      </w:r>
      <w:proofErr w:type="spellStart"/>
      <w:r w:rsidR="00F0062D" w:rsidRPr="00F0062D">
        <w:rPr>
          <w:rFonts w:ascii="Times New Roman" w:hAnsi="Times New Roman"/>
          <w:sz w:val="28"/>
          <w:szCs w:val="28"/>
        </w:rPr>
        <w:t>кл</w:t>
      </w:r>
      <w:proofErr w:type="spellEnd"/>
      <w:r w:rsidR="00F0062D" w:rsidRPr="00F006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062D" w:rsidRPr="00F0062D">
        <w:rPr>
          <w:rFonts w:ascii="Times New Roman" w:hAnsi="Times New Roman"/>
          <w:sz w:val="28"/>
          <w:szCs w:val="28"/>
        </w:rPr>
        <w:t>авт</w:t>
      </w:r>
      <w:proofErr w:type="spellEnd"/>
      <w:r w:rsidR="00F0062D" w:rsidRPr="00F0062D">
        <w:rPr>
          <w:rFonts w:ascii="Times New Roman" w:hAnsi="Times New Roman"/>
          <w:sz w:val="28"/>
          <w:szCs w:val="28"/>
        </w:rPr>
        <w:t xml:space="preserve">-сост. Г.М. </w:t>
      </w:r>
      <w:proofErr w:type="spellStart"/>
      <w:r w:rsidR="00F0062D" w:rsidRPr="00F0062D">
        <w:rPr>
          <w:rFonts w:ascii="Times New Roman" w:hAnsi="Times New Roman"/>
          <w:sz w:val="28"/>
          <w:szCs w:val="28"/>
        </w:rPr>
        <w:t>Пальдяева</w:t>
      </w:r>
      <w:proofErr w:type="spellEnd"/>
      <w:r w:rsidR="00F0062D" w:rsidRPr="00F0062D">
        <w:rPr>
          <w:rFonts w:ascii="Times New Roman" w:hAnsi="Times New Roman"/>
          <w:sz w:val="28"/>
          <w:szCs w:val="28"/>
        </w:rPr>
        <w:t xml:space="preserve">: Дрофа, </w:t>
      </w:r>
      <w:smartTag w:uri="urn:schemas-microsoft-com:office:smarttags" w:element="metricconverter">
        <w:smartTagPr>
          <w:attr w:name="ProductID" w:val="2017 г"/>
        </w:smartTagPr>
        <w:r w:rsidR="00F0062D" w:rsidRPr="00F0062D">
          <w:rPr>
            <w:rFonts w:ascii="Times New Roman" w:hAnsi="Times New Roman"/>
            <w:sz w:val="28"/>
            <w:szCs w:val="28"/>
          </w:rPr>
          <w:t>2017 г</w:t>
        </w:r>
      </w:smartTag>
      <w:r w:rsidR="00F0062D" w:rsidRPr="00F0062D">
        <w:rPr>
          <w:rFonts w:ascii="Times New Roman" w:hAnsi="Times New Roman"/>
          <w:sz w:val="28"/>
          <w:szCs w:val="28"/>
        </w:rPr>
        <w:t>.</w:t>
      </w:r>
    </w:p>
    <w:p w:rsidR="00B36158" w:rsidRPr="00F0062D" w:rsidRDefault="00B36158" w:rsidP="00F006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062D">
        <w:rPr>
          <w:rFonts w:ascii="Times New Roman" w:hAnsi="Times New Roman" w:cs="Times New Roman"/>
          <w:sz w:val="28"/>
          <w:szCs w:val="24"/>
        </w:rPr>
        <w:t xml:space="preserve">Учебник: </w:t>
      </w:r>
      <w:r w:rsidR="00F0062D" w:rsidRPr="00F0062D">
        <w:rPr>
          <w:rFonts w:ascii="Times New Roman" w:hAnsi="Times New Roman"/>
          <w:sz w:val="28"/>
          <w:szCs w:val="28"/>
        </w:rPr>
        <w:t xml:space="preserve">«Общая биология для 10-11 классов», авторы: </w:t>
      </w:r>
      <w:r w:rsidR="00F0062D" w:rsidRPr="00F0062D">
        <w:rPr>
          <w:rFonts w:ascii="Times New Roman" w:hAnsi="Times New Roman" w:cs="Times New Roman"/>
          <w:sz w:val="28"/>
          <w:szCs w:val="28"/>
        </w:rPr>
        <w:t xml:space="preserve">А.А. Каменский, Е. А. </w:t>
      </w:r>
      <w:proofErr w:type="spellStart"/>
      <w:r w:rsidR="00F0062D" w:rsidRPr="00F0062D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="00F0062D" w:rsidRPr="00F00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62D" w:rsidRPr="00F0062D">
        <w:rPr>
          <w:rFonts w:ascii="Times New Roman" w:hAnsi="Times New Roman" w:cs="Times New Roman"/>
          <w:sz w:val="28"/>
          <w:szCs w:val="28"/>
        </w:rPr>
        <w:t>В.В.Пасечник</w:t>
      </w:r>
      <w:proofErr w:type="spellEnd"/>
      <w:r w:rsidR="00F0062D" w:rsidRPr="00F0062D">
        <w:rPr>
          <w:rFonts w:ascii="Times New Roman" w:hAnsi="Times New Roman" w:cs="Times New Roman"/>
          <w:sz w:val="28"/>
          <w:szCs w:val="28"/>
        </w:rPr>
        <w:t>. М.: Дрофа</w:t>
      </w:r>
      <w:r w:rsidR="00F0062D" w:rsidRPr="00F0062D">
        <w:rPr>
          <w:rFonts w:ascii="Times New Roman" w:hAnsi="Times New Roman" w:cs="Times New Roman"/>
          <w:sz w:val="24"/>
          <w:szCs w:val="24"/>
        </w:rPr>
        <w:t xml:space="preserve"> </w:t>
      </w:r>
      <w:r w:rsidR="00F0062D" w:rsidRPr="00F0062D">
        <w:rPr>
          <w:rFonts w:ascii="Times New Roman" w:hAnsi="Times New Roman" w:cs="Times New Roman"/>
          <w:sz w:val="28"/>
          <w:szCs w:val="28"/>
        </w:rPr>
        <w:t>2019 г.</w:t>
      </w:r>
    </w:p>
    <w:p w:rsidR="00B36158" w:rsidRPr="00DD6791" w:rsidRDefault="00B36158" w:rsidP="00B361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6158" w:rsidRDefault="00B36158" w:rsidP="00B36158">
      <w:pPr>
        <w:rPr>
          <w:sz w:val="24"/>
          <w:szCs w:val="24"/>
        </w:rPr>
      </w:pPr>
    </w:p>
    <w:p w:rsidR="00B36158" w:rsidRDefault="00B361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52632" w:rsidRDefault="00A52632" w:rsidP="00DE3C00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  <w:r w:rsidRPr="00636A38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:rsidR="00A52632" w:rsidRDefault="00A52632" w:rsidP="00A52632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A52632" w:rsidRPr="00A52632" w:rsidRDefault="00A52632" w:rsidP="00A52632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  <w:r w:rsidRPr="00A52632">
        <w:rPr>
          <w:rFonts w:ascii="Times New Roman" w:hAnsi="Times New Roman" w:cs="Times New Roman"/>
          <w:sz w:val="28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4"/>
        </w:rPr>
        <w:t xml:space="preserve">биологии </w:t>
      </w:r>
      <w:r w:rsidRPr="00A52632">
        <w:rPr>
          <w:rFonts w:ascii="Times New Roman" w:hAnsi="Times New Roman" w:cs="Times New Roman"/>
          <w:sz w:val="28"/>
          <w:szCs w:val="24"/>
        </w:rPr>
        <w:t>на базовом уровне ученик должен:</w:t>
      </w:r>
    </w:p>
    <w:p w:rsidR="00A52632" w:rsidRPr="00A52632" w:rsidRDefault="00A52632" w:rsidP="00A52632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A52632" w:rsidRPr="00A52632" w:rsidRDefault="00A52632" w:rsidP="00A52632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A52632">
        <w:rPr>
          <w:rFonts w:ascii="Times New Roman" w:hAnsi="Times New Roman" w:cs="Times New Roman"/>
          <w:sz w:val="28"/>
          <w:szCs w:val="24"/>
          <w:u w:val="single"/>
        </w:rPr>
        <w:t>знать и понимать:</w:t>
      </w:r>
    </w:p>
    <w:p w:rsidR="00DE3C00" w:rsidRPr="00A52632" w:rsidRDefault="00DE3C00" w:rsidP="006277C0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основные положения</w:t>
      </w:r>
      <w:r w:rsidR="009E3924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биологической клеточной теории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; сущность законов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Г.Менделя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, закономерностей изменчивости;</w:t>
      </w:r>
    </w:p>
    <w:p w:rsidR="00DE3C00" w:rsidRPr="00A52632" w:rsidRDefault="00DE3C00" w:rsidP="006277C0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строение биологических объектов:</w:t>
      </w:r>
      <w:r w:rsidR="009E3924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клетки; генов и хромосом;</w:t>
      </w:r>
    </w:p>
    <w:p w:rsidR="00DE3C00" w:rsidRPr="00A52632" w:rsidRDefault="00DE3C00" w:rsidP="006277C0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сущность биологических процессов: размножение, оплодотворение, действие искусственного и естественного отбора, формирование присп</w:t>
      </w:r>
      <w:r w:rsidR="009E3924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особленности, образование видов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;</w:t>
      </w:r>
    </w:p>
    <w:p w:rsidR="00DE3C00" w:rsidRPr="00A52632" w:rsidRDefault="00DE3C00" w:rsidP="006277C0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вклад выдающихся ученых в развитие биологической науки; </w:t>
      </w:r>
    </w:p>
    <w:p w:rsidR="00DE3C00" w:rsidRPr="00A52632" w:rsidRDefault="00DE3C00" w:rsidP="006277C0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биологическую терминологию и символику;</w:t>
      </w:r>
    </w:p>
    <w:p w:rsidR="00DE3C00" w:rsidRPr="00A52632" w:rsidRDefault="00DE3C00" w:rsidP="006277C0">
      <w:pPr>
        <w:spacing w:before="238"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уметь</w:t>
      </w:r>
      <w:r w:rsidR="00A52632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:</w:t>
      </w:r>
    </w:p>
    <w:p w:rsidR="00DE3C00" w:rsidRPr="00A52632" w:rsidRDefault="00DE3C00" w:rsidP="006277C0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E3C00" w:rsidRPr="00A52632" w:rsidRDefault="00DE3C00" w:rsidP="006277C0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решать элементарные биологические задачи; составлять элементарные схемы скрещивания;</w:t>
      </w:r>
    </w:p>
    <w:p w:rsidR="00DE3C00" w:rsidRPr="00A52632" w:rsidRDefault="00DE3C00" w:rsidP="006277C0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E3C00" w:rsidRPr="00A52632" w:rsidRDefault="00DE3C00" w:rsidP="006277C0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сравнивать: биологические объекты (химический состав тел живой и неживой природы, зародыши ч</w:t>
      </w:r>
      <w:r w:rsidR="009E3924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еловека и других млекопитающих)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; </w:t>
      </w:r>
    </w:p>
    <w:p w:rsidR="00DE3C00" w:rsidRPr="00A52632" w:rsidRDefault="00DE3C00" w:rsidP="006277C0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E3C00" w:rsidRPr="00A52632" w:rsidRDefault="00DE3C00" w:rsidP="006277C0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DE3C00" w:rsidRPr="00A52632" w:rsidRDefault="00DE3C00" w:rsidP="006277C0">
      <w:pPr>
        <w:spacing w:before="238"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DE3C00" w:rsidRPr="00A52632" w:rsidRDefault="00DE3C00" w:rsidP="006277C0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E3C00" w:rsidRPr="00A52632" w:rsidRDefault="00DE3C00" w:rsidP="006277C0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оказания первой помощи при простудных и других заболеваниях, отравлении пищевыми продуктами;</w:t>
      </w:r>
    </w:p>
    <w:p w:rsidR="00DE3C00" w:rsidRPr="00A52632" w:rsidRDefault="00DE3C00" w:rsidP="006277C0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оценки этических аспектов некоторых исследований в области биотехнологии (клонирование, искусственное оплодотворение</w:t>
      </w:r>
      <w:r w:rsidR="001C1BE7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);</w:t>
      </w:r>
    </w:p>
    <w:p w:rsidR="001C1BE7" w:rsidRPr="00A52632" w:rsidRDefault="001C1BE7" w:rsidP="006277C0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E3C00" w:rsidRDefault="00DE3C00" w:rsidP="00DE3C00">
      <w:pPr>
        <w:widowControl w:val="0"/>
        <w:overflowPunct w:val="0"/>
        <w:autoSpaceDE w:val="0"/>
        <w:autoSpaceDN w:val="0"/>
        <w:adjustRightInd w:val="0"/>
        <w:spacing w:after="0" w:line="226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70F7" w:rsidRDefault="008C70F7" w:rsidP="00DE3C00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77C0" w:rsidRDefault="006277C0" w:rsidP="00DE3C00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632" w:rsidRDefault="00A5263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C1BE7" w:rsidRDefault="00A52632" w:rsidP="006277C0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1C1BE7" w:rsidRDefault="001C1BE7" w:rsidP="006277C0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52632" w:rsidRDefault="00A52632" w:rsidP="006277C0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C1BE7" w:rsidRPr="00A52632" w:rsidRDefault="001C1BE7" w:rsidP="00A52632">
      <w:pPr>
        <w:spacing w:after="0" w:line="240" w:lineRule="auto"/>
        <w:ind w:firstLine="709"/>
        <w:textAlignment w:val="baseline"/>
        <w:outlineLvl w:val="4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Биология как наука. Методы научного познания</w:t>
      </w:r>
    </w:p>
    <w:p w:rsidR="00F0062D" w:rsidRDefault="00F0062D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естественно-научной картины мира. Методы познания живой природы.</w:t>
      </w:r>
    </w:p>
    <w:p w:rsidR="00F0062D" w:rsidRDefault="00F0062D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C1BE7" w:rsidRP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Клетка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Развитие знаний о клетке (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Р.Гук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Р.Вирхов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К.Бэр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М.Шлейден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Т.Шванн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)</w:t>
      </w:r>
      <w:r w:rsidR="00281618">
        <w:rPr>
          <w:rFonts w:ascii="Times New Roman" w:eastAsiaTheme="minorHAnsi" w:hAnsi="Times New Roman" w:cs="Times New Roman"/>
          <w:sz w:val="28"/>
          <w:szCs w:val="24"/>
          <w:lang w:eastAsia="en-US"/>
        </w:rPr>
      </w:r>
      <w:r w:rsidR="00281618">
        <w:rPr>
          <w:rFonts w:ascii="Times New Roman" w:eastAsiaTheme="minorHAnsi" w:hAnsi="Times New Roman" w:cs="Times New Roman"/>
          <w:sz w:val="28"/>
          <w:szCs w:val="24"/>
          <w:lang w:eastAsia="en-US"/>
        </w:rPr>
        <w:pict>
          <v:rect id="Прямоугольник 31" o:spid="_x0000_s1036" alt="Описание: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. Клеточная теория. Роль клеточной теории в становлении современной естественно-научной картины мира.</w:t>
      </w:r>
      <w:r w:rsidR="00A52632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Химический состав клетки. Роль неорганических и органических веществ в клетке и организме человека.</w:t>
      </w:r>
      <w:r w:rsidR="00A52632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Строение клетки. Основные части и органоиды клетки, их функции; доядерные и ядерные клетки. Вирусы - неклеточные формы. 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  <w:r w:rsidR="00A52632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  <w:r w:rsidR="00A52632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</w:p>
    <w:p w:rsidR="00A52632" w:rsidRDefault="00A52632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C1BE7" w:rsidRP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Организм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Организм - единое целое. Многообразие организмов.</w:t>
      </w:r>
      <w:r w:rsidR="00F0062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Обмен веществ и превращения энергии - свойства живых организмов.</w:t>
      </w:r>
      <w:r w:rsidR="00F0062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Деление клетки - основа роста, развития и размножения организмов. Половое и бесполое размножение.</w:t>
      </w:r>
      <w:r w:rsidR="00A52632"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Оплодотворение, его значение. Искусственное оплодотворение у растений и животных.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Наследственность и изменчивость - свойства организмов. Генетика - наука о закономерностях наследственности и изменчивости.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Г.Мендель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-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Г.Менделем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. Хромосомная теория наследственности. Современные представления о гене и геноме.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</w:t>
      </w: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Учение </w:t>
      </w: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Н.И.Вавилова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 центрах многообразия и происхождения культурных растений. Основные методы селекции: гибридизация, искусственный отбор.</w:t>
      </w:r>
    </w:p>
    <w:p w:rsidR="00A52632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spellStart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Битехнология</w:t>
      </w:r>
      <w:proofErr w:type="spellEnd"/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, ее достижения. Этические аспекты развития некоторых исследований в биотехнологии (клонирование человека).</w:t>
      </w:r>
    </w:p>
    <w:p w:rsidR="001C1BE7" w:rsidRDefault="001C1BE7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A52632">
        <w:rPr>
          <w:rFonts w:ascii="Times New Roman" w:eastAsiaTheme="minorHAnsi" w:hAnsi="Times New Roman" w:cs="Times New Roman"/>
          <w:sz w:val="28"/>
          <w:szCs w:val="24"/>
          <w:lang w:eastAsia="en-US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A52632" w:rsidRDefault="00A52632" w:rsidP="00A526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977"/>
      </w:tblGrid>
      <w:tr w:rsidR="00DE3C00" w:rsidTr="00A52632">
        <w:tc>
          <w:tcPr>
            <w:tcW w:w="1951" w:type="dxa"/>
          </w:tcPr>
          <w:p w:rsidR="00DE3C00" w:rsidRPr="003152C1" w:rsidRDefault="00DE3C00" w:rsidP="00304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учебной </w:t>
            </w:r>
          </w:p>
          <w:p w:rsidR="00DE3C00" w:rsidRDefault="00DE3C00" w:rsidP="00304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программы, </w:t>
            </w:r>
          </w:p>
          <w:p w:rsidR="00DE3C00" w:rsidRDefault="00DE3C00" w:rsidP="00304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E3C00" w:rsidRDefault="00DE3C00" w:rsidP="00A52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 изучения</w:t>
            </w:r>
          </w:p>
        </w:tc>
        <w:tc>
          <w:tcPr>
            <w:tcW w:w="4678" w:type="dxa"/>
          </w:tcPr>
          <w:p w:rsidR="00DE3C00" w:rsidRDefault="006277C0" w:rsidP="000A79C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F3"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2977" w:type="dxa"/>
          </w:tcPr>
          <w:p w:rsidR="00DE3C00" w:rsidRDefault="00DE3C00" w:rsidP="00A52632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Номера  и темы л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322D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</w:t>
            </w:r>
          </w:p>
        </w:tc>
      </w:tr>
      <w:tr w:rsidR="00DE3C00" w:rsidRPr="00BA4287" w:rsidTr="00A52632">
        <w:tc>
          <w:tcPr>
            <w:tcW w:w="1951" w:type="dxa"/>
          </w:tcPr>
          <w:p w:rsidR="00DE3C00" w:rsidRPr="00F04BCB" w:rsidRDefault="00322D26" w:rsidP="00322D2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F3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1661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ч)</w:t>
            </w:r>
          </w:p>
        </w:tc>
        <w:tc>
          <w:tcPr>
            <w:tcW w:w="4678" w:type="dxa"/>
          </w:tcPr>
          <w:p w:rsidR="00DE3C00" w:rsidRPr="007555D6" w:rsidRDefault="00DE3C00" w:rsidP="00A52632">
            <w:pPr>
              <w:pStyle w:val="a4"/>
              <w:spacing w:after="0"/>
              <w:rPr>
                <w:color w:val="000000" w:themeColor="text1"/>
              </w:rPr>
            </w:pPr>
            <w:r>
              <w:t>Краткая история развития биологии.</w:t>
            </w:r>
            <w:r w:rsidR="00D8341D">
              <w:t xml:space="preserve"> </w:t>
            </w:r>
            <w:r>
              <w:t>Методы исследования в биологии.</w:t>
            </w:r>
          </w:p>
        </w:tc>
        <w:tc>
          <w:tcPr>
            <w:tcW w:w="2977" w:type="dxa"/>
          </w:tcPr>
          <w:p w:rsidR="00DE3C00" w:rsidRPr="00BA4287" w:rsidRDefault="00DE3C00" w:rsidP="0030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C00" w:rsidTr="00A52632">
        <w:tc>
          <w:tcPr>
            <w:tcW w:w="1951" w:type="dxa"/>
          </w:tcPr>
          <w:p w:rsidR="00DE3C00" w:rsidRPr="00322D26" w:rsidRDefault="00DE3C00" w:rsidP="00DE3C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322D26"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DE3C00" w:rsidRPr="00322D26" w:rsidRDefault="00DE3C00" w:rsidP="00DE3C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Style w:val="c1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D26">
              <w:rPr>
                <w:rFonts w:ascii="Times New Roman" w:hAnsi="Times New Roman" w:cs="Times New Roman"/>
                <w:sz w:val="24"/>
                <w:szCs w:val="24"/>
              </w:rPr>
              <w:t>Клетка структурная и функциональная единица живого</w:t>
            </w:r>
          </w:p>
          <w:p w:rsidR="00DE3C00" w:rsidRPr="00322D26" w:rsidRDefault="00322D26" w:rsidP="0030477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2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2485" w:rsidRPr="00322D2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DE3C00" w:rsidRPr="00322D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2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DE3C00" w:rsidRPr="00727B5F" w:rsidRDefault="00DE3C00" w:rsidP="005D500D">
            <w:pPr>
              <w:pStyle w:val="a4"/>
              <w:spacing w:after="0"/>
              <w:rPr>
                <w:b/>
              </w:rPr>
            </w:pPr>
            <w:r w:rsidRPr="00A76CA7">
              <w:rPr>
                <w:color w:val="000000" w:themeColor="text1"/>
              </w:rPr>
              <w:t> </w:t>
            </w:r>
            <w:r>
              <w:t xml:space="preserve">Химический состав клетки. Строение клетки. </w:t>
            </w:r>
            <w:r w:rsidRPr="00727B5F">
              <w:t>Реализац</w:t>
            </w:r>
            <w:r>
              <w:t>и</w:t>
            </w:r>
            <w:r w:rsidRPr="00727B5F">
              <w:t>я наследственной информации</w:t>
            </w:r>
            <w:r>
              <w:t xml:space="preserve"> в клетке. Обмен веществ и превращение энергии.</w:t>
            </w:r>
          </w:p>
          <w:p w:rsidR="00DE3C00" w:rsidRDefault="00DE3C00" w:rsidP="005D500D">
            <w:pPr>
              <w:pStyle w:val="c3"/>
              <w:shd w:val="clear" w:color="auto" w:fill="FFFFFF"/>
              <w:spacing w:line="360" w:lineRule="auto"/>
              <w:rPr>
                <w:color w:val="000000" w:themeColor="text1"/>
              </w:rPr>
            </w:pPr>
            <w:r w:rsidRPr="00A76CA7">
              <w:rPr>
                <w:color w:val="000000" w:themeColor="text1"/>
              </w:rPr>
              <w:t xml:space="preserve"> </w:t>
            </w:r>
          </w:p>
          <w:p w:rsidR="00DE3C00" w:rsidRPr="00F04BCB" w:rsidRDefault="00DE3C00" w:rsidP="005D500D">
            <w:pPr>
              <w:pStyle w:val="c3"/>
              <w:shd w:val="clear" w:color="auto" w:fill="FFFFFF"/>
              <w:spacing w:line="360" w:lineRule="auto"/>
            </w:pPr>
          </w:p>
        </w:tc>
        <w:tc>
          <w:tcPr>
            <w:tcW w:w="2977" w:type="dxa"/>
          </w:tcPr>
          <w:p w:rsidR="00322D26" w:rsidRPr="00322D26" w:rsidRDefault="00DE3C00" w:rsidP="005D500D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="005D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D2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C00" w:rsidRPr="004A5157" w:rsidRDefault="00F546B0" w:rsidP="005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3C00" w:rsidRPr="004A5157">
              <w:rPr>
                <w:rFonts w:ascii="Times New Roman" w:hAnsi="Times New Roman" w:cs="Times New Roman"/>
                <w:sz w:val="24"/>
                <w:szCs w:val="24"/>
              </w:rPr>
              <w:t xml:space="preserve">Плазмолиз и </w:t>
            </w:r>
            <w:proofErr w:type="spellStart"/>
            <w:r w:rsidR="00DE3C00" w:rsidRPr="004A5157">
              <w:rPr>
                <w:rFonts w:ascii="Times New Roman" w:hAnsi="Times New Roman" w:cs="Times New Roman"/>
                <w:sz w:val="24"/>
                <w:szCs w:val="24"/>
              </w:rPr>
              <w:t>деплаз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эпидермиса лука».</w:t>
            </w:r>
          </w:p>
          <w:p w:rsidR="00DE3C00" w:rsidRDefault="00322D26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D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1406BF" w:rsidRPr="005D24A8">
              <w:rPr>
                <w:rFonts w:ascii="Times New Roman" w:hAnsi="Times New Roman" w:cs="Times New Roman"/>
                <w:sz w:val="24"/>
                <w:szCs w:val="24"/>
              </w:rPr>
              <w:t>«Клетка структурная и функциональная единица живого»</w:t>
            </w:r>
            <w:r w:rsidR="0014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C00" w:rsidTr="00A52632">
        <w:tc>
          <w:tcPr>
            <w:tcW w:w="1951" w:type="dxa"/>
          </w:tcPr>
          <w:p w:rsidR="00DE3C00" w:rsidRPr="00322D26" w:rsidRDefault="00DE3C00" w:rsidP="00322D2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E77A9" w:rsidRPr="00322D26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  <w:r w:rsidR="00322D26" w:rsidRPr="00322D2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91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D26" w:rsidRPr="00322D26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678" w:type="dxa"/>
          </w:tcPr>
          <w:p w:rsidR="00DE3C00" w:rsidRPr="007E77A9" w:rsidRDefault="007E77A9" w:rsidP="005D500D">
            <w:pPr>
              <w:pStyle w:val="a4"/>
              <w:spacing w:after="0"/>
            </w:pPr>
            <w:r>
              <w:t>Индивидуальное развитие организма. Размножение – свойства организмов. Митоз. Мейоз.</w:t>
            </w:r>
          </w:p>
        </w:tc>
        <w:tc>
          <w:tcPr>
            <w:tcW w:w="2977" w:type="dxa"/>
          </w:tcPr>
          <w:p w:rsidR="00DE3C00" w:rsidRPr="001F3620" w:rsidRDefault="00322D26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 w:rsidR="00F54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06BF" w:rsidRPr="005D24A8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организмов»</w:t>
            </w:r>
            <w:r w:rsidR="0014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C00" w:rsidRDefault="00DE3C00" w:rsidP="005D500D">
            <w:pPr>
              <w:widowControl w:val="0"/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00" w:rsidRPr="00C421C2" w:rsidTr="00A52632">
        <w:tc>
          <w:tcPr>
            <w:tcW w:w="1951" w:type="dxa"/>
          </w:tcPr>
          <w:p w:rsidR="00DE3C00" w:rsidRPr="00322D26" w:rsidRDefault="00DE3C00" w:rsidP="00322D2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Раздел3.   </w:t>
            </w:r>
          </w:p>
          <w:p w:rsidR="007E77A9" w:rsidRPr="00322D26" w:rsidRDefault="00322D26" w:rsidP="0030477C">
            <w:pPr>
              <w:rPr>
                <w:rStyle w:val="c1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генетики (10</w:t>
            </w:r>
            <w:r w:rsidR="0091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DE3C00" w:rsidRPr="00322D26" w:rsidRDefault="00DE3C00" w:rsidP="0050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7A9" w:rsidRPr="004A5157" w:rsidRDefault="007E77A9" w:rsidP="005D500D">
            <w:pPr>
              <w:pStyle w:val="a4"/>
              <w:spacing w:after="0"/>
            </w:pPr>
            <w:r>
              <w:t>Наследственность. Изменчивость. Генетика – наука о наследственности и изменчивости. Законы Г.Менделя. Сцепленное с полом наследование.</w:t>
            </w:r>
          </w:p>
          <w:p w:rsidR="007E77A9" w:rsidRDefault="007E77A9" w:rsidP="005D500D">
            <w:pPr>
              <w:pStyle w:val="c3"/>
              <w:shd w:val="clear" w:color="auto" w:fill="FFFFFF"/>
              <w:spacing w:line="360" w:lineRule="auto"/>
              <w:rPr>
                <w:color w:val="000000" w:themeColor="text1"/>
              </w:rPr>
            </w:pPr>
          </w:p>
          <w:p w:rsidR="007E77A9" w:rsidRDefault="007E77A9" w:rsidP="005D500D">
            <w:pPr>
              <w:pStyle w:val="c3"/>
              <w:shd w:val="clear" w:color="auto" w:fill="FFFFFF"/>
              <w:spacing w:line="360" w:lineRule="auto"/>
              <w:rPr>
                <w:color w:val="000000" w:themeColor="text1"/>
              </w:rPr>
            </w:pPr>
          </w:p>
          <w:p w:rsidR="00DE3C00" w:rsidRPr="004C7293" w:rsidRDefault="00DE3C00" w:rsidP="005D500D">
            <w:pPr>
              <w:pStyle w:val="c3"/>
              <w:shd w:val="clear" w:color="auto" w:fill="FFFFFF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E77A9" w:rsidRDefault="00DE3C00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Практическая</w:t>
            </w:r>
            <w:r w:rsidRPr="004C72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="005D50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546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№2</w:t>
            </w:r>
          </w:p>
          <w:p w:rsidR="00F546B0" w:rsidRDefault="007E77A9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комнатных или с/</w:t>
            </w:r>
            <w:r w:rsidRPr="004A5157">
              <w:rPr>
                <w:rFonts w:ascii="Times New Roman" w:hAnsi="Times New Roman" w:cs="Times New Roman"/>
                <w:sz w:val="24"/>
                <w:szCs w:val="24"/>
              </w:rPr>
              <w:t>х растений</w:t>
            </w:r>
            <w:r w:rsidR="00F54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7A9" w:rsidRPr="00F546B0" w:rsidRDefault="00F546B0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Практическая работа №3</w:t>
            </w:r>
            <w:r w:rsidR="007E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7A9" w:rsidRPr="004A5157">
              <w:rPr>
                <w:rFonts w:ascii="Times New Roman" w:hAnsi="Times New Roman" w:cs="Times New Roman"/>
                <w:sz w:val="24"/>
                <w:szCs w:val="24"/>
              </w:rPr>
              <w:t>зучение изменчивости у растений, 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вариационного ряда и кривой».</w:t>
            </w:r>
          </w:p>
          <w:p w:rsidR="00DE3C00" w:rsidRDefault="00F546B0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="001406BF" w:rsidRPr="005D24A8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генетики».</w:t>
            </w:r>
          </w:p>
          <w:p w:rsidR="007E77A9" w:rsidRPr="00C421C2" w:rsidRDefault="007E77A9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E3C00" w:rsidTr="00A52632">
        <w:tc>
          <w:tcPr>
            <w:tcW w:w="1951" w:type="dxa"/>
          </w:tcPr>
          <w:p w:rsidR="00DE3C00" w:rsidRPr="00916616" w:rsidRDefault="00DE3C00" w:rsidP="00322D2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</w:p>
          <w:p w:rsidR="00DE3C00" w:rsidRPr="00916616" w:rsidRDefault="007E77A9" w:rsidP="0032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616"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  <w:r w:rsidR="00322D26" w:rsidRPr="00916616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91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D26" w:rsidRPr="00916616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DE3C00" w:rsidRPr="00322D26" w:rsidRDefault="00DE3C00" w:rsidP="0032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7A9" w:rsidRPr="00AD0C7F" w:rsidRDefault="00AD0C7F" w:rsidP="005D500D">
            <w:pPr>
              <w:pStyle w:val="a4"/>
              <w:spacing w:after="0"/>
            </w:pPr>
            <w:r>
              <w:t>Методы исследования генетики человека. Проблемы генетической безопасности. Генетика и здоровье.</w:t>
            </w:r>
          </w:p>
        </w:tc>
        <w:tc>
          <w:tcPr>
            <w:tcW w:w="2977" w:type="dxa"/>
          </w:tcPr>
          <w:p w:rsidR="00AD0C7F" w:rsidRPr="00AD0C7F" w:rsidRDefault="00AD0C7F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485" w:rsidTr="00A52632">
        <w:tc>
          <w:tcPr>
            <w:tcW w:w="1951" w:type="dxa"/>
          </w:tcPr>
          <w:p w:rsidR="00322D26" w:rsidRDefault="00C42485" w:rsidP="00322D2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</w:t>
            </w:r>
          </w:p>
          <w:p w:rsidR="00C42485" w:rsidRPr="00322D26" w:rsidRDefault="00322D26" w:rsidP="0091661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селекции</w:t>
            </w:r>
            <w:r w:rsidR="00916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015D46"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16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5D46" w:rsidRPr="0032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2485" w:rsidRDefault="00C42485" w:rsidP="005D500D">
            <w:pPr>
              <w:pStyle w:val="a4"/>
              <w:spacing w:after="0"/>
            </w:pPr>
            <w:r>
              <w:t>Задачи селекции. Методы селекции растений, животных, микроорганизмов. Перспективы современных биотехнологий.</w:t>
            </w:r>
          </w:p>
        </w:tc>
        <w:tc>
          <w:tcPr>
            <w:tcW w:w="2977" w:type="dxa"/>
          </w:tcPr>
          <w:p w:rsidR="00C42485" w:rsidRPr="00AD0C7F" w:rsidRDefault="00015D46" w:rsidP="005D500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B36158" w:rsidRDefault="00B3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3CFF" w:rsidRDefault="00533CFF" w:rsidP="00B12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D1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W w:w="95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6"/>
        <w:gridCol w:w="993"/>
        <w:gridCol w:w="992"/>
        <w:gridCol w:w="5387"/>
        <w:gridCol w:w="1559"/>
      </w:tblGrid>
      <w:tr w:rsidR="00103685" w:rsidRPr="005D24A8" w:rsidTr="008146F3">
        <w:trPr>
          <w:trHeight w:val="5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43210" w:rsidRDefault="00103685" w:rsidP="00B12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10">
              <w:rPr>
                <w:rFonts w:ascii="Times New Roman" w:hAnsi="Times New Roman"/>
              </w:rPr>
              <w:t>№</w:t>
            </w:r>
          </w:p>
          <w:p w:rsidR="00103685" w:rsidRPr="005D24A8" w:rsidRDefault="00103685" w:rsidP="00B1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</w:rPr>
              <w:t>Дата 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</w:rPr>
              <w:t xml:space="preserve">Дата  по </w:t>
            </w:r>
            <w:r>
              <w:rPr>
                <w:rFonts w:ascii="Times New Roman" w:hAnsi="Times New Roman"/>
              </w:rPr>
              <w:t>факту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03685" w:rsidRPr="005D24A8" w:rsidTr="0009511B">
        <w:trPr>
          <w:trHeight w:val="206"/>
        </w:trPr>
        <w:tc>
          <w:tcPr>
            <w:tcW w:w="9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6C6B76" w:rsidRDefault="00103685" w:rsidP="00B1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C6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3685" w:rsidRPr="005D24A8" w:rsidTr="0009511B">
        <w:trPr>
          <w:trHeight w:val="2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BA728B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1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</w:tr>
      <w:tr w:rsidR="00103685" w:rsidRPr="005D24A8" w:rsidTr="0009511B">
        <w:trPr>
          <w:trHeight w:val="70"/>
        </w:trPr>
        <w:tc>
          <w:tcPr>
            <w:tcW w:w="9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>1. Клетка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и функцио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нальная единица живого (14 </w:t>
            </w: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3685" w:rsidRPr="005D24A8" w:rsidTr="0009511B">
        <w:trPr>
          <w:trHeight w:val="266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Клеточная теория.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Углеводы. Липиды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09511B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Белки, их строение и функции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09511B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Цитоплазма. Плазматическая мембрана. Органоиды.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09511B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«Плазмолиз и </w:t>
            </w:r>
            <w:proofErr w:type="spellStart"/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5D24A8">
              <w:rPr>
                <w:rFonts w:ascii="Times New Roman" w:hAnsi="Times New Roman" w:cs="Times New Roman"/>
                <w:sz w:val="24"/>
                <w:szCs w:val="24"/>
              </w:rPr>
              <w:t xml:space="preserve">  в клетках кожицы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Ядро. Прокариоты и эукариоты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Вирусы и бактериофаги.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09511B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хемосинтез.</w:t>
            </w:r>
          </w:p>
        </w:tc>
      </w:tr>
      <w:tr w:rsidR="00103685" w:rsidRPr="005D24A8" w:rsidTr="0009511B">
        <w:trPr>
          <w:trHeight w:val="1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Биосинтез белков.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«Клетка структурная и функциональная единица живого»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685" w:rsidRPr="005D24A8" w:rsidTr="0009511B">
        <w:trPr>
          <w:trHeight w:val="1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Размножение и развитие организмов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3685" w:rsidRPr="005D24A8" w:rsidTr="008146F3">
        <w:trPr>
          <w:trHeight w:val="32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Митоз. Размножение организмов.</w:t>
            </w:r>
          </w:p>
        </w:tc>
      </w:tr>
      <w:tr w:rsidR="00103685" w:rsidRPr="005D24A8" w:rsidTr="0009511B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Мейоз. Образование половых клеток. Оплодотворение.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 xml:space="preserve"> «Размножение и развитие организмов»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685" w:rsidRPr="005D24A8" w:rsidTr="008146F3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EE1BF2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EE1BF2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Основы генетики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E1BF2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EE1BF2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685" w:rsidRPr="005D24A8" w:rsidTr="0009511B">
        <w:trPr>
          <w:trHeight w:val="22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09511B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Первый и второй законы Менделя. Генотип и фенотип.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Третий закон Менделя.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генов. Формирование признаков.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 Генетика пола.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09511B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5D24A8">
              <w:rPr>
                <w:rFonts w:ascii="Times New Roman" w:hAnsi="Times New Roman" w:cs="Times New Roman"/>
                <w:sz w:val="24"/>
                <w:szCs w:val="24"/>
              </w:rPr>
              <w:t xml:space="preserve"> и наследственная 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 «</w:t>
            </w: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Описание фенотипов комнатных или с/х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</w:t>
            </w: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 у растений, построение вариационного ряда и кривой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03685" w:rsidRPr="005D24A8" w:rsidTr="0009511B">
        <w:trPr>
          <w:trHeight w:val="28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09511B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</w:tr>
      <w:tr w:rsidR="00103685" w:rsidRPr="005D24A8" w:rsidTr="0009511B">
        <w:trPr>
          <w:trHeight w:val="2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«Основы генетики».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5D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Генетика человека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D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Генетика и здоровье.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09511B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685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4A8">
              <w:rPr>
                <w:rFonts w:ascii="Times New Roman" w:hAnsi="Times New Roman" w:cs="Times New Roman"/>
                <w:sz w:val="24"/>
                <w:szCs w:val="24"/>
              </w:rPr>
              <w:t>Проблемы генетической безопасности.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BA728B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5. Основы селекции (3 </w:t>
            </w:r>
            <w:r w:rsidRPr="00BA728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3685" w:rsidRPr="00BA728B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селекции..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Pr="005D24A8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селекции животных и растений</w:t>
            </w:r>
          </w:p>
        </w:tc>
      </w:tr>
      <w:tr w:rsidR="00103685" w:rsidRPr="005D24A8" w:rsidTr="008146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85" w:rsidRDefault="00103685" w:rsidP="00B12E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1406BF" w:rsidRDefault="001406BF" w:rsidP="00B12E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4360"/>
        <w:gridCol w:w="4928"/>
      </w:tblGrid>
      <w:tr w:rsidR="00F02A8B" w:rsidRPr="00543210" w:rsidTr="0009511B">
        <w:tc>
          <w:tcPr>
            <w:tcW w:w="4360" w:type="dxa"/>
          </w:tcPr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2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  <w:r w:rsidR="00FD1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>МБОУ лицея г. Зернограда</w:t>
            </w: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№ 1 от 3</w:t>
            </w:r>
            <w:r w:rsidR="00FD1317">
              <w:rPr>
                <w:rFonts w:ascii="Times New Roman" w:hAnsi="Times New Roman"/>
                <w:sz w:val="24"/>
                <w:szCs w:val="24"/>
              </w:rPr>
              <w:t>0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 w:rsidR="00FD1317">
              <w:rPr>
                <w:rFonts w:ascii="Times New Roman" w:hAnsi="Times New Roman"/>
                <w:sz w:val="24"/>
                <w:szCs w:val="24"/>
              </w:rPr>
              <w:t>9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02A8B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17" w:rsidRPr="00543210" w:rsidRDefault="00FD1317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A8B" w:rsidRPr="00543210" w:rsidRDefault="00F02A8B" w:rsidP="00BD3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_______________ Ольховская Е.С.</w:t>
            </w:r>
          </w:p>
        </w:tc>
        <w:tc>
          <w:tcPr>
            <w:tcW w:w="4928" w:type="dxa"/>
          </w:tcPr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21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A8B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A8B" w:rsidRPr="00543210" w:rsidRDefault="00F02A8B" w:rsidP="00BD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 xml:space="preserve">_____________Овчаренко Е.Н. </w:t>
            </w:r>
          </w:p>
          <w:p w:rsidR="00F02A8B" w:rsidRDefault="00F02A8B" w:rsidP="00BD3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A8B" w:rsidRPr="00543210" w:rsidRDefault="00F02A8B" w:rsidP="00FD13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3</w:t>
            </w:r>
            <w:r w:rsidR="00FD1317">
              <w:rPr>
                <w:rFonts w:ascii="Times New Roman" w:hAnsi="Times New Roman"/>
                <w:sz w:val="24"/>
                <w:szCs w:val="24"/>
              </w:rPr>
              <w:t>0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 w:rsidR="00FD1317">
              <w:rPr>
                <w:rFonts w:ascii="Times New Roman" w:hAnsi="Times New Roman"/>
                <w:sz w:val="24"/>
                <w:szCs w:val="24"/>
              </w:rPr>
              <w:t>9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406BF" w:rsidRPr="006F5331" w:rsidRDefault="00281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228.45pt;margin-top:24.3pt;width:185.1pt;height:135.4pt;z-index:251662336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" strokecolor="white [3212]">
            <v:textbox>
              <w:txbxContent>
                <w:p w:rsidR="001406BF" w:rsidRPr="00A23002" w:rsidRDefault="001406BF" w:rsidP="00A23002">
                  <w:pPr>
                    <w:rPr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sectPr w:rsidR="001406BF" w:rsidRPr="006F5331" w:rsidSect="0098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3AE"/>
    <w:multiLevelType w:val="multilevel"/>
    <w:tmpl w:val="CA1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5661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AD7F3E"/>
    <w:multiLevelType w:val="multilevel"/>
    <w:tmpl w:val="788E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84516"/>
    <w:multiLevelType w:val="multilevel"/>
    <w:tmpl w:val="494C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331"/>
    <w:rsid w:val="0000624D"/>
    <w:rsid w:val="00015D46"/>
    <w:rsid w:val="00020136"/>
    <w:rsid w:val="0003780C"/>
    <w:rsid w:val="000435EA"/>
    <w:rsid w:val="00043BE0"/>
    <w:rsid w:val="0009511B"/>
    <w:rsid w:val="000963A2"/>
    <w:rsid w:val="000A79C1"/>
    <w:rsid w:val="000F595E"/>
    <w:rsid w:val="00103685"/>
    <w:rsid w:val="001406BF"/>
    <w:rsid w:val="00141735"/>
    <w:rsid w:val="001660EC"/>
    <w:rsid w:val="00193806"/>
    <w:rsid w:val="001C1BE7"/>
    <w:rsid w:val="001C5A97"/>
    <w:rsid w:val="001E3269"/>
    <w:rsid w:val="0023346E"/>
    <w:rsid w:val="00244E16"/>
    <w:rsid w:val="00256E1C"/>
    <w:rsid w:val="00272696"/>
    <w:rsid w:val="00275AE1"/>
    <w:rsid w:val="00281618"/>
    <w:rsid w:val="00283A3F"/>
    <w:rsid w:val="00322D26"/>
    <w:rsid w:val="003235C8"/>
    <w:rsid w:val="003B0EC1"/>
    <w:rsid w:val="003C28FA"/>
    <w:rsid w:val="004662B1"/>
    <w:rsid w:val="00497D6F"/>
    <w:rsid w:val="004B087D"/>
    <w:rsid w:val="00507F6B"/>
    <w:rsid w:val="00533CFF"/>
    <w:rsid w:val="00550CC2"/>
    <w:rsid w:val="00587011"/>
    <w:rsid w:val="005916CB"/>
    <w:rsid w:val="005D500D"/>
    <w:rsid w:val="005F1590"/>
    <w:rsid w:val="006277C0"/>
    <w:rsid w:val="00663965"/>
    <w:rsid w:val="00685D46"/>
    <w:rsid w:val="006868DF"/>
    <w:rsid w:val="006B4597"/>
    <w:rsid w:val="006B6729"/>
    <w:rsid w:val="006C6B76"/>
    <w:rsid w:val="006F043F"/>
    <w:rsid w:val="006F5331"/>
    <w:rsid w:val="006F5A93"/>
    <w:rsid w:val="00707F5C"/>
    <w:rsid w:val="007110D7"/>
    <w:rsid w:val="00743A52"/>
    <w:rsid w:val="00787E41"/>
    <w:rsid w:val="007E77A9"/>
    <w:rsid w:val="008048DE"/>
    <w:rsid w:val="008146F3"/>
    <w:rsid w:val="008976AD"/>
    <w:rsid w:val="008C70F7"/>
    <w:rsid w:val="008E667D"/>
    <w:rsid w:val="00916616"/>
    <w:rsid w:val="009503C1"/>
    <w:rsid w:val="00980E62"/>
    <w:rsid w:val="009879FE"/>
    <w:rsid w:val="0099277C"/>
    <w:rsid w:val="009B796D"/>
    <w:rsid w:val="009D5E9B"/>
    <w:rsid w:val="009D6F50"/>
    <w:rsid w:val="009E3924"/>
    <w:rsid w:val="00A23002"/>
    <w:rsid w:val="00A52632"/>
    <w:rsid w:val="00A64C5B"/>
    <w:rsid w:val="00AA3C18"/>
    <w:rsid w:val="00AB646B"/>
    <w:rsid w:val="00AD0C7F"/>
    <w:rsid w:val="00AE2C4E"/>
    <w:rsid w:val="00B00337"/>
    <w:rsid w:val="00B12E2A"/>
    <w:rsid w:val="00B21484"/>
    <w:rsid w:val="00B36158"/>
    <w:rsid w:val="00B434E2"/>
    <w:rsid w:val="00BA680D"/>
    <w:rsid w:val="00BA728B"/>
    <w:rsid w:val="00BB24D1"/>
    <w:rsid w:val="00BD2F00"/>
    <w:rsid w:val="00BD7007"/>
    <w:rsid w:val="00BE6665"/>
    <w:rsid w:val="00C42485"/>
    <w:rsid w:val="00C447D1"/>
    <w:rsid w:val="00C527A7"/>
    <w:rsid w:val="00CB3E47"/>
    <w:rsid w:val="00CB3FAA"/>
    <w:rsid w:val="00CD6489"/>
    <w:rsid w:val="00D0578B"/>
    <w:rsid w:val="00D150A5"/>
    <w:rsid w:val="00D524A3"/>
    <w:rsid w:val="00D8341D"/>
    <w:rsid w:val="00D85855"/>
    <w:rsid w:val="00D906C1"/>
    <w:rsid w:val="00DD1D61"/>
    <w:rsid w:val="00DE3C00"/>
    <w:rsid w:val="00E53B9D"/>
    <w:rsid w:val="00E63C1F"/>
    <w:rsid w:val="00E97898"/>
    <w:rsid w:val="00ED53B1"/>
    <w:rsid w:val="00EE1BF2"/>
    <w:rsid w:val="00F0062D"/>
    <w:rsid w:val="00F02A8B"/>
    <w:rsid w:val="00F209EF"/>
    <w:rsid w:val="00F546B0"/>
    <w:rsid w:val="00FC6304"/>
    <w:rsid w:val="00FD1317"/>
    <w:rsid w:val="00FD6097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53EA0061"/>
  <w15:docId w15:val="{44E488BB-2872-4E09-A2FE-D664CD46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DE3C00"/>
  </w:style>
  <w:style w:type="paragraph" w:customStyle="1" w:styleId="c3">
    <w:name w:val="c3"/>
    <w:basedOn w:val="a"/>
    <w:rsid w:val="00DE3C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DE3C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D0C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D0C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uiPriority w:val="99"/>
    <w:rsid w:val="00C447D1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 w:cs="Times New Roman"/>
      <w:color w:val="00000A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52632"/>
    <w:pPr>
      <w:ind w:left="720"/>
      <w:contextualSpacing/>
    </w:pPr>
  </w:style>
  <w:style w:type="character" w:customStyle="1" w:styleId="fontstyle01">
    <w:name w:val="fontstyle01"/>
    <w:basedOn w:val="a0"/>
    <w:rsid w:val="00B3615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3FBC-CA01-4DA9-B8B5-202F492F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</cp:lastModifiedBy>
  <cp:revision>68</cp:revision>
  <cp:lastPrinted>2018-11-08T06:24:00Z</cp:lastPrinted>
  <dcterms:created xsi:type="dcterms:W3CDTF">2017-08-13T08:32:00Z</dcterms:created>
  <dcterms:modified xsi:type="dcterms:W3CDTF">2021-07-09T09:34:00Z</dcterms:modified>
</cp:coreProperties>
</file>