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91" w:rsidRDefault="007A2A2B" w:rsidP="007A2A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общеобразовательное  учреждение</w:t>
      </w:r>
    </w:p>
    <w:p w:rsidR="007A2A2B" w:rsidRPr="007A2A2B" w:rsidRDefault="007A2A2B" w:rsidP="007A2A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лицей  г. Зернограда</w:t>
      </w:r>
    </w:p>
    <w:p w:rsidR="006C309D" w:rsidRPr="00035694" w:rsidRDefault="006C309D" w:rsidP="00DE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DB2CB4" w:rsidP="006C3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235585</wp:posOffset>
                </wp:positionV>
                <wp:extent cx="3371850" cy="16097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7FD" w:rsidRPr="007A2A2B" w:rsidRDefault="00EA57F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EA57FD" w:rsidRPr="007A2A2B" w:rsidRDefault="00EA57F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 МБОУ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лицей </w:t>
                            </w: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г.Зернограда</w:t>
                            </w:r>
                            <w:proofErr w:type="spellEnd"/>
                            <w:proofErr w:type="gramEnd"/>
                          </w:p>
                          <w:p w:rsidR="00EA57FD" w:rsidRPr="007A2A2B" w:rsidRDefault="00755CC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Приказ от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31.08.2020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170</w:t>
                            </w:r>
                          </w:p>
                          <w:p w:rsidR="00EA57FD" w:rsidRPr="007A2A2B" w:rsidRDefault="00EA57F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________________ Н.Н.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Каракулькина</w:t>
                            </w:r>
                            <w:proofErr w:type="spellEnd"/>
                          </w:p>
                          <w:p w:rsidR="00EA57FD" w:rsidRPr="007A2A2B" w:rsidRDefault="00EA57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7.2pt;margin-top:18.55pt;width:265.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DuyfLbg&#10;AAAACgEAAA8AAAAAAAAAAAAAAAAAnQQAAGRycy9kb3ducmV2LnhtbFBLBQYAAAAABAAEAPMAAACq&#10;BQAAAAA=&#10;" strokecolor="white [3212]">
                <v:textbox>
                  <w:txbxContent>
                    <w:p w:rsidR="00EA57FD" w:rsidRPr="007A2A2B" w:rsidRDefault="00EA57F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EA57FD" w:rsidRPr="007A2A2B" w:rsidRDefault="00EA57F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 МБОУ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лицей </w:t>
                      </w: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г.Зернограда</w:t>
                      </w:r>
                      <w:proofErr w:type="spellEnd"/>
                      <w:proofErr w:type="gramEnd"/>
                    </w:p>
                    <w:p w:rsidR="00EA57FD" w:rsidRPr="007A2A2B" w:rsidRDefault="00755CC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Приказ от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31.08.2020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170</w:t>
                      </w:r>
                    </w:p>
                    <w:p w:rsidR="00EA57FD" w:rsidRPr="007A2A2B" w:rsidRDefault="00EA57F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________________ Н.Н.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Каракулькина</w:t>
                      </w:r>
                      <w:proofErr w:type="spellEnd"/>
                    </w:p>
                    <w:p w:rsidR="00EA57FD" w:rsidRPr="007A2A2B" w:rsidRDefault="00EA57F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DE074D" w:rsidP="006C30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="006C309D" w:rsidRPr="00DE074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6C309D" w:rsidRPr="00DD6791" w:rsidRDefault="006C309D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 xml:space="preserve">по </w:t>
      </w:r>
      <w:r w:rsidR="00F852CB" w:rsidRPr="00DD6791">
        <w:rPr>
          <w:rFonts w:ascii="Times New Roman" w:hAnsi="Times New Roman" w:cs="Times New Roman"/>
          <w:sz w:val="28"/>
          <w:szCs w:val="24"/>
        </w:rPr>
        <w:t xml:space="preserve">        </w:t>
      </w:r>
      <w:r w:rsidR="00E256FA">
        <w:rPr>
          <w:rFonts w:ascii="Times New Roman" w:hAnsi="Times New Roman" w:cs="Times New Roman"/>
          <w:sz w:val="28"/>
          <w:szCs w:val="24"/>
          <w:u w:val="single"/>
        </w:rPr>
        <w:t>алгебре</w:t>
      </w:r>
    </w:p>
    <w:p w:rsidR="006C309D" w:rsidRPr="00DD6791" w:rsidRDefault="006C309D" w:rsidP="006C309D">
      <w:pPr>
        <w:rPr>
          <w:rFonts w:ascii="Times New Roman" w:hAnsi="Times New Roman" w:cs="Times New Roman"/>
          <w:sz w:val="28"/>
          <w:szCs w:val="24"/>
        </w:rPr>
      </w:pPr>
    </w:p>
    <w:p w:rsidR="006C309D" w:rsidRPr="00755CC0" w:rsidRDefault="006C309D" w:rsidP="00DD6791">
      <w:pPr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 xml:space="preserve">Уровень общего </w:t>
      </w:r>
      <w:bookmarkStart w:id="0" w:name="_GoBack"/>
      <w:r w:rsidRPr="00755CC0">
        <w:rPr>
          <w:rFonts w:ascii="Times New Roman" w:hAnsi="Times New Roman" w:cs="Times New Roman"/>
          <w:sz w:val="28"/>
          <w:szCs w:val="24"/>
        </w:rPr>
        <w:t>образования (класс)</w:t>
      </w:r>
      <w:r w:rsidR="00DD6791" w:rsidRPr="00755CC0">
        <w:rPr>
          <w:rFonts w:ascii="Times New Roman" w:hAnsi="Times New Roman" w:cs="Times New Roman"/>
          <w:sz w:val="28"/>
          <w:szCs w:val="24"/>
        </w:rPr>
        <w:t xml:space="preserve">:  </w:t>
      </w:r>
      <w:r w:rsidR="00F852CB" w:rsidRPr="00755CC0">
        <w:rPr>
          <w:rFonts w:ascii="Times New Roman" w:hAnsi="Times New Roman" w:cs="Times New Roman"/>
          <w:sz w:val="28"/>
          <w:szCs w:val="24"/>
          <w:u w:val="single"/>
        </w:rPr>
        <w:t xml:space="preserve">среднее общее образование </w:t>
      </w:r>
      <w:r w:rsidR="007A06FF" w:rsidRPr="00755CC0">
        <w:rPr>
          <w:rFonts w:ascii="Times New Roman" w:hAnsi="Times New Roman" w:cs="Times New Roman"/>
          <w:sz w:val="28"/>
          <w:szCs w:val="24"/>
          <w:u w:val="single"/>
        </w:rPr>
        <w:t>(</w:t>
      </w:r>
      <w:r w:rsidR="00F852CB" w:rsidRPr="00755CC0">
        <w:rPr>
          <w:rFonts w:ascii="Times New Roman" w:hAnsi="Times New Roman" w:cs="Times New Roman"/>
          <w:sz w:val="28"/>
          <w:szCs w:val="24"/>
          <w:u w:val="single"/>
        </w:rPr>
        <w:t>1</w:t>
      </w:r>
      <w:r w:rsidR="00246169" w:rsidRPr="00755CC0">
        <w:rPr>
          <w:rFonts w:ascii="Times New Roman" w:hAnsi="Times New Roman" w:cs="Times New Roman"/>
          <w:sz w:val="28"/>
          <w:szCs w:val="24"/>
          <w:u w:val="single"/>
        </w:rPr>
        <w:t>1</w:t>
      </w:r>
      <w:r w:rsidR="00F852CB" w:rsidRPr="00755CC0">
        <w:rPr>
          <w:rFonts w:ascii="Times New Roman" w:hAnsi="Times New Roman" w:cs="Times New Roman"/>
          <w:sz w:val="28"/>
          <w:szCs w:val="24"/>
          <w:u w:val="single"/>
        </w:rPr>
        <w:t xml:space="preserve"> класс</w:t>
      </w:r>
      <w:r w:rsidR="007A06FF" w:rsidRPr="00755CC0">
        <w:rPr>
          <w:rFonts w:ascii="Times New Roman" w:hAnsi="Times New Roman" w:cs="Times New Roman"/>
          <w:sz w:val="28"/>
          <w:szCs w:val="24"/>
          <w:u w:val="single"/>
        </w:rPr>
        <w:t>)</w:t>
      </w:r>
    </w:p>
    <w:p w:rsidR="002C579A" w:rsidRPr="00755CC0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755CC0" w:rsidRDefault="007A06FF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55CC0">
        <w:rPr>
          <w:rFonts w:ascii="Times New Roman" w:hAnsi="Times New Roman" w:cs="Times New Roman"/>
          <w:sz w:val="28"/>
          <w:szCs w:val="24"/>
        </w:rPr>
        <w:t xml:space="preserve">Количество часов:   </w:t>
      </w:r>
      <w:r w:rsidR="00270D2F" w:rsidRPr="00755CC0">
        <w:rPr>
          <w:rFonts w:ascii="Times New Roman" w:hAnsi="Times New Roman" w:cs="Times New Roman"/>
          <w:sz w:val="28"/>
          <w:szCs w:val="24"/>
          <w:u w:val="single"/>
        </w:rPr>
        <w:t>70</w:t>
      </w:r>
      <w:r w:rsidR="00F852CB" w:rsidRPr="00755CC0">
        <w:rPr>
          <w:rFonts w:ascii="Times New Roman" w:hAnsi="Times New Roman" w:cs="Times New Roman"/>
          <w:sz w:val="28"/>
          <w:szCs w:val="24"/>
          <w:u w:val="single"/>
        </w:rPr>
        <w:t xml:space="preserve"> ч.</w:t>
      </w:r>
    </w:p>
    <w:p w:rsidR="002C579A" w:rsidRPr="00755CC0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755CC0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55CC0">
        <w:rPr>
          <w:rFonts w:ascii="Times New Roman" w:hAnsi="Times New Roman" w:cs="Times New Roman"/>
          <w:sz w:val="28"/>
          <w:szCs w:val="24"/>
        </w:rPr>
        <w:t>Учитель</w:t>
      </w:r>
      <w:r w:rsidR="007A06FF" w:rsidRPr="00755CC0">
        <w:rPr>
          <w:rFonts w:ascii="Times New Roman" w:hAnsi="Times New Roman" w:cs="Times New Roman"/>
          <w:sz w:val="28"/>
          <w:szCs w:val="24"/>
        </w:rPr>
        <w:t xml:space="preserve">:   </w:t>
      </w:r>
      <w:r w:rsidR="00E256FA" w:rsidRPr="00755CC0">
        <w:rPr>
          <w:rFonts w:ascii="Times New Roman" w:hAnsi="Times New Roman" w:cs="Times New Roman"/>
          <w:sz w:val="28"/>
          <w:szCs w:val="24"/>
          <w:u w:val="single"/>
        </w:rPr>
        <w:t>Усова Е.В.</w:t>
      </w:r>
    </w:p>
    <w:p w:rsidR="002C579A" w:rsidRPr="00755CC0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755CC0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55CC0">
        <w:rPr>
          <w:rFonts w:ascii="Times New Roman" w:hAnsi="Times New Roman" w:cs="Times New Roman"/>
          <w:sz w:val="28"/>
          <w:szCs w:val="24"/>
        </w:rPr>
        <w:t>Программа разработана на основе</w:t>
      </w:r>
      <w:r w:rsidR="007A06FF" w:rsidRPr="00755CC0">
        <w:rPr>
          <w:rFonts w:ascii="Times New Roman" w:hAnsi="Times New Roman" w:cs="Times New Roman"/>
          <w:sz w:val="28"/>
          <w:szCs w:val="24"/>
        </w:rPr>
        <w:t>:</w:t>
      </w:r>
      <w:r w:rsidRPr="00755CC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50E18" w:rsidRPr="00755CC0" w:rsidRDefault="00D50E18" w:rsidP="006C309D">
      <w:pPr>
        <w:spacing w:after="0" w:line="240" w:lineRule="auto"/>
        <w:rPr>
          <w:rStyle w:val="fontstyle01"/>
          <w:color w:val="auto"/>
          <w:sz w:val="26"/>
        </w:rPr>
      </w:pPr>
    </w:p>
    <w:p w:rsidR="0055224A" w:rsidRPr="00755CC0" w:rsidRDefault="0055224A" w:rsidP="002369F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5CC0">
        <w:rPr>
          <w:bCs/>
          <w:sz w:val="28"/>
          <w:szCs w:val="28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1089).</w:t>
      </w:r>
    </w:p>
    <w:p w:rsidR="002C579A" w:rsidRPr="00755CC0" w:rsidRDefault="00031CDB" w:rsidP="002369F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5CC0">
        <w:rPr>
          <w:rFonts w:ascii="Times New Roman" w:hAnsi="Times New Roman" w:cs="Times New Roman"/>
          <w:sz w:val="28"/>
          <w:szCs w:val="24"/>
        </w:rPr>
        <w:t xml:space="preserve">Программы общеобразовательных учреждений. Физика. 10-11 классы /П.Г. Саенко, В.С. </w:t>
      </w:r>
      <w:proofErr w:type="spellStart"/>
      <w:r w:rsidRPr="00755CC0">
        <w:rPr>
          <w:rFonts w:ascii="Times New Roman" w:hAnsi="Times New Roman" w:cs="Times New Roman"/>
          <w:sz w:val="28"/>
          <w:szCs w:val="24"/>
        </w:rPr>
        <w:t>Данюшенков</w:t>
      </w:r>
      <w:proofErr w:type="spellEnd"/>
      <w:r w:rsidRPr="00755CC0">
        <w:rPr>
          <w:rFonts w:ascii="Times New Roman" w:hAnsi="Times New Roman" w:cs="Times New Roman"/>
          <w:sz w:val="28"/>
          <w:szCs w:val="24"/>
        </w:rPr>
        <w:t>, О.В. Коршунова и др. – М.: Просвещение, 2009.</w:t>
      </w:r>
    </w:p>
    <w:p w:rsidR="006A3408" w:rsidRPr="00755CC0" w:rsidRDefault="009F22A5" w:rsidP="002369F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5CC0">
        <w:rPr>
          <w:rFonts w:ascii="Times New Roman" w:hAnsi="Times New Roman" w:cs="Times New Roman"/>
          <w:sz w:val="28"/>
          <w:szCs w:val="24"/>
        </w:rPr>
        <w:t xml:space="preserve">Учебник: </w:t>
      </w:r>
      <w:proofErr w:type="spellStart"/>
      <w:r w:rsidRPr="00755CC0">
        <w:rPr>
          <w:rFonts w:ascii="Times New Roman" w:hAnsi="Times New Roman" w:cs="Times New Roman"/>
          <w:sz w:val="28"/>
          <w:szCs w:val="24"/>
        </w:rPr>
        <w:t>Мякишев</w:t>
      </w:r>
      <w:proofErr w:type="spellEnd"/>
      <w:r w:rsidRPr="00755CC0">
        <w:rPr>
          <w:rFonts w:ascii="Times New Roman" w:hAnsi="Times New Roman" w:cs="Times New Roman"/>
          <w:sz w:val="28"/>
          <w:szCs w:val="24"/>
        </w:rPr>
        <w:t xml:space="preserve"> Б.Я., Б.Б. </w:t>
      </w:r>
      <w:proofErr w:type="spellStart"/>
      <w:r w:rsidRPr="00755CC0">
        <w:rPr>
          <w:rFonts w:ascii="Times New Roman" w:hAnsi="Times New Roman" w:cs="Times New Roman"/>
          <w:sz w:val="28"/>
          <w:szCs w:val="24"/>
        </w:rPr>
        <w:t>Буховцев</w:t>
      </w:r>
      <w:proofErr w:type="spellEnd"/>
      <w:r w:rsidRPr="00755CC0">
        <w:rPr>
          <w:rFonts w:ascii="Times New Roman" w:hAnsi="Times New Roman" w:cs="Times New Roman"/>
          <w:sz w:val="28"/>
          <w:szCs w:val="24"/>
        </w:rPr>
        <w:t>, Н.Н. Сотский под ред. Парфентьевой Физика. 10кл. (классич</w:t>
      </w:r>
      <w:r w:rsidR="00031CDB" w:rsidRPr="00755CC0">
        <w:rPr>
          <w:rFonts w:ascii="Times New Roman" w:hAnsi="Times New Roman" w:cs="Times New Roman"/>
          <w:sz w:val="28"/>
          <w:szCs w:val="24"/>
        </w:rPr>
        <w:t>еский курс), М.: Дрофа – 2016.</w:t>
      </w:r>
    </w:p>
    <w:p w:rsidR="002C579A" w:rsidRPr="00755CC0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50E18" w:rsidRPr="00755CC0" w:rsidRDefault="00D50E18">
      <w:pPr>
        <w:rPr>
          <w:sz w:val="24"/>
          <w:szCs w:val="24"/>
        </w:rPr>
      </w:pPr>
      <w:r w:rsidRPr="00755CC0">
        <w:rPr>
          <w:sz w:val="24"/>
          <w:szCs w:val="24"/>
        </w:rPr>
        <w:br w:type="page"/>
      </w:r>
    </w:p>
    <w:p w:rsidR="00C512C0" w:rsidRPr="00755CC0" w:rsidRDefault="00C512C0" w:rsidP="004D4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CC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обучающихся</w:t>
      </w:r>
    </w:p>
    <w:p w:rsidR="00D3459A" w:rsidRPr="00755CC0" w:rsidRDefault="00D3459A" w:rsidP="00270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  <w:r w:rsidRPr="00755CC0">
        <w:rPr>
          <w:rFonts w:ascii="Times New Roman" w:hAnsi="Times New Roman" w:cs="Times New Roman"/>
          <w:sz w:val="28"/>
          <w:szCs w:val="24"/>
        </w:rPr>
        <w:t xml:space="preserve">В результате изучения физики на </w:t>
      </w:r>
      <w:r w:rsidR="00270D2F" w:rsidRPr="00755CC0">
        <w:rPr>
          <w:rFonts w:ascii="Times New Roman" w:hAnsi="Times New Roman" w:cs="Times New Roman"/>
          <w:sz w:val="28"/>
          <w:szCs w:val="24"/>
        </w:rPr>
        <w:t>базов</w:t>
      </w:r>
      <w:r w:rsidRPr="00755CC0">
        <w:rPr>
          <w:rFonts w:ascii="Times New Roman" w:hAnsi="Times New Roman" w:cs="Times New Roman"/>
          <w:sz w:val="28"/>
          <w:szCs w:val="24"/>
        </w:rPr>
        <w:t>ом уровне ученик должен</w:t>
      </w:r>
      <w:r w:rsidR="002369FF" w:rsidRPr="00755CC0">
        <w:rPr>
          <w:rFonts w:ascii="Times New Roman" w:hAnsi="Times New Roman" w:cs="Times New Roman"/>
          <w:sz w:val="28"/>
          <w:szCs w:val="24"/>
        </w:rPr>
        <w:t>:</w:t>
      </w:r>
    </w:p>
    <w:p w:rsidR="002369FF" w:rsidRPr="00755CC0" w:rsidRDefault="002369FF" w:rsidP="00270D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369FF" w:rsidRPr="00755CC0" w:rsidRDefault="002369FF" w:rsidP="00270D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  <w:u w:val="single"/>
        </w:rPr>
      </w:pPr>
      <w:r w:rsidRPr="00755CC0">
        <w:rPr>
          <w:rFonts w:ascii="Times New Roman" w:hAnsi="Times New Roman" w:cs="Times New Roman"/>
          <w:sz w:val="28"/>
          <w:szCs w:val="24"/>
          <w:u w:val="single"/>
        </w:rPr>
        <w:t>з</w:t>
      </w:r>
      <w:r w:rsidR="00D3459A" w:rsidRPr="00755CC0">
        <w:rPr>
          <w:rFonts w:ascii="Times New Roman" w:hAnsi="Times New Roman" w:cs="Times New Roman"/>
          <w:sz w:val="28"/>
          <w:szCs w:val="24"/>
          <w:u w:val="single"/>
        </w:rPr>
        <w:t>нать и понимать:</w:t>
      </w:r>
    </w:p>
    <w:p w:rsidR="002369FF" w:rsidRPr="00755CC0" w:rsidRDefault="002369FF" w:rsidP="00270D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B600B6" w:rsidRPr="00755CC0" w:rsidRDefault="00B600B6" w:rsidP="00B60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755CC0">
        <w:rPr>
          <w:rFonts w:ascii="Arial" w:eastAsia="Times New Roman" w:hAnsi="Arial" w:cs="Arial"/>
          <w:spacing w:val="2"/>
          <w:sz w:val="21"/>
          <w:szCs w:val="21"/>
          <w:lang w:eastAsia="ru-RU"/>
        </w:rPr>
        <w:t>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  <w:r w:rsidRPr="00755C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55C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значение практики и вопросов, возникающих в самой математике, для формирования и развития математической науки;</w:t>
      </w:r>
      <w:r w:rsidRPr="00755C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55C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  <w:r w:rsidRPr="00755C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55C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значение идей, методов и результатов алгебры и математического анализа для построения моделей реальных процессов и ситуаций;</w:t>
      </w:r>
      <w:r w:rsidRPr="00755C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55C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возможности геометрии для описания свойств реальных предметов и их взаимного расположения;</w:t>
      </w:r>
      <w:r w:rsidRPr="00755C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55C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универсальный характер законов логики математических рассуждений, их применимость в различных областях человеческой деятельности;</w:t>
      </w:r>
      <w:r w:rsidRPr="00755C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55C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  <w:r w:rsidRPr="00755C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55C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  <w:r w:rsidRPr="00755C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55C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вероятностный характер различных процессов и закономерностей окружающего мира.</w:t>
      </w:r>
      <w:r w:rsidRPr="00755C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55C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600B6" w:rsidRPr="00755CC0" w:rsidRDefault="00B600B6" w:rsidP="00B600B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55CC0">
        <w:rPr>
          <w:rFonts w:ascii="Arial" w:eastAsia="Times New Roman" w:hAnsi="Arial" w:cs="Arial"/>
          <w:spacing w:val="2"/>
          <w:sz w:val="26"/>
          <w:szCs w:val="26"/>
          <w:lang w:eastAsia="ru-RU"/>
        </w:rPr>
        <w:t>Числовые и буквенные выражения</w:t>
      </w:r>
    </w:p>
    <w:p w:rsidR="00B600B6" w:rsidRPr="00851377" w:rsidRDefault="00B600B6" w:rsidP="00B60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55C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Уметь:</w:t>
      </w:r>
      <w:r w:rsidRPr="00755C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55C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  <w:r w:rsidRPr="00755C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55C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применять понятия, связанные с делимостью целых чисел, при решении математических задач;</w:t>
      </w:r>
      <w:r w:rsidRPr="00755C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55C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55CC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- находить корни многочленов с одной переменной, раскладывать многочлены на множители;</w:t>
      </w:r>
      <w:r w:rsidRPr="00755C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55C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  <w:r w:rsidRPr="00755C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bookmarkEnd w:id="0"/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проводить преобразования числовых и буквенных выражений, включающих степени, радикалы, логарифмы и тригонометрические функции.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Использовать приобретенные знания и умения в практической деятельности и повседневной жизни для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00B6" w:rsidRPr="00851377" w:rsidRDefault="00B600B6" w:rsidP="00B600B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5137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Функции и графики</w:t>
      </w:r>
    </w:p>
    <w:p w:rsidR="00B600B6" w:rsidRPr="00851377" w:rsidRDefault="00B600B6" w:rsidP="00B60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Уметь: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определять значение функции по значению аргумента при различных способах задания функции;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строить графики изученных функций, выполнять преобразования графиков;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описывать по графику и по формуле поведение и свойства функции;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решать уравнения, системы уравнений, неравенства, используя свойства функций и их графические представления.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Использовать приобретенные знания и умения в практической деятельности и повседневной жизни для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описания и исследования с помощью функций реальных зависимостей, представления их графически; интерпретации графиков реальных процессов.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00B6" w:rsidRPr="00851377" w:rsidRDefault="00B600B6" w:rsidP="00B600B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5137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Начала математического анализа</w:t>
      </w:r>
    </w:p>
    <w:p w:rsidR="00B600B6" w:rsidRPr="00851377" w:rsidRDefault="00B600B6" w:rsidP="00B60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Уметь: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находить сумму бесконечно убывающей геометрической прогрессии;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вычислять производные и первообразные элементарных функций, применяя правила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вычисления производных и первообразных, используя справочные материалы;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исследовать функции и строить их графики с помощью производной;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решать задачи с применением уравнения касательной к графику функции;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решать задачи на нахождение наибольшего и наименьшего значения функции на отрезке;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вычислять площадь криволинейной трапеции.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Использовать приобретенные знания и умения в практической деятельности и повседневной жизни для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00B6" w:rsidRPr="00851377" w:rsidRDefault="00B600B6" w:rsidP="00B600B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5137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Уравнения и неравенства</w:t>
      </w:r>
    </w:p>
    <w:p w:rsidR="00B600B6" w:rsidRPr="00851377" w:rsidRDefault="00B600B6" w:rsidP="00B60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Уметь: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решать рациональные, показательные и логарифмические уравнения и неравенства, иррациональные и тригонометрические уравнения, их системы;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доказывать несложные неравенства;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решать текстовые задачи с помощью составления уравнений и неравенств, интерпретируя результат с учетом ограничений условия задачи;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изображать на координатной плоскости множества решений уравнений и неравенств с двумя переменными и их систем;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находить приближенные решения уравнений и их систем, используя графический метод;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решать уравнения, неравенства и системы с применением графических представлений, свойств функций, производной.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Использовать приобретенные знания и умения в практической деятельности и повседневной жизни для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построения и исследования простейших математических моделей.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00B6" w:rsidRPr="00851377" w:rsidRDefault="00B600B6" w:rsidP="00B600B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5137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Элементы комбинаторики, статистики и теории вероятностей</w:t>
      </w:r>
    </w:p>
    <w:p w:rsidR="00B600B6" w:rsidRPr="00851377" w:rsidRDefault="00B600B6" w:rsidP="00B60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Уметь: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вычислять вероятности событий на основе подсчета числа исходов (простейшие случаи).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Использовать приобретенные знания и умения в практической деятельности и повседневной жизни для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анализа реальных числовых данных, представленных в виде диаграмм, графиков; для анализа информации статистического характера.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0CA8" w:rsidRDefault="00A30CA8" w:rsidP="002369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0F8E" w:rsidRDefault="001C0F8E" w:rsidP="001C0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C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EE2010" w:rsidRPr="00851377" w:rsidRDefault="00EE2010" w:rsidP="00EE2010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5137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Числовые и буквенные выражения</w:t>
      </w:r>
    </w:p>
    <w:p w:rsidR="00EE2010" w:rsidRDefault="00EE2010" w:rsidP="00EE20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Делимость целых чисел. Деление с остатком. Сравнения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77F43DD" wp14:editId="185B586B">
                <wp:extent cx="76200" cy="190500"/>
                <wp:effectExtent l="0" t="0" r="0" b="0"/>
                <wp:docPr id="60" name="Прямоугольник 60" descr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90E23D" id="Прямоугольник 60" o:spid="_x0000_s1026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" filled="f" stroked="f">
                <o:lock v:ext="edit" aspectratio="t"/>
                <w10:anchorlock/>
              </v:rect>
            </w:pict>
          </mc:Fallback>
        </mc:AlternateConten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Решение задач с целочисленными неизвестными.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2010" w:rsidRPr="00851377" w:rsidRDefault="00EE2010" w:rsidP="00EE20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Комплексные числа. Геометрическая интерпретация комплексных чисел. Действительная и мнимая часть, модуль и аргумент комплексного числа. Алгебраическая и тригонометрическая формы записи комплексных чисел. Арифметические действия над комплексными числами в разных формах записи. Комплексно сопряженные числа. Возведение в натуральную степень (формула Муавра). Основная теорема алгебры.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Многочлены от одной переменной. Делимость многочленов. Деление многочленов с остатком. Рациональные корни многочленов с целыми коэффициентами. Схема Горнера. Теорема Безу. Число корней многочлена. Многочлены от двух переменных. Формулы сокращенного умножения для старших степеней. Бином Ньютона. Многочлены от нескольких переменных, симметрические многочлены.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Корень степени n &gt; 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Преобразования выражений, включающих арифметические операции, а также операции возведения в степень и логарифмирования.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2010" w:rsidRPr="00851377" w:rsidRDefault="00EE2010" w:rsidP="00EE2010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5137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Тригонометрия</w:t>
      </w:r>
    </w:p>
    <w:p w:rsidR="00EE2010" w:rsidRPr="00851377" w:rsidRDefault="00EE2010" w:rsidP="00EE20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тригонометрических выражений.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Простейшие тригонометрические уравнения. Решения тригонометрических уравнений. Простейшие тригонометрические неравенства.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Арксинус, арккосинус, арктангенс, арккотангенс числа.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2010" w:rsidRPr="00851377" w:rsidRDefault="00EE2010" w:rsidP="00EE2010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5137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Функции</w:t>
      </w:r>
    </w:p>
    <w:p w:rsidR="00EE2010" w:rsidRPr="00851377" w:rsidRDefault="00EE2010" w:rsidP="00EE20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Выпуклость функции. Графическая интерпретация. Примеры функциональных зависимостей в реальных процессах и явлениях.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Степенная функция с натуральным показателем, ее свойства и график. Вертикальные и горизонтальные асимптоты графиков. Графики дробно-линейных функций.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Тригонометрические функции, их свойства и графики, периодичность, основной период. Обратные тригонометрические функции, их свойства и графики.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Показательная функция (экспонента), ее свойства и график.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Логарифмическая функция, ее свойства и график.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относительной прямой у = х, растяжение и сжатие вдоль осей координат.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2010" w:rsidRPr="00851377" w:rsidRDefault="00EE2010" w:rsidP="00EE2010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5137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Начала математического анализа</w:t>
      </w:r>
    </w:p>
    <w:p w:rsidR="00EE2010" w:rsidRPr="00851377" w:rsidRDefault="00EE2010" w:rsidP="00EE20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 Теоремы о пределах последовательностей. Переход к пределам в неравенствах.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Понятие о непрерывности функции. Основные теоремы о непрерывных функциях.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Понятие о пределе функции в точке. Поведение функций на бесконечности. Асимптоты.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Производные основных элементарных функций. Производные сложной и обратной функций.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текстовых, физических и геометрических задач, нахождении наибольших и наименьших значений.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Площадь криволинейной трапеции. Понятие об определенном интеграле. Первообразная. Первообразные элементарных функций. Правила вычисления первообразных. Формула Ньютона-Лейбница.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Примеры использования производной для нахождения наилучшего решения в прикладных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2010" w:rsidRPr="00851377" w:rsidRDefault="00EE2010" w:rsidP="00EE2010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5137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Уравнения и неравенства</w:t>
      </w:r>
    </w:p>
    <w:p w:rsidR="00EE2010" w:rsidRPr="00851377" w:rsidRDefault="00EE2010" w:rsidP="00EE20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рациональных, показательных, логарифмических и тригонометрических уравнений и неравенств. Решение иррациональных уравнений и неравенств.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Доказательства неравенств. Неравенство о среднем арифметическом и среднем геометрическом двух чисел.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2010" w:rsidRPr="00851377" w:rsidRDefault="00EE2010" w:rsidP="00EE2010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5137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Элементы комбинаторики, статистики и теории вероятностей</w:t>
      </w:r>
    </w:p>
    <w:p w:rsidR="001C0F8E" w:rsidRPr="00270D2F" w:rsidRDefault="00EE2010" w:rsidP="00EE201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Табличное и графическое представление данных. Числовые характеристики рядов данных.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1C0F8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0E18" w:rsidRDefault="00D50E18" w:rsidP="004D4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134"/>
        <w:gridCol w:w="1134"/>
        <w:gridCol w:w="6379"/>
      </w:tblGrid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323094" w:rsidRPr="00CB0EC4" w:rsidRDefault="00323094" w:rsidP="00C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CB0EC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7E1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hAnsi="Times New Roman" w:cs="Times New Roman"/>
                <w:b/>
                <w:sz w:val="24"/>
                <w:szCs w:val="24"/>
              </w:rPr>
              <w:t>Зарождение и развитие научного взгляда на мир</w:t>
            </w:r>
            <w:r w:rsidRPr="00CB0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(1ч)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B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B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ТБ. </w:t>
            </w: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познание мира</w:t>
            </w:r>
          </w:p>
        </w:tc>
      </w:tr>
      <w:tr w:rsidR="00CB0EC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8736B7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  <w:r w:rsidRPr="00CB0EC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(22 ч) </w:t>
            </w: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Кинематика (7 ч)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B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кинематики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B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227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Равномерное прямолинейное движение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B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Относительность механического движения. Принцип относительности в механике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C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3094"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227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Аналитическое описание равноускоренного прямолинейного движения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C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3094"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321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падение тел – частный случай РУПД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C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3094"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227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движение точки по окружности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C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3094"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EC4">
              <w:rPr>
                <w:b/>
                <w:sz w:val="24"/>
                <w:szCs w:val="24"/>
              </w:rPr>
              <w:t>К</w:t>
            </w:r>
            <w:r w:rsidRPr="00CB0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онтрольная работа №1 «Кинематика»</w:t>
            </w:r>
          </w:p>
        </w:tc>
      </w:tr>
      <w:tr w:rsidR="00CB0EC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807837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Динамика и силы в природе (8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и сила. Законы Ньютона, их экспериментальное подтверждение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03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законы Ньютона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в механике. Гравитационные силы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тяжести и вес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«Гравитационные силы. Вес тела»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упругости – силы электромагнитной природы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9718F5" w:rsidRDefault="008E6724" w:rsidP="007E1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№1 «Изучение движения тела по окружности»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7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трения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Законы сохранения в механике. Статика (7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импульса (ЗСИ)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Реактивное движение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силы (механическая работа)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Теоремы об изменении кинетической и потенциальной энергии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энергии в механике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9718F5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№2 «Изучение закона сохранения механической энергии»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«Динамика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Законы сохранения в механике»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МОЛЕКУЛЯРНАЯ ФИЗИКА. ТЕРМОДИНАМИКА (21 ч) </w:t>
            </w: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Основы МКТ (9ч)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молекулярно-кинетической теории (МКТ) и их опытное обоснование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характеристики молекул и их систем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Идеальный газ. Основное уравнение МКТ идеального газа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состояния идеального газа (уравнение Менделеева – </w:t>
            </w:r>
            <w:proofErr w:type="spellStart"/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Газовые законы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уравнение Менделеева – </w:t>
            </w:r>
            <w:proofErr w:type="spellStart"/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газовые законы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sz w:val="24"/>
                <w:szCs w:val="24"/>
              </w:rPr>
              <w:t>Лабораторная работа№3 «Опытная проверка закона Гей-Люссака»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«Основы МКТ»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E1359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Взаимные превращения жидкостей и газов. Твердые тела (4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Реальный газ. Воздух. Пар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6D6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Жидкое состояние вещества. Свойства поверхности жидкости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6D6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Твердое состояние вещества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6D6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теме «Жидкие и твердые тела», коррекция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E1359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Термодинамика (8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Термодинамика как фундаментальная физическая теория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термодинамике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работы термодинамической системы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7E1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Теплопередача. Количество теплоты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закон  (начало)  термодинамики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Необратимость процессов в природе. Второй закон термодинамики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двигатели и охрана окружающей среды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«Основы термодинамики»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B00F7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ЭЛЕКТРОДИНАМИКА (21 ч)  </w:t>
            </w: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Электростатика (8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электродинамику. Электростатика. Электродинамика как фундаментальная физическая теория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Кулона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082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поле. Напряженность. Идея близкодействия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082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напряженности электрического поля и принцип суперпозиции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082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Проводники и диэлектрики в электрическом поле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082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Энергетические характеристики электростатического поля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Конденсаторы. Энергия заряженного конденсатора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«Электростатика»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28732E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Постоянный электрический ток (7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электрическое поле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электрических цепей. Решение задач на закон Ома для участка цепи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5C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электрических цепей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5C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№4 «Изучение последовательного и последовательного соединения проводников»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5C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постоянного тока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Электродвижущая сила. Закон Ома для полной цепи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№5 «Измерение ЭДС и внутреннего сопротивления источника тока»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Электрический ток в различных средах (6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по теме «Электрический ток в различных средах»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металлах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5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протекания электрического тока в полупроводниках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5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протекания тока в вакууме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3842F7" w:rsidRDefault="008E6724" w:rsidP="009F5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протекания тока в проводящих жидкостях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3842F7" w:rsidRDefault="008E6724" w:rsidP="00971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</w:t>
            </w:r>
            <w:r w:rsidRPr="003842F7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  <w:r w:rsidRPr="0038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  <w:r w:rsidRPr="00CB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тему «Электродинамика»</w:t>
            </w:r>
          </w:p>
        </w:tc>
      </w:tr>
      <w:tr w:rsidR="008E6724" w:rsidRPr="00CB0EC4" w:rsidTr="00623D9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773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2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Повторение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3842F7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F7">
              <w:rPr>
                <w:rFonts w:ascii="Times New Roman" w:hAnsi="Times New Roman" w:cs="Times New Roman"/>
                <w:sz w:val="24"/>
                <w:szCs w:val="24"/>
              </w:rPr>
              <w:t>Повторение темы «Механика»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3842F7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F7">
              <w:rPr>
                <w:rFonts w:ascii="Times New Roman" w:hAnsi="Times New Roman" w:cs="Times New Roman"/>
                <w:sz w:val="24"/>
                <w:szCs w:val="24"/>
              </w:rPr>
              <w:t>Повторение темы «Молекулярная физика. Термодинамика»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3842F7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F7">
              <w:rPr>
                <w:rFonts w:ascii="Times New Roman" w:hAnsi="Times New Roman" w:cs="Times New Roman"/>
                <w:sz w:val="24"/>
                <w:szCs w:val="24"/>
              </w:rPr>
              <w:t>Повторение темы «Электродинамика»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B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0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CB0E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2C579A" w:rsidRPr="002C579A" w:rsidRDefault="00CB6EC0" w:rsidP="00CA041B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C579A" w:rsidRPr="002C579A" w:rsidSect="002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838"/>
    <w:multiLevelType w:val="hybridMultilevel"/>
    <w:tmpl w:val="64DA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74"/>
    <w:rsid w:val="00031CDB"/>
    <w:rsid w:val="000340BF"/>
    <w:rsid w:val="00035694"/>
    <w:rsid w:val="00060ED7"/>
    <w:rsid w:val="000635EF"/>
    <w:rsid w:val="001C0F8E"/>
    <w:rsid w:val="0022751E"/>
    <w:rsid w:val="002369FF"/>
    <w:rsid w:val="00246169"/>
    <w:rsid w:val="00256858"/>
    <w:rsid w:val="00270D2F"/>
    <w:rsid w:val="0028732E"/>
    <w:rsid w:val="002A66EC"/>
    <w:rsid w:val="002C579A"/>
    <w:rsid w:val="0032126A"/>
    <w:rsid w:val="00323094"/>
    <w:rsid w:val="003842F7"/>
    <w:rsid w:val="003915A9"/>
    <w:rsid w:val="0044282C"/>
    <w:rsid w:val="004D40BF"/>
    <w:rsid w:val="0051696B"/>
    <w:rsid w:val="0055224A"/>
    <w:rsid w:val="00590AE3"/>
    <w:rsid w:val="006258E2"/>
    <w:rsid w:val="006A3408"/>
    <w:rsid w:val="006C309D"/>
    <w:rsid w:val="006D7071"/>
    <w:rsid w:val="00701F64"/>
    <w:rsid w:val="00721101"/>
    <w:rsid w:val="00755CC0"/>
    <w:rsid w:val="0077760C"/>
    <w:rsid w:val="007A06FF"/>
    <w:rsid w:val="007A2A2B"/>
    <w:rsid w:val="007A5126"/>
    <w:rsid w:val="007D7F25"/>
    <w:rsid w:val="007E18AB"/>
    <w:rsid w:val="00807837"/>
    <w:rsid w:val="00823474"/>
    <w:rsid w:val="008736B7"/>
    <w:rsid w:val="00877C78"/>
    <w:rsid w:val="008E6724"/>
    <w:rsid w:val="00963BF2"/>
    <w:rsid w:val="009718F5"/>
    <w:rsid w:val="009F22A5"/>
    <w:rsid w:val="00A30CA8"/>
    <w:rsid w:val="00A46A42"/>
    <w:rsid w:val="00A57FFB"/>
    <w:rsid w:val="00AC1B56"/>
    <w:rsid w:val="00B004E6"/>
    <w:rsid w:val="00B01B22"/>
    <w:rsid w:val="00B27F2B"/>
    <w:rsid w:val="00B600B6"/>
    <w:rsid w:val="00BA6F11"/>
    <w:rsid w:val="00C512C0"/>
    <w:rsid w:val="00CA041B"/>
    <w:rsid w:val="00CA0530"/>
    <w:rsid w:val="00CA1F0F"/>
    <w:rsid w:val="00CB0EC4"/>
    <w:rsid w:val="00CB6EC0"/>
    <w:rsid w:val="00CC1150"/>
    <w:rsid w:val="00D3459A"/>
    <w:rsid w:val="00D50E18"/>
    <w:rsid w:val="00DB2CB4"/>
    <w:rsid w:val="00DD6791"/>
    <w:rsid w:val="00DE074D"/>
    <w:rsid w:val="00E256FA"/>
    <w:rsid w:val="00E7251C"/>
    <w:rsid w:val="00EA57FD"/>
    <w:rsid w:val="00EB00F7"/>
    <w:rsid w:val="00EB6D57"/>
    <w:rsid w:val="00ED5812"/>
    <w:rsid w:val="00EE1359"/>
    <w:rsid w:val="00EE2010"/>
    <w:rsid w:val="00F852CB"/>
    <w:rsid w:val="00FF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74E64-B173-4300-9969-E06A5469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64"/>
  </w:style>
  <w:style w:type="paragraph" w:styleId="1">
    <w:name w:val="heading 1"/>
    <w:basedOn w:val="a"/>
    <w:link w:val="10"/>
    <w:uiPriority w:val="9"/>
    <w:qFormat/>
    <w:rsid w:val="00031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FF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D50E1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50E1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39"/>
    <w:rsid w:val="00D5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0E1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512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7A06FF"/>
    <w:pPr>
      <w:ind w:left="720"/>
      <w:contextualSpacing/>
    </w:pPr>
  </w:style>
  <w:style w:type="paragraph" w:styleId="a7">
    <w:name w:val="No Spacing"/>
    <w:link w:val="a8"/>
    <w:uiPriority w:val="1"/>
    <w:qFormat/>
    <w:rsid w:val="00B00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B00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1A774-5632-46B1-8752-27D23A55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11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26</cp:revision>
  <cp:lastPrinted>2019-10-01T13:23:00Z</cp:lastPrinted>
  <dcterms:created xsi:type="dcterms:W3CDTF">2019-10-01T14:01:00Z</dcterms:created>
  <dcterms:modified xsi:type="dcterms:W3CDTF">2021-07-09T09:46:00Z</dcterms:modified>
</cp:coreProperties>
</file>