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A3C4C" w14:textId="43A67311" w:rsidR="00605C5E" w:rsidRPr="00605C5E" w:rsidRDefault="00605C5E" w:rsidP="00605C5E">
      <w:pPr>
        <w:spacing w:after="0" w:line="240" w:lineRule="auto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noProof/>
          <w:color w:val="828282"/>
          <w:sz w:val="24"/>
          <w:szCs w:val="24"/>
          <w:lang w:eastAsia="ru-RU"/>
        </w:rPr>
        <w:drawing>
          <wp:inline distT="0" distB="0" distL="0" distR="0" wp14:anchorId="00FDED7D" wp14:editId="6198F2C6">
            <wp:extent cx="7563485" cy="9725660"/>
            <wp:effectExtent l="0" t="0" r="0" b="8890"/>
            <wp:docPr id="1" name="Рисунок 1" descr="Презентаци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зентация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972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80391" w14:textId="77777777" w:rsidR="00605C5E" w:rsidRPr="00605C5E" w:rsidRDefault="00605C5E" w:rsidP="00605C5E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В компетенцию Общего собрания входит:</w:t>
      </w:r>
    </w:p>
    <w:p w14:paraId="5C4DAC9A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Ø разработка и принятие Устава Школы;</w:t>
      </w:r>
    </w:p>
    <w:p w14:paraId="2AE366B7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Ø принятие решения о необходимости заключения коллективного договора;</w:t>
      </w:r>
      <w:bookmarkStart w:id="0" w:name="_GoBack"/>
      <w:bookmarkEnd w:id="0"/>
    </w:p>
    <w:p w14:paraId="70E83AFE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Ø принятие Правил внутреннего трудового распорядка Школы;</w:t>
      </w:r>
    </w:p>
    <w:p w14:paraId="182C0B2D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Ø создание Совета трудового коллектива для ведения коллективных переговоров с администрацией по вопросам заключения, внесения изменений в коллективный договор и осуществление контроля его выполнения;</w:t>
      </w:r>
    </w:p>
    <w:p w14:paraId="6CB57C36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Ø утверждение коллективного договора;</w:t>
      </w:r>
    </w:p>
    <w:p w14:paraId="096B0CAC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Ø заслушивание ежегодного отчета Совета трудового коллектива и администрации о выполнении коллективного трудового договора;</w:t>
      </w:r>
    </w:p>
    <w:p w14:paraId="6AD1C912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Ø определение численности и срока полномочий Комиссии по трудовым спорам, избрание ее членов;</w:t>
      </w:r>
    </w:p>
    <w:p w14:paraId="0D1BA649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Ø выдвижение коллективных требований работников и избрание полномочных представителей для участия в разрешении коллективного трудового спора;</w:t>
      </w:r>
    </w:p>
    <w:p w14:paraId="78C703FA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Ø принятие решения об объявлении забастовки и выборы органа, возглавляющего забастовку;</w:t>
      </w:r>
    </w:p>
    <w:p w14:paraId="05F07646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Ø обсуждение поведения или отдельных поступков членов коллектива и принятие решений о вынесении общественного порицания в случае виновности.</w:t>
      </w:r>
    </w:p>
    <w:p w14:paraId="74F616FF" w14:textId="77777777" w:rsidR="00605C5E" w:rsidRPr="00605C5E" w:rsidRDefault="00605C5E" w:rsidP="00605C5E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4. Организация деятельности Общего собрания</w:t>
      </w:r>
    </w:p>
    <w:p w14:paraId="1FDD1DFD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4.1. </w:t>
      </w:r>
      <w:r w:rsidRPr="00605C5E"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>Участниками Общего собрания работников являются все лица, находящиеся на оплачиваемой работе в Учреждении, на основании заключенных с данными лицами трудовыми договорами.</w:t>
      </w:r>
    </w:p>
    <w:p w14:paraId="00D43560" w14:textId="77777777" w:rsidR="00605C5E" w:rsidRPr="00605C5E" w:rsidRDefault="00605C5E" w:rsidP="00605C5E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В состав Общего собрания входят все работники ОО.</w:t>
      </w:r>
    </w:p>
    <w:p w14:paraId="68105BC5" w14:textId="77777777" w:rsidR="00605C5E" w:rsidRPr="00605C5E" w:rsidRDefault="00605C5E" w:rsidP="00605C5E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4.2. 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14:paraId="569D81BD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4.3. Ведение Общего собрания работников возлагается на председательствующего, избираемого Общим собранием работников на первом заседании. Повестка дня и порядок рассмотрения вопросов, включенных в повестку дня, определяются соответствующим решением Общего собрания работников.</w:t>
      </w:r>
    </w:p>
    <w:p w14:paraId="7387078C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4.4. Председатель Общего собрания:</w:t>
      </w:r>
    </w:p>
    <w:p w14:paraId="1E398889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Ø организует деятельность Общего собрания;</w:t>
      </w:r>
    </w:p>
    <w:p w14:paraId="2037C138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Ø информирует членов общего собрания о предстоящем заседании не менее чем за 3 дня;</w:t>
      </w:r>
    </w:p>
    <w:p w14:paraId="15FC45D5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Ø определяет повестку дня;</w:t>
      </w:r>
    </w:p>
    <w:p w14:paraId="0A0FB09C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lastRenderedPageBreak/>
        <w:t>Ø контролирует выполнение решений.</w:t>
      </w:r>
    </w:p>
    <w:p w14:paraId="16F6F4F1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4.5 Общее собрание работников проводится не реже 1 раза в год.</w:t>
      </w:r>
    </w:p>
    <w:p w14:paraId="1B1F71BB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4.6. Решение Общего собрания работников считается принятым, если за него проголосовало более половины присутствующих на Общем собрании работников.</w:t>
      </w:r>
    </w:p>
    <w:p w14:paraId="205AE4E8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4.7. Решения Общего собрания принимаются открытым голосованием.</w:t>
      </w:r>
    </w:p>
    <w:p w14:paraId="5A0C672E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4.8. </w:t>
      </w:r>
      <w:r w:rsidRPr="00605C5E">
        <w:rPr>
          <w:rFonts w:ascii="Arial" w:eastAsia="Times New Roman" w:hAnsi="Arial" w:cs="Arial"/>
          <w:color w:val="828282"/>
          <w:sz w:val="24"/>
          <w:szCs w:val="24"/>
          <w:shd w:val="clear" w:color="auto" w:fill="FFFFFF"/>
          <w:lang w:eastAsia="ru-RU"/>
        </w:rPr>
        <w:t>Общее</w:t>
      </w: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 собрание работников считается правомочным, если в нем участвует более половины от общего числа трудового коллектива. Решения Общего собрания работников принимаются открытым голосованием большинства присутствующих членов Общего собрания работников.</w:t>
      </w:r>
    </w:p>
    <w:p w14:paraId="28DF33D1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5. Ответственность Общего собрания</w:t>
      </w:r>
    </w:p>
    <w:p w14:paraId="15D3A62E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5.1. Общее собрание несет ответственность:</w:t>
      </w:r>
    </w:p>
    <w:p w14:paraId="739AF099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Ø за выполнение, выполнение не в полном объеме или невыполнение закрепленных за ним задач;</w:t>
      </w:r>
    </w:p>
    <w:p w14:paraId="1A0D1F23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Ø соответствие принимаемых решений законодательству Российской Федерации, подзаконным нормативным правовым актам, Уставу ОО.</w:t>
      </w:r>
    </w:p>
    <w:p w14:paraId="04703771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Ø за компетентность принимаемых решений.</w:t>
      </w:r>
    </w:p>
    <w:p w14:paraId="600BA697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t>6.       Делопроизводство Общего собрания</w:t>
      </w:r>
    </w:p>
    <w:p w14:paraId="3A02E611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6.</w:t>
      </w:r>
      <w:proofErr w:type="gramStart"/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1.Заседания</w:t>
      </w:r>
      <w:proofErr w:type="gramEnd"/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Общего собрания оформляются протоколом.</w:t>
      </w:r>
    </w:p>
    <w:p w14:paraId="1C40F3A5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6.2.В книге протоколов фиксируются:</w:t>
      </w:r>
    </w:p>
    <w:p w14:paraId="02CFAFC7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Ø дата проведения;</w:t>
      </w:r>
    </w:p>
    <w:p w14:paraId="7497068F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Ø количественное присутствие (отсутствие) членов трудового коллектива;</w:t>
      </w:r>
    </w:p>
    <w:p w14:paraId="60E38EAA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Ø приглашенные (ФИО, должность);</w:t>
      </w:r>
    </w:p>
    <w:p w14:paraId="14E50420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Ø повестка дня;</w:t>
      </w:r>
    </w:p>
    <w:p w14:paraId="30DBF679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Ø выступающие лица;</w:t>
      </w:r>
    </w:p>
    <w:p w14:paraId="018B584D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Ø ход обсуждения вопросов;</w:t>
      </w:r>
    </w:p>
    <w:p w14:paraId="59C73B5E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Ø предложения, рекомендации и замечания членов трудового коллектива и приглашенных лиц;</w:t>
      </w:r>
    </w:p>
    <w:p w14:paraId="4B3D643C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Ø решение.</w:t>
      </w:r>
    </w:p>
    <w:p w14:paraId="0D3B23FF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6.</w:t>
      </w:r>
      <w:proofErr w:type="gramStart"/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3.Протоколы</w:t>
      </w:r>
      <w:proofErr w:type="gramEnd"/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подписываются председателем и секретарем Общего собрания.</w:t>
      </w:r>
    </w:p>
    <w:p w14:paraId="30E0AB14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6.</w:t>
      </w:r>
      <w:proofErr w:type="gramStart"/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4.Нумерация</w:t>
      </w:r>
      <w:proofErr w:type="gramEnd"/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протоколов ведется от начала учебного года.</w:t>
      </w:r>
    </w:p>
    <w:p w14:paraId="360FF602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6.</w:t>
      </w:r>
      <w:proofErr w:type="gramStart"/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5.Книга</w:t>
      </w:r>
      <w:proofErr w:type="gramEnd"/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протоколов Общего собрания хранится в делах ОО и передается по акту (при смене руководителя, передаче в архив).</w:t>
      </w:r>
    </w:p>
    <w:p w14:paraId="1D5D791B" w14:textId="77777777" w:rsidR="00605C5E" w:rsidRPr="00605C5E" w:rsidRDefault="00605C5E" w:rsidP="00605C5E">
      <w:pPr>
        <w:shd w:val="clear" w:color="auto" w:fill="FFFFFF"/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b/>
          <w:bCs/>
          <w:color w:val="828282"/>
          <w:sz w:val="24"/>
          <w:szCs w:val="24"/>
          <w:lang w:eastAsia="ru-RU"/>
        </w:rPr>
        <w:lastRenderedPageBreak/>
        <w:t>7.       Заключительные положения</w:t>
      </w:r>
    </w:p>
    <w:p w14:paraId="25FBB423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7.</w:t>
      </w:r>
      <w:proofErr w:type="gramStart"/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1.Изменения</w:t>
      </w:r>
      <w:proofErr w:type="gramEnd"/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 xml:space="preserve"> и дополнения в настоящее положение вносятся Общим собранием и принимаются на его заседании.</w:t>
      </w:r>
    </w:p>
    <w:p w14:paraId="443A6673" w14:textId="77777777" w:rsidR="00605C5E" w:rsidRPr="00605C5E" w:rsidRDefault="00605C5E" w:rsidP="00605C5E">
      <w:pPr>
        <w:spacing w:before="100" w:beforeAutospacing="1" w:after="100" w:afterAutospacing="1" w:line="240" w:lineRule="auto"/>
        <w:ind w:left="426"/>
        <w:rPr>
          <w:rFonts w:ascii="Arial" w:eastAsia="Times New Roman" w:hAnsi="Arial" w:cs="Arial"/>
          <w:color w:val="828282"/>
          <w:sz w:val="24"/>
          <w:szCs w:val="24"/>
          <w:lang w:eastAsia="ru-RU"/>
        </w:rPr>
      </w:pPr>
      <w:r w:rsidRPr="00605C5E">
        <w:rPr>
          <w:rFonts w:ascii="Arial" w:eastAsia="Times New Roman" w:hAnsi="Arial" w:cs="Arial"/>
          <w:color w:val="828282"/>
          <w:sz w:val="24"/>
          <w:szCs w:val="24"/>
          <w:lang w:eastAsia="ru-RU"/>
        </w:rPr>
        <w:t>Положение действует до принятия нового положения, утвержденного на Общем собрании трудового коллектива.</w:t>
      </w:r>
    </w:p>
    <w:p w14:paraId="18351212" w14:textId="77777777" w:rsidR="00025856" w:rsidRDefault="00025856"/>
    <w:sectPr w:rsidR="00025856" w:rsidSect="00605C5E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56"/>
    <w:rsid w:val="00025856"/>
    <w:rsid w:val="0060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E76D73-273F-4A11-AD20-F0BD6208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5C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C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5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05C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3340</Characters>
  <Application>Microsoft Office Word</Application>
  <DocSecurity>0</DocSecurity>
  <Lines>27</Lines>
  <Paragraphs>7</Paragraphs>
  <ScaleCrop>false</ScaleCrop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S7</dc:creator>
  <cp:keywords/>
  <dc:description/>
  <cp:lastModifiedBy>S7</cp:lastModifiedBy>
  <cp:revision>3</cp:revision>
  <dcterms:created xsi:type="dcterms:W3CDTF">2021-08-03T08:02:00Z</dcterms:created>
  <dcterms:modified xsi:type="dcterms:W3CDTF">2021-08-03T08:03:00Z</dcterms:modified>
</cp:coreProperties>
</file>