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D30" w:rsidRDefault="00260D30" w:rsidP="00260D30">
      <w:pPr>
        <w:jc w:val="center"/>
        <w:rPr>
          <w:rFonts w:ascii="Times New Roman" w:hAnsi="Times New Roman" w:cs="Times New Roman"/>
          <w:sz w:val="28"/>
          <w:szCs w:val="28"/>
        </w:rPr>
      </w:pPr>
      <w:r w:rsidRPr="00260D30">
        <w:rPr>
          <w:rFonts w:ascii="Times New Roman" w:hAnsi="Times New Roman" w:cs="Times New Roman"/>
          <w:sz w:val="28"/>
          <w:szCs w:val="28"/>
        </w:rPr>
        <w:t xml:space="preserve">Муниципальное бюджетное дошкольное образовательное учреждение </w:t>
      </w:r>
      <w:proofErr w:type="spellStart"/>
      <w:r w:rsidRPr="00260D30">
        <w:rPr>
          <w:rFonts w:ascii="Times New Roman" w:hAnsi="Times New Roman" w:cs="Times New Roman"/>
          <w:sz w:val="28"/>
          <w:szCs w:val="28"/>
        </w:rPr>
        <w:t>Аксайского</w:t>
      </w:r>
      <w:proofErr w:type="spellEnd"/>
      <w:r w:rsidRPr="00260D30">
        <w:rPr>
          <w:rFonts w:ascii="Times New Roman" w:hAnsi="Times New Roman" w:cs="Times New Roman"/>
          <w:sz w:val="28"/>
          <w:szCs w:val="28"/>
        </w:rPr>
        <w:t xml:space="preserve"> ра</w:t>
      </w:r>
      <w:r>
        <w:rPr>
          <w:rFonts w:ascii="Times New Roman" w:hAnsi="Times New Roman" w:cs="Times New Roman"/>
          <w:sz w:val="28"/>
          <w:szCs w:val="28"/>
        </w:rPr>
        <w:t>йона детский сад № 38 «Радуга»</w:t>
      </w:r>
    </w:p>
    <w:p w:rsidR="00260D30" w:rsidRDefault="00260D30">
      <w:pPr>
        <w:rPr>
          <w:rFonts w:ascii="Times New Roman" w:hAnsi="Times New Roman" w:cs="Times New Roman"/>
          <w:sz w:val="28"/>
          <w:szCs w:val="28"/>
        </w:rPr>
      </w:pPr>
      <w:r>
        <w:rPr>
          <w:rFonts w:ascii="Times New Roman" w:hAnsi="Times New Roman" w:cs="Times New Roman"/>
          <w:sz w:val="28"/>
          <w:szCs w:val="28"/>
        </w:rPr>
        <w:t xml:space="preserve">                                                                                                             </w:t>
      </w:r>
    </w:p>
    <w:tbl>
      <w:tblPr>
        <w:tblStyle w:val="a3"/>
        <w:tblW w:w="0" w:type="auto"/>
        <w:tblLook w:val="04A0" w:firstRow="1" w:lastRow="0" w:firstColumn="1" w:lastColumn="0" w:noHBand="0" w:noVBand="1"/>
      </w:tblPr>
      <w:tblGrid>
        <w:gridCol w:w="4672"/>
        <w:gridCol w:w="4673"/>
      </w:tblGrid>
      <w:tr w:rsidR="00260D30" w:rsidTr="00260D30">
        <w:tc>
          <w:tcPr>
            <w:tcW w:w="4672" w:type="dxa"/>
          </w:tcPr>
          <w:p w:rsidR="00260D30" w:rsidRDefault="00260D30">
            <w:pPr>
              <w:rPr>
                <w:rFonts w:ascii="Times New Roman" w:hAnsi="Times New Roman" w:cs="Times New Roman"/>
                <w:sz w:val="28"/>
                <w:szCs w:val="28"/>
              </w:rPr>
            </w:pPr>
            <w:r w:rsidRPr="00260D30">
              <w:rPr>
                <w:rFonts w:ascii="Times New Roman" w:hAnsi="Times New Roman" w:cs="Times New Roman"/>
                <w:sz w:val="28"/>
                <w:szCs w:val="28"/>
              </w:rPr>
              <w:t xml:space="preserve">Принято на педагогическом совете </w:t>
            </w:r>
          </w:p>
          <w:p w:rsidR="00260D30" w:rsidRDefault="00260D30">
            <w:pPr>
              <w:rPr>
                <w:rFonts w:ascii="Times New Roman" w:hAnsi="Times New Roman" w:cs="Times New Roman"/>
                <w:sz w:val="28"/>
                <w:szCs w:val="28"/>
              </w:rPr>
            </w:pPr>
            <w:r w:rsidRPr="00260D30">
              <w:rPr>
                <w:rFonts w:ascii="Times New Roman" w:hAnsi="Times New Roman" w:cs="Times New Roman"/>
                <w:sz w:val="28"/>
                <w:szCs w:val="28"/>
              </w:rPr>
              <w:t xml:space="preserve">Протокол №1 </w:t>
            </w:r>
            <w:r>
              <w:rPr>
                <w:rFonts w:ascii="Times New Roman" w:hAnsi="Times New Roman" w:cs="Times New Roman"/>
                <w:sz w:val="28"/>
                <w:szCs w:val="28"/>
              </w:rPr>
              <w:t xml:space="preserve">                                                 </w:t>
            </w:r>
            <w:r w:rsidRPr="008F0CC0">
              <w:rPr>
                <w:rFonts w:ascii="Times New Roman" w:hAnsi="Times New Roman" w:cs="Times New Roman"/>
                <w:sz w:val="28"/>
                <w:szCs w:val="28"/>
              </w:rPr>
              <w:t>от 3</w:t>
            </w:r>
            <w:r w:rsidR="00B44AAC" w:rsidRPr="008F0CC0">
              <w:rPr>
                <w:rFonts w:ascii="Times New Roman" w:hAnsi="Times New Roman" w:cs="Times New Roman"/>
                <w:sz w:val="28"/>
                <w:szCs w:val="28"/>
              </w:rPr>
              <w:t>0</w:t>
            </w:r>
            <w:r w:rsidRPr="008F0CC0">
              <w:rPr>
                <w:rFonts w:ascii="Times New Roman" w:hAnsi="Times New Roman" w:cs="Times New Roman"/>
                <w:sz w:val="28"/>
                <w:szCs w:val="28"/>
              </w:rPr>
              <w:t>.08.201</w:t>
            </w:r>
            <w:r w:rsidR="00B44AAC" w:rsidRPr="008F0CC0">
              <w:rPr>
                <w:rFonts w:ascii="Times New Roman" w:hAnsi="Times New Roman" w:cs="Times New Roman"/>
                <w:sz w:val="28"/>
                <w:szCs w:val="28"/>
              </w:rPr>
              <w:t>9</w:t>
            </w:r>
            <w:r w:rsidRPr="008F0CC0">
              <w:rPr>
                <w:rFonts w:ascii="Times New Roman" w:hAnsi="Times New Roman" w:cs="Times New Roman"/>
                <w:sz w:val="28"/>
                <w:szCs w:val="28"/>
              </w:rPr>
              <w:t>года</w:t>
            </w:r>
            <w:r>
              <w:rPr>
                <w:rFonts w:ascii="Times New Roman" w:hAnsi="Times New Roman" w:cs="Times New Roman"/>
                <w:sz w:val="28"/>
                <w:szCs w:val="28"/>
              </w:rPr>
              <w:t xml:space="preserve">                                            </w:t>
            </w:r>
            <w:r w:rsidRPr="00260D30">
              <w:rPr>
                <w:rFonts w:ascii="Times New Roman" w:hAnsi="Times New Roman" w:cs="Times New Roman"/>
                <w:sz w:val="28"/>
                <w:szCs w:val="28"/>
              </w:rPr>
              <w:t xml:space="preserve"> </w:t>
            </w:r>
          </w:p>
        </w:tc>
        <w:tc>
          <w:tcPr>
            <w:tcW w:w="4673" w:type="dxa"/>
          </w:tcPr>
          <w:p w:rsidR="00260D30" w:rsidRPr="008F0CC0" w:rsidRDefault="00260D30" w:rsidP="00260D30">
            <w:pPr>
              <w:rPr>
                <w:rFonts w:ascii="Times New Roman" w:hAnsi="Times New Roman" w:cs="Times New Roman"/>
                <w:sz w:val="28"/>
                <w:szCs w:val="28"/>
              </w:rPr>
            </w:pPr>
            <w:r w:rsidRPr="008F0CC0">
              <w:rPr>
                <w:rFonts w:ascii="Times New Roman" w:hAnsi="Times New Roman" w:cs="Times New Roman"/>
                <w:sz w:val="28"/>
                <w:szCs w:val="28"/>
              </w:rPr>
              <w:t xml:space="preserve">Утверждаю </w:t>
            </w:r>
          </w:p>
          <w:p w:rsidR="00260D30" w:rsidRPr="008F0CC0" w:rsidRDefault="00260D30" w:rsidP="00260D30">
            <w:pPr>
              <w:rPr>
                <w:rFonts w:ascii="Times New Roman" w:hAnsi="Times New Roman" w:cs="Times New Roman"/>
                <w:sz w:val="28"/>
                <w:szCs w:val="28"/>
              </w:rPr>
            </w:pPr>
            <w:r w:rsidRPr="008F0CC0">
              <w:rPr>
                <w:rFonts w:ascii="Times New Roman" w:hAnsi="Times New Roman" w:cs="Times New Roman"/>
                <w:sz w:val="28"/>
                <w:szCs w:val="28"/>
              </w:rPr>
              <w:t xml:space="preserve">Заведующая МБДОУ № 38 «Радуга» </w:t>
            </w:r>
          </w:p>
          <w:p w:rsidR="00260D30" w:rsidRPr="008F0CC0" w:rsidRDefault="00260D30" w:rsidP="00260D30">
            <w:pPr>
              <w:rPr>
                <w:rFonts w:ascii="Times New Roman" w:hAnsi="Times New Roman" w:cs="Times New Roman"/>
                <w:sz w:val="28"/>
                <w:szCs w:val="28"/>
              </w:rPr>
            </w:pPr>
            <w:r w:rsidRPr="008F0CC0">
              <w:rPr>
                <w:rFonts w:ascii="Times New Roman" w:hAnsi="Times New Roman" w:cs="Times New Roman"/>
                <w:sz w:val="28"/>
                <w:szCs w:val="28"/>
              </w:rPr>
              <w:t xml:space="preserve">__________ Г.Г. Кравченко    </w:t>
            </w:r>
          </w:p>
          <w:p w:rsidR="00260D30" w:rsidRPr="008F0CC0" w:rsidRDefault="00260D30">
            <w:pPr>
              <w:rPr>
                <w:rFonts w:ascii="Times New Roman" w:hAnsi="Times New Roman" w:cs="Times New Roman"/>
                <w:sz w:val="28"/>
                <w:szCs w:val="28"/>
              </w:rPr>
            </w:pPr>
            <w:r w:rsidRPr="008F0CC0">
              <w:rPr>
                <w:rFonts w:ascii="Times New Roman" w:hAnsi="Times New Roman" w:cs="Times New Roman"/>
                <w:sz w:val="28"/>
                <w:szCs w:val="28"/>
              </w:rPr>
              <w:t>Приказ №</w:t>
            </w:r>
            <w:r w:rsidR="00B44AAC" w:rsidRPr="008F0CC0">
              <w:rPr>
                <w:rFonts w:ascii="Times New Roman" w:hAnsi="Times New Roman" w:cs="Times New Roman"/>
                <w:sz w:val="28"/>
                <w:szCs w:val="28"/>
              </w:rPr>
              <w:t>81</w:t>
            </w:r>
            <w:r w:rsidRPr="008F0CC0">
              <w:rPr>
                <w:rFonts w:ascii="Times New Roman" w:hAnsi="Times New Roman" w:cs="Times New Roman"/>
                <w:sz w:val="28"/>
                <w:szCs w:val="28"/>
              </w:rPr>
              <w:t>_от _3</w:t>
            </w:r>
            <w:r w:rsidR="008F0CC0" w:rsidRPr="008F0CC0">
              <w:rPr>
                <w:rFonts w:ascii="Times New Roman" w:hAnsi="Times New Roman" w:cs="Times New Roman"/>
                <w:sz w:val="28"/>
                <w:szCs w:val="28"/>
              </w:rPr>
              <w:t>0</w:t>
            </w:r>
            <w:r w:rsidRPr="008F0CC0">
              <w:rPr>
                <w:rFonts w:ascii="Times New Roman" w:hAnsi="Times New Roman" w:cs="Times New Roman"/>
                <w:sz w:val="28"/>
                <w:szCs w:val="28"/>
              </w:rPr>
              <w:t>.08.201</w:t>
            </w:r>
            <w:r w:rsidR="008F0CC0" w:rsidRPr="008F0CC0">
              <w:rPr>
                <w:rFonts w:ascii="Times New Roman" w:hAnsi="Times New Roman" w:cs="Times New Roman"/>
                <w:sz w:val="28"/>
                <w:szCs w:val="28"/>
              </w:rPr>
              <w:t>9</w:t>
            </w:r>
            <w:r w:rsidRPr="008F0CC0">
              <w:rPr>
                <w:rFonts w:ascii="Times New Roman" w:hAnsi="Times New Roman" w:cs="Times New Roman"/>
                <w:sz w:val="28"/>
                <w:szCs w:val="28"/>
              </w:rPr>
              <w:t>г</w:t>
            </w:r>
            <w:r w:rsidR="008F0CC0" w:rsidRPr="008F0CC0">
              <w:rPr>
                <w:rFonts w:ascii="Times New Roman" w:hAnsi="Times New Roman" w:cs="Times New Roman"/>
                <w:sz w:val="28"/>
                <w:szCs w:val="28"/>
              </w:rPr>
              <w:t>ода</w:t>
            </w:r>
          </w:p>
        </w:tc>
      </w:tr>
    </w:tbl>
    <w:p w:rsidR="00260D30" w:rsidRDefault="00260D30">
      <w:pPr>
        <w:rPr>
          <w:rFonts w:ascii="Times New Roman" w:hAnsi="Times New Roman" w:cs="Times New Roman"/>
          <w:sz w:val="28"/>
          <w:szCs w:val="28"/>
        </w:rPr>
      </w:pPr>
    </w:p>
    <w:p w:rsidR="00260D30" w:rsidRDefault="00260D30">
      <w:pPr>
        <w:rPr>
          <w:rFonts w:ascii="Times New Roman" w:hAnsi="Times New Roman" w:cs="Times New Roman"/>
          <w:sz w:val="28"/>
          <w:szCs w:val="28"/>
        </w:rPr>
      </w:pPr>
    </w:p>
    <w:p w:rsidR="00260D30" w:rsidRPr="005B4236" w:rsidRDefault="00260D30">
      <w:pPr>
        <w:rPr>
          <w:rFonts w:ascii="Times New Roman" w:hAnsi="Times New Roman" w:cs="Times New Roman"/>
          <w:sz w:val="28"/>
          <w:szCs w:val="28"/>
          <w:lang w:val="en-US"/>
        </w:rPr>
      </w:pPr>
    </w:p>
    <w:p w:rsidR="00260D30" w:rsidRDefault="00260D30">
      <w:pPr>
        <w:rPr>
          <w:rFonts w:ascii="Times New Roman" w:hAnsi="Times New Roman" w:cs="Times New Roman"/>
          <w:sz w:val="28"/>
          <w:szCs w:val="28"/>
        </w:rPr>
      </w:pPr>
    </w:p>
    <w:p w:rsidR="00260D30" w:rsidRDefault="00260D30" w:rsidP="00260D30">
      <w:pPr>
        <w:jc w:val="center"/>
        <w:rPr>
          <w:rFonts w:ascii="Times New Roman" w:hAnsi="Times New Roman" w:cs="Times New Roman"/>
          <w:sz w:val="48"/>
          <w:szCs w:val="48"/>
        </w:rPr>
      </w:pPr>
      <w:r w:rsidRPr="00260D30">
        <w:rPr>
          <w:rFonts w:ascii="Times New Roman" w:hAnsi="Times New Roman" w:cs="Times New Roman"/>
          <w:sz w:val="48"/>
          <w:szCs w:val="48"/>
        </w:rPr>
        <w:t xml:space="preserve">Положение </w:t>
      </w:r>
    </w:p>
    <w:p w:rsidR="00260D30" w:rsidRDefault="00260D30" w:rsidP="00260D30">
      <w:pPr>
        <w:jc w:val="center"/>
        <w:rPr>
          <w:rFonts w:ascii="Times New Roman" w:hAnsi="Times New Roman" w:cs="Times New Roman"/>
          <w:sz w:val="48"/>
          <w:szCs w:val="48"/>
        </w:rPr>
      </w:pPr>
      <w:r w:rsidRPr="00260D30">
        <w:rPr>
          <w:rFonts w:ascii="Times New Roman" w:hAnsi="Times New Roman" w:cs="Times New Roman"/>
          <w:sz w:val="48"/>
          <w:szCs w:val="48"/>
        </w:rPr>
        <w:t>о педагогическом совет</w:t>
      </w:r>
      <w:bookmarkStart w:id="0" w:name="_GoBack"/>
      <w:bookmarkEnd w:id="0"/>
      <w:r w:rsidRPr="00260D30">
        <w:rPr>
          <w:rFonts w:ascii="Times New Roman" w:hAnsi="Times New Roman" w:cs="Times New Roman"/>
          <w:sz w:val="48"/>
          <w:szCs w:val="48"/>
        </w:rPr>
        <w:t xml:space="preserve">е </w:t>
      </w:r>
    </w:p>
    <w:p w:rsidR="00260D30" w:rsidRPr="00260D30" w:rsidRDefault="00260D30" w:rsidP="00260D30">
      <w:pPr>
        <w:jc w:val="center"/>
        <w:rPr>
          <w:rFonts w:ascii="Times New Roman" w:hAnsi="Times New Roman" w:cs="Times New Roman"/>
          <w:sz w:val="48"/>
          <w:szCs w:val="48"/>
        </w:rPr>
      </w:pPr>
      <w:r w:rsidRPr="00260D30">
        <w:rPr>
          <w:rFonts w:ascii="Times New Roman" w:hAnsi="Times New Roman" w:cs="Times New Roman"/>
          <w:sz w:val="48"/>
          <w:szCs w:val="48"/>
        </w:rPr>
        <w:t>МБДОУ №</w:t>
      </w:r>
      <w:r>
        <w:rPr>
          <w:rFonts w:ascii="Times New Roman" w:hAnsi="Times New Roman" w:cs="Times New Roman"/>
          <w:sz w:val="48"/>
          <w:szCs w:val="48"/>
        </w:rPr>
        <w:t xml:space="preserve"> </w:t>
      </w:r>
      <w:r w:rsidRPr="00260D30">
        <w:rPr>
          <w:rFonts w:ascii="Times New Roman" w:hAnsi="Times New Roman" w:cs="Times New Roman"/>
          <w:sz w:val="48"/>
          <w:szCs w:val="48"/>
        </w:rPr>
        <w:t>38 «Радуга»</w:t>
      </w:r>
    </w:p>
    <w:p w:rsidR="00260D30" w:rsidRDefault="00260D30">
      <w:pPr>
        <w:rPr>
          <w:rFonts w:ascii="Times New Roman" w:hAnsi="Times New Roman" w:cs="Times New Roman"/>
          <w:sz w:val="28"/>
          <w:szCs w:val="28"/>
        </w:rPr>
      </w:pPr>
    </w:p>
    <w:p w:rsidR="00260D30" w:rsidRDefault="00260D30">
      <w:pPr>
        <w:rPr>
          <w:rFonts w:ascii="Times New Roman" w:hAnsi="Times New Roman" w:cs="Times New Roman"/>
          <w:sz w:val="28"/>
          <w:szCs w:val="28"/>
        </w:rPr>
      </w:pPr>
    </w:p>
    <w:p w:rsidR="00260D30" w:rsidRDefault="00260D30">
      <w:pPr>
        <w:rPr>
          <w:rFonts w:ascii="Times New Roman" w:hAnsi="Times New Roman" w:cs="Times New Roman"/>
          <w:sz w:val="28"/>
          <w:szCs w:val="28"/>
        </w:rPr>
      </w:pPr>
    </w:p>
    <w:p w:rsidR="00260D30" w:rsidRDefault="00260D30">
      <w:pPr>
        <w:rPr>
          <w:rFonts w:ascii="Times New Roman" w:hAnsi="Times New Roman" w:cs="Times New Roman"/>
          <w:sz w:val="28"/>
          <w:szCs w:val="28"/>
        </w:rPr>
      </w:pPr>
    </w:p>
    <w:p w:rsidR="00260D30" w:rsidRDefault="00260D30">
      <w:pPr>
        <w:rPr>
          <w:rFonts w:ascii="Times New Roman" w:hAnsi="Times New Roman" w:cs="Times New Roman"/>
          <w:sz w:val="28"/>
          <w:szCs w:val="28"/>
        </w:rPr>
      </w:pPr>
    </w:p>
    <w:p w:rsidR="00260D30" w:rsidRDefault="00260D30">
      <w:pPr>
        <w:rPr>
          <w:rFonts w:ascii="Times New Roman" w:hAnsi="Times New Roman" w:cs="Times New Roman"/>
          <w:sz w:val="28"/>
          <w:szCs w:val="28"/>
        </w:rPr>
      </w:pPr>
    </w:p>
    <w:p w:rsidR="00260D30" w:rsidRDefault="00260D30">
      <w:pPr>
        <w:rPr>
          <w:rFonts w:ascii="Times New Roman" w:hAnsi="Times New Roman" w:cs="Times New Roman"/>
          <w:sz w:val="28"/>
          <w:szCs w:val="28"/>
        </w:rPr>
      </w:pPr>
    </w:p>
    <w:p w:rsidR="00260D30" w:rsidRDefault="00260D30">
      <w:pPr>
        <w:rPr>
          <w:rFonts w:ascii="Times New Roman" w:hAnsi="Times New Roman" w:cs="Times New Roman"/>
          <w:sz w:val="28"/>
          <w:szCs w:val="28"/>
        </w:rPr>
      </w:pPr>
    </w:p>
    <w:p w:rsidR="00260D30" w:rsidRDefault="00260D30">
      <w:pPr>
        <w:rPr>
          <w:rFonts w:ascii="Times New Roman" w:hAnsi="Times New Roman" w:cs="Times New Roman"/>
          <w:sz w:val="28"/>
          <w:szCs w:val="28"/>
        </w:rPr>
      </w:pPr>
    </w:p>
    <w:p w:rsidR="00260D30" w:rsidRDefault="00260D30">
      <w:pPr>
        <w:rPr>
          <w:rFonts w:ascii="Times New Roman" w:hAnsi="Times New Roman" w:cs="Times New Roman"/>
          <w:sz w:val="28"/>
          <w:szCs w:val="28"/>
        </w:rPr>
      </w:pPr>
    </w:p>
    <w:p w:rsidR="00260D30" w:rsidRDefault="00260D30">
      <w:pPr>
        <w:rPr>
          <w:rFonts w:ascii="Times New Roman" w:hAnsi="Times New Roman" w:cs="Times New Roman"/>
          <w:sz w:val="28"/>
          <w:szCs w:val="28"/>
        </w:rPr>
      </w:pPr>
    </w:p>
    <w:p w:rsidR="00260D30" w:rsidRDefault="00260D30">
      <w:pPr>
        <w:rPr>
          <w:rFonts w:ascii="Times New Roman" w:hAnsi="Times New Roman" w:cs="Times New Roman"/>
          <w:sz w:val="28"/>
          <w:szCs w:val="28"/>
        </w:rPr>
      </w:pPr>
    </w:p>
    <w:p w:rsidR="00260D30" w:rsidRDefault="00260D30">
      <w:pPr>
        <w:rPr>
          <w:rFonts w:ascii="Times New Roman" w:hAnsi="Times New Roman" w:cs="Times New Roman"/>
          <w:sz w:val="28"/>
          <w:szCs w:val="28"/>
        </w:rPr>
      </w:pPr>
    </w:p>
    <w:p w:rsidR="00260D30" w:rsidRDefault="00260D30" w:rsidP="00260D30">
      <w:pPr>
        <w:jc w:val="center"/>
        <w:rPr>
          <w:rFonts w:ascii="Times New Roman" w:hAnsi="Times New Roman" w:cs="Times New Roman"/>
          <w:sz w:val="28"/>
          <w:szCs w:val="28"/>
        </w:rPr>
      </w:pPr>
      <w:r>
        <w:rPr>
          <w:rFonts w:ascii="Times New Roman" w:hAnsi="Times New Roman" w:cs="Times New Roman"/>
          <w:sz w:val="28"/>
          <w:szCs w:val="28"/>
        </w:rPr>
        <w:t>пос. Рассвет, 2018год</w:t>
      </w:r>
    </w:p>
    <w:p w:rsidR="00260D30" w:rsidRDefault="00260D30">
      <w:pPr>
        <w:rPr>
          <w:rFonts w:ascii="Times New Roman" w:hAnsi="Times New Roman" w:cs="Times New Roman"/>
          <w:sz w:val="28"/>
          <w:szCs w:val="28"/>
        </w:rPr>
      </w:pPr>
    </w:p>
    <w:p w:rsidR="00260D30" w:rsidRDefault="00260D30">
      <w:pPr>
        <w:rPr>
          <w:rFonts w:ascii="Times New Roman" w:hAnsi="Times New Roman" w:cs="Times New Roman"/>
          <w:sz w:val="28"/>
          <w:szCs w:val="28"/>
        </w:rPr>
      </w:pPr>
    </w:p>
    <w:p w:rsidR="00260D30" w:rsidRPr="00260D30" w:rsidRDefault="00260D30" w:rsidP="00B56EC8">
      <w:pPr>
        <w:jc w:val="both"/>
        <w:rPr>
          <w:rFonts w:ascii="Times New Roman" w:hAnsi="Times New Roman" w:cs="Times New Roman"/>
          <w:b/>
          <w:sz w:val="28"/>
          <w:szCs w:val="28"/>
        </w:rPr>
      </w:pPr>
      <w:r w:rsidRPr="00260D30">
        <w:rPr>
          <w:rFonts w:ascii="Times New Roman" w:hAnsi="Times New Roman" w:cs="Times New Roman"/>
          <w:b/>
          <w:sz w:val="28"/>
          <w:szCs w:val="28"/>
        </w:rPr>
        <w:t>1.Общие положения</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1.1. Настоящее положение разработано в соответствии с Законом Российской Федерации от 29.12.2012г. № 273 – ФЗ «Об образовании в Российской Федерации» федеральным государственным образовательным стандартом дошкольного образования далее (ФГОС ДО), утвержденным приказом Министерства образования и науки России от 17.10 2013г. № 1155 «Об утверждении федеральных государственного образовательного стандарта дошкольного образования», Уставом муниципального </w:t>
      </w:r>
      <w:r w:rsidR="00B56EC8">
        <w:rPr>
          <w:rFonts w:ascii="Times New Roman" w:hAnsi="Times New Roman" w:cs="Times New Roman"/>
          <w:sz w:val="28"/>
          <w:szCs w:val="28"/>
        </w:rPr>
        <w:t xml:space="preserve">бюджетного </w:t>
      </w:r>
      <w:r w:rsidRPr="00260D30">
        <w:rPr>
          <w:rFonts w:ascii="Times New Roman" w:hAnsi="Times New Roman" w:cs="Times New Roman"/>
          <w:sz w:val="28"/>
          <w:szCs w:val="28"/>
        </w:rPr>
        <w:t>дошкольного образовательного учреждения</w:t>
      </w:r>
      <w:r w:rsidR="00B56EC8">
        <w:rPr>
          <w:rFonts w:ascii="Times New Roman" w:hAnsi="Times New Roman" w:cs="Times New Roman"/>
          <w:sz w:val="28"/>
          <w:szCs w:val="28"/>
        </w:rPr>
        <w:t xml:space="preserve"> </w:t>
      </w:r>
      <w:proofErr w:type="spellStart"/>
      <w:r w:rsidR="00B56EC8">
        <w:rPr>
          <w:rFonts w:ascii="Times New Roman" w:hAnsi="Times New Roman" w:cs="Times New Roman"/>
          <w:sz w:val="28"/>
          <w:szCs w:val="28"/>
        </w:rPr>
        <w:t>Аксайского</w:t>
      </w:r>
      <w:proofErr w:type="spellEnd"/>
      <w:r w:rsidR="00B56EC8">
        <w:rPr>
          <w:rFonts w:ascii="Times New Roman" w:hAnsi="Times New Roman" w:cs="Times New Roman"/>
          <w:sz w:val="28"/>
          <w:szCs w:val="28"/>
        </w:rPr>
        <w:t xml:space="preserve"> района детского сада № 38 «Радуга»</w:t>
      </w:r>
      <w:r w:rsidRPr="00260D30">
        <w:rPr>
          <w:rFonts w:ascii="Times New Roman" w:hAnsi="Times New Roman" w:cs="Times New Roman"/>
          <w:sz w:val="28"/>
          <w:szCs w:val="28"/>
        </w:rPr>
        <w:t>.</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1.2. Педагогический совет является постоянно действующим коллегиальным органом управления педагогической деятельностью организации, действующий в целях развития и совершенствования педагогического процесса, повышения профессиональной компетенции педагогов (ч. 2 ст. 26 Закона).</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 1.3 Педагогический совет действует в целях обеспечения исполнения требований ФГОС ДО развития и совершенствования образовательной деятельности, повышения профессионального мастерства педагогических работников.</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 1.4 Изменения и дополнения в настоящее положение вносятся на педагогическом совете и утверждаются заведующим ДОУ. </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1.5. Каждый педагогический работник ДОУ с момента заключения трудового договора и до прекращения его действия является членом педагогического совета. </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1.6 Срок данного положения не ограничен. Положение действует до принятия нового. </w:t>
      </w:r>
    </w:p>
    <w:p w:rsidR="00B56EC8"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1.7. </w:t>
      </w:r>
      <w:r w:rsidR="00B56EC8">
        <w:rPr>
          <w:rFonts w:ascii="Times New Roman" w:hAnsi="Times New Roman" w:cs="Times New Roman"/>
          <w:sz w:val="28"/>
          <w:szCs w:val="28"/>
        </w:rPr>
        <w:t xml:space="preserve">Педагогический совет (Педсовет)- </w:t>
      </w:r>
      <w:r w:rsidR="00B56EC8" w:rsidRPr="00B56EC8">
        <w:rPr>
          <w:rFonts w:ascii="Times New Roman" w:hAnsi="Times New Roman" w:cs="Times New Roman"/>
          <w:sz w:val="28"/>
          <w:szCs w:val="28"/>
        </w:rPr>
        <w:t>коллегиальный орган, объединяющий педагогических работников МБДОУ. Председателем является заведующая МБДОУ, которая проводит его заседания и подписывает решения. Протоколы Педсовета ведет секретарь, который избирается на заседании Педсовета на один учебный год. Педсовет созывается председателем по мере необходимости, но не реже 2 раз в год</w:t>
      </w:r>
      <w:r w:rsidR="00B56EC8">
        <w:rPr>
          <w:rFonts w:ascii="Times New Roman" w:hAnsi="Times New Roman" w:cs="Times New Roman"/>
          <w:sz w:val="28"/>
          <w:szCs w:val="28"/>
        </w:rPr>
        <w:t>.</w:t>
      </w:r>
    </w:p>
    <w:p w:rsidR="00B56EC8" w:rsidRPr="00B56EC8" w:rsidRDefault="00B56EC8" w:rsidP="00B56EC8">
      <w:pPr>
        <w:jc w:val="both"/>
        <w:rPr>
          <w:rFonts w:ascii="Times New Roman" w:hAnsi="Times New Roman" w:cs="Times New Roman"/>
          <w:sz w:val="28"/>
          <w:szCs w:val="28"/>
        </w:rPr>
      </w:pPr>
      <w:r>
        <w:rPr>
          <w:rFonts w:ascii="Times New Roman" w:hAnsi="Times New Roman" w:cs="Times New Roman"/>
          <w:sz w:val="28"/>
          <w:szCs w:val="28"/>
        </w:rPr>
        <w:t>1.8.</w:t>
      </w:r>
      <w:r w:rsidRPr="00B56EC8">
        <w:rPr>
          <w:rFonts w:ascii="Times New Roman" w:hAnsi="Times New Roman" w:cs="Times New Roman"/>
          <w:sz w:val="28"/>
          <w:szCs w:val="28"/>
        </w:rPr>
        <w:t>Решения Педсовета являются правомочными, если на его заседании присутствовало не менее двух третей педагогического коллектива и,</w:t>
      </w:r>
      <w:r>
        <w:rPr>
          <w:rFonts w:ascii="Times New Roman" w:hAnsi="Times New Roman" w:cs="Times New Roman"/>
          <w:sz w:val="28"/>
          <w:szCs w:val="28"/>
        </w:rPr>
        <w:t xml:space="preserve"> если за </w:t>
      </w:r>
      <w:r w:rsidRPr="00B56EC8">
        <w:rPr>
          <w:rFonts w:ascii="Times New Roman" w:hAnsi="Times New Roman" w:cs="Times New Roman"/>
          <w:sz w:val="28"/>
          <w:szCs w:val="28"/>
        </w:rPr>
        <w:t xml:space="preserve">принятие решения проголосовало не менее двух третей присутствующих. Процедура голосования определяется Педсоветом. Решения Педсовета </w:t>
      </w:r>
      <w:r w:rsidRPr="00B56EC8">
        <w:rPr>
          <w:rFonts w:ascii="Times New Roman" w:hAnsi="Times New Roman" w:cs="Times New Roman"/>
          <w:sz w:val="28"/>
          <w:szCs w:val="28"/>
        </w:rPr>
        <w:lastRenderedPageBreak/>
        <w:t>реализуются приказами заведующей МБДОУ. Решения Педсовета, утвержденные заведующей, обязательны для исполнения всеми членами педагогического коллектива</w:t>
      </w:r>
      <w:r>
        <w:t>.</w:t>
      </w:r>
    </w:p>
    <w:p w:rsidR="00260D30" w:rsidRPr="00260D30" w:rsidRDefault="00260D30" w:rsidP="00B56EC8">
      <w:pPr>
        <w:jc w:val="both"/>
        <w:rPr>
          <w:rFonts w:ascii="Times New Roman" w:hAnsi="Times New Roman" w:cs="Times New Roman"/>
          <w:b/>
          <w:sz w:val="28"/>
          <w:szCs w:val="28"/>
        </w:rPr>
      </w:pPr>
      <w:r w:rsidRPr="00260D30">
        <w:rPr>
          <w:rFonts w:ascii="Times New Roman" w:hAnsi="Times New Roman" w:cs="Times New Roman"/>
          <w:b/>
          <w:sz w:val="28"/>
          <w:szCs w:val="28"/>
        </w:rPr>
        <w:t xml:space="preserve">2. Основные задачи педагогического совета </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2.1. Основными задачами педагогического совета являются:</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 - реализация государственной политики в области дошкольного образования;</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 - определение основных направлений деятельности, разработка программы развития, образовательной программы ДОУ;</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 - обеспечение функционирования системы внутреннего мониторинга качества образования в ДОУ; </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внедрение в практическую деятельность педагогических работников достижений педагогической науки и передового педагогического опыта;</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 - повышение профессиональной компетентности, развитие творческой активности педагогических работников. </w:t>
      </w:r>
    </w:p>
    <w:p w:rsidR="00260D30" w:rsidRPr="00260D30" w:rsidRDefault="00260D30" w:rsidP="00B56EC8">
      <w:pPr>
        <w:jc w:val="both"/>
        <w:rPr>
          <w:rFonts w:ascii="Times New Roman" w:hAnsi="Times New Roman" w:cs="Times New Roman"/>
          <w:b/>
          <w:sz w:val="28"/>
          <w:szCs w:val="28"/>
        </w:rPr>
      </w:pPr>
      <w:r w:rsidRPr="00260D30">
        <w:rPr>
          <w:rFonts w:ascii="Times New Roman" w:hAnsi="Times New Roman" w:cs="Times New Roman"/>
          <w:b/>
          <w:sz w:val="28"/>
          <w:szCs w:val="28"/>
        </w:rPr>
        <w:t xml:space="preserve">3. Функции педагогического совета. </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3.1. Функциями педагогического совета являются:</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 - осуществление образовательной деятельности в соответствии с законодательством об образовании иными нормативными актами Российской Федерации, уставом (ч.1 ст. 28 Закона); </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определение содержания образования (ч.2 ст.28 Закона);</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 - внедрение в практику работы Организации современных практик обучения и воспитания инновационного педагогического опыта (п. 22 ч. 3 ст. 28 Закона); </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 повышение профессионального мастерства, развитие творческой активности педагогических работников Организации (п.22 ч.3 ст. 28 Закона) </w:t>
      </w:r>
    </w:p>
    <w:p w:rsidR="00260D30" w:rsidRPr="00260D30" w:rsidRDefault="00260D30" w:rsidP="00B56EC8">
      <w:pPr>
        <w:jc w:val="both"/>
        <w:rPr>
          <w:rFonts w:ascii="Times New Roman" w:hAnsi="Times New Roman" w:cs="Times New Roman"/>
          <w:b/>
          <w:sz w:val="28"/>
          <w:szCs w:val="28"/>
        </w:rPr>
      </w:pPr>
      <w:r w:rsidRPr="00260D30">
        <w:rPr>
          <w:rFonts w:ascii="Times New Roman" w:hAnsi="Times New Roman" w:cs="Times New Roman"/>
          <w:b/>
          <w:sz w:val="28"/>
          <w:szCs w:val="28"/>
        </w:rPr>
        <w:t>4.Компетенция педагогического совета</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 4.1</w:t>
      </w:r>
      <w:r w:rsidR="00861EC7">
        <w:rPr>
          <w:rFonts w:ascii="Times New Roman" w:hAnsi="Times New Roman" w:cs="Times New Roman"/>
          <w:sz w:val="28"/>
          <w:szCs w:val="28"/>
        </w:rPr>
        <w:t>. Педагогический совет</w:t>
      </w:r>
      <w:r w:rsidRPr="00260D30">
        <w:rPr>
          <w:rFonts w:ascii="Times New Roman" w:hAnsi="Times New Roman" w:cs="Times New Roman"/>
          <w:sz w:val="28"/>
          <w:szCs w:val="28"/>
        </w:rPr>
        <w:t xml:space="preserve">: </w:t>
      </w:r>
    </w:p>
    <w:p w:rsidR="00861EC7"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 </w:t>
      </w:r>
      <w:r w:rsidR="00861EC7" w:rsidRPr="00861EC7">
        <w:rPr>
          <w:rFonts w:ascii="Times New Roman" w:hAnsi="Times New Roman" w:cs="Times New Roman"/>
          <w:sz w:val="28"/>
          <w:szCs w:val="28"/>
        </w:rPr>
        <w:t xml:space="preserve">обсуждение и выбор различных вариантов содержания образования, форм и методов образовательного процесса и способов их реализации; </w:t>
      </w:r>
    </w:p>
    <w:p w:rsidR="00260D30" w:rsidRDefault="00861EC7" w:rsidP="00B56EC8">
      <w:pPr>
        <w:jc w:val="both"/>
        <w:rPr>
          <w:rFonts w:ascii="Times New Roman" w:hAnsi="Times New Roman" w:cs="Times New Roman"/>
          <w:sz w:val="28"/>
          <w:szCs w:val="28"/>
        </w:rPr>
      </w:pPr>
      <w:r>
        <w:rPr>
          <w:rFonts w:ascii="Times New Roman" w:hAnsi="Times New Roman" w:cs="Times New Roman"/>
          <w:sz w:val="28"/>
          <w:szCs w:val="28"/>
        </w:rPr>
        <w:t>- принятие локальных нормативных актов</w:t>
      </w:r>
      <w:r w:rsidR="00260D30" w:rsidRPr="00260D30">
        <w:rPr>
          <w:rFonts w:ascii="Times New Roman" w:hAnsi="Times New Roman" w:cs="Times New Roman"/>
          <w:sz w:val="28"/>
          <w:szCs w:val="28"/>
        </w:rPr>
        <w:t>, содержащие нормы, регулирующие образовательные отношения (ч.1 ст. 30 Закона);</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 - </w:t>
      </w:r>
      <w:r w:rsidR="00861EC7">
        <w:rPr>
          <w:rFonts w:ascii="Times New Roman" w:hAnsi="Times New Roman" w:cs="Times New Roman"/>
          <w:sz w:val="28"/>
          <w:szCs w:val="28"/>
        </w:rPr>
        <w:t>принятие локальных нормативных актов</w:t>
      </w:r>
      <w:r w:rsidRPr="00260D30">
        <w:rPr>
          <w:rFonts w:ascii="Times New Roman" w:hAnsi="Times New Roman" w:cs="Times New Roman"/>
          <w:sz w:val="28"/>
          <w:szCs w:val="28"/>
        </w:rPr>
        <w:t xml:space="preserve"> по основным вопросам организации и осуществления образовательной деятельности (п.1 ч.3ст. 28; ч. 2 ст. 30 Закона)</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lastRenderedPageBreak/>
        <w:t xml:space="preserve"> - </w:t>
      </w:r>
      <w:r w:rsidR="00861EC7">
        <w:rPr>
          <w:rFonts w:ascii="Times New Roman" w:hAnsi="Times New Roman" w:cs="Times New Roman"/>
          <w:sz w:val="28"/>
          <w:szCs w:val="28"/>
        </w:rPr>
        <w:t xml:space="preserve">обсуждение принимаемых образовательных программ </w:t>
      </w:r>
      <w:r w:rsidRPr="00260D30">
        <w:rPr>
          <w:rFonts w:ascii="Times New Roman" w:hAnsi="Times New Roman" w:cs="Times New Roman"/>
          <w:sz w:val="28"/>
          <w:szCs w:val="28"/>
        </w:rPr>
        <w:t xml:space="preserve">(п.6 ч. 3 ст. 28 Закона); </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 </w:t>
      </w:r>
      <w:r w:rsidR="00861EC7">
        <w:rPr>
          <w:rFonts w:ascii="Times New Roman" w:hAnsi="Times New Roman" w:cs="Times New Roman"/>
          <w:sz w:val="28"/>
          <w:szCs w:val="28"/>
        </w:rPr>
        <w:t>обсуждение принимаемых рабочих</w:t>
      </w:r>
      <w:r w:rsidRPr="00260D30">
        <w:rPr>
          <w:rFonts w:ascii="Times New Roman" w:hAnsi="Times New Roman" w:cs="Times New Roman"/>
          <w:sz w:val="28"/>
          <w:szCs w:val="28"/>
        </w:rPr>
        <w:t xml:space="preserve"> </w:t>
      </w:r>
      <w:r w:rsidR="00861EC7" w:rsidRPr="00260D30">
        <w:rPr>
          <w:rFonts w:ascii="Times New Roman" w:hAnsi="Times New Roman" w:cs="Times New Roman"/>
          <w:sz w:val="28"/>
          <w:szCs w:val="28"/>
        </w:rPr>
        <w:t>пр</w:t>
      </w:r>
      <w:r w:rsidR="00861EC7">
        <w:rPr>
          <w:rFonts w:ascii="Times New Roman" w:hAnsi="Times New Roman" w:cs="Times New Roman"/>
          <w:sz w:val="28"/>
          <w:szCs w:val="28"/>
        </w:rPr>
        <w:t xml:space="preserve">ограмм </w:t>
      </w:r>
      <w:r w:rsidR="00861EC7" w:rsidRPr="00260D30">
        <w:rPr>
          <w:rFonts w:ascii="Times New Roman" w:hAnsi="Times New Roman" w:cs="Times New Roman"/>
          <w:sz w:val="28"/>
          <w:szCs w:val="28"/>
        </w:rPr>
        <w:t>педагогических</w:t>
      </w:r>
      <w:r w:rsidRPr="00260D30">
        <w:rPr>
          <w:rFonts w:ascii="Times New Roman" w:hAnsi="Times New Roman" w:cs="Times New Roman"/>
          <w:sz w:val="28"/>
          <w:szCs w:val="28"/>
        </w:rPr>
        <w:t xml:space="preserve"> работников (п. 22 ч. 3 ст. 28 Закона); </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решение о расстановке кадров на новый учебный год (п. 22.ч. 3 ст. 28 Закона).</w:t>
      </w:r>
    </w:p>
    <w:p w:rsidR="00861EC7" w:rsidRPr="00861EC7" w:rsidRDefault="00861EC7" w:rsidP="00B56EC8">
      <w:pPr>
        <w:jc w:val="both"/>
        <w:rPr>
          <w:rFonts w:ascii="Times New Roman" w:hAnsi="Times New Roman" w:cs="Times New Roman"/>
          <w:sz w:val="28"/>
          <w:szCs w:val="28"/>
        </w:rPr>
      </w:pPr>
      <w:r>
        <w:rPr>
          <w:rFonts w:ascii="Times New Roman" w:hAnsi="Times New Roman" w:cs="Times New Roman"/>
          <w:sz w:val="28"/>
          <w:szCs w:val="28"/>
        </w:rPr>
        <w:t xml:space="preserve">- </w:t>
      </w:r>
      <w:r w:rsidRPr="00861EC7">
        <w:rPr>
          <w:rFonts w:ascii="Times New Roman" w:hAnsi="Times New Roman" w:cs="Times New Roman"/>
          <w:sz w:val="28"/>
          <w:szCs w:val="28"/>
        </w:rPr>
        <w:t>организация работы по повышению квалификации педагогических работников, развитию их творческих инициатив;</w:t>
      </w:r>
    </w:p>
    <w:p w:rsidR="00861EC7" w:rsidRPr="00861EC7" w:rsidRDefault="00861EC7" w:rsidP="00B56EC8">
      <w:pPr>
        <w:jc w:val="both"/>
        <w:rPr>
          <w:rFonts w:ascii="Times New Roman" w:hAnsi="Times New Roman" w:cs="Times New Roman"/>
          <w:sz w:val="28"/>
          <w:szCs w:val="28"/>
        </w:rPr>
      </w:pPr>
      <w:r>
        <w:rPr>
          <w:rFonts w:ascii="Times New Roman" w:hAnsi="Times New Roman" w:cs="Times New Roman"/>
          <w:sz w:val="28"/>
          <w:szCs w:val="28"/>
        </w:rPr>
        <w:t xml:space="preserve">- </w:t>
      </w:r>
      <w:r w:rsidRPr="00861EC7">
        <w:rPr>
          <w:rFonts w:ascii="Times New Roman" w:hAnsi="Times New Roman" w:cs="Times New Roman"/>
          <w:sz w:val="28"/>
          <w:szCs w:val="28"/>
        </w:rPr>
        <w:t xml:space="preserve">принятие решения о представлении к награждению педагогических работников МБДОУ; </w:t>
      </w:r>
    </w:p>
    <w:p w:rsidR="00861EC7" w:rsidRPr="00861EC7" w:rsidRDefault="00861EC7" w:rsidP="00B56EC8">
      <w:pPr>
        <w:jc w:val="both"/>
        <w:rPr>
          <w:rFonts w:ascii="Times New Roman" w:hAnsi="Times New Roman" w:cs="Times New Roman"/>
          <w:sz w:val="28"/>
          <w:szCs w:val="28"/>
        </w:rPr>
      </w:pPr>
      <w:r>
        <w:rPr>
          <w:rFonts w:ascii="Times New Roman" w:hAnsi="Times New Roman" w:cs="Times New Roman"/>
          <w:sz w:val="28"/>
          <w:szCs w:val="28"/>
        </w:rPr>
        <w:t xml:space="preserve">- </w:t>
      </w:r>
      <w:r w:rsidRPr="00861EC7">
        <w:rPr>
          <w:rFonts w:ascii="Times New Roman" w:hAnsi="Times New Roman" w:cs="Times New Roman"/>
          <w:sz w:val="28"/>
          <w:szCs w:val="28"/>
        </w:rPr>
        <w:t xml:space="preserve">выборы представителей педагогического коллектива в Совет МБДОУ или Управляющий совет; </w:t>
      </w:r>
    </w:p>
    <w:p w:rsidR="00861EC7" w:rsidRPr="00861EC7" w:rsidRDefault="00861EC7" w:rsidP="00B56EC8">
      <w:pPr>
        <w:jc w:val="both"/>
        <w:rPr>
          <w:rFonts w:ascii="Times New Roman" w:hAnsi="Times New Roman" w:cs="Times New Roman"/>
          <w:sz w:val="28"/>
          <w:szCs w:val="28"/>
        </w:rPr>
      </w:pPr>
      <w:r>
        <w:rPr>
          <w:rFonts w:ascii="Times New Roman" w:hAnsi="Times New Roman" w:cs="Times New Roman"/>
          <w:sz w:val="28"/>
          <w:szCs w:val="28"/>
        </w:rPr>
        <w:t xml:space="preserve">- </w:t>
      </w:r>
      <w:r w:rsidRPr="00861EC7">
        <w:rPr>
          <w:rFonts w:ascii="Times New Roman" w:hAnsi="Times New Roman" w:cs="Times New Roman"/>
          <w:sz w:val="28"/>
          <w:szCs w:val="28"/>
        </w:rPr>
        <w:t xml:space="preserve"> осуществление иных полномочий в соответствии с законодательством в сфере образования.</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 4.2 Педагогический совет организует:</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 - изучение и обсуждение законов нормативно – правовых документов Российской Федерации, субъекта Российской Федерации (п. 22 ч. 3 ст. 28 Закона); </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 обсуждение по внесению дополнений, изменений в локальные нормативные акты ДОУ по основным вопросам организации и осуществления образовательной деятельности (ч.1 ст. 28 Закона); </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обсуждение образовательной программы (п. 6 ч. 3 ст. 28 Закона);</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 - обсуждение по внесению дополнений, изменений в образовательную программу Организации (п.6 ч. 3 ст. 28 Закона);</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 - обсуждение (выбор) образовательных технологий для использования при реализации образовательной программы (ч. 2 ст. 28 Закона); </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обсуждение правил внутреннего распорядка воспитанников (п.1 ч. 3 ст. 28 Закона);</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 - обсуждение требований к одежде воспитанников (п.18 ч. 3 ст. 28 Закона); </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обсуждение (определение) списка учебных пособий, образовательных технологий и методик для использования при реализации образовательной программы (п.9.ч. 3. ст.28 Закона);</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 - обсуждение публичного доклада (п.22 ч. 3 ст. 28 Закона);</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 - обсуждение по внесению дополнений, изменений в рабочие программы педагогических работников Организации (п. 22 ч. 3 ст. 28 Закона); </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lastRenderedPageBreak/>
        <w:t>- выявление, обобщение, распространение и внедрение инновационного педагогического опыта (п. 22 ч. 33 ст. 28 Закона);</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 - обсуждение по внесению дополнений, изменений в локальные нормативные акты Организации, содержащие нормы, регулирующие образовательные отношения (ч.1 ст. 30 Закона); </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4.3. Педагогический совет рассматривает информацию:</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 - о результатах освоения воспитанниками образовательной программы в виде целевых ориентиров, представляющих собой социально – нормативные возрастные характеристики, возможных достижений ребенка на этапе завершения уровня дошкольного образования (пп.11, 22 ч.3 ст. 28 Закона);</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 - о результатах инновационной и экспериментальной деятельности (в случае признания ДОУ региональной инновационной или экспериментальной площадкой) (ст. 20 п. 22 ч. 3ст. 28 Закона);</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 - о результатах инновационной работы (по всем видам инноваций) (п.22 ч. 3 ст. 28 Закона); </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по использованию и совершенствованию методов обучения и воспитания, образовательных технологий (п. 12 ч. 3 ст. 28 Закона);</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 - информацию педагогических работников по вопросам развития у воспитанников познавательной активности, самостоятельности, инициативы, творческих способностей, формировании гражданской позиции, способности к труду и жизни в условиях современного мира, формировании у воспитанников культуры здорового и безопасного образа жизни (п.4 ч.1 ст. 48 Закона);</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 - о создании необходимых условий для охраны и укрепления здоровья, организации питания воспитанников (п.15 ч.3 ст. 28 Закона); </w:t>
      </w:r>
    </w:p>
    <w:p w:rsidR="00293F35" w:rsidRPr="00293F35" w:rsidRDefault="00260D30" w:rsidP="00293F35">
      <w:pPr>
        <w:pStyle w:val="2"/>
        <w:spacing w:before="450" w:beforeAutospacing="0" w:after="150" w:afterAutospacing="0" w:line="390" w:lineRule="atLeast"/>
        <w:textAlignment w:val="baseline"/>
        <w:rPr>
          <w:b w:val="0"/>
          <w:sz w:val="28"/>
          <w:szCs w:val="28"/>
        </w:rPr>
      </w:pPr>
      <w:r w:rsidRPr="00293F35">
        <w:rPr>
          <w:b w:val="0"/>
          <w:sz w:val="28"/>
          <w:szCs w:val="28"/>
        </w:rPr>
        <w:t>- о результатах самообслед</w:t>
      </w:r>
      <w:r w:rsidR="00640119" w:rsidRPr="00293F35">
        <w:rPr>
          <w:b w:val="0"/>
          <w:sz w:val="28"/>
          <w:szCs w:val="28"/>
        </w:rPr>
        <w:t>ования по состоянию на 1 апреля,</w:t>
      </w:r>
      <w:r w:rsidR="00640119" w:rsidRPr="00293F35">
        <w:rPr>
          <w:rFonts w:ascii="Arial" w:hAnsi="Arial" w:cs="Arial"/>
          <w:b w:val="0"/>
          <w:color w:val="000000"/>
          <w:sz w:val="23"/>
          <w:szCs w:val="23"/>
        </w:rPr>
        <w:t xml:space="preserve"> </w:t>
      </w:r>
      <w:r w:rsidR="00640119" w:rsidRPr="00293F35">
        <w:rPr>
          <w:b w:val="0"/>
          <w:color w:val="000000"/>
          <w:sz w:val="28"/>
          <w:szCs w:val="28"/>
        </w:rPr>
        <w:t>р</w:t>
      </w:r>
      <w:r w:rsidR="00293F35" w:rsidRPr="00293F35">
        <w:rPr>
          <w:b w:val="0"/>
          <w:color w:val="000000"/>
          <w:sz w:val="28"/>
          <w:szCs w:val="28"/>
        </w:rPr>
        <w:t xml:space="preserve">азмещение отчета </w:t>
      </w:r>
      <w:r w:rsidR="00640119" w:rsidRPr="00293F35">
        <w:rPr>
          <w:b w:val="0"/>
          <w:color w:val="000000"/>
          <w:sz w:val="28"/>
          <w:szCs w:val="28"/>
        </w:rPr>
        <w:t>в информационно-телекоммуникационных сетях, в том числе на официальном сайте организации в сети "Интернет", и направление его учредителю осуществляются не позднее 20 апреля текущего года</w:t>
      </w:r>
      <w:r w:rsidR="00293F35" w:rsidRPr="00293F35">
        <w:rPr>
          <w:b w:val="0"/>
          <w:color w:val="000000"/>
          <w:sz w:val="28"/>
          <w:szCs w:val="28"/>
        </w:rPr>
        <w:t>.</w:t>
      </w:r>
      <w:r w:rsidR="00293F35" w:rsidRPr="00293F35">
        <w:rPr>
          <w:rFonts w:ascii="Arial" w:hAnsi="Arial" w:cs="Arial"/>
          <w:color w:val="005EA5"/>
          <w:sz w:val="30"/>
          <w:szCs w:val="30"/>
        </w:rPr>
        <w:t xml:space="preserve"> </w:t>
      </w:r>
      <w:r w:rsidR="00293F35">
        <w:rPr>
          <w:rFonts w:ascii="Arial" w:hAnsi="Arial" w:cs="Arial"/>
          <w:color w:val="005EA5"/>
          <w:sz w:val="30"/>
          <w:szCs w:val="30"/>
        </w:rPr>
        <w:t>(</w:t>
      </w:r>
      <w:r w:rsidR="00293F35" w:rsidRPr="00293F35">
        <w:rPr>
          <w:b w:val="0"/>
          <w:sz w:val="28"/>
          <w:szCs w:val="28"/>
        </w:rPr>
        <w:t>Приказ Минобрнауки России от 14.06.2013 N 462 (ред. от 14.12.2017)</w:t>
      </w:r>
    </w:p>
    <w:p w:rsidR="00260D30" w:rsidRPr="00640119" w:rsidRDefault="00260D30" w:rsidP="00B56EC8">
      <w:pPr>
        <w:jc w:val="both"/>
        <w:rPr>
          <w:rFonts w:ascii="Times New Roman" w:hAnsi="Times New Roman" w:cs="Times New Roman"/>
          <w:sz w:val="28"/>
          <w:szCs w:val="28"/>
        </w:rPr>
      </w:pP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 - об оказании помощи родителям (законным представителям) несовершеннолетних воспитанников в воспитании детей, охране и укреплении их физического и психического здоровья, развитии индивидуальных </w:t>
      </w:r>
      <w:r w:rsidRPr="00260D30">
        <w:rPr>
          <w:rFonts w:ascii="Times New Roman" w:hAnsi="Times New Roman" w:cs="Times New Roman"/>
          <w:sz w:val="28"/>
          <w:szCs w:val="28"/>
        </w:rPr>
        <w:lastRenderedPageBreak/>
        <w:t xml:space="preserve">способностей и необходимой коррекции нарушений их развития (ч. 2 ст. 44 п. 22 ч.3 ст. 28 Закона); </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об организации дополнительных образовательных услуг воспитанникам Учреждения (п.22 ч. 3 ст. 28 Закона);</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 - об организации платных дополнительных услуг воспитанникам </w:t>
      </w:r>
      <w:r w:rsidR="00861EC7">
        <w:rPr>
          <w:rFonts w:ascii="Times New Roman" w:hAnsi="Times New Roman" w:cs="Times New Roman"/>
          <w:sz w:val="28"/>
          <w:szCs w:val="28"/>
        </w:rPr>
        <w:t>МБ</w:t>
      </w:r>
      <w:r w:rsidRPr="00260D30">
        <w:rPr>
          <w:rFonts w:ascii="Times New Roman" w:hAnsi="Times New Roman" w:cs="Times New Roman"/>
          <w:sz w:val="28"/>
          <w:szCs w:val="28"/>
        </w:rPr>
        <w:t>ДОУ (п.22 ч. 3. ст. 28 Закона);</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 - о содействии деятельности общественных объединений родителей (законных представителей) несовершеннолетних воспитанников (п.19 ч. 3 ст. 28 Закона); </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информацию представителей организаций и учреждений, взаимодействующих с Организацией, по вопросам развития и воспитания воспитанников (п.22 ч. 3 ст. 28 Закона);</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 - о научно – методической работе, в том числе организации и проведении научных и методических конференций, семинаров (п. 20 ч. 3 ст. 28 Закона);</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 -об организации конкурсов педагогического мастерства (п. 22 ч. 4 ст. 28 Закона); - о повышении квалификации и переподготовки педагогических работников, развитии их творческих инициатив (п.22 ч. 3 ст. 28 Закона); </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 о повышении педагогическими работниками своего профессионального уровня (п.7 ч. 1 ст. 48 Закона); </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 о ведении официального сайта </w:t>
      </w:r>
      <w:r w:rsidR="00861EC7">
        <w:rPr>
          <w:rFonts w:ascii="Times New Roman" w:hAnsi="Times New Roman" w:cs="Times New Roman"/>
          <w:sz w:val="28"/>
          <w:szCs w:val="28"/>
        </w:rPr>
        <w:t>МБ</w:t>
      </w:r>
      <w:r w:rsidRPr="00260D30">
        <w:rPr>
          <w:rFonts w:ascii="Times New Roman" w:hAnsi="Times New Roman" w:cs="Times New Roman"/>
          <w:sz w:val="28"/>
          <w:szCs w:val="28"/>
        </w:rPr>
        <w:t xml:space="preserve">ДОУ в сети «интернет» (п.21 ч. 3 ст. 28 Закона); </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 о выполнении ранее принятых решений педагогического совета (п.22 ч. 3 ст. 28 Закона); </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 об ответственности педагогических работников за неисполнение или ненадлежащее исполнение возложенных на их обязанностях в порядке и в случаях, которые установлены федеральными законными (п. 22 ч. 3 ст. 28ч. 4 ст. 48 Закона); </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 иные вопросы в соответствии с законодательством Российской Федерации (п. 22 ч. 3 ст. 28 Закона); </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о проведении оценки индивидуального развития воспитанников в рамках педагогической диагностики (мониторинга) (п. 22 ч.3 ст. 28 Закона);</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 - о результатах осуществления внутреннего текущего контроля, характеризующих оценку эффективности педагогических действ</w:t>
      </w:r>
      <w:r>
        <w:rPr>
          <w:rFonts w:ascii="Times New Roman" w:hAnsi="Times New Roman" w:cs="Times New Roman"/>
          <w:sz w:val="28"/>
          <w:szCs w:val="28"/>
        </w:rPr>
        <w:t>ий) (п. 22 ч. 3 ст. 28 Закона).</w:t>
      </w:r>
    </w:p>
    <w:p w:rsidR="00260D30" w:rsidRPr="00260D30" w:rsidRDefault="00260D30" w:rsidP="00B56EC8">
      <w:pPr>
        <w:jc w:val="both"/>
        <w:rPr>
          <w:rFonts w:ascii="Times New Roman" w:hAnsi="Times New Roman" w:cs="Times New Roman"/>
          <w:b/>
          <w:sz w:val="28"/>
          <w:szCs w:val="28"/>
        </w:rPr>
      </w:pPr>
      <w:r w:rsidRPr="00260D30">
        <w:rPr>
          <w:rFonts w:ascii="Times New Roman" w:hAnsi="Times New Roman" w:cs="Times New Roman"/>
          <w:b/>
          <w:sz w:val="28"/>
          <w:szCs w:val="28"/>
        </w:rPr>
        <w:t xml:space="preserve">5. Права педагогического совета </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lastRenderedPageBreak/>
        <w:t>5.1. Педагогический совет имеет право:</w:t>
      </w:r>
    </w:p>
    <w:p w:rsidR="00260D30" w:rsidRDefault="00260D30" w:rsidP="00861EC7">
      <w:pPr>
        <w:spacing w:after="0" w:line="240" w:lineRule="auto"/>
        <w:ind w:left="284"/>
        <w:jc w:val="both"/>
        <w:rPr>
          <w:rFonts w:ascii="Times New Roman" w:hAnsi="Times New Roman" w:cs="Times New Roman"/>
          <w:sz w:val="28"/>
          <w:szCs w:val="28"/>
        </w:rPr>
      </w:pPr>
      <w:r w:rsidRPr="00260D30">
        <w:rPr>
          <w:rFonts w:ascii="Times New Roman" w:hAnsi="Times New Roman" w:cs="Times New Roman"/>
          <w:sz w:val="28"/>
          <w:szCs w:val="28"/>
        </w:rPr>
        <w:t xml:space="preserve"> - участвовать в управлении ДОО;</w:t>
      </w:r>
    </w:p>
    <w:p w:rsidR="00260D30" w:rsidRDefault="00260D30" w:rsidP="00861EC7">
      <w:pPr>
        <w:spacing w:after="0" w:line="240" w:lineRule="auto"/>
        <w:ind w:left="284"/>
        <w:jc w:val="both"/>
        <w:rPr>
          <w:rFonts w:ascii="Times New Roman" w:hAnsi="Times New Roman" w:cs="Times New Roman"/>
          <w:sz w:val="28"/>
          <w:szCs w:val="28"/>
        </w:rPr>
      </w:pPr>
      <w:r w:rsidRPr="00260D30">
        <w:rPr>
          <w:rFonts w:ascii="Times New Roman" w:hAnsi="Times New Roman" w:cs="Times New Roman"/>
          <w:sz w:val="28"/>
          <w:szCs w:val="28"/>
        </w:rPr>
        <w:t xml:space="preserve"> - направлять предложения и заявления в адрес руководителя ДОО;</w:t>
      </w:r>
    </w:p>
    <w:p w:rsidR="00260D30" w:rsidRDefault="00260D30" w:rsidP="00861EC7">
      <w:pPr>
        <w:spacing w:after="0" w:line="240" w:lineRule="auto"/>
        <w:ind w:left="284"/>
        <w:jc w:val="both"/>
        <w:rPr>
          <w:rFonts w:ascii="Times New Roman" w:hAnsi="Times New Roman" w:cs="Times New Roman"/>
          <w:sz w:val="28"/>
          <w:szCs w:val="28"/>
        </w:rPr>
      </w:pPr>
      <w:r w:rsidRPr="00260D30">
        <w:rPr>
          <w:rFonts w:ascii="Times New Roman" w:hAnsi="Times New Roman" w:cs="Times New Roman"/>
          <w:sz w:val="28"/>
          <w:szCs w:val="28"/>
        </w:rPr>
        <w:t xml:space="preserve"> -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 </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5.2. Каждый член педагогического совета имеет право: </w:t>
      </w:r>
    </w:p>
    <w:p w:rsidR="00260D30" w:rsidRDefault="00260D30" w:rsidP="00861EC7">
      <w:pPr>
        <w:spacing w:after="0" w:line="240" w:lineRule="auto"/>
        <w:ind w:left="426"/>
        <w:jc w:val="both"/>
        <w:rPr>
          <w:rFonts w:ascii="Times New Roman" w:hAnsi="Times New Roman" w:cs="Times New Roman"/>
          <w:sz w:val="28"/>
          <w:szCs w:val="28"/>
        </w:rPr>
      </w:pPr>
      <w:r w:rsidRPr="00260D30">
        <w:rPr>
          <w:rFonts w:ascii="Times New Roman" w:hAnsi="Times New Roman" w:cs="Times New Roman"/>
          <w:sz w:val="28"/>
          <w:szCs w:val="28"/>
        </w:rPr>
        <w:t>- выдвигать на обсуждение педагогическим советом любой вопрос, касающийся педагогической деятельности ДОО, если его предложение поддержат не менее 1/3 членов педагогического совета;</w:t>
      </w:r>
    </w:p>
    <w:p w:rsidR="00260D30" w:rsidRDefault="00260D30" w:rsidP="00861EC7">
      <w:pPr>
        <w:spacing w:after="0" w:line="240" w:lineRule="auto"/>
        <w:ind w:left="426"/>
        <w:jc w:val="both"/>
        <w:rPr>
          <w:rFonts w:ascii="Times New Roman" w:hAnsi="Times New Roman" w:cs="Times New Roman"/>
          <w:sz w:val="28"/>
          <w:szCs w:val="28"/>
        </w:rPr>
      </w:pPr>
      <w:r w:rsidRPr="00260D30">
        <w:rPr>
          <w:rFonts w:ascii="Times New Roman" w:hAnsi="Times New Roman" w:cs="Times New Roman"/>
          <w:sz w:val="28"/>
          <w:szCs w:val="28"/>
        </w:rPr>
        <w:t xml:space="preserve"> - при несогласии с решением педагогического совета высказывать свое мотивированное мнение, которое должно быть занесено в протокол. </w:t>
      </w:r>
    </w:p>
    <w:p w:rsidR="00640119" w:rsidRDefault="00640119" w:rsidP="00B56EC8">
      <w:pPr>
        <w:jc w:val="both"/>
        <w:rPr>
          <w:rFonts w:ascii="Times New Roman" w:hAnsi="Times New Roman" w:cs="Times New Roman"/>
          <w:b/>
          <w:sz w:val="28"/>
          <w:szCs w:val="28"/>
        </w:rPr>
      </w:pPr>
    </w:p>
    <w:p w:rsidR="00260D30" w:rsidRPr="00260D30" w:rsidRDefault="00260D30" w:rsidP="00B56EC8">
      <w:pPr>
        <w:jc w:val="both"/>
        <w:rPr>
          <w:rFonts w:ascii="Times New Roman" w:hAnsi="Times New Roman" w:cs="Times New Roman"/>
          <w:b/>
          <w:sz w:val="28"/>
          <w:szCs w:val="28"/>
        </w:rPr>
      </w:pPr>
      <w:r w:rsidRPr="00260D30">
        <w:rPr>
          <w:rFonts w:ascii="Times New Roman" w:hAnsi="Times New Roman" w:cs="Times New Roman"/>
          <w:b/>
          <w:sz w:val="28"/>
          <w:szCs w:val="28"/>
        </w:rPr>
        <w:t xml:space="preserve">6. Организация управления педагогическим советом </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6.1.В отдельных случаях на заседание педагогического совета приглашаются медицинские работники, сотрудники общественных организаций, учреждений, родители (законные представители) воспитанников, представители учредителя. Необходимость их участия определяется председателем. Приглашенные на заседание педагогического совета пользуются правом совещательного голоса. </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6.2. Педагогический совет избирает из своего с</w:t>
      </w:r>
      <w:r w:rsidR="00640119">
        <w:rPr>
          <w:rFonts w:ascii="Times New Roman" w:hAnsi="Times New Roman" w:cs="Times New Roman"/>
          <w:sz w:val="28"/>
          <w:szCs w:val="28"/>
        </w:rPr>
        <w:t xml:space="preserve">остава </w:t>
      </w:r>
      <w:r w:rsidRPr="00260D30">
        <w:rPr>
          <w:rFonts w:ascii="Times New Roman" w:hAnsi="Times New Roman" w:cs="Times New Roman"/>
          <w:sz w:val="28"/>
          <w:szCs w:val="28"/>
        </w:rPr>
        <w:t xml:space="preserve">секретаря сроком на один учебный год. </w:t>
      </w:r>
    </w:p>
    <w:p w:rsidR="00640119"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6.3. Председатель педагогического совета:</w:t>
      </w:r>
    </w:p>
    <w:p w:rsidR="00640119" w:rsidRDefault="00260D30" w:rsidP="00640119">
      <w:pPr>
        <w:spacing w:after="0" w:line="240" w:lineRule="auto"/>
        <w:ind w:left="426"/>
        <w:jc w:val="both"/>
        <w:rPr>
          <w:rFonts w:ascii="Times New Roman" w:hAnsi="Times New Roman" w:cs="Times New Roman"/>
          <w:sz w:val="28"/>
          <w:szCs w:val="28"/>
        </w:rPr>
      </w:pPr>
      <w:r w:rsidRPr="00260D30">
        <w:rPr>
          <w:rFonts w:ascii="Times New Roman" w:hAnsi="Times New Roman" w:cs="Times New Roman"/>
          <w:sz w:val="28"/>
          <w:szCs w:val="28"/>
        </w:rPr>
        <w:t xml:space="preserve"> - организует деятельность педагогического совета;</w:t>
      </w:r>
    </w:p>
    <w:p w:rsidR="00640119" w:rsidRDefault="00260D30" w:rsidP="00640119">
      <w:pPr>
        <w:spacing w:after="0" w:line="240" w:lineRule="auto"/>
        <w:ind w:left="426"/>
        <w:jc w:val="both"/>
        <w:rPr>
          <w:rFonts w:ascii="Times New Roman" w:hAnsi="Times New Roman" w:cs="Times New Roman"/>
          <w:sz w:val="28"/>
          <w:szCs w:val="28"/>
        </w:rPr>
      </w:pPr>
      <w:r w:rsidRPr="00260D30">
        <w:rPr>
          <w:rFonts w:ascii="Times New Roman" w:hAnsi="Times New Roman" w:cs="Times New Roman"/>
          <w:sz w:val="28"/>
          <w:szCs w:val="28"/>
        </w:rPr>
        <w:t xml:space="preserve"> - информирует членов педагогического совета о предстоящем заседании не менее чем за 30 дней до его проведения;</w:t>
      </w:r>
    </w:p>
    <w:p w:rsidR="00640119" w:rsidRDefault="00260D30" w:rsidP="00640119">
      <w:pPr>
        <w:spacing w:after="0" w:line="240" w:lineRule="auto"/>
        <w:ind w:left="426"/>
        <w:jc w:val="both"/>
        <w:rPr>
          <w:rFonts w:ascii="Times New Roman" w:hAnsi="Times New Roman" w:cs="Times New Roman"/>
          <w:sz w:val="28"/>
          <w:szCs w:val="28"/>
        </w:rPr>
      </w:pPr>
      <w:r w:rsidRPr="00260D30">
        <w:rPr>
          <w:rFonts w:ascii="Times New Roman" w:hAnsi="Times New Roman" w:cs="Times New Roman"/>
          <w:sz w:val="28"/>
          <w:szCs w:val="28"/>
        </w:rPr>
        <w:t xml:space="preserve"> - организует подготовку и проведение заседаний педагогического совета, определяет повестку для педагогического совета; </w:t>
      </w:r>
    </w:p>
    <w:p w:rsidR="00640119" w:rsidRDefault="00260D30" w:rsidP="00293F35">
      <w:pPr>
        <w:spacing w:after="0" w:line="240" w:lineRule="auto"/>
        <w:ind w:left="426"/>
        <w:jc w:val="both"/>
        <w:rPr>
          <w:rFonts w:ascii="Times New Roman" w:hAnsi="Times New Roman" w:cs="Times New Roman"/>
          <w:sz w:val="28"/>
          <w:szCs w:val="28"/>
        </w:rPr>
      </w:pPr>
      <w:r w:rsidRPr="00260D30">
        <w:rPr>
          <w:rFonts w:ascii="Times New Roman" w:hAnsi="Times New Roman" w:cs="Times New Roman"/>
          <w:sz w:val="28"/>
          <w:szCs w:val="28"/>
        </w:rPr>
        <w:t>- контролирует выполнение решений педагогического совета.</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 6.4. Педагогический совет работает по плану, составляющему часть годового плана работы ДОО.</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 6.5. Заседания педагогического совета созываются в соответствии с планом работы ДОО. </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6.6. Заседания педагогического совета правомочны, если на них присутствует не менее половины его состава.</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 6.7. Решение педагогического совета принимается открытым голосованием и считается принятым, если за него проголосовало не менее 2/3 </w:t>
      </w:r>
      <w:r w:rsidRPr="00260D30">
        <w:rPr>
          <w:rFonts w:ascii="Times New Roman" w:hAnsi="Times New Roman" w:cs="Times New Roman"/>
          <w:sz w:val="28"/>
          <w:szCs w:val="28"/>
        </w:rPr>
        <w:lastRenderedPageBreak/>
        <w:t xml:space="preserve">присутствующих. При равном количестве голосов решающим является голос председателя педагогического совета. </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6.8. Ответственность за выполнения решения педагогического совета лежит на руководителе ДОО. Решения выполняют ответственные лица, указанные в протоколе заседания. Результаты оглашаются на следующем заседании педагогического совета. </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b/>
          <w:sz w:val="28"/>
          <w:szCs w:val="28"/>
        </w:rPr>
        <w:t>7. Взаимосвязи педагогического совета с другими органами самоуправления</w:t>
      </w:r>
      <w:r w:rsidRPr="00260D30">
        <w:rPr>
          <w:rFonts w:ascii="Times New Roman" w:hAnsi="Times New Roman" w:cs="Times New Roman"/>
          <w:sz w:val="28"/>
          <w:szCs w:val="28"/>
        </w:rPr>
        <w:t xml:space="preserve"> </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7.1. Педагогический совет организует взаимодействие с другими коллегиальными органами управления ДОО: общим собранием работников образовательной организации и попечительским советом (через участие представителей педагогического совета в заседании общего собрания работников образовательной организации и попечительского совета): - представляет на ознакомление общему собранию и попечительскому совету ДОО материалы, разработанные на заседании педагогического совета; - вносит предложения и дополнения по вопросам, рассматриваемых на заседаниях общего собрания и попечительского совета ДОО. </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b/>
          <w:sz w:val="28"/>
          <w:szCs w:val="28"/>
        </w:rPr>
        <w:t>8. Ответственность педагогического совета</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 8.1. Педагогический совет несет ответственность за невыполнение или выполнение не в полном объеме закрепленных за ним задач и функций. </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8.2. Педагогический совет несет ответственность за соблюдение законодательства РФ в ходе выполнения решений. </w:t>
      </w:r>
    </w:p>
    <w:p w:rsidR="00260D30" w:rsidRPr="00260D30" w:rsidRDefault="00260D30" w:rsidP="00B56EC8">
      <w:pPr>
        <w:jc w:val="both"/>
        <w:rPr>
          <w:rFonts w:ascii="Times New Roman" w:hAnsi="Times New Roman" w:cs="Times New Roman"/>
          <w:b/>
          <w:sz w:val="28"/>
          <w:szCs w:val="28"/>
        </w:rPr>
      </w:pPr>
      <w:r w:rsidRPr="00260D30">
        <w:rPr>
          <w:rFonts w:ascii="Times New Roman" w:hAnsi="Times New Roman" w:cs="Times New Roman"/>
          <w:b/>
          <w:sz w:val="28"/>
          <w:szCs w:val="28"/>
        </w:rPr>
        <w:t>9. Оформление решений педагогического совета</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 9.1. Решения, принятые на заседании педагогического совета, оформляются протоколом.</w:t>
      </w:r>
    </w:p>
    <w:p w:rsid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 9.2.В </w:t>
      </w:r>
      <w:r w:rsidR="008B5521" w:rsidRPr="00260D30">
        <w:rPr>
          <w:rFonts w:ascii="Times New Roman" w:hAnsi="Times New Roman" w:cs="Times New Roman"/>
          <w:sz w:val="28"/>
          <w:szCs w:val="28"/>
        </w:rPr>
        <w:t>протокол</w:t>
      </w:r>
      <w:r w:rsidR="008B5521">
        <w:rPr>
          <w:rFonts w:ascii="Times New Roman" w:hAnsi="Times New Roman" w:cs="Times New Roman"/>
          <w:sz w:val="28"/>
          <w:szCs w:val="28"/>
        </w:rPr>
        <w:t>ах фиксируется</w:t>
      </w:r>
      <w:r w:rsidRPr="00260D30">
        <w:rPr>
          <w:rFonts w:ascii="Times New Roman" w:hAnsi="Times New Roman" w:cs="Times New Roman"/>
          <w:sz w:val="28"/>
          <w:szCs w:val="28"/>
        </w:rPr>
        <w:t>:</w:t>
      </w:r>
    </w:p>
    <w:p w:rsidR="00260D30" w:rsidRDefault="00260D30" w:rsidP="00293F35">
      <w:pPr>
        <w:spacing w:after="0" w:line="240" w:lineRule="auto"/>
        <w:ind w:left="567"/>
        <w:jc w:val="both"/>
        <w:rPr>
          <w:rFonts w:ascii="Times New Roman" w:hAnsi="Times New Roman" w:cs="Times New Roman"/>
          <w:sz w:val="28"/>
          <w:szCs w:val="28"/>
        </w:rPr>
      </w:pPr>
      <w:r w:rsidRPr="00260D30">
        <w:rPr>
          <w:rFonts w:ascii="Times New Roman" w:hAnsi="Times New Roman" w:cs="Times New Roman"/>
          <w:sz w:val="28"/>
          <w:szCs w:val="28"/>
        </w:rPr>
        <w:t xml:space="preserve"> - дата проведения заседания;</w:t>
      </w:r>
    </w:p>
    <w:p w:rsidR="00B56EC8" w:rsidRDefault="00293F35" w:rsidP="00293F35">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260D30" w:rsidRPr="00260D30">
        <w:rPr>
          <w:rFonts w:ascii="Times New Roman" w:hAnsi="Times New Roman" w:cs="Times New Roman"/>
          <w:sz w:val="28"/>
          <w:szCs w:val="28"/>
        </w:rPr>
        <w:t>количественное присутствие (отсутствие) членов педагогического совета;</w:t>
      </w:r>
    </w:p>
    <w:p w:rsidR="00B56EC8" w:rsidRDefault="00260D30" w:rsidP="00293F35">
      <w:pPr>
        <w:spacing w:after="0" w:line="240" w:lineRule="auto"/>
        <w:ind w:left="567"/>
        <w:jc w:val="both"/>
        <w:rPr>
          <w:rFonts w:ascii="Times New Roman" w:hAnsi="Times New Roman" w:cs="Times New Roman"/>
          <w:sz w:val="28"/>
          <w:szCs w:val="28"/>
        </w:rPr>
      </w:pPr>
      <w:r w:rsidRPr="00260D30">
        <w:rPr>
          <w:rFonts w:ascii="Times New Roman" w:hAnsi="Times New Roman" w:cs="Times New Roman"/>
          <w:sz w:val="28"/>
          <w:szCs w:val="28"/>
        </w:rPr>
        <w:t xml:space="preserve">- ФИО, должность приглашенных участников педагогического совета; </w:t>
      </w:r>
    </w:p>
    <w:p w:rsidR="00B56EC8" w:rsidRDefault="00260D30" w:rsidP="00293F35">
      <w:pPr>
        <w:spacing w:after="0" w:line="240" w:lineRule="auto"/>
        <w:ind w:left="567"/>
        <w:jc w:val="both"/>
        <w:rPr>
          <w:rFonts w:ascii="Times New Roman" w:hAnsi="Times New Roman" w:cs="Times New Roman"/>
          <w:sz w:val="28"/>
          <w:szCs w:val="28"/>
        </w:rPr>
      </w:pPr>
      <w:r w:rsidRPr="00260D30">
        <w:rPr>
          <w:rFonts w:ascii="Times New Roman" w:hAnsi="Times New Roman" w:cs="Times New Roman"/>
          <w:sz w:val="28"/>
          <w:szCs w:val="28"/>
        </w:rPr>
        <w:t>- повестка дня;</w:t>
      </w:r>
    </w:p>
    <w:p w:rsidR="00B56EC8" w:rsidRDefault="00260D30" w:rsidP="00293F35">
      <w:pPr>
        <w:spacing w:after="0" w:line="240" w:lineRule="auto"/>
        <w:ind w:left="567"/>
        <w:jc w:val="both"/>
        <w:rPr>
          <w:rFonts w:ascii="Times New Roman" w:hAnsi="Times New Roman" w:cs="Times New Roman"/>
          <w:sz w:val="28"/>
          <w:szCs w:val="28"/>
        </w:rPr>
      </w:pPr>
      <w:r w:rsidRPr="00260D30">
        <w:rPr>
          <w:rFonts w:ascii="Times New Roman" w:hAnsi="Times New Roman" w:cs="Times New Roman"/>
          <w:sz w:val="28"/>
          <w:szCs w:val="28"/>
        </w:rPr>
        <w:t xml:space="preserve"> - ход обсуждения вопросов;</w:t>
      </w:r>
    </w:p>
    <w:p w:rsidR="00B56EC8" w:rsidRDefault="00293F35" w:rsidP="00293F35">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260D30" w:rsidRPr="00260D30">
        <w:rPr>
          <w:rFonts w:ascii="Times New Roman" w:hAnsi="Times New Roman" w:cs="Times New Roman"/>
          <w:sz w:val="28"/>
          <w:szCs w:val="28"/>
        </w:rPr>
        <w:t xml:space="preserve">предложения, рекомендации и замечания членов педагогического совета и приглашенных лиц; </w:t>
      </w:r>
    </w:p>
    <w:p w:rsidR="00B56EC8" w:rsidRDefault="00260D30" w:rsidP="00293F35">
      <w:pPr>
        <w:spacing w:after="0" w:line="240" w:lineRule="auto"/>
        <w:ind w:left="567"/>
        <w:jc w:val="both"/>
        <w:rPr>
          <w:rFonts w:ascii="Times New Roman" w:hAnsi="Times New Roman" w:cs="Times New Roman"/>
          <w:sz w:val="28"/>
          <w:szCs w:val="28"/>
        </w:rPr>
      </w:pPr>
      <w:r w:rsidRPr="00260D30">
        <w:rPr>
          <w:rFonts w:ascii="Times New Roman" w:hAnsi="Times New Roman" w:cs="Times New Roman"/>
          <w:sz w:val="28"/>
          <w:szCs w:val="28"/>
        </w:rPr>
        <w:t xml:space="preserve">- решения педагогического совета. </w:t>
      </w:r>
    </w:p>
    <w:p w:rsidR="00B56EC8" w:rsidRDefault="00B56EC8" w:rsidP="00B56EC8">
      <w:pPr>
        <w:spacing w:after="0" w:line="240" w:lineRule="auto"/>
        <w:jc w:val="both"/>
        <w:rPr>
          <w:rFonts w:ascii="Times New Roman" w:hAnsi="Times New Roman" w:cs="Times New Roman"/>
          <w:sz w:val="28"/>
          <w:szCs w:val="28"/>
        </w:rPr>
      </w:pPr>
    </w:p>
    <w:p w:rsidR="00B56EC8"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9.3. Протоколы подписываются председателем и секретарем педагогического совета. </w:t>
      </w:r>
    </w:p>
    <w:p w:rsidR="00B56EC8"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lastRenderedPageBreak/>
        <w:t>9.4. Нумерация протоколов ведется от начала учебного года.</w:t>
      </w:r>
    </w:p>
    <w:p w:rsidR="00B56EC8"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 9.5. Книга протоколов педагогического совета нумеруется постранично, визируется подписью руководителя ДОО и печатью организации.</w:t>
      </w:r>
    </w:p>
    <w:p w:rsidR="00B56EC8"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 xml:space="preserve"> 9.6. Книга протоколов педагогического со</w:t>
      </w:r>
      <w:r w:rsidR="00293F35">
        <w:rPr>
          <w:rFonts w:ascii="Times New Roman" w:hAnsi="Times New Roman" w:cs="Times New Roman"/>
          <w:sz w:val="28"/>
          <w:szCs w:val="28"/>
        </w:rPr>
        <w:t>вета хранится в ДОО в течение 5 лет</w:t>
      </w:r>
      <w:r w:rsidRPr="00260D30">
        <w:rPr>
          <w:rFonts w:ascii="Times New Roman" w:hAnsi="Times New Roman" w:cs="Times New Roman"/>
          <w:sz w:val="28"/>
          <w:szCs w:val="28"/>
        </w:rPr>
        <w:t xml:space="preserve"> и передается по акту (при смене руководителя или передачи в архив). </w:t>
      </w:r>
    </w:p>
    <w:p w:rsidR="001F165B" w:rsidRPr="00260D30" w:rsidRDefault="00260D30" w:rsidP="00B56EC8">
      <w:pPr>
        <w:jc w:val="both"/>
        <w:rPr>
          <w:rFonts w:ascii="Times New Roman" w:hAnsi="Times New Roman" w:cs="Times New Roman"/>
          <w:sz w:val="28"/>
          <w:szCs w:val="28"/>
        </w:rPr>
      </w:pPr>
      <w:r w:rsidRPr="00260D30">
        <w:rPr>
          <w:rFonts w:ascii="Times New Roman" w:hAnsi="Times New Roman" w:cs="Times New Roman"/>
          <w:sz w:val="28"/>
          <w:szCs w:val="28"/>
        </w:rPr>
        <w:t>9.7. Доклады, тексты выступлений членов педагогического совета хранятся в о</w:t>
      </w:r>
      <w:r w:rsidR="00293F35">
        <w:rPr>
          <w:rFonts w:ascii="Times New Roman" w:hAnsi="Times New Roman" w:cs="Times New Roman"/>
          <w:sz w:val="28"/>
          <w:szCs w:val="28"/>
        </w:rPr>
        <w:t>тдельной папке также в течение 5</w:t>
      </w:r>
      <w:r w:rsidRPr="00260D30">
        <w:rPr>
          <w:rFonts w:ascii="Times New Roman" w:hAnsi="Times New Roman" w:cs="Times New Roman"/>
          <w:sz w:val="28"/>
          <w:szCs w:val="28"/>
        </w:rPr>
        <w:t xml:space="preserve"> лет.</w:t>
      </w:r>
    </w:p>
    <w:sectPr w:rsidR="001F165B" w:rsidRPr="00260D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A1D"/>
    <w:rsid w:val="001E2D7A"/>
    <w:rsid w:val="001F165B"/>
    <w:rsid w:val="00260D30"/>
    <w:rsid w:val="00293F35"/>
    <w:rsid w:val="00491EE0"/>
    <w:rsid w:val="00570A1D"/>
    <w:rsid w:val="005B4236"/>
    <w:rsid w:val="00640119"/>
    <w:rsid w:val="00861EC7"/>
    <w:rsid w:val="008B5521"/>
    <w:rsid w:val="008F0CC0"/>
    <w:rsid w:val="00B44AAC"/>
    <w:rsid w:val="00B56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9CED9"/>
  <w15:chartTrackingRefBased/>
  <w15:docId w15:val="{6F75EF8D-2BE1-4AAA-A303-B68CF7006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2">
    <w:name w:val="heading 2"/>
    <w:basedOn w:val="a"/>
    <w:link w:val="20"/>
    <w:uiPriority w:val="9"/>
    <w:qFormat/>
    <w:rsid w:val="00293F3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0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293F35"/>
    <w:rPr>
      <w:rFonts w:ascii="Times New Roman" w:eastAsia="Times New Roman" w:hAnsi="Times New Roman" w:cs="Times New Roman"/>
      <w:b/>
      <w:bCs/>
      <w:sz w:val="36"/>
      <w:szCs w:val="36"/>
      <w:lang w:eastAsia="ru-RU"/>
    </w:rPr>
  </w:style>
  <w:style w:type="paragraph" w:styleId="a4">
    <w:name w:val="Balloon Text"/>
    <w:basedOn w:val="a"/>
    <w:link w:val="a5"/>
    <w:uiPriority w:val="99"/>
    <w:semiHidden/>
    <w:unhideWhenUsed/>
    <w:rsid w:val="008B552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B55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01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2173</Words>
  <Characters>12392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Zaved</cp:lastModifiedBy>
  <cp:revision>4</cp:revision>
  <cp:lastPrinted>2019-10-18T13:53:00Z</cp:lastPrinted>
  <dcterms:created xsi:type="dcterms:W3CDTF">2019-10-18T14:00:00Z</dcterms:created>
  <dcterms:modified xsi:type="dcterms:W3CDTF">2019-10-18T14:22:00Z</dcterms:modified>
</cp:coreProperties>
</file>