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A2D6" w14:textId="5B55B76E" w:rsidR="00665967" w:rsidRDefault="00665967" w:rsidP="006659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96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66596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665967">
        <w:rPr>
          <w:rFonts w:ascii="Times New Roman" w:hAnsi="Times New Roman" w:cs="Times New Roman"/>
          <w:sz w:val="28"/>
          <w:szCs w:val="28"/>
        </w:rPr>
        <w:t xml:space="preserve"> района детский сад № 38 «Радуга»</w:t>
      </w:r>
    </w:p>
    <w:p w14:paraId="2673A9C9" w14:textId="77777777" w:rsidR="00665967" w:rsidRDefault="00665967" w:rsidP="00665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FA2" w:rsidRPr="001B19F8" w14:paraId="6A9DB1AF" w14:textId="77777777" w:rsidTr="00F71D5C">
        <w:tc>
          <w:tcPr>
            <w:tcW w:w="4672" w:type="dxa"/>
          </w:tcPr>
          <w:p w14:paraId="3E4546C8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14:paraId="02B93A6E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14:paraId="17034449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735F7272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                                </w:t>
            </w:r>
          </w:p>
        </w:tc>
        <w:tc>
          <w:tcPr>
            <w:tcW w:w="4673" w:type="dxa"/>
          </w:tcPr>
          <w:p w14:paraId="2FB66CA9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047362F2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38 «Радуга» </w:t>
            </w:r>
          </w:p>
          <w:p w14:paraId="59A77F55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 </w:t>
            </w:r>
          </w:p>
          <w:p w14:paraId="09CCBA2C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E0ED8BE" w14:textId="77777777" w:rsidR="00E33FA2" w:rsidRPr="001B19F8" w:rsidRDefault="00E33FA2" w:rsidP="00F7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_от _3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1B1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B19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EB67D69" w14:textId="77777777" w:rsidR="00665967" w:rsidRDefault="00665967" w:rsidP="00665967">
      <w:pPr>
        <w:rPr>
          <w:rFonts w:ascii="Times New Roman" w:hAnsi="Times New Roman" w:cs="Times New Roman"/>
          <w:sz w:val="28"/>
          <w:szCs w:val="28"/>
        </w:rPr>
      </w:pPr>
    </w:p>
    <w:p w14:paraId="79F60221" w14:textId="77777777" w:rsidR="00665967" w:rsidRPr="00665967" w:rsidRDefault="00665967" w:rsidP="006659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596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Порядок и основания перевода, отчисления и восстановления обучающихся</w:t>
      </w:r>
    </w:p>
    <w:p w14:paraId="6DBC95C9" w14:textId="77777777" w:rsidR="00665967" w:rsidRPr="000541C9" w:rsidRDefault="00665967" w:rsidP="006659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541C9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76CB2C23" w14:textId="77777777" w:rsidR="00665967" w:rsidRDefault="00665967" w:rsidP="006659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 и основания перевода, отчисления и восстановления обучающихся </w:t>
      </w:r>
      <w:r w:rsidRPr="00023969">
        <w:rPr>
          <w:rFonts w:ascii="Times New Roman" w:hAnsi="Times New Roman" w:cs="Times New Roman"/>
          <w:sz w:val="28"/>
          <w:szCs w:val="28"/>
        </w:rPr>
        <w:t>МБДОУ № 38 «Радуга» (далее МБДОУ) разраб</w:t>
      </w:r>
      <w:r w:rsidR="00874E40">
        <w:rPr>
          <w:rFonts w:ascii="Times New Roman" w:hAnsi="Times New Roman" w:cs="Times New Roman"/>
          <w:sz w:val="28"/>
          <w:szCs w:val="28"/>
        </w:rPr>
        <w:t>отан</w:t>
      </w:r>
      <w:r w:rsidRPr="00665967">
        <w:rPr>
          <w:rFonts w:ascii="Times New Roman" w:hAnsi="Times New Roman" w:cs="Times New Roman"/>
          <w:sz w:val="28"/>
          <w:szCs w:val="28"/>
        </w:rPr>
        <w:t xml:space="preserve"> </w:t>
      </w:r>
      <w:r w:rsidRPr="00023969">
        <w:rPr>
          <w:rFonts w:ascii="Times New Roman" w:hAnsi="Times New Roman" w:cs="Times New Roman"/>
          <w:sz w:val="28"/>
          <w:szCs w:val="28"/>
        </w:rPr>
        <w:t>в соответствии с полож</w:t>
      </w:r>
      <w:r>
        <w:rPr>
          <w:rFonts w:ascii="Times New Roman" w:hAnsi="Times New Roman" w:cs="Times New Roman"/>
          <w:sz w:val="28"/>
          <w:szCs w:val="28"/>
        </w:rPr>
        <w:t>ениями Федерального закона от 29</w:t>
      </w:r>
      <w:r w:rsidRPr="00023969">
        <w:rPr>
          <w:rFonts w:ascii="Times New Roman" w:hAnsi="Times New Roman" w:cs="Times New Roman"/>
          <w:sz w:val="28"/>
          <w:szCs w:val="28"/>
        </w:rPr>
        <w:t xml:space="preserve"> декабря 2012г. № 273 – ФЗ «Об образовании в Российской Федерации» (ст. 30 ч.2, ст.41)</w:t>
      </w:r>
      <w:r>
        <w:rPr>
          <w:rFonts w:ascii="Times New Roman" w:hAnsi="Times New Roman" w:cs="Times New Roman"/>
          <w:sz w:val="28"/>
          <w:szCs w:val="28"/>
        </w:rPr>
        <w:t xml:space="preserve">, 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69">
        <w:rPr>
          <w:rFonts w:ascii="Times New Roman" w:hAnsi="Times New Roman" w:cs="Times New Roman"/>
          <w:sz w:val="28"/>
          <w:szCs w:val="28"/>
        </w:rPr>
        <w:t>- эпидемиологических требований к устройству содержанию и организации режима работы дошкольных образовательных организаций (Постановление Главного государственного санитарного врача РФ от 15.05.2013года №26 «Об утве</w:t>
      </w:r>
      <w:r>
        <w:rPr>
          <w:rFonts w:ascii="Times New Roman" w:hAnsi="Times New Roman" w:cs="Times New Roman"/>
          <w:sz w:val="28"/>
          <w:szCs w:val="28"/>
        </w:rPr>
        <w:t>рждении СанПиН 2.4.1.3049-13»), Устава МБДОУ</w:t>
      </w:r>
      <w:r w:rsidR="00874E40">
        <w:rPr>
          <w:rFonts w:ascii="Times New Roman" w:hAnsi="Times New Roman" w:cs="Times New Roman"/>
          <w:sz w:val="28"/>
          <w:szCs w:val="28"/>
        </w:rPr>
        <w:t>.</w:t>
      </w:r>
    </w:p>
    <w:p w14:paraId="6B693F1C" w14:textId="77777777" w:rsidR="00665967" w:rsidRDefault="00665967" w:rsidP="0066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66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перевода, отчисления и восстановления, обучающихся регламентирует деятельность </w:t>
      </w:r>
      <w:r w:rsidRPr="00023969">
        <w:rPr>
          <w:rFonts w:ascii="Times New Roman" w:hAnsi="Times New Roman" w:cs="Times New Roman"/>
          <w:sz w:val="28"/>
          <w:szCs w:val="28"/>
        </w:rPr>
        <w:t>МБДОУ № 38 «Радуга»</w:t>
      </w:r>
      <w:r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 по образовательным программам.</w:t>
      </w:r>
    </w:p>
    <w:p w14:paraId="3FA713E0" w14:textId="77777777" w:rsidR="00665967" w:rsidRDefault="00665967" w:rsidP="0066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вступает в действие с начала издания приказа заведующей МБДОУ </w:t>
      </w:r>
      <w:r w:rsidR="00874E40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874E40">
        <w:rPr>
          <w:rFonts w:ascii="Times New Roman" w:hAnsi="Times New Roman" w:cs="Times New Roman"/>
          <w:sz w:val="28"/>
          <w:szCs w:val="28"/>
        </w:rPr>
        <w:t xml:space="preserve"> и действует до внесения изменения.</w:t>
      </w:r>
    </w:p>
    <w:p w14:paraId="07B25836" w14:textId="77777777" w:rsidR="00874E40" w:rsidRDefault="00874E40" w:rsidP="0066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Порядка не ограничен, действует до принятия нового.</w:t>
      </w:r>
    </w:p>
    <w:p w14:paraId="5FEECF4E" w14:textId="77777777" w:rsidR="00874E40" w:rsidRDefault="00874E40" w:rsidP="00874E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93CC4F" w14:textId="77777777" w:rsidR="00874E40" w:rsidRDefault="00874E40" w:rsidP="00874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4E40">
        <w:rPr>
          <w:rFonts w:ascii="Times New Roman" w:hAnsi="Times New Roman" w:cs="Times New Roman"/>
          <w:b/>
          <w:sz w:val="28"/>
          <w:szCs w:val="28"/>
        </w:rPr>
        <w:t>2. Порядок и основание для перевода воспитанников внутри МБДОУ.</w:t>
      </w:r>
    </w:p>
    <w:p w14:paraId="2C11DEE6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A6F4B">
        <w:rPr>
          <w:rFonts w:ascii="Times New Roman" w:hAnsi="Times New Roman" w:cs="Times New Roman"/>
          <w:sz w:val="28"/>
          <w:szCs w:val="28"/>
        </w:rPr>
        <w:t>2.1.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перевода воспитанников является достижение воспитанниками следующего возрастного периода.</w:t>
      </w:r>
    </w:p>
    <w:p w14:paraId="44A0DC1F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Перевод воспитанников осуществляется на основании приказа заведующей МБДОУ.</w:t>
      </w:r>
    </w:p>
    <w:p w14:paraId="6A295E70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5018CBF9" w14:textId="77777777" w:rsidR="00E33FA2" w:rsidRDefault="00E33FA2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6255EEC4" w14:textId="77777777" w:rsidR="00E33FA2" w:rsidRDefault="00E33FA2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60976B1D" w14:textId="75537B70" w:rsidR="000A6F4B" w:rsidRDefault="000A6F4B" w:rsidP="000A6F4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A6F4B">
        <w:rPr>
          <w:rFonts w:ascii="Times New Roman" w:hAnsi="Times New Roman" w:cs="Times New Roman"/>
          <w:b/>
          <w:sz w:val="28"/>
          <w:szCs w:val="28"/>
        </w:rPr>
        <w:lastRenderedPageBreak/>
        <w:t>3. Порядок и основание для перевода в другую образовательную организацию</w:t>
      </w:r>
    </w:p>
    <w:p w14:paraId="2BF52E4C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Перевод несовершеннолетних воспитанников может быть осуществлен:</w:t>
      </w:r>
    </w:p>
    <w:p w14:paraId="77FDEFA0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образования по образовательным программам в другой образовательную организацию, осуществляющую образовательную деятельность.</w:t>
      </w:r>
    </w:p>
    <w:p w14:paraId="63DEBB0B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 обстоятельствам, не зависящим от воли родителей (законных представителей) воспитанника и МБДОУ, в том числе в случае ликвидации МБДОУ, либо административном приостановлении деятельности МБДОУ.</w:t>
      </w:r>
    </w:p>
    <w:p w14:paraId="72BA80D1" w14:textId="77777777" w:rsidR="000A6F4B" w:rsidRDefault="000A6F4B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осуществления перевода воспитанника в другую образовательную организацию по о</w:t>
      </w:r>
      <w:r w:rsidR="00E54116">
        <w:rPr>
          <w:rFonts w:ascii="Times New Roman" w:hAnsi="Times New Roman" w:cs="Times New Roman"/>
          <w:sz w:val="28"/>
          <w:szCs w:val="28"/>
        </w:rPr>
        <w:t>снованиям,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54116">
        <w:rPr>
          <w:rFonts w:ascii="Times New Roman" w:hAnsi="Times New Roman" w:cs="Times New Roman"/>
          <w:sz w:val="28"/>
          <w:szCs w:val="28"/>
        </w:rPr>
        <w:t>3.1.а  настоящего</w:t>
      </w:r>
      <w:proofErr w:type="gramEnd"/>
      <w:r w:rsidR="00E54116">
        <w:rPr>
          <w:rFonts w:ascii="Times New Roman" w:hAnsi="Times New Roman" w:cs="Times New Roman"/>
          <w:sz w:val="28"/>
          <w:szCs w:val="28"/>
        </w:rPr>
        <w:t xml:space="preserve"> порядка, родители (законные представители) воспитанника предоставляют заведующей МБДОУ письменное заявление о переводе воспитанника в другую образовательную организацию, которое согласовывается со специалистом УОААР. На основании предоставленного заявления издается приказ по МБДОУ о переводе в другую образовательную организацию.</w:t>
      </w:r>
    </w:p>
    <w:p w14:paraId="77ECBA5F" w14:textId="77777777" w:rsidR="00E54116" w:rsidRDefault="00E54116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перевода воспитанников в другую образовательную организацию по основаниям, установленным пунктом 3.1. б настоящего Порядка, МБДОУ в письменной форме извещает заказчиков образовательных услуг о причине, влекущей за собой необходимость перевода воспитанников в другую образовательную организацию, а также размещает указанное уведомление на своем официальном сайте в сети «Интернет» не позднее 5 рабочих дней со дня получения решения Учредителя о прекращении деятельности МБДОУ, либо вступления постановления суда о назначении административного наказания в виде административного приостановления деятельности в законную силу.</w:t>
      </w:r>
    </w:p>
    <w:p w14:paraId="4FB6D6CE" w14:textId="77777777" w:rsidR="00E54116" w:rsidRDefault="00E54116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Основанием для перевода воспитанника является приказ заведующей МБДОУ о переводе воспитанника.</w:t>
      </w:r>
    </w:p>
    <w:p w14:paraId="345B8643" w14:textId="77777777" w:rsidR="00E54116" w:rsidRDefault="00E54116" w:rsidP="000A6F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63A819F" w14:textId="77777777" w:rsidR="00E54116" w:rsidRDefault="00E54116" w:rsidP="00B350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4116">
        <w:rPr>
          <w:rFonts w:ascii="Times New Roman" w:hAnsi="Times New Roman" w:cs="Times New Roman"/>
          <w:b/>
          <w:sz w:val="28"/>
          <w:szCs w:val="28"/>
        </w:rPr>
        <w:t>Порядок отчисления воспитанников</w:t>
      </w:r>
    </w:p>
    <w:p w14:paraId="7D8B7CF6" w14:textId="77777777" w:rsidR="00E54116" w:rsidRDefault="00B35065" w:rsidP="00B35065">
      <w:pPr>
        <w:pStyle w:val="a3"/>
        <w:numPr>
          <w:ilvl w:val="1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воспитанников из МБДОУ может быть осуществлен:</w:t>
      </w:r>
    </w:p>
    <w:p w14:paraId="6B45DF27" w14:textId="77777777" w:rsidR="00B35065" w:rsidRDefault="00B35065" w:rsidP="00B3506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в связи с получением образования (завершением обучения) и достижением возраста для поступления в первый класс общеобразовательной организации;</w:t>
      </w:r>
    </w:p>
    <w:p w14:paraId="728EC9AF" w14:textId="77777777" w:rsidR="00B35065" w:rsidRDefault="00B35065" w:rsidP="00B3506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по инициативе родителей (законных представителей) воспитанника, в том числе в случае перевода несовершеннолетнего воспитанника для продолжения освоения образовательной программы в другой организации, осуществляющую образовательную деятельность;</w:t>
      </w:r>
    </w:p>
    <w:p w14:paraId="6ADC3BC7" w14:textId="77777777" w:rsidR="00B35065" w:rsidRDefault="00B35065" w:rsidP="00B3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4.1.3. по обстоятельствам, не зависящим от воли родителей (законных представителей) воспитанника и МБДОУ, в том числе вступления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законную силу административного наказания в виде административного приостановления деятельности МБДОУ.</w:t>
      </w:r>
    </w:p>
    <w:p w14:paraId="1DEE2F37" w14:textId="77777777" w:rsidR="00B35065" w:rsidRDefault="00B35065" w:rsidP="00B3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отчисления воспитанника является приказ заведующей МБДОУ об отчислении воспитанника.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с даты отчисления воспитанника из МБДОУ.</w:t>
      </w:r>
    </w:p>
    <w:p w14:paraId="55961670" w14:textId="77777777" w:rsidR="00B35065" w:rsidRDefault="00B35065" w:rsidP="00B3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Отчисление воспитанника из МБДОУ оформляется приказом заведующей с внесением соответствующей записи в «Книгу учета движения детей» и распорядительный акт размещается на официальном сайте в течении 3-</w:t>
      </w:r>
      <w:r w:rsidR="00D16544">
        <w:rPr>
          <w:rFonts w:ascii="Times New Roman" w:hAnsi="Times New Roman" w:cs="Times New Roman"/>
          <w:sz w:val="28"/>
          <w:szCs w:val="28"/>
        </w:rPr>
        <w:t xml:space="preserve">х календарных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14:paraId="79E7AF22" w14:textId="77777777" w:rsidR="00B35065" w:rsidRPr="00B35065" w:rsidRDefault="00B35065" w:rsidP="00B35065">
      <w:pPr>
        <w:rPr>
          <w:rFonts w:ascii="Times New Roman" w:hAnsi="Times New Roman" w:cs="Times New Roman"/>
          <w:b/>
          <w:sz w:val="28"/>
          <w:szCs w:val="28"/>
        </w:rPr>
      </w:pPr>
      <w:r w:rsidRPr="00B35065">
        <w:rPr>
          <w:rFonts w:ascii="Times New Roman" w:hAnsi="Times New Roman" w:cs="Times New Roman"/>
          <w:b/>
          <w:sz w:val="28"/>
          <w:szCs w:val="28"/>
        </w:rPr>
        <w:t>5. Порядок восстановления воспитанников в МБДОУ.</w:t>
      </w:r>
    </w:p>
    <w:p w14:paraId="4836B37F" w14:textId="77777777" w:rsidR="00B35065" w:rsidRDefault="00B35065" w:rsidP="00D165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6544">
        <w:rPr>
          <w:rFonts w:ascii="Times New Roman" w:hAnsi="Times New Roman" w:cs="Times New Roman"/>
          <w:sz w:val="28"/>
          <w:szCs w:val="28"/>
        </w:rPr>
        <w:t>1.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D16544">
        <w:rPr>
          <w:rFonts w:ascii="Times New Roman" w:hAnsi="Times New Roman" w:cs="Times New Roman"/>
          <w:sz w:val="28"/>
          <w:szCs w:val="28"/>
        </w:rPr>
        <w:t xml:space="preserve">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в Управление образования Администрации </w:t>
      </w:r>
      <w:proofErr w:type="spellStart"/>
      <w:r w:rsidR="00D1654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D16544">
        <w:rPr>
          <w:rFonts w:ascii="Times New Roman" w:hAnsi="Times New Roman" w:cs="Times New Roman"/>
          <w:sz w:val="28"/>
          <w:szCs w:val="28"/>
        </w:rPr>
        <w:t xml:space="preserve"> района при наличии в учреждении свободных мест.</w:t>
      </w:r>
    </w:p>
    <w:p w14:paraId="7590EA9F" w14:textId="77777777" w:rsidR="00D16544" w:rsidRDefault="00D16544" w:rsidP="00D165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Основанием для восстановления воспитанника является приказ заведующей МБДОУ о восстановлении воспитанника в МБДОУ.</w:t>
      </w:r>
    </w:p>
    <w:p w14:paraId="5385CDA5" w14:textId="77777777" w:rsidR="00D16544" w:rsidRPr="00B35065" w:rsidRDefault="00D16544" w:rsidP="00D165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возникают с даты восстановления воспитанника в МБДОУ.</w:t>
      </w:r>
    </w:p>
    <w:sectPr w:rsidR="00D16544" w:rsidRPr="00B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3E1"/>
    <w:multiLevelType w:val="multilevel"/>
    <w:tmpl w:val="6BD2DC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651009E"/>
    <w:multiLevelType w:val="multilevel"/>
    <w:tmpl w:val="680C1B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1D"/>
    <w:rsid w:val="0000041D"/>
    <w:rsid w:val="000A6F4B"/>
    <w:rsid w:val="0012222F"/>
    <w:rsid w:val="00665967"/>
    <w:rsid w:val="00874E40"/>
    <w:rsid w:val="00B35065"/>
    <w:rsid w:val="00D16544"/>
    <w:rsid w:val="00E33FA2"/>
    <w:rsid w:val="00E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08E3"/>
  <w15:chartTrackingRefBased/>
  <w15:docId w15:val="{92A719EE-2A75-48AC-9691-1ED640A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67"/>
    <w:pPr>
      <w:ind w:left="720"/>
      <w:contextualSpacing/>
    </w:pPr>
  </w:style>
  <w:style w:type="table" w:styleId="a4">
    <w:name w:val="Table Grid"/>
    <w:basedOn w:val="a1"/>
    <w:uiPriority w:val="39"/>
    <w:rsid w:val="00E3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7</cp:revision>
  <cp:lastPrinted>2019-11-03T17:36:00Z</cp:lastPrinted>
  <dcterms:created xsi:type="dcterms:W3CDTF">2019-10-27T03:14:00Z</dcterms:created>
  <dcterms:modified xsi:type="dcterms:W3CDTF">2019-11-03T17:36:00Z</dcterms:modified>
</cp:coreProperties>
</file>