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block-31029605"/>
      <w:r w:rsidRPr="003773EF">
        <w:rPr>
          <w:rFonts w:eastAsiaTheme="minorHAnsi" w:cstheme="minorBidi"/>
          <w:b/>
          <w:lang w:eastAsia="en-US"/>
        </w:rPr>
        <w:t>МИНИСТЕРСТВО ПРОСВЕЩЕНИЯ РОССИЙСКОЙ ФЕДЕРАЦИИ</w:t>
      </w:r>
    </w:p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1" w:name="4a322752-fcaf-4427-b9e0-cccde52766b4"/>
      <w:r w:rsidRPr="003773EF">
        <w:rPr>
          <w:rFonts w:eastAsiaTheme="minorHAnsi" w:cstheme="minorBidi"/>
          <w:b/>
          <w:lang w:eastAsia="en-US"/>
        </w:rPr>
        <w:t>Министерство общего и профессионального образования Ростовской области</w:t>
      </w:r>
      <w:bookmarkEnd w:id="1"/>
      <w:r w:rsidRPr="003773EF">
        <w:rPr>
          <w:rFonts w:eastAsiaTheme="minorHAnsi" w:cstheme="minorBidi"/>
          <w:b/>
          <w:lang w:eastAsia="en-US"/>
        </w:rPr>
        <w:t xml:space="preserve"> </w:t>
      </w:r>
    </w:p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2" w:name="822f47c8-4479-4ad4-bf35-6b6cd8b824a8"/>
      <w:r w:rsidRPr="003773EF">
        <w:rPr>
          <w:rFonts w:eastAsiaTheme="minorHAnsi" w:cstheme="minorBidi"/>
          <w:b/>
          <w:lang w:eastAsia="en-US"/>
        </w:rPr>
        <w:t xml:space="preserve">Отдел образования Администрации </w:t>
      </w:r>
      <w:proofErr w:type="spellStart"/>
      <w:r w:rsidRPr="003773EF">
        <w:rPr>
          <w:rFonts w:eastAsiaTheme="minorHAnsi" w:cstheme="minorBidi"/>
          <w:b/>
          <w:lang w:eastAsia="en-US"/>
        </w:rPr>
        <w:t>Целинского</w:t>
      </w:r>
      <w:proofErr w:type="spellEnd"/>
      <w:r w:rsidRPr="003773EF">
        <w:rPr>
          <w:rFonts w:eastAsiaTheme="minorHAnsi" w:cstheme="minorBidi"/>
          <w:b/>
          <w:lang w:eastAsia="en-US"/>
        </w:rPr>
        <w:t xml:space="preserve"> района</w:t>
      </w:r>
      <w:bookmarkEnd w:id="2"/>
    </w:p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73EF">
        <w:rPr>
          <w:rFonts w:eastAsiaTheme="minorHAnsi" w:cstheme="minorBidi"/>
          <w:b/>
          <w:lang w:eastAsia="en-US"/>
        </w:rPr>
        <w:t xml:space="preserve">МБОУ </w:t>
      </w:r>
      <w:proofErr w:type="spellStart"/>
      <w:r w:rsidRPr="003773EF">
        <w:rPr>
          <w:rFonts w:eastAsiaTheme="minorHAnsi" w:cstheme="minorBidi"/>
          <w:b/>
          <w:lang w:eastAsia="en-US"/>
        </w:rPr>
        <w:t>Лопанская</w:t>
      </w:r>
      <w:proofErr w:type="spellEnd"/>
      <w:r w:rsidRPr="003773EF">
        <w:rPr>
          <w:rFonts w:eastAsiaTheme="minorHAnsi" w:cstheme="minorBidi"/>
          <w:b/>
          <w:lang w:eastAsia="en-US"/>
        </w:rPr>
        <w:t xml:space="preserve"> СОШ №3</w:t>
      </w:r>
    </w:p>
    <w:p w:rsidR="003773EF" w:rsidRPr="003773EF" w:rsidRDefault="003773EF" w:rsidP="003773EF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73EF">
        <w:rPr>
          <w:rFonts w:asciiTheme="minorHAnsi" w:eastAsiaTheme="minorHAnsi" w:hAnsiTheme="minorHAnsi" w:cstheme="minorBid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29FB12B1" wp14:editId="2008E9B1">
            <wp:simplePos x="0" y="0"/>
            <wp:positionH relativeFrom="column">
              <wp:posOffset>72390</wp:posOffset>
            </wp:positionH>
            <wp:positionV relativeFrom="paragraph">
              <wp:posOffset>1905</wp:posOffset>
            </wp:positionV>
            <wp:extent cx="7181850" cy="2084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3EF" w:rsidRPr="003773EF" w:rsidRDefault="003773EF" w:rsidP="003773EF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eastAsiaTheme="minorHAnsi" w:cstheme="minorBidi"/>
          <w:b/>
          <w:sz w:val="36"/>
          <w:lang w:eastAsia="en-US"/>
        </w:rPr>
      </w:pPr>
      <w:r w:rsidRPr="003773EF">
        <w:rPr>
          <w:rFonts w:eastAsiaTheme="minorHAnsi" w:cstheme="minorBidi"/>
          <w:b/>
          <w:sz w:val="36"/>
          <w:lang w:eastAsia="en-US"/>
        </w:rPr>
        <w:t xml:space="preserve">РАБОЧАЯ ПРОГРАММА </w:t>
      </w:r>
    </w:p>
    <w:p w:rsidR="003773EF" w:rsidRPr="003773EF" w:rsidRDefault="003773EF" w:rsidP="003773EF">
      <w:pPr>
        <w:spacing w:after="0" w:line="276" w:lineRule="auto"/>
        <w:ind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3773EF">
        <w:rPr>
          <w:rFonts w:eastAsiaTheme="minorHAnsi" w:cstheme="minorBidi"/>
          <w:b/>
          <w:sz w:val="36"/>
          <w:lang w:eastAsia="en-US"/>
        </w:rPr>
        <w:t>учебного курса «БИОХИМИЯ»</w:t>
      </w:r>
    </w:p>
    <w:p w:rsidR="003773EF" w:rsidRPr="003773EF" w:rsidRDefault="003773EF" w:rsidP="003773EF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73EF">
        <w:rPr>
          <w:rFonts w:eastAsiaTheme="minorHAnsi" w:cstheme="minorBidi"/>
          <w:lang w:eastAsia="en-US"/>
        </w:rPr>
        <w:t xml:space="preserve">для обучающихся 10 – 11 классов </w:t>
      </w: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773EF" w:rsidRPr="003773EF" w:rsidRDefault="003773EF" w:rsidP="003773EF">
      <w:pPr>
        <w:spacing w:after="200" w:line="276" w:lineRule="auto"/>
        <w:ind w:right="0" w:firstLine="0"/>
        <w:jc w:val="center"/>
        <w:rPr>
          <w:rFonts w:eastAsiaTheme="minorHAnsi"/>
          <w:b/>
          <w:color w:val="auto"/>
          <w:szCs w:val="28"/>
          <w:lang w:eastAsia="en-US"/>
        </w:rPr>
        <w:sectPr w:rsidR="003773EF" w:rsidRPr="003773EF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eastAsiaTheme="minorHAnsi"/>
          <w:b/>
          <w:color w:val="auto"/>
          <w:szCs w:val="28"/>
          <w:lang w:eastAsia="en-US"/>
        </w:rPr>
        <w:t>с.Лопанка</w:t>
      </w:r>
      <w:proofErr w:type="spellEnd"/>
      <w:r>
        <w:rPr>
          <w:rFonts w:eastAsiaTheme="minorHAnsi"/>
          <w:b/>
          <w:color w:val="auto"/>
          <w:szCs w:val="28"/>
          <w:lang w:eastAsia="en-US"/>
        </w:rPr>
        <w:t>. 2024 год</w:t>
      </w:r>
    </w:p>
    <w:bookmarkEnd w:id="0"/>
    <w:p w:rsidR="008776B6" w:rsidRDefault="008776B6" w:rsidP="003773EF">
      <w:pPr>
        <w:spacing w:after="0" w:line="259" w:lineRule="auto"/>
        <w:ind w:right="4581" w:firstLine="0"/>
      </w:pPr>
    </w:p>
    <w:p w:rsidR="008776B6" w:rsidRDefault="0056603B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73EF" w:rsidRDefault="0056603B">
      <w:pPr>
        <w:spacing w:after="4" w:line="276" w:lineRule="auto"/>
        <w:ind w:left="-15" w:right="-10" w:firstLine="3154"/>
        <w:jc w:val="left"/>
        <w:rPr>
          <w:b/>
        </w:rPr>
      </w:pPr>
      <w:r>
        <w:rPr>
          <w:b/>
        </w:rPr>
        <w:t xml:space="preserve">Пояснительная записка </w:t>
      </w:r>
    </w:p>
    <w:p w:rsidR="008776B6" w:rsidRDefault="0056603B" w:rsidP="003773EF">
      <w:pPr>
        <w:spacing w:after="4" w:line="276" w:lineRule="auto"/>
        <w:ind w:left="-15" w:right="-10" w:firstLine="0"/>
        <w:jc w:val="left"/>
      </w:pPr>
      <w:r>
        <w:t xml:space="preserve">Рабочая программа элективного курса по химии для 10 - 11 </w:t>
      </w:r>
      <w:proofErr w:type="gramStart"/>
      <w:r>
        <w:t>классов  разработана</w:t>
      </w:r>
      <w:proofErr w:type="gramEnd"/>
      <w:r>
        <w:t xml:space="preserve"> на основе авторской программы Н. В. Антиповой Биохимия. Сборник примерных рабочих программ. Элективные курсы для профильной школы / [Н. В. Антипова и др.]. — М.: Просвещение, 2019. — 187 с. для общеобразовательных </w:t>
      </w:r>
      <w:r>
        <w:tab/>
        <w:t xml:space="preserve">организаций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основной общеобразовательной программой среднего общего образования МБОУ </w:t>
      </w:r>
      <w:proofErr w:type="spellStart"/>
      <w:r w:rsidR="003773EF">
        <w:t>Лопанская</w:t>
      </w:r>
      <w:proofErr w:type="spellEnd"/>
      <w:r w:rsidR="003773EF">
        <w:t xml:space="preserve"> СОШ №3</w:t>
      </w:r>
      <w:r>
        <w:t xml:space="preserve">.  На реализацию данной программы, согласно учебному плану учреждения, отводится по 1 часу в неделю в 10 и 11 классах (69 часов). </w:t>
      </w:r>
    </w:p>
    <w:p w:rsidR="008776B6" w:rsidRDefault="0056603B">
      <w:pPr>
        <w:ind w:left="-15" w:right="0"/>
      </w:pPr>
      <w:r>
        <w:t xml:space="preserve">Актуальность данного курса определяется необходимостью поддержки профильного образования, направленного на подготовку будущих профессионалов для развития высокотехнологичных производств на рубеже естественных наук. Содержание курса обеспечивает формирование компетенций, необходимых для жизни и трудовой деятельности в эпоху высокоразвитой науки и современных технологий.  </w:t>
      </w:r>
    </w:p>
    <w:p w:rsidR="008776B6" w:rsidRDefault="0056603B">
      <w:pPr>
        <w:ind w:left="-15" w:right="0"/>
      </w:pPr>
      <w:r>
        <w:rPr>
          <w:b/>
        </w:rPr>
        <w:t>Цели курса:</w:t>
      </w:r>
      <w:r>
        <w:t xml:space="preserve"> формирование научной картины мира; развитие познавательных интересов и </w:t>
      </w:r>
      <w:proofErr w:type="spellStart"/>
      <w:r>
        <w:t>метапредметных</w:t>
      </w:r>
      <w:proofErr w:type="spellEnd"/>
      <w:r>
        <w:t xml:space="preserve"> компетенций, обучающихся через практическую деятельность; расширение, углубление и обобщение знаний о строении, свойствах и функциях </w:t>
      </w:r>
      <w:proofErr w:type="spellStart"/>
      <w:r>
        <w:t>биомолекул</w:t>
      </w:r>
      <w:proofErr w:type="spellEnd"/>
      <w:r>
        <w:t xml:space="preserve">; формирование устойчивого интереса к профессиональной деятельности в области естественных наук.  </w:t>
      </w:r>
    </w:p>
    <w:p w:rsidR="008776B6" w:rsidRDefault="0056603B">
      <w:pPr>
        <w:spacing w:after="0" w:line="259" w:lineRule="auto"/>
        <w:ind w:left="703" w:right="0" w:hanging="10"/>
        <w:jc w:val="left"/>
      </w:pPr>
      <w:r>
        <w:rPr>
          <w:b/>
        </w:rPr>
        <w:t>Задачи курса:</w:t>
      </w:r>
      <w:r>
        <w:t xml:space="preserve"> </w:t>
      </w:r>
    </w:p>
    <w:p w:rsidR="008776B6" w:rsidRDefault="0056603B">
      <w:pPr>
        <w:ind w:left="-15" w:right="0"/>
      </w:pPr>
      <w:r>
        <w:t xml:space="preserve"> — изучить особенности строения, свойства и функции </w:t>
      </w:r>
      <w:proofErr w:type="spellStart"/>
      <w:r>
        <w:t>биомолекул</w:t>
      </w:r>
      <w:proofErr w:type="spellEnd"/>
      <w:r>
        <w:t xml:space="preserve"> (углеводов, липидов, белков, нуклеиновых кислот), входящих в состав живого организма;  </w:t>
      </w:r>
    </w:p>
    <w:p w:rsidR="008776B6" w:rsidRDefault="0056603B">
      <w:pPr>
        <w:ind w:left="-15" w:right="0"/>
      </w:pPr>
      <w:r>
        <w:t xml:space="preserve">— сформировать у обучающихся представления об основных методах исследования в биохимии;  </w:t>
      </w:r>
    </w:p>
    <w:p w:rsidR="008776B6" w:rsidRDefault="0056603B">
      <w:pPr>
        <w:ind w:left="708" w:right="0" w:firstLine="0"/>
      </w:pPr>
      <w:r>
        <w:t xml:space="preserve">— познакомить обучающихся с </w:t>
      </w:r>
      <w:proofErr w:type="spellStart"/>
      <w:r>
        <w:t>биоинформатикой</w:t>
      </w:r>
      <w:proofErr w:type="spellEnd"/>
      <w:r>
        <w:t xml:space="preserve">;  </w:t>
      </w:r>
    </w:p>
    <w:p w:rsidR="008776B6" w:rsidRDefault="0056603B">
      <w:pPr>
        <w:ind w:left="-15" w:right="0"/>
      </w:pPr>
      <w:r>
        <w:t xml:space="preserve">— обеспечить развитие экспериментальных умений и навыков в соответствии с требованиями правил техники безопасности;  </w:t>
      </w:r>
    </w:p>
    <w:p w:rsidR="008776B6" w:rsidRDefault="0056603B">
      <w:pPr>
        <w:ind w:left="-15" w:right="0"/>
      </w:pPr>
      <w:r>
        <w:t xml:space="preserve">— рассмотреть области применения современной биохимии в фундаментальных, медицинских и фармацевтических исследованиях; </w:t>
      </w:r>
    </w:p>
    <w:p w:rsidR="008776B6" w:rsidRDefault="0056603B">
      <w:pPr>
        <w:ind w:left="-15" w:right="0"/>
      </w:pPr>
      <w:r>
        <w:t xml:space="preserve"> — сформировать у обучающихся компетенции для профессионального самоопределения в рамках предметов естественно-научного цикла, развивать мотивацию к непрерывному образованию как условию успешной </w:t>
      </w:r>
    </w:p>
    <w:p w:rsidR="008776B6" w:rsidRDefault="0056603B">
      <w:pPr>
        <w:ind w:left="-15" w:right="0" w:firstLine="0"/>
      </w:pPr>
      <w:r>
        <w:t xml:space="preserve">профессиональной деятельности;  </w:t>
      </w:r>
    </w:p>
    <w:p w:rsidR="008776B6" w:rsidRDefault="0056603B">
      <w:pPr>
        <w:ind w:left="-15" w:right="0"/>
      </w:pPr>
      <w:r>
        <w:lastRenderedPageBreak/>
        <w:t xml:space="preserve">— раскрыть роль биохимии как базового и приоритетного направления научно-технического прогресса.  </w:t>
      </w:r>
    </w:p>
    <w:p w:rsidR="008776B6" w:rsidRDefault="0056603B">
      <w:pPr>
        <w:spacing w:after="3" w:line="259" w:lineRule="auto"/>
        <w:ind w:left="717" w:right="2" w:hanging="10"/>
        <w:jc w:val="center"/>
      </w:pPr>
      <w:r>
        <w:rPr>
          <w:b/>
        </w:rPr>
        <w:t xml:space="preserve">Общая характеристика курса. </w:t>
      </w:r>
    </w:p>
    <w:p w:rsidR="008776B6" w:rsidRDefault="0056603B">
      <w:pPr>
        <w:ind w:left="-15" w:right="0"/>
      </w:pPr>
      <w:r>
        <w:t xml:space="preserve"> Данный курс содержательно связан с курсами химии, биологии, информатики, т. е. носит интегрированный характер и способствует развитию естественно-научного мировоззрения обучающихся. В учебном плане элективный курс «Основы биохимии» является частью предметной области «Естественно-научные предметы». Материал пособия обеспечивает знакомство </w:t>
      </w:r>
      <w:r>
        <w:tab/>
        <w:t xml:space="preserve">с </w:t>
      </w:r>
      <w:r>
        <w:tab/>
        <w:t xml:space="preserve">современными </w:t>
      </w:r>
      <w:r>
        <w:tab/>
        <w:t xml:space="preserve">фундаментальными </w:t>
      </w:r>
      <w:r>
        <w:tab/>
        <w:t xml:space="preserve">и </w:t>
      </w:r>
      <w:r>
        <w:tab/>
        <w:t xml:space="preserve">прикладными исследованиями в области биохимии; формирование у обучающихся сходного мышления; углубление и обобщение знаний школьников о высокомолекулярных веществах, методах их изучения; раскрытие принципов функционирования </w:t>
      </w:r>
      <w:r>
        <w:tab/>
        <w:t xml:space="preserve">живых </w:t>
      </w:r>
      <w:r>
        <w:tab/>
        <w:t xml:space="preserve">систем; </w:t>
      </w:r>
      <w:r>
        <w:tab/>
        <w:t xml:space="preserve">знакомство </w:t>
      </w:r>
      <w:r>
        <w:tab/>
        <w:t xml:space="preserve">с историей развития естествознания </w:t>
      </w:r>
      <w:r>
        <w:tab/>
        <w:t xml:space="preserve">и </w:t>
      </w:r>
      <w:r>
        <w:tab/>
        <w:t xml:space="preserve">современными </w:t>
      </w:r>
      <w:r>
        <w:tab/>
        <w:t xml:space="preserve">разработками </w:t>
      </w:r>
      <w:r>
        <w:tab/>
        <w:t xml:space="preserve">учёных; </w:t>
      </w:r>
      <w:r>
        <w:tab/>
        <w:t xml:space="preserve">воспитание бережного отношения к живой природе, формирование культуры питания; обучение аргументированному ведению дискуссии; желание заниматься научно-практической деятельностью. На занятиях обучающиеся развивают аналитические </w:t>
      </w:r>
      <w:r>
        <w:tab/>
        <w:t xml:space="preserve">способности </w:t>
      </w:r>
      <w:r>
        <w:tab/>
        <w:t xml:space="preserve">при </w:t>
      </w:r>
      <w:r>
        <w:tab/>
        <w:t xml:space="preserve">проведении </w:t>
      </w:r>
      <w:r>
        <w:tab/>
        <w:t xml:space="preserve">практических </w:t>
      </w:r>
      <w:r>
        <w:tab/>
        <w:t xml:space="preserve">работ, устанавливают </w:t>
      </w:r>
      <w:r>
        <w:tab/>
        <w:t xml:space="preserve">причинно-следственные </w:t>
      </w:r>
      <w:r>
        <w:tab/>
        <w:t xml:space="preserve">связи </w:t>
      </w:r>
      <w:r>
        <w:tab/>
        <w:t xml:space="preserve">при </w:t>
      </w:r>
      <w:r>
        <w:tab/>
        <w:t xml:space="preserve">изучении </w:t>
      </w:r>
      <w:r>
        <w:tab/>
        <w:t xml:space="preserve">методов биохимии, узнают о возможностях их применения в медицине, о контроле качества в фармацевтической и пищевой промышленности. </w:t>
      </w:r>
      <w:r>
        <w:rPr>
          <w:b/>
        </w:rPr>
        <w:t xml:space="preserve">Основные идеи курса: </w:t>
      </w:r>
    </w:p>
    <w:p w:rsidR="008776B6" w:rsidRDefault="0056603B">
      <w:pPr>
        <w:ind w:left="708" w:right="0" w:firstLine="0"/>
      </w:pPr>
      <w:r>
        <w:t xml:space="preserve">— единство материального мира;  </w:t>
      </w:r>
    </w:p>
    <w:p w:rsidR="008776B6" w:rsidRDefault="0056603B">
      <w:pPr>
        <w:ind w:left="708" w:right="0" w:firstLine="0"/>
      </w:pPr>
      <w:r>
        <w:t xml:space="preserve">— внутри- и </w:t>
      </w:r>
      <w:proofErr w:type="spellStart"/>
      <w:r>
        <w:t>межпредметная</w:t>
      </w:r>
      <w:proofErr w:type="spellEnd"/>
      <w:r>
        <w:t xml:space="preserve"> интеграция; </w:t>
      </w:r>
    </w:p>
    <w:p w:rsidR="008776B6" w:rsidRDefault="0056603B">
      <w:pPr>
        <w:ind w:left="708" w:right="0" w:firstLine="0"/>
      </w:pPr>
      <w:r>
        <w:t xml:space="preserve"> — взаимосвязь науки и практики;  </w:t>
      </w:r>
    </w:p>
    <w:p w:rsidR="008776B6" w:rsidRDefault="0056603B">
      <w:pPr>
        <w:ind w:left="708" w:right="0" w:firstLine="0"/>
      </w:pPr>
      <w:r>
        <w:t xml:space="preserve">— взаимосвязь человека и окружающей среды.  </w:t>
      </w:r>
    </w:p>
    <w:p w:rsidR="008776B6" w:rsidRDefault="0056603B">
      <w:pPr>
        <w:spacing w:after="0" w:line="259" w:lineRule="auto"/>
        <w:ind w:left="2218" w:right="0" w:hanging="10"/>
        <w:jc w:val="left"/>
      </w:pPr>
      <w:r>
        <w:rPr>
          <w:b/>
        </w:rPr>
        <w:t xml:space="preserve">Ключевые принципы организации занятий: </w:t>
      </w:r>
    </w:p>
    <w:p w:rsidR="008776B6" w:rsidRDefault="0056603B">
      <w:pPr>
        <w:ind w:left="708" w:right="0" w:firstLine="0"/>
      </w:pPr>
      <w:r>
        <w:t xml:space="preserve">— междисциплинарный синтез естественно-научного знания;  </w:t>
      </w:r>
    </w:p>
    <w:p w:rsidR="008776B6" w:rsidRDefault="0056603B">
      <w:pPr>
        <w:ind w:left="-15" w:right="0"/>
      </w:pPr>
      <w:r>
        <w:t xml:space="preserve">— ориентация учебной деятельности на исследовательскую и конструктивную;  </w:t>
      </w:r>
    </w:p>
    <w:p w:rsidR="008776B6" w:rsidRDefault="0056603B">
      <w:pPr>
        <w:ind w:left="708" w:right="0" w:firstLine="0"/>
      </w:pPr>
      <w:r>
        <w:t xml:space="preserve">— развитие коммуникативных навыков; </w:t>
      </w:r>
    </w:p>
    <w:p w:rsidR="008776B6" w:rsidRDefault="0056603B">
      <w:pPr>
        <w:ind w:left="708" w:right="0" w:firstLine="0"/>
      </w:pPr>
      <w:r>
        <w:t xml:space="preserve"> — обучение различным видам деятельности;  </w:t>
      </w:r>
    </w:p>
    <w:p w:rsidR="008776B6" w:rsidRDefault="0056603B">
      <w:pPr>
        <w:ind w:left="-15" w:right="0"/>
      </w:pPr>
      <w:r>
        <w:t xml:space="preserve">— пополнение </w:t>
      </w:r>
      <w:proofErr w:type="spellStart"/>
      <w:r>
        <w:t>надпредметных</w:t>
      </w:r>
      <w:proofErr w:type="spellEnd"/>
      <w:r>
        <w:t xml:space="preserve"> знаний через НБИК-технологии (нано-, биотехнологии, информационные, когнитивные технологии);  </w:t>
      </w:r>
    </w:p>
    <w:p w:rsidR="008776B6" w:rsidRDefault="0056603B">
      <w:pPr>
        <w:ind w:left="708" w:right="0" w:firstLine="0"/>
      </w:pPr>
      <w:r>
        <w:t xml:space="preserve">— ведущая роль самоорганизации в процессе обучения.  </w:t>
      </w:r>
    </w:p>
    <w:p w:rsidR="008776B6" w:rsidRDefault="0056603B">
      <w:pPr>
        <w:ind w:left="-15" w:right="0"/>
      </w:pPr>
      <w:r>
        <w:t xml:space="preserve">Формами контроля над усвоением материала служат отчёты по практическим работам и тесты.  </w:t>
      </w:r>
    </w:p>
    <w:p w:rsidR="008776B6" w:rsidRDefault="0056603B">
      <w:pPr>
        <w:spacing w:after="0" w:line="259" w:lineRule="auto"/>
        <w:ind w:left="2367" w:right="0" w:hanging="10"/>
        <w:jc w:val="left"/>
      </w:pPr>
      <w:r>
        <w:rPr>
          <w:b/>
        </w:rPr>
        <w:t xml:space="preserve">Планируемые результаты освоения курса </w:t>
      </w:r>
    </w:p>
    <w:p w:rsidR="008776B6" w:rsidRDefault="0056603B">
      <w:pPr>
        <w:ind w:left="-15" w:right="0"/>
      </w:pPr>
      <w:r>
        <w:lastRenderedPageBreak/>
        <w:t xml:space="preserve">В результате изучения элективного курса на уровне среднего общего образования у учащихся будут сформированы следующие предметные результаты.  </w:t>
      </w:r>
      <w:r>
        <w:rPr>
          <w:b/>
          <w:i/>
        </w:rPr>
        <w:t xml:space="preserve">Учащийся научится:  </w:t>
      </w:r>
    </w:p>
    <w:p w:rsidR="008776B6" w:rsidRDefault="0056603B">
      <w:pPr>
        <w:ind w:left="-15" w:right="0"/>
      </w:pPr>
      <w:r>
        <w:t xml:space="preserve">— раскрывать на примерах роль биохимии в формировании современной научной картины мира и в практической деятельности </w:t>
      </w:r>
    </w:p>
    <w:p w:rsidR="008776B6" w:rsidRDefault="0056603B">
      <w:pPr>
        <w:ind w:left="-15" w:right="0" w:firstLine="0"/>
      </w:pPr>
      <w:r>
        <w:t xml:space="preserve">человека; </w:t>
      </w:r>
    </w:p>
    <w:p w:rsidR="008776B6" w:rsidRDefault="0056603B">
      <w:pPr>
        <w:ind w:left="-15" w:right="0"/>
      </w:pPr>
      <w:r>
        <w:t xml:space="preserve"> — демонстрировать на примерах взаимосвязь между биохимией и другими естественными науками;  </w:t>
      </w:r>
    </w:p>
    <w:p w:rsidR="008776B6" w:rsidRDefault="0056603B">
      <w:pPr>
        <w:ind w:left="-15" w:right="0"/>
      </w:pPr>
      <w:r>
        <w:t xml:space="preserve">—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определённому классу соединений;  </w:t>
      </w:r>
    </w:p>
    <w:p w:rsidR="008776B6" w:rsidRDefault="0056603B">
      <w:pPr>
        <w:ind w:left="-15" w:right="0"/>
      </w:pPr>
      <w:r>
        <w:t xml:space="preserve">—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веществ; </w:t>
      </w:r>
    </w:p>
    <w:p w:rsidR="008776B6" w:rsidRDefault="0056603B">
      <w:pPr>
        <w:ind w:left="-15" w:right="0"/>
      </w:pPr>
      <w:r>
        <w:t xml:space="preserve"> — обосновывать практическое использование органических веществ и их реакций в промышленности и быту;  </w:t>
      </w:r>
    </w:p>
    <w:p w:rsidR="008776B6" w:rsidRDefault="0056603B">
      <w:pPr>
        <w:ind w:left="-15" w:right="0"/>
      </w:pPr>
      <w:r>
        <w:t xml:space="preserve">— использовать знания о составе, строении и химических свойствах белков, липидов, углеводов и нуклеиновых кислот для применения в научной и практической деятельности;  </w:t>
      </w:r>
    </w:p>
    <w:p w:rsidR="008776B6" w:rsidRDefault="0056603B">
      <w:pPr>
        <w:ind w:left="708" w:right="0" w:firstLine="0"/>
      </w:pPr>
      <w:r>
        <w:t xml:space="preserve">— использовать на практике различные методы биохимии </w:t>
      </w:r>
    </w:p>
    <w:p w:rsidR="008776B6" w:rsidRDefault="0056603B">
      <w:pPr>
        <w:ind w:left="-15" w:right="0"/>
      </w:pPr>
      <w:r>
        <w:t xml:space="preserve"> — экстракцию нуклеиновых кислот из биологических объектов, </w:t>
      </w:r>
      <w:proofErr w:type="spellStart"/>
      <w:r>
        <w:t>спектрофотометрию</w:t>
      </w:r>
      <w:proofErr w:type="spellEnd"/>
      <w:r>
        <w:t xml:space="preserve"> в УФ-видимой области, тонкослойную хроматографию; — выполнять химический эксперимент в соответствии с правилами и приёмами безопасной работы с химическими веществами и лабораторным оборудованием:  </w:t>
      </w:r>
    </w:p>
    <w:p w:rsidR="008776B6" w:rsidRDefault="0056603B">
      <w:pPr>
        <w:numPr>
          <w:ilvl w:val="0"/>
          <w:numId w:val="1"/>
        </w:numPr>
        <w:ind w:right="0"/>
      </w:pPr>
      <w:r>
        <w:t xml:space="preserve">по получению образца нуклеиновых кислот клеток лука, </w:t>
      </w:r>
      <w:proofErr w:type="spellStart"/>
      <w:r>
        <w:t>нуклеопротеина</w:t>
      </w:r>
      <w:proofErr w:type="spellEnd"/>
      <w:r>
        <w:t xml:space="preserve"> дрожжей, липидной фракции желтка куриного яйца;  </w:t>
      </w:r>
    </w:p>
    <w:p w:rsidR="008776B6" w:rsidRDefault="0056603B">
      <w:pPr>
        <w:numPr>
          <w:ilvl w:val="0"/>
          <w:numId w:val="1"/>
        </w:numPr>
        <w:ind w:right="0"/>
      </w:pPr>
      <w:r>
        <w:t xml:space="preserve">по разделению </w:t>
      </w:r>
      <w:proofErr w:type="spellStart"/>
      <w:r>
        <w:t>биомолекул</w:t>
      </w:r>
      <w:proofErr w:type="spellEnd"/>
      <w:r>
        <w:t xml:space="preserve">;  </w:t>
      </w:r>
    </w:p>
    <w:p w:rsidR="008776B6" w:rsidRDefault="0056603B">
      <w:pPr>
        <w:numPr>
          <w:ilvl w:val="0"/>
          <w:numId w:val="1"/>
        </w:numPr>
        <w:ind w:right="0"/>
      </w:pPr>
      <w:r>
        <w:t>по проведению качественных реакций на наличие в нуклеиновых кислотах остатков пуриновых оснований, рибозы/</w:t>
      </w:r>
      <w:proofErr w:type="spellStart"/>
      <w:r>
        <w:t>дезоксирибозы</w:t>
      </w:r>
      <w:proofErr w:type="spellEnd"/>
      <w:r>
        <w:t xml:space="preserve">, фосфорной кислоты;  </w:t>
      </w:r>
    </w:p>
    <w:p w:rsidR="008776B6" w:rsidRDefault="0056603B">
      <w:pPr>
        <w:numPr>
          <w:ilvl w:val="0"/>
          <w:numId w:val="1"/>
        </w:numPr>
        <w:ind w:right="0"/>
      </w:pPr>
      <w:r>
        <w:t xml:space="preserve">по проведению количественного анализа </w:t>
      </w:r>
      <w:proofErr w:type="spellStart"/>
      <w:r>
        <w:t>фосфатидилхолина</w:t>
      </w:r>
      <w:proofErr w:type="spellEnd"/>
      <w:r>
        <w:t xml:space="preserve">;  </w:t>
      </w:r>
    </w:p>
    <w:p w:rsidR="008776B6" w:rsidRDefault="0056603B">
      <w:pPr>
        <w:numPr>
          <w:ilvl w:val="0"/>
          <w:numId w:val="1"/>
        </w:numPr>
        <w:ind w:right="0"/>
      </w:pPr>
      <w:r>
        <w:t xml:space="preserve">по проведению качественных и количественных реакций на белки и аминокислоты;  </w:t>
      </w:r>
    </w:p>
    <w:p w:rsidR="008776B6" w:rsidRDefault="0056603B">
      <w:pPr>
        <w:ind w:left="-15" w:right="0"/>
      </w:pPr>
      <w:r>
        <w:t xml:space="preserve">— владеть правилами и приёмами безопасной работы с химическими веществами и лабораторным оборудованием;  </w:t>
      </w:r>
    </w:p>
    <w:p w:rsidR="008776B6" w:rsidRDefault="0056603B">
      <w:pPr>
        <w:ind w:left="-15" w:right="0"/>
      </w:pPr>
      <w:r>
        <w:t xml:space="preserve">— владеть правилами безопасного обращения с едкими, горючими и токсичными веществами, средствами бытовой химии; </w:t>
      </w:r>
    </w:p>
    <w:p w:rsidR="008776B6" w:rsidRDefault="0056603B">
      <w:pPr>
        <w:ind w:left="-15" w:right="0"/>
      </w:pPr>
      <w:r>
        <w:lastRenderedPageBreak/>
        <w:t xml:space="preserve"> — осуществлять поиск химической информации по названиям, идентификаторам, структурным формулам веществ; </w:t>
      </w:r>
    </w:p>
    <w:p w:rsidR="008776B6" w:rsidRDefault="0056603B">
      <w:pPr>
        <w:ind w:left="-15" w:right="0"/>
      </w:pPr>
      <w:r>
        <w:t xml:space="preserve">— владеть методами компьютерной визуализации </w:t>
      </w:r>
      <w:proofErr w:type="spellStart"/>
      <w:r>
        <w:t>биомолекул</w:t>
      </w:r>
      <w:proofErr w:type="spellEnd"/>
      <w:r>
        <w:t xml:space="preserve"> с использованием программы </w:t>
      </w:r>
      <w:proofErr w:type="spellStart"/>
      <w:r>
        <w:t>PyMol</w:t>
      </w:r>
      <w:proofErr w:type="spellEnd"/>
      <w:r>
        <w:t xml:space="preserve">;  </w:t>
      </w:r>
    </w:p>
    <w:p w:rsidR="008776B6" w:rsidRDefault="0056603B">
      <w:pPr>
        <w:spacing w:after="19" w:line="259" w:lineRule="auto"/>
        <w:ind w:left="10" w:right="-5" w:hanging="10"/>
        <w:jc w:val="right"/>
      </w:pPr>
      <w:r>
        <w:t xml:space="preserve">— строить модели белков с помощью метода гомологичного </w:t>
      </w:r>
    </w:p>
    <w:p w:rsidR="008776B6" w:rsidRDefault="0056603B">
      <w:pPr>
        <w:ind w:left="-15" w:right="0" w:firstLine="0"/>
      </w:pPr>
      <w:r>
        <w:t xml:space="preserve">моделирования;  </w:t>
      </w:r>
    </w:p>
    <w:p w:rsidR="008776B6" w:rsidRDefault="0056603B">
      <w:pPr>
        <w:ind w:left="-15" w:right="0"/>
      </w:pPr>
      <w:r>
        <w:t xml:space="preserve">— критически оценивать и интерпретировать с точки зрения естественно-научной корректности химическую информацию, содержащуюся в сообщениях средств массовой информации, ресурсах Интернета, научно-популярных статьях, в целях выявления ошибочных суждений и формирования собственной позиции;  </w:t>
      </w:r>
    </w:p>
    <w:p w:rsidR="008776B6" w:rsidRDefault="0056603B">
      <w:pPr>
        <w:ind w:left="-15" w:right="0"/>
      </w:pPr>
      <w:r>
        <w:t xml:space="preserve">— представлять пути решения глобальных проблем, стоящих перед человечеством, и перспективных направлений развития химических технологий.  </w:t>
      </w:r>
      <w:r>
        <w:rPr>
          <w:b/>
          <w:i/>
        </w:rPr>
        <w:t xml:space="preserve">Учащийся получит возможность научиться:  </w:t>
      </w:r>
    </w:p>
    <w:p w:rsidR="008776B6" w:rsidRDefault="0056603B">
      <w:pPr>
        <w:ind w:left="-15" w:right="0"/>
      </w:pPr>
      <w:r>
        <w:t xml:space="preserve">— иллюстрировать на примерах становление и эволюцию биохимии как науки на различных исторических этапах её развития;  </w:t>
      </w:r>
    </w:p>
    <w:p w:rsidR="008776B6" w:rsidRDefault="0056603B">
      <w:pPr>
        <w:ind w:left="-15" w:right="0"/>
      </w:pPr>
      <w:r>
        <w:t xml:space="preserve">— использовать методы научного познания при решении </w:t>
      </w:r>
      <w:proofErr w:type="spellStart"/>
      <w:r>
        <w:t>учебноисследовательских</w:t>
      </w:r>
      <w:proofErr w:type="spellEnd"/>
      <w:r>
        <w:t xml:space="preserve"> задач по изучению свойств, способов получения и распознавания органических веществ;  </w:t>
      </w:r>
    </w:p>
    <w:p w:rsidR="008776B6" w:rsidRDefault="0056603B">
      <w:pPr>
        <w:ind w:left="-15" w:right="0"/>
      </w:pPr>
      <w:r>
        <w:t xml:space="preserve">—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  </w:t>
      </w:r>
    </w:p>
    <w:p w:rsidR="008776B6" w:rsidRDefault="0056603B">
      <w:pPr>
        <w:ind w:left="-15" w:right="0"/>
      </w:pPr>
      <w:r>
        <w:t xml:space="preserve">—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 </w:t>
      </w:r>
    </w:p>
    <w:p w:rsidR="008776B6" w:rsidRDefault="0056603B">
      <w:pPr>
        <w:ind w:left="-15" w:right="0"/>
      </w:pPr>
      <w:r>
        <w:t xml:space="preserve">— самостоятельно планировать и проводить химические эксперименты с соблюдением правил безопасной работы с веществами и лабораторным оборудованием;  </w:t>
      </w:r>
    </w:p>
    <w:p w:rsidR="008776B6" w:rsidRDefault="0056603B">
      <w:pPr>
        <w:ind w:left="-15" w:right="0"/>
      </w:pPr>
      <w:r>
        <w:t xml:space="preserve">— интерпретировать данные о составе и строении веществ, полученные с помощью современных биохимических методов;  </w:t>
      </w:r>
    </w:p>
    <w:p w:rsidR="008776B6" w:rsidRDefault="0056603B">
      <w:pPr>
        <w:ind w:left="-15" w:right="0"/>
      </w:pPr>
      <w:r>
        <w:t xml:space="preserve">— характеризовать роль белков и нуклеиновых кислот как важнейших биологически активных веществ.  </w:t>
      </w:r>
    </w:p>
    <w:p w:rsidR="008776B6" w:rsidRDefault="0056603B">
      <w:pPr>
        <w:spacing w:after="29" w:line="259" w:lineRule="auto"/>
        <w:ind w:left="717" w:right="3" w:hanging="10"/>
        <w:jc w:val="center"/>
      </w:pPr>
      <w:r>
        <w:rPr>
          <w:b/>
        </w:rPr>
        <w:t xml:space="preserve">Содержание программы. </w:t>
      </w:r>
    </w:p>
    <w:p w:rsidR="008776B6" w:rsidRDefault="0056603B">
      <w:pPr>
        <w:spacing w:after="3" w:line="259" w:lineRule="auto"/>
        <w:ind w:left="717" w:right="0" w:hanging="10"/>
        <w:jc w:val="center"/>
      </w:pPr>
      <w:r>
        <w:rPr>
          <w:b/>
        </w:rPr>
        <w:t xml:space="preserve">Раздел 1. Введение в биохимию (11 ч) </w:t>
      </w:r>
    </w:p>
    <w:p w:rsidR="008776B6" w:rsidRDefault="0056603B">
      <w:pPr>
        <w:ind w:left="-15" w:right="0"/>
      </w:pPr>
      <w:r>
        <w:t xml:space="preserve">Техника безопасности при работе в химической лаборатории. История биохимии. Предмет биохимии. Структура и функции </w:t>
      </w:r>
      <w:proofErr w:type="spellStart"/>
      <w:r>
        <w:t>биомолекул</w:t>
      </w:r>
      <w:proofErr w:type="spellEnd"/>
      <w:r>
        <w:t xml:space="preserve">. </w:t>
      </w:r>
    </w:p>
    <w:p w:rsidR="008776B6" w:rsidRDefault="0056603B">
      <w:pPr>
        <w:spacing w:after="0" w:line="259" w:lineRule="auto"/>
        <w:ind w:left="2026" w:right="0" w:hanging="10"/>
        <w:jc w:val="left"/>
      </w:pPr>
      <w:r>
        <w:rPr>
          <w:b/>
        </w:rPr>
        <w:t xml:space="preserve">Раздел 2. Методы выделения </w:t>
      </w:r>
      <w:proofErr w:type="spellStart"/>
      <w:r>
        <w:rPr>
          <w:b/>
        </w:rPr>
        <w:t>биомолекул</w:t>
      </w:r>
      <w:proofErr w:type="spellEnd"/>
      <w:r>
        <w:rPr>
          <w:b/>
        </w:rPr>
        <w:t xml:space="preserve"> (12 ч) </w:t>
      </w:r>
    </w:p>
    <w:p w:rsidR="008776B6" w:rsidRDefault="0056603B">
      <w:pPr>
        <w:ind w:left="-15" w:right="0"/>
      </w:pPr>
      <w:r>
        <w:lastRenderedPageBreak/>
        <w:t xml:space="preserve">Знакомство с методами: «Получение ДНК из клеток лука», «Получение препарата нуклеиновых кислот из дрожжей и исследование </w:t>
      </w:r>
      <w:proofErr w:type="spellStart"/>
      <w:r>
        <w:t>нуклеопротеинов</w:t>
      </w:r>
      <w:proofErr w:type="spellEnd"/>
      <w:r>
        <w:t xml:space="preserve">», «Экстракция липидной фракции из желтка куриного яйца». </w:t>
      </w:r>
    </w:p>
    <w:p w:rsidR="008776B6" w:rsidRDefault="0056603B">
      <w:pPr>
        <w:spacing w:after="0" w:line="259" w:lineRule="auto"/>
        <w:ind w:left="2076" w:right="0" w:hanging="10"/>
        <w:jc w:val="left"/>
      </w:pPr>
      <w:r>
        <w:rPr>
          <w:b/>
        </w:rPr>
        <w:t xml:space="preserve">Раздел 3. Методы разделения </w:t>
      </w:r>
      <w:proofErr w:type="spellStart"/>
      <w:r>
        <w:rPr>
          <w:b/>
        </w:rPr>
        <w:t>биомолекул</w:t>
      </w:r>
      <w:proofErr w:type="spellEnd"/>
      <w:r>
        <w:rPr>
          <w:b/>
        </w:rPr>
        <w:t xml:space="preserve"> (8 ч) </w:t>
      </w:r>
    </w:p>
    <w:p w:rsidR="008776B6" w:rsidRDefault="0056603B">
      <w:pPr>
        <w:ind w:left="-15" w:right="0"/>
      </w:pPr>
      <w:r>
        <w:t xml:space="preserve">Теоретические основы биохимических методов разделения </w:t>
      </w:r>
      <w:proofErr w:type="spellStart"/>
      <w:r>
        <w:t>биомолекул</w:t>
      </w:r>
      <w:proofErr w:type="spellEnd"/>
      <w:r>
        <w:t xml:space="preserve">. Практические работы: 1. «Гель-фильтрационное разделение </w:t>
      </w:r>
      <w:proofErr w:type="spellStart"/>
      <w:r>
        <w:t>биомолекул</w:t>
      </w:r>
      <w:proofErr w:type="spellEnd"/>
      <w:r>
        <w:t xml:space="preserve">». 2. «Тонкослойная хроматография липидов». 3. </w:t>
      </w:r>
    </w:p>
    <w:p w:rsidR="008776B6" w:rsidRDefault="0056603B">
      <w:pPr>
        <w:ind w:left="-15" w:right="0" w:firstLine="0"/>
      </w:pPr>
      <w:r>
        <w:t xml:space="preserve">«Идентификация функциональных групп различными агентами».  </w:t>
      </w:r>
    </w:p>
    <w:p w:rsidR="008776B6" w:rsidRDefault="0056603B">
      <w:pPr>
        <w:spacing w:after="3" w:line="259" w:lineRule="auto"/>
        <w:ind w:left="10" w:right="0" w:hanging="10"/>
        <w:jc w:val="center"/>
      </w:pPr>
      <w:r>
        <w:rPr>
          <w:b/>
        </w:rPr>
        <w:t xml:space="preserve">Раздел 4. Качественный и количественный анализ </w:t>
      </w:r>
      <w:proofErr w:type="spellStart"/>
      <w:r>
        <w:rPr>
          <w:b/>
        </w:rPr>
        <w:t>биомолекул</w:t>
      </w:r>
      <w:proofErr w:type="spellEnd"/>
      <w:r>
        <w:rPr>
          <w:b/>
        </w:rPr>
        <w:t xml:space="preserve"> (20 ч)</w:t>
      </w:r>
      <w:r>
        <w:t xml:space="preserve"> </w:t>
      </w:r>
    </w:p>
    <w:p w:rsidR="008776B6" w:rsidRDefault="0056603B">
      <w:pPr>
        <w:ind w:left="-15" w:right="0"/>
      </w:pPr>
      <w:r>
        <w:t xml:space="preserve">Практические работы аналитического характера: 1. «Количественный анализ </w:t>
      </w:r>
      <w:proofErr w:type="spellStart"/>
      <w:r>
        <w:t>фосфатидилхолина</w:t>
      </w:r>
      <w:proofErr w:type="spellEnd"/>
      <w:r>
        <w:t xml:space="preserve">. Определение липидного фосфора с помощью </w:t>
      </w:r>
      <w:proofErr w:type="spellStart"/>
      <w:r>
        <w:t>ферротиоцианата</w:t>
      </w:r>
      <w:proofErr w:type="spellEnd"/>
      <w:r>
        <w:t xml:space="preserve"> аммония (метод Стюарта)». 2. «Качественные реакции на наличие пуриновых оснований и остатков фосфорной кислоты в составе </w:t>
      </w:r>
    </w:p>
    <w:p w:rsidR="008776B6" w:rsidRDefault="0056603B">
      <w:pPr>
        <w:spacing w:after="4" w:line="276" w:lineRule="auto"/>
        <w:ind w:left="-5" w:right="-10" w:hanging="10"/>
        <w:jc w:val="left"/>
      </w:pPr>
      <w:r>
        <w:t xml:space="preserve">ДНК». </w:t>
      </w:r>
      <w:r>
        <w:tab/>
        <w:t xml:space="preserve">3. </w:t>
      </w:r>
      <w:proofErr w:type="gramStart"/>
      <w:r>
        <w:tab/>
        <w:t>«</w:t>
      </w:r>
      <w:proofErr w:type="gramEnd"/>
      <w:r>
        <w:t xml:space="preserve">Определение </w:t>
      </w:r>
      <w:r>
        <w:tab/>
        <w:t xml:space="preserve">пентоз </w:t>
      </w:r>
      <w:r>
        <w:tab/>
        <w:t xml:space="preserve">в </w:t>
      </w:r>
      <w:r>
        <w:tab/>
        <w:t xml:space="preserve">составе </w:t>
      </w:r>
      <w:r>
        <w:tab/>
        <w:t xml:space="preserve">нуклеиновых </w:t>
      </w:r>
      <w:r>
        <w:tab/>
        <w:t xml:space="preserve">кислот», «Качественный и количественный анализ наличия белков и аминокислот».  </w:t>
      </w:r>
      <w:r>
        <w:rPr>
          <w:b/>
        </w:rPr>
        <w:t xml:space="preserve">Раздел 5. Компьютерное моделирование и визуализация структуры </w:t>
      </w:r>
      <w:proofErr w:type="spellStart"/>
      <w:r>
        <w:rPr>
          <w:b/>
        </w:rPr>
        <w:t>биомолекул</w:t>
      </w:r>
      <w:proofErr w:type="spellEnd"/>
      <w:r>
        <w:rPr>
          <w:b/>
        </w:rPr>
        <w:t xml:space="preserve"> (14 ч)</w:t>
      </w:r>
      <w:r>
        <w:t xml:space="preserve"> </w:t>
      </w:r>
    </w:p>
    <w:p w:rsidR="008776B6" w:rsidRDefault="0056603B">
      <w:pPr>
        <w:ind w:left="-15" w:right="0"/>
      </w:pPr>
      <w:r>
        <w:t xml:space="preserve">Возможности программы </w:t>
      </w:r>
      <w:proofErr w:type="spellStart"/>
      <w:r>
        <w:t>PyMol</w:t>
      </w:r>
      <w:proofErr w:type="spellEnd"/>
      <w:r>
        <w:t xml:space="preserve"> для визуализации пространственной структуры </w:t>
      </w:r>
      <w:proofErr w:type="spellStart"/>
      <w:r>
        <w:t>биомолекул</w:t>
      </w:r>
      <w:proofErr w:type="spellEnd"/>
      <w:r>
        <w:t xml:space="preserve">, компьютерное моделирование пространственной структуры белков с помощью программы </w:t>
      </w:r>
      <w:proofErr w:type="spellStart"/>
      <w:r>
        <w:t>Modeller</w:t>
      </w:r>
      <w:proofErr w:type="spellEnd"/>
      <w:r>
        <w:t xml:space="preserve">.  </w:t>
      </w:r>
    </w:p>
    <w:p w:rsidR="008776B6" w:rsidRDefault="0056603B">
      <w:pPr>
        <w:spacing w:after="3" w:line="259" w:lineRule="auto"/>
        <w:ind w:left="717" w:right="0" w:hanging="10"/>
        <w:jc w:val="center"/>
      </w:pPr>
      <w:r>
        <w:rPr>
          <w:b/>
        </w:rPr>
        <w:t xml:space="preserve">Раздел 6. Итоговое занятие (3 ч) </w:t>
      </w:r>
    </w:p>
    <w:p w:rsidR="008776B6" w:rsidRDefault="0056603B">
      <w:pPr>
        <w:ind w:left="-15" w:right="0"/>
      </w:pPr>
      <w:r>
        <w:t xml:space="preserve">Знакомство с «Атласом новых профессий», перспективы изучения науки биохимии и профессионального самоопределения (в формате круглого стола или урока-дискуссии). </w:t>
      </w:r>
    </w:p>
    <w:p w:rsidR="008776B6" w:rsidRDefault="0056603B">
      <w:pPr>
        <w:spacing w:after="0" w:line="259" w:lineRule="auto"/>
        <w:ind w:left="2430" w:right="0" w:hanging="10"/>
        <w:jc w:val="left"/>
      </w:pPr>
      <w:r>
        <w:rPr>
          <w:b/>
        </w:rPr>
        <w:t xml:space="preserve">Календарно-тематическое планирование 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98"/>
        <w:gridCol w:w="6298"/>
        <w:gridCol w:w="1136"/>
        <w:gridCol w:w="1277"/>
      </w:tblGrid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2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(план)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(факт)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Введение в биохимию (11 ч)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06.09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Предмет </w:t>
            </w:r>
            <w:proofErr w:type="gramStart"/>
            <w:r>
              <w:t xml:space="preserve">биохимии.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13.09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>История биохимии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20.09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tabs>
                <w:tab w:val="center" w:pos="2033"/>
                <w:tab w:val="center" w:pos="3345"/>
                <w:tab w:val="right" w:pos="6153"/>
              </w:tabs>
              <w:spacing w:after="0" w:line="259" w:lineRule="auto"/>
              <w:ind w:right="0" w:firstLine="0"/>
              <w:jc w:val="left"/>
            </w:pPr>
            <w:r>
              <w:t xml:space="preserve">Структура </w:t>
            </w:r>
            <w:r>
              <w:tab/>
              <w:t xml:space="preserve">и </w:t>
            </w:r>
            <w:r>
              <w:tab/>
              <w:t xml:space="preserve">функции </w:t>
            </w:r>
            <w:r>
              <w:tab/>
            </w:r>
            <w:proofErr w:type="spellStart"/>
            <w:r>
              <w:t>биомолекул</w:t>
            </w:r>
            <w:proofErr w:type="spellEnd"/>
            <w:r>
              <w:t xml:space="preserve">. </w:t>
            </w:r>
          </w:p>
          <w:p w:rsidR="008776B6" w:rsidRDefault="0056603B">
            <w:pPr>
              <w:spacing w:after="24" w:line="259" w:lineRule="auto"/>
              <w:ind w:right="0" w:firstLine="0"/>
            </w:pPr>
            <w:r>
              <w:t xml:space="preserve">Функциональные группы органических молекул.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>Белки и аминокислоты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27.09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Структура и функции </w:t>
            </w:r>
            <w:proofErr w:type="spellStart"/>
            <w:r>
              <w:t>биомолекул</w:t>
            </w:r>
            <w:proofErr w:type="spellEnd"/>
            <w:r>
              <w:t xml:space="preserve">. Моно- и полисахариды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04.10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Структура и функции </w:t>
            </w:r>
            <w:proofErr w:type="spellStart"/>
            <w:r>
              <w:t>биомолекул</w:t>
            </w:r>
            <w:proofErr w:type="spellEnd"/>
            <w:r>
              <w:t>. Нуклеиновые кислоты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11.10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Структура и функции </w:t>
            </w:r>
            <w:proofErr w:type="spellStart"/>
            <w:r>
              <w:t>биомолекул</w:t>
            </w:r>
            <w:proofErr w:type="spellEnd"/>
            <w:r>
              <w:t>. Липиды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18.10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Функции </w:t>
            </w:r>
            <w:proofErr w:type="spellStart"/>
            <w:r>
              <w:t>биомолекул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25.10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Эксперимент: планирование, выполнение и представление результатов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08.11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1" w:firstLine="0"/>
            </w:pPr>
            <w:r>
              <w:t xml:space="preserve">Эксперимент: планирование, выполнение и представление результатов. Выбор тем литературного обзора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15.11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Правила техники безопасности при работе в химической лаборатории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22.11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Раздел 2. Методы выделения </w:t>
            </w:r>
            <w:proofErr w:type="spellStart"/>
            <w:proofErr w:type="gram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12 ч)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5" w:firstLine="0"/>
            </w:pPr>
            <w:r>
              <w:t xml:space="preserve">Повторение знаний о структуре и функциях нуклеиновых кислот </w:t>
            </w:r>
            <w:proofErr w:type="gramStart"/>
            <w:r>
              <w:t>ДНК  и</w:t>
            </w:r>
            <w:proofErr w:type="gramEnd"/>
            <w:r>
              <w:t xml:space="preserve"> РНК в живых организмах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29.11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6" w:line="238" w:lineRule="auto"/>
              <w:ind w:right="0" w:firstLine="0"/>
            </w:pPr>
            <w:r>
              <w:t xml:space="preserve">Обсуждение теоретических основ метода экстракции нуклеиновых кислот из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биологических объектов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06.12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Практическая работа «Получение ДНК из клеток лука».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13.12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Подведение итогов практикума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20.12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4" w:line="237" w:lineRule="auto"/>
              <w:ind w:right="0" w:firstLine="0"/>
            </w:pPr>
            <w:r>
              <w:t xml:space="preserve">Изучение особенностей строения и функционирования </w:t>
            </w:r>
            <w:proofErr w:type="spellStart"/>
            <w:r>
              <w:t>плазмидной</w:t>
            </w:r>
            <w:proofErr w:type="spellEnd"/>
            <w:r>
              <w:t xml:space="preserve"> ДНК в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бактериальных клетках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27.12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79" w:lineRule="auto"/>
              <w:ind w:right="0" w:firstLine="0"/>
            </w:pPr>
            <w:r>
              <w:t xml:space="preserve">Подготовка химической посуды и оборудования для экстракции нуклеиновых кислот из дрожжей.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1A0B">
              <w:t>0</w:t>
            </w:r>
            <w:r>
              <w:t xml:space="preserve">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776B6" w:rsidRDefault="008776B6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98"/>
        <w:gridCol w:w="6298"/>
        <w:gridCol w:w="1136"/>
        <w:gridCol w:w="1277"/>
      </w:tblGrid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105" w:firstLine="0"/>
            </w:pPr>
            <w:r>
              <w:t xml:space="preserve">Сборка установки для эксперимента. Приготовление реактивов. 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17</w:t>
            </w:r>
            <w:r w:rsidR="0056603B">
              <w:t xml:space="preserve">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111" w:firstLine="0"/>
            </w:pPr>
            <w:r>
              <w:t xml:space="preserve">Практическая работа «Выделение нуклеиновых кислот из дрожжей и исследование </w:t>
            </w:r>
            <w:proofErr w:type="spellStart"/>
            <w:r>
              <w:t>нуклеопротеинов</w:t>
            </w:r>
            <w:proofErr w:type="spellEnd"/>
            <w:r>
              <w:t xml:space="preserve">»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24</w:t>
            </w:r>
            <w:r w:rsidR="0056603B">
              <w:t xml:space="preserve">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2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106" w:firstLine="0"/>
            </w:pPr>
            <w:r>
              <w:t xml:space="preserve">Практическая работа «Экстракция липидной фракции из желтка куриного яйца». Правила техники безопасности. Подготовка посуды, взвешивание пробирок, </w:t>
            </w:r>
            <w:proofErr w:type="gramStart"/>
            <w:r>
              <w:t xml:space="preserve">нумерация.  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31.01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6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4" w:line="237" w:lineRule="auto"/>
              <w:ind w:right="106" w:firstLine="0"/>
            </w:pPr>
            <w:r>
              <w:t xml:space="preserve">Практическая работа «Экстракция липидной фракции из желтка куриного яйца». Перенос желтка в чистую пробирку, взвешивание, добавление органических растворителей,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активное перемешивание, отстаивание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07</w:t>
            </w:r>
            <w:r w:rsidR="0056603B">
              <w:t xml:space="preserve">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2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112" w:firstLine="0"/>
            </w:pPr>
            <w:r>
              <w:t xml:space="preserve">Практическая работа «Экстракция липидной фракции из желтка куриного яйца». Перенос органической фракции в чистую взвешенную пробирку. Повтор деления для второй пробирки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14</w:t>
            </w:r>
            <w:r w:rsidR="0056603B">
              <w:t xml:space="preserve">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106" w:firstLine="0"/>
            </w:pPr>
            <w:r>
              <w:t xml:space="preserve">Практическая работа «Экстракция липидной фракции из желтка куриного яйца». Помещение под тягу для просушивания от растворителей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1A0B">
              <w:t>1</w:t>
            </w:r>
            <w:r>
              <w:t xml:space="preserve">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3. Методы разделения </w:t>
            </w:r>
            <w:proofErr w:type="spell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(8 ч)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Теоретические основы использования принципа гель-фильтрации при разделении </w:t>
            </w:r>
            <w:proofErr w:type="spellStart"/>
            <w:r>
              <w:t>биомолекул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28.02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3" w:line="237" w:lineRule="auto"/>
              <w:ind w:right="0" w:firstLine="0"/>
            </w:pPr>
            <w:r>
              <w:t xml:space="preserve">Практическая работа «Разделение </w:t>
            </w:r>
            <w:proofErr w:type="spellStart"/>
            <w:r>
              <w:t>биомолекул</w:t>
            </w:r>
            <w:proofErr w:type="spellEnd"/>
            <w:r>
              <w:t xml:space="preserve"> методом </w:t>
            </w:r>
            <w:proofErr w:type="spellStart"/>
            <w:r>
              <w:t>гельфильтрации</w:t>
            </w:r>
            <w:proofErr w:type="spellEnd"/>
            <w:r>
              <w:t xml:space="preserve">». Проведение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экспериментов.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07</w:t>
            </w:r>
            <w:r w:rsidR="0056603B">
              <w:t xml:space="preserve">.03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2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Практическая работа «Разделение </w:t>
            </w:r>
            <w:proofErr w:type="spellStart"/>
            <w:r>
              <w:t>биомолекул</w:t>
            </w:r>
            <w:proofErr w:type="spellEnd"/>
            <w:r>
              <w:t xml:space="preserve"> методом </w:t>
            </w:r>
            <w:r>
              <w:tab/>
            </w:r>
            <w:proofErr w:type="spellStart"/>
            <w:r>
              <w:t>гельфильтрации</w:t>
            </w:r>
            <w:proofErr w:type="spellEnd"/>
            <w:r>
              <w:t xml:space="preserve">».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Отделение низкомолекулярного красителя от окрашенного белка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14.03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Практическая работа «Разделение </w:t>
            </w:r>
            <w:proofErr w:type="spellStart"/>
            <w:r>
              <w:t>биомолек</w:t>
            </w:r>
            <w:r w:rsidR="00161A0B">
              <w:t>ул</w:t>
            </w:r>
            <w:proofErr w:type="spellEnd"/>
            <w:r w:rsidR="00161A0B">
              <w:t xml:space="preserve"> методом </w:t>
            </w:r>
            <w:r w:rsidR="00161A0B">
              <w:tab/>
            </w:r>
            <w:proofErr w:type="spellStart"/>
            <w:r w:rsidR="00161A0B">
              <w:t>гельфильтрации</w:t>
            </w:r>
            <w:proofErr w:type="spellEnd"/>
            <w:r w:rsidR="00161A0B">
              <w:t xml:space="preserve">». </w:t>
            </w:r>
            <w:r w:rsidR="00161A0B">
              <w:tab/>
              <w:t xml:space="preserve"> </w:t>
            </w:r>
            <w:r>
              <w:t xml:space="preserve">Оформление результатов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21.03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tabs>
                <w:tab w:val="center" w:pos="847"/>
                <w:tab w:val="center" w:pos="3349"/>
                <w:tab w:val="center" w:pos="5542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Тонкослойная </w:t>
            </w:r>
            <w:r>
              <w:tab/>
              <w:t xml:space="preserve">хроматография </w:t>
            </w:r>
            <w:r>
              <w:tab/>
              <w:t xml:space="preserve">липидов. </w:t>
            </w:r>
          </w:p>
          <w:p w:rsidR="008776B6" w:rsidRDefault="0056603B">
            <w:pPr>
              <w:tabs>
                <w:tab w:val="center" w:pos="955"/>
                <w:tab w:val="center" w:pos="3612"/>
                <w:tab w:val="center" w:pos="5701"/>
              </w:tabs>
              <w:spacing w:after="3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Идентификация </w:t>
            </w:r>
            <w:r>
              <w:tab/>
              <w:t xml:space="preserve">функциональных </w:t>
            </w:r>
            <w:r>
              <w:tab/>
              <w:t xml:space="preserve">групп.  </w:t>
            </w:r>
          </w:p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Ознакомление с правилами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04</w:t>
            </w:r>
            <w:r w:rsidR="0056603B">
              <w:t xml:space="preserve">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109" w:firstLine="0"/>
            </w:pPr>
            <w:r>
              <w:t xml:space="preserve">Подготовка посуды. Приготовление подвижной фазы, заполнение камеры.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11</w:t>
            </w:r>
            <w:r w:rsidR="0056603B">
              <w:t xml:space="preserve">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Подготовка пробы из экстракта липидов желтка. Обсуждение и оформление результатов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 w:rsidP="00161A0B">
            <w:pPr>
              <w:spacing w:after="0" w:line="259" w:lineRule="auto"/>
              <w:ind w:right="0" w:firstLine="0"/>
              <w:jc w:val="left"/>
            </w:pPr>
            <w:r>
              <w:t>18</w:t>
            </w:r>
            <w:r w:rsidR="0056603B">
              <w:t>.0</w:t>
            </w:r>
            <w:r>
              <w:t>4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 w:rsidP="00161A0B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 w:rsidR="0056603B">
              <w:t>.0</w:t>
            </w:r>
            <w:r>
              <w:t>4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Раздел 4. Качественный и количественный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776B6" w:rsidRDefault="008776B6" w:rsidP="00161A0B">
      <w:pPr>
        <w:spacing w:after="0" w:line="259" w:lineRule="auto"/>
        <w:ind w:right="11062" w:firstLine="0"/>
        <w:jc w:val="left"/>
      </w:pP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98"/>
        <w:gridCol w:w="6298"/>
        <w:gridCol w:w="1136"/>
        <w:gridCol w:w="1277"/>
      </w:tblGrid>
      <w:tr w:rsidR="008776B6" w:rsidTr="00161A0B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анализ </w:t>
            </w:r>
            <w:proofErr w:type="spell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(3 ч)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</w:tr>
      <w:tr w:rsidR="008776B6" w:rsidTr="00161A0B">
        <w:trPr>
          <w:trHeight w:val="3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32 </w:t>
            </w:r>
          </w:p>
        </w:tc>
        <w:tc>
          <w:tcPr>
            <w:tcW w:w="6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68" w:firstLine="0"/>
            </w:pPr>
            <w:r>
              <w:t xml:space="preserve">Определение концентрации </w:t>
            </w:r>
            <w:proofErr w:type="spellStart"/>
            <w:r>
              <w:t>фосфатидилхолина</w:t>
            </w:r>
            <w:proofErr w:type="spellEnd"/>
            <w:r>
              <w:t xml:space="preserve">. Метод Стюарта. Правила техники безопасности. Приготовление раствора </w:t>
            </w:r>
            <w:proofErr w:type="spellStart"/>
            <w:r>
              <w:t>ферротиоцианата</w:t>
            </w:r>
            <w:proofErr w:type="spellEnd"/>
            <w:r>
              <w:t xml:space="preserve"> аммония. Подготовка проб для анализа: растворение навески яичного экстракта в хлороформе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16</w:t>
            </w:r>
            <w:r w:rsidR="0056603B">
              <w:t xml:space="preserve">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61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61A0B" w:rsidTr="00161A0B">
        <w:trPr>
          <w:trHeight w:val="71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0B" w:rsidRDefault="00161A0B">
            <w:pPr>
              <w:spacing w:after="0" w:line="259" w:lineRule="auto"/>
              <w:ind w:right="0" w:firstLine="0"/>
              <w:jc w:val="left"/>
            </w:pPr>
            <w:r>
              <w:lastRenderedPageBreak/>
              <w:t>33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0B" w:rsidRDefault="00161A0B">
            <w:pPr>
              <w:spacing w:after="0" w:line="259" w:lineRule="auto"/>
              <w:ind w:right="0" w:firstLine="0"/>
            </w:pPr>
            <w:r>
              <w:t xml:space="preserve">Перенос </w:t>
            </w:r>
            <w:proofErr w:type="spellStart"/>
            <w:r>
              <w:t>ферротиоцианата</w:t>
            </w:r>
            <w:proofErr w:type="spellEnd"/>
            <w:r>
              <w:t xml:space="preserve">, хлороформа и </w:t>
            </w:r>
            <w:proofErr w:type="spellStart"/>
            <w:r>
              <w:t>аликвот</w:t>
            </w:r>
            <w:proofErr w:type="spellEnd"/>
            <w:r>
              <w:t xml:space="preserve"> липидов. Итоговое занятие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0B" w:rsidRDefault="00161A0B">
            <w:pPr>
              <w:spacing w:after="0" w:line="259" w:lineRule="auto"/>
              <w:ind w:right="0" w:firstLine="0"/>
              <w:jc w:val="left"/>
            </w:pPr>
            <w:r>
              <w:t>23.05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0B" w:rsidRDefault="00161A0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61A0B" w:rsidRDefault="00161A0B" w:rsidP="00161A0B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776B6" w:rsidRDefault="008776B6">
      <w:pPr>
        <w:spacing w:after="29" w:line="259" w:lineRule="auto"/>
        <w:ind w:left="773" w:right="0" w:firstLine="0"/>
        <w:jc w:val="center"/>
      </w:pPr>
    </w:p>
    <w:p w:rsidR="008776B6" w:rsidRDefault="0056603B">
      <w:pPr>
        <w:spacing w:after="0" w:line="259" w:lineRule="auto"/>
        <w:ind w:left="867" w:right="0" w:hanging="10"/>
        <w:jc w:val="left"/>
      </w:pPr>
      <w:r>
        <w:rPr>
          <w:b/>
        </w:rPr>
        <w:t xml:space="preserve">Календарно-тематическое планирование </w:t>
      </w:r>
      <w:r w:rsidR="00161A0B">
        <w:rPr>
          <w:b/>
        </w:rPr>
        <w:t>11 класс</w:t>
      </w:r>
      <w:r>
        <w:rPr>
          <w:b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98"/>
        <w:gridCol w:w="6298"/>
        <w:gridCol w:w="1136"/>
        <w:gridCol w:w="1277"/>
      </w:tblGrid>
      <w:tr w:rsidR="008776B6" w:rsidTr="00161A0B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(план)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(факт) </w:t>
            </w:r>
          </w:p>
        </w:tc>
      </w:tr>
      <w:tr w:rsidR="008776B6" w:rsidTr="00161A0B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1. Введение в биохимию (7 ч)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Введение. Предмет биохимии. История биохимии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0</w:t>
            </w:r>
            <w:r w:rsidR="00161A0B">
              <w:t>6</w:t>
            </w:r>
            <w:r>
              <w:t xml:space="preserve">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9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tabs>
                <w:tab w:val="center" w:pos="2033"/>
                <w:tab w:val="center" w:pos="3345"/>
                <w:tab w:val="right" w:pos="6153"/>
              </w:tabs>
              <w:spacing w:after="0" w:line="259" w:lineRule="auto"/>
              <w:ind w:right="0" w:firstLine="0"/>
              <w:jc w:val="left"/>
            </w:pPr>
            <w:r>
              <w:t xml:space="preserve">Структура </w:t>
            </w:r>
            <w:r>
              <w:tab/>
              <w:t xml:space="preserve">и </w:t>
            </w:r>
            <w:r>
              <w:tab/>
              <w:t xml:space="preserve">функции </w:t>
            </w:r>
            <w:r>
              <w:tab/>
            </w:r>
            <w:proofErr w:type="spellStart"/>
            <w:r>
              <w:t>биомолекул</w:t>
            </w:r>
            <w:proofErr w:type="spellEnd"/>
            <w:r>
              <w:t xml:space="preserve">. </w:t>
            </w:r>
          </w:p>
          <w:p w:rsidR="008776B6" w:rsidRDefault="0056603B">
            <w:pPr>
              <w:spacing w:after="24" w:line="259" w:lineRule="auto"/>
              <w:ind w:right="0" w:firstLine="0"/>
            </w:pPr>
            <w:r>
              <w:t xml:space="preserve">Функциональные группы органических молекул.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>Белки и аминокислоты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1A0B">
              <w:t>3</w:t>
            </w:r>
            <w:r>
              <w:t xml:space="preserve">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Структура и функции </w:t>
            </w:r>
            <w:proofErr w:type="spellStart"/>
            <w:r>
              <w:t>биомолекул</w:t>
            </w:r>
            <w:proofErr w:type="spellEnd"/>
            <w:r>
              <w:t xml:space="preserve">. Моно- и полисахариды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1A0B">
              <w:t>0</w:t>
            </w:r>
            <w:r>
              <w:t xml:space="preserve">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Структура и функции </w:t>
            </w:r>
            <w:proofErr w:type="spellStart"/>
            <w:r>
              <w:t>биомолекул</w:t>
            </w:r>
            <w:proofErr w:type="spellEnd"/>
            <w:r>
              <w:t>. Нуклеиновые кислоты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1A0B">
              <w:t>7</w:t>
            </w:r>
            <w:r>
              <w:t xml:space="preserve">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Структура и функции </w:t>
            </w:r>
            <w:proofErr w:type="spellStart"/>
            <w:r>
              <w:t>биомолекул</w:t>
            </w:r>
            <w:proofErr w:type="spellEnd"/>
            <w:r>
              <w:t>. Липиды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0</w:t>
            </w:r>
            <w:r w:rsidR="00161A0B">
              <w:t>4</w:t>
            </w:r>
            <w:r>
              <w:t xml:space="preserve">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>Эксперимент: планирование, выполнение и представление результатов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1A0B">
              <w:t>1</w:t>
            </w:r>
            <w:r>
              <w:t xml:space="preserve">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>Правила техники безопасности при работе в химической лаборатории</w:t>
            </w: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1A0B">
              <w:t>8</w:t>
            </w:r>
            <w:r>
              <w:t xml:space="preserve">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2. Методы выделения </w:t>
            </w:r>
            <w:proofErr w:type="spellStart"/>
            <w:proofErr w:type="gram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6 ч)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97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5" w:firstLine="0"/>
            </w:pPr>
            <w:r>
              <w:t xml:space="preserve">Повторение знаний о структуре и функциях нуклеиновых кислот </w:t>
            </w:r>
            <w:proofErr w:type="gramStart"/>
            <w:r>
              <w:t>ДНК  и</w:t>
            </w:r>
            <w:proofErr w:type="gramEnd"/>
            <w:r>
              <w:t xml:space="preserve"> РНК в живых организмах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1A0B">
              <w:t>5</w:t>
            </w:r>
            <w:r>
              <w:t xml:space="preserve">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4" w:line="237" w:lineRule="auto"/>
              <w:ind w:right="0" w:firstLine="0"/>
            </w:pPr>
            <w:r>
              <w:t xml:space="preserve">Обсуждение теоретических основ метода экстракции нуклеиновых кислот из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биологических объектов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0</w:t>
            </w:r>
            <w:r w:rsidR="00161A0B">
              <w:t>8</w:t>
            </w:r>
            <w:r>
              <w:t xml:space="preserve">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Практическая работа «Получение ДНК из клеток лука».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1A0B">
              <w:t>5</w:t>
            </w:r>
            <w:r>
              <w:t xml:space="preserve">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4" w:line="238" w:lineRule="auto"/>
              <w:ind w:right="0" w:firstLine="0"/>
            </w:pPr>
            <w:r>
              <w:t xml:space="preserve">Изучение особенностей строения и функционирования </w:t>
            </w:r>
            <w:proofErr w:type="spellStart"/>
            <w:r>
              <w:t>плазмидной</w:t>
            </w:r>
            <w:proofErr w:type="spellEnd"/>
            <w:r>
              <w:t xml:space="preserve"> ДНК в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бактериальных клетках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1A0B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1A0B">
              <w:t>2</w:t>
            </w:r>
            <w:r>
              <w:t xml:space="preserve">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12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Практическая работа «Выделение нуклеиновых кислот </w:t>
            </w:r>
            <w:r>
              <w:tab/>
              <w:t xml:space="preserve">из </w:t>
            </w:r>
            <w:r>
              <w:tab/>
              <w:t xml:space="preserve">дрожжей </w:t>
            </w:r>
            <w:r>
              <w:tab/>
              <w:t xml:space="preserve">и </w:t>
            </w:r>
            <w:r>
              <w:tab/>
              <w:t xml:space="preserve">исследование </w:t>
            </w:r>
            <w:proofErr w:type="spellStart"/>
            <w:r>
              <w:t>нуклеопротеинов</w:t>
            </w:r>
            <w:proofErr w:type="spellEnd"/>
            <w:r>
              <w:t xml:space="preserve">». </w:t>
            </w:r>
            <w:r>
              <w:tab/>
              <w:t xml:space="preserve">Правила </w:t>
            </w:r>
            <w:r>
              <w:tab/>
              <w:t xml:space="preserve">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1A0B">
            <w:pPr>
              <w:spacing w:after="0" w:line="259" w:lineRule="auto"/>
              <w:ind w:right="0" w:firstLine="0"/>
              <w:jc w:val="left"/>
            </w:pPr>
            <w:r>
              <w:t>29</w:t>
            </w:r>
            <w:r w:rsidR="0056603B">
              <w:t xml:space="preserve">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3" w:firstLine="0"/>
            </w:pPr>
            <w:r>
              <w:t xml:space="preserve">Практическая работа «Экстракция липидной фракции из желтка куриного яйца». Правила техники безопасности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0</w:t>
            </w:r>
            <w:r w:rsidR="0016272C">
              <w:t>6</w:t>
            </w:r>
            <w:r>
              <w:t xml:space="preserve">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Раздел 3. Методы разделения </w:t>
            </w:r>
            <w:proofErr w:type="spell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(2 ч)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 w:rsidTr="00161A0B">
        <w:trPr>
          <w:trHeight w:val="3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Теоретические основы использования принципа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272C">
              <w:t>3</w:t>
            </w:r>
            <w:r>
              <w:t xml:space="preserve">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776B6" w:rsidRDefault="008776B6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98"/>
        <w:gridCol w:w="6298"/>
        <w:gridCol w:w="1136"/>
        <w:gridCol w:w="1277"/>
      </w:tblGrid>
      <w:tr w:rsidR="008776B6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гель-фильтрации при разделении </w:t>
            </w:r>
            <w:proofErr w:type="spellStart"/>
            <w:r>
              <w:t>биомолекул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</w:tr>
      <w:tr w:rsidR="008776B6">
        <w:trPr>
          <w:trHeight w:val="9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3" w:line="237" w:lineRule="auto"/>
              <w:ind w:right="0" w:firstLine="0"/>
            </w:pPr>
            <w:r>
              <w:t xml:space="preserve">Практическая работа «Разделение </w:t>
            </w:r>
            <w:proofErr w:type="spellStart"/>
            <w:r>
              <w:t>биомолекул</w:t>
            </w:r>
            <w:proofErr w:type="spellEnd"/>
            <w:r>
              <w:t xml:space="preserve"> методом </w:t>
            </w:r>
            <w:proofErr w:type="spellStart"/>
            <w:r>
              <w:t>гельфильтрации</w:t>
            </w:r>
            <w:proofErr w:type="spellEnd"/>
            <w:r>
              <w:t xml:space="preserve">». Проведение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экспериментов.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272C">
              <w:t>0</w:t>
            </w:r>
            <w:r>
              <w:t xml:space="preserve">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Раздел 4. Качественный и количественный анализ </w:t>
            </w:r>
            <w:proofErr w:type="spell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(11 ч)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Определение концентрации </w:t>
            </w:r>
            <w:proofErr w:type="spellStart"/>
            <w:r>
              <w:t>фосфатидилхолин</w:t>
            </w:r>
            <w:proofErr w:type="spellEnd"/>
            <w:r>
              <w:t xml:space="preserve"> а. Метод Стюарта.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27.12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Подготовка проб для анализа: растворение навески яичного экстракта в хлороформе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272C">
              <w:t>0</w:t>
            </w:r>
            <w:r>
              <w:t xml:space="preserve">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Качественные реакции на пуриновые основания и остатки фосфорной кислоты в ДНК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17</w:t>
            </w:r>
            <w:r w:rsidR="0056603B">
              <w:t xml:space="preserve">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5" w:firstLine="0"/>
            </w:pPr>
            <w:r>
              <w:t xml:space="preserve">Изучение процессов репликации ДНК в живых организмах (на примере геномной и </w:t>
            </w:r>
            <w:proofErr w:type="spellStart"/>
            <w:r>
              <w:t>плазмидной</w:t>
            </w:r>
            <w:proofErr w:type="spellEnd"/>
            <w:r>
              <w:t xml:space="preserve"> ДНК)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24.01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Ферменты, участвующие в процессах репликации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31.01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2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4" w:firstLine="0"/>
            </w:pPr>
            <w:r>
              <w:t xml:space="preserve">Практическая работа «Проведение качественных реакций на содержание пуриновых оснований и остатков фосфорной кислоты».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07</w:t>
            </w:r>
            <w:r w:rsidR="0056603B">
              <w:t xml:space="preserve">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Определение пентоз в составе нуклеиновых кислот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14</w:t>
            </w:r>
            <w:r w:rsidR="0056603B">
              <w:t xml:space="preserve">.02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29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55" w:line="237" w:lineRule="auto"/>
              <w:ind w:right="73" w:firstLine="0"/>
            </w:pPr>
            <w:r>
              <w:t xml:space="preserve">Проведение качественных реакций на содержание остатков рибозы и </w:t>
            </w:r>
            <w:proofErr w:type="spellStart"/>
            <w:r>
              <w:t>дезоксирибозы</w:t>
            </w:r>
            <w:proofErr w:type="spellEnd"/>
            <w:r>
              <w:t xml:space="preserve"> в </w:t>
            </w:r>
            <w:proofErr w:type="spellStart"/>
            <w:r>
              <w:t>нуклеопротеине</w:t>
            </w:r>
            <w:proofErr w:type="spellEnd"/>
            <w:r>
              <w:t xml:space="preserve"> дрожжей и в растворах </w:t>
            </w:r>
          </w:p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отдельных пентоз.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21.02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Качественный и количественный анализ белков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28.02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Проведение качественных реакций на белки. Правила техники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07</w:t>
            </w:r>
            <w:r w:rsidR="0056603B">
              <w:t xml:space="preserve">.03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Изучение спектрофотометрического метода обнаружения белка и метода Бредфорда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14.03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Раздел 5. Компьютерное моделирование и визуализация структуры </w:t>
            </w:r>
            <w:proofErr w:type="spellStart"/>
            <w:r>
              <w:rPr>
                <w:b/>
              </w:rPr>
              <w:t>биомолекул</w:t>
            </w:r>
            <w:proofErr w:type="spellEnd"/>
            <w:r>
              <w:rPr>
                <w:b/>
              </w:rPr>
              <w:t xml:space="preserve"> (6 ч)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tabs>
                <w:tab w:val="center" w:pos="381"/>
                <w:tab w:val="center" w:pos="1331"/>
                <w:tab w:val="center" w:pos="2544"/>
                <w:tab w:val="center" w:pos="3820"/>
                <w:tab w:val="center" w:pos="5268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PyMol</w:t>
            </w:r>
            <w:proofErr w:type="spellEnd"/>
            <w:r>
              <w:t xml:space="preserve"> </w:t>
            </w:r>
            <w:r>
              <w:tab/>
              <w:t xml:space="preserve">— </w:t>
            </w:r>
            <w:r>
              <w:tab/>
              <w:t xml:space="preserve">программа </w:t>
            </w:r>
            <w:r>
              <w:tab/>
              <w:t xml:space="preserve">для </w:t>
            </w:r>
            <w:r>
              <w:tab/>
              <w:t xml:space="preserve">визуализации </w:t>
            </w:r>
          </w:p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пространственной структуры </w:t>
            </w:r>
            <w:proofErr w:type="spellStart"/>
            <w:r>
              <w:t>биомолекул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21.03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Знакомство с уровнями структурной организации </w:t>
            </w:r>
            <w:proofErr w:type="spellStart"/>
            <w:r>
              <w:t>биомолекул</w:t>
            </w:r>
            <w:proofErr w:type="spellEnd"/>
            <w:r>
              <w:t xml:space="preserve"> и PDB банком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04</w:t>
            </w:r>
            <w:r w:rsidR="0056603B">
              <w:t xml:space="preserve">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12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Знакомство с интерфейсом пользователя </w:t>
            </w:r>
            <w:proofErr w:type="spellStart"/>
            <w:r>
              <w:t>PyMol</w:t>
            </w:r>
            <w:proofErr w:type="spellEnd"/>
            <w:r>
              <w:t xml:space="preserve"> и возможностями </w:t>
            </w:r>
            <w:r>
              <w:tab/>
              <w:t xml:space="preserve">визуализации </w:t>
            </w:r>
            <w:r>
              <w:tab/>
              <w:t xml:space="preserve">элементов структуры белка на примере калиевого канала (PDB ID: 1BL8)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11</w:t>
            </w:r>
            <w:r w:rsidR="0056603B">
              <w:t xml:space="preserve">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71" w:firstLine="0"/>
            </w:pPr>
            <w:r>
              <w:t xml:space="preserve">Визуализация структуры гемоглобина, </w:t>
            </w:r>
            <w:proofErr w:type="spellStart"/>
            <w:r>
              <w:t>титина</w:t>
            </w:r>
            <w:proofErr w:type="spellEnd"/>
            <w:r>
              <w:t xml:space="preserve">, антитела (PDB ID: 1HHB, 3B43, 1IGT соответственно). Самостоятельный поиск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18.04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16272C">
            <w:pPr>
              <w:spacing w:after="0" w:line="259" w:lineRule="auto"/>
              <w:ind w:right="0" w:firstLine="0"/>
              <w:jc w:val="left"/>
            </w:pPr>
            <w:r>
              <w:t>25.04</w:t>
            </w:r>
            <w:r w:rsidR="0056603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65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</w:pPr>
            <w:r>
              <w:t xml:space="preserve">белковых структур на сайтах https://www.rcsb.org/, http://pdb101.rcsb.org/, их визуализация в </w:t>
            </w:r>
            <w:proofErr w:type="spellStart"/>
            <w:r>
              <w:t>PyMol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</w:tr>
      <w:tr w:rsidR="008776B6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3</w:t>
            </w:r>
            <w:r w:rsidR="0016272C">
              <w:t>2</w:t>
            </w:r>
            <w:bookmarkStart w:id="3" w:name="_GoBack"/>
            <w:bookmarkEnd w:id="3"/>
            <w:r>
              <w:t xml:space="preserve"> 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69" w:firstLine="0"/>
            </w:pPr>
            <w:proofErr w:type="spellStart"/>
            <w:r>
              <w:t>Modeller</w:t>
            </w:r>
            <w:proofErr w:type="spellEnd"/>
            <w:r>
              <w:t xml:space="preserve"> — программа для компьютерного моделирования пространственной структуры белков. Моделирование белков с известной кристаллической структурой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16272C">
              <w:t>6</w:t>
            </w:r>
            <w:r>
              <w:t xml:space="preserve">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6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8776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776B6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3</w:t>
            </w:r>
            <w:r w:rsidR="0016272C">
              <w:t>3</w:t>
            </w:r>
            <w:r>
              <w:t xml:space="preserve">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68" w:firstLine="0"/>
            </w:pPr>
            <w:r>
              <w:t xml:space="preserve">Профессия биохимик. Перспективы изучения науки биохимии и профессионального самоопределения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 w:rsidP="0016272C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16272C">
              <w:t>3</w:t>
            </w:r>
            <w:r>
              <w:t xml:space="preserve">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B6" w:rsidRDefault="0056603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776B6" w:rsidRDefault="0056603B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8776B6" w:rsidRDefault="0056603B">
      <w:pPr>
        <w:spacing w:after="29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8776B6" w:rsidRDefault="0056603B">
      <w:pPr>
        <w:spacing w:after="3" w:line="259" w:lineRule="auto"/>
        <w:ind w:left="717" w:right="3" w:hanging="10"/>
        <w:jc w:val="center"/>
      </w:pPr>
      <w:r>
        <w:rPr>
          <w:b/>
        </w:rPr>
        <w:t xml:space="preserve">Список литературы. </w:t>
      </w:r>
    </w:p>
    <w:p w:rsidR="008776B6" w:rsidRDefault="0056603B">
      <w:pPr>
        <w:numPr>
          <w:ilvl w:val="0"/>
          <w:numId w:val="2"/>
        </w:numPr>
        <w:spacing w:after="19" w:line="259" w:lineRule="auto"/>
        <w:ind w:right="0"/>
      </w:pPr>
      <w:r>
        <w:t xml:space="preserve">Авдеева, Л.В. Биохимия: Учебник / Л.В. Авдеева, Т.Л. </w:t>
      </w:r>
      <w:proofErr w:type="spellStart"/>
      <w:r>
        <w:t>Алейникова</w:t>
      </w:r>
      <w:proofErr w:type="spellEnd"/>
      <w:r>
        <w:t xml:space="preserve">, </w:t>
      </w:r>
    </w:p>
    <w:p w:rsidR="008776B6" w:rsidRDefault="0056603B">
      <w:pPr>
        <w:ind w:left="-15" w:right="0" w:firstLine="0"/>
      </w:pPr>
      <w:r>
        <w:t xml:space="preserve">Л.Е. </w:t>
      </w:r>
      <w:proofErr w:type="gramStart"/>
      <w:r>
        <w:t>Андрианова .</w:t>
      </w:r>
      <w:proofErr w:type="gramEnd"/>
      <w:r>
        <w:t xml:space="preserve"> - М.: ГЭОТАР-МЕД, 2013. - 768 c.  </w:t>
      </w:r>
    </w:p>
    <w:p w:rsidR="008776B6" w:rsidRDefault="0056603B">
      <w:pPr>
        <w:numPr>
          <w:ilvl w:val="0"/>
          <w:numId w:val="2"/>
        </w:numPr>
        <w:ind w:right="0"/>
      </w:pPr>
      <w:proofErr w:type="spellStart"/>
      <w:r>
        <w:t>Баишев</w:t>
      </w:r>
      <w:proofErr w:type="spellEnd"/>
      <w:r>
        <w:t xml:space="preserve">, И.М. Биохимия. Тестовые вопросы: Учебное пособие / Д.М. </w:t>
      </w:r>
      <w:proofErr w:type="spellStart"/>
      <w:r>
        <w:t>Зубаиров</w:t>
      </w:r>
      <w:proofErr w:type="spellEnd"/>
      <w:r>
        <w:t xml:space="preserve">, И.М. </w:t>
      </w:r>
      <w:proofErr w:type="spellStart"/>
      <w:r>
        <w:t>Баишев</w:t>
      </w:r>
      <w:proofErr w:type="spellEnd"/>
      <w:r>
        <w:t xml:space="preserve">, Р.Ф. </w:t>
      </w:r>
      <w:proofErr w:type="spellStart"/>
      <w:r>
        <w:t>Байкеев</w:t>
      </w:r>
      <w:proofErr w:type="spellEnd"/>
      <w:r>
        <w:t xml:space="preserve">; Под ред. Д.М. </w:t>
      </w:r>
      <w:proofErr w:type="spellStart"/>
      <w:r>
        <w:t>Зубаиров</w:t>
      </w:r>
      <w:proofErr w:type="spellEnd"/>
      <w:r>
        <w:t xml:space="preserve">. - М.: ГЭОТАР-Медиа, 2008. - 960 c.  3. </w:t>
      </w:r>
      <w:proofErr w:type="spellStart"/>
      <w:r>
        <w:t>Байдалинова</w:t>
      </w:r>
      <w:proofErr w:type="spellEnd"/>
      <w:r>
        <w:t xml:space="preserve">, Л. Биохимия гидробионтов: лабораторный практикум: Учебник / Л. </w:t>
      </w:r>
      <w:proofErr w:type="spellStart"/>
      <w:r>
        <w:t>Байдалинова</w:t>
      </w:r>
      <w:proofErr w:type="spellEnd"/>
      <w:r>
        <w:t xml:space="preserve">. - М.: </w:t>
      </w:r>
      <w:proofErr w:type="spellStart"/>
      <w:r>
        <w:t>Моркнига</w:t>
      </w:r>
      <w:proofErr w:type="spellEnd"/>
      <w:r>
        <w:t xml:space="preserve">, 2017. - 335 c.  </w:t>
      </w:r>
    </w:p>
    <w:p w:rsidR="008776B6" w:rsidRDefault="0056603B">
      <w:pPr>
        <w:spacing w:after="19" w:line="259" w:lineRule="auto"/>
        <w:ind w:left="10" w:right="-5" w:hanging="10"/>
        <w:jc w:val="right"/>
      </w:pPr>
      <w:r>
        <w:t xml:space="preserve">4. </w:t>
      </w:r>
      <w:proofErr w:type="spellStart"/>
      <w:r>
        <w:t>Гидранович</w:t>
      </w:r>
      <w:proofErr w:type="spellEnd"/>
      <w:r>
        <w:t xml:space="preserve">, В.И. Биохимия: Учебное пособие / В.И. </w:t>
      </w:r>
      <w:proofErr w:type="spellStart"/>
      <w:r>
        <w:t>Гидранович</w:t>
      </w:r>
      <w:proofErr w:type="spellEnd"/>
      <w:r>
        <w:t xml:space="preserve">, </w:t>
      </w:r>
    </w:p>
    <w:p w:rsidR="008776B6" w:rsidRDefault="0056603B">
      <w:pPr>
        <w:ind w:left="693" w:right="0" w:hanging="708"/>
      </w:pPr>
      <w:r>
        <w:t xml:space="preserve">А.В. </w:t>
      </w:r>
      <w:proofErr w:type="spellStart"/>
      <w:r>
        <w:t>Гидранович</w:t>
      </w:r>
      <w:proofErr w:type="spellEnd"/>
      <w:r>
        <w:t xml:space="preserve">. - Мн.: </w:t>
      </w:r>
      <w:proofErr w:type="spellStart"/>
      <w:r>
        <w:t>ТетраСистемс</w:t>
      </w:r>
      <w:proofErr w:type="spellEnd"/>
      <w:r>
        <w:t xml:space="preserve">, 2012. - 528 c.  5. Горбатова, К.К. Биохимия молока и молочных продуктов: Учебник / </w:t>
      </w:r>
    </w:p>
    <w:p w:rsidR="008776B6" w:rsidRDefault="0056603B">
      <w:pPr>
        <w:ind w:left="-15" w:right="0" w:firstLine="0"/>
      </w:pPr>
      <w:r>
        <w:t xml:space="preserve">К.К. Горбатова. - </w:t>
      </w:r>
      <w:proofErr w:type="gramStart"/>
      <w:r>
        <w:t>СПб.:</w:t>
      </w:r>
      <w:proofErr w:type="gramEnd"/>
      <w:r>
        <w:t xml:space="preserve"> </w:t>
      </w:r>
      <w:proofErr w:type="spellStart"/>
      <w:r>
        <w:t>Гиорд</w:t>
      </w:r>
      <w:proofErr w:type="spellEnd"/>
      <w:r>
        <w:t xml:space="preserve">, 2015. - 336 c.  6. Димитриев, А.Д. Биохимия: Учебное пособие / А.Д. Димитриев, Е.Д. </w:t>
      </w:r>
      <w:proofErr w:type="spellStart"/>
      <w:r>
        <w:t>Амбросьева</w:t>
      </w:r>
      <w:proofErr w:type="spellEnd"/>
      <w:r>
        <w:t xml:space="preserve">. - М.: Дашков и К, 2013. </w:t>
      </w:r>
      <w:r>
        <w:lastRenderedPageBreak/>
        <w:t xml:space="preserve">- 168 c.  7. </w:t>
      </w:r>
      <w:proofErr w:type="spellStart"/>
      <w:r>
        <w:t>Зезеров</w:t>
      </w:r>
      <w:proofErr w:type="spellEnd"/>
      <w:r>
        <w:t xml:space="preserve">, Е.Г. Биохимия (общая, медицинская и фармакологическая): Курс лекций / Е.Г. </w:t>
      </w:r>
      <w:proofErr w:type="spellStart"/>
      <w:r>
        <w:t>Зезеров</w:t>
      </w:r>
      <w:proofErr w:type="spellEnd"/>
      <w:r>
        <w:t xml:space="preserve">. - Ереван: МИА, 2014. - 456 c. </w:t>
      </w:r>
    </w:p>
    <w:p w:rsidR="008776B6" w:rsidRDefault="0056603B">
      <w:pPr>
        <w:numPr>
          <w:ilvl w:val="0"/>
          <w:numId w:val="3"/>
        </w:numPr>
        <w:ind w:right="0"/>
      </w:pPr>
      <w:proofErr w:type="spellStart"/>
      <w:r>
        <w:t>Кольман</w:t>
      </w:r>
      <w:proofErr w:type="spellEnd"/>
      <w:r>
        <w:t xml:space="preserve">, Я. Наглядная биохимия / Я. </w:t>
      </w:r>
      <w:proofErr w:type="spellStart"/>
      <w:r>
        <w:t>Кольман</w:t>
      </w:r>
      <w:proofErr w:type="spellEnd"/>
      <w:r>
        <w:t xml:space="preserve">. - М.: Бином. Лаборатория знаний, 2011. - 469 c.  </w:t>
      </w:r>
    </w:p>
    <w:p w:rsidR="008776B6" w:rsidRDefault="0056603B">
      <w:pPr>
        <w:numPr>
          <w:ilvl w:val="0"/>
          <w:numId w:val="3"/>
        </w:numPr>
        <w:ind w:right="0"/>
      </w:pPr>
      <w:proofErr w:type="spellStart"/>
      <w:r>
        <w:t>Комов</w:t>
      </w:r>
      <w:proofErr w:type="spellEnd"/>
      <w:r>
        <w:t xml:space="preserve">, В.П. Биохимия: Учебник / В.П. </w:t>
      </w:r>
      <w:proofErr w:type="spellStart"/>
      <w:r>
        <w:t>Комов</w:t>
      </w:r>
      <w:proofErr w:type="spellEnd"/>
      <w:r>
        <w:t xml:space="preserve">, В.Н. Шведова. - Люберцы: </w:t>
      </w:r>
      <w:proofErr w:type="spellStart"/>
      <w:r>
        <w:t>Юрайт</w:t>
      </w:r>
      <w:proofErr w:type="spellEnd"/>
      <w:r>
        <w:t xml:space="preserve">, 2015. - 640 c.  10. Лелевич, С.В. Клиническая биохимия: Учебное пособие / С.В. Лелевич. - </w:t>
      </w:r>
      <w:proofErr w:type="gramStart"/>
      <w:r>
        <w:t>СПб.:</w:t>
      </w:r>
      <w:proofErr w:type="gramEnd"/>
      <w:r>
        <w:t xml:space="preserve"> Лань, 2018. - 304 c.  </w:t>
      </w:r>
    </w:p>
    <w:p w:rsidR="008776B6" w:rsidRDefault="0056603B">
      <w:pPr>
        <w:ind w:left="-15" w:right="0"/>
      </w:pPr>
      <w:r>
        <w:t xml:space="preserve">11. </w:t>
      </w:r>
      <w:proofErr w:type="spellStart"/>
      <w:r>
        <w:t>Северин</w:t>
      </w:r>
      <w:proofErr w:type="spellEnd"/>
      <w:r>
        <w:t xml:space="preserve">, Е.С. Биохимия / Е.С. </w:t>
      </w:r>
      <w:proofErr w:type="spellStart"/>
      <w:r>
        <w:t>Северин</w:t>
      </w:r>
      <w:proofErr w:type="spellEnd"/>
      <w:r>
        <w:t xml:space="preserve">. - М.: Медицина+, 2000. - 168 c. 12. Соловей, </w:t>
      </w:r>
      <w:proofErr w:type="spellStart"/>
      <w:r>
        <w:t>Дж.Г</w:t>
      </w:r>
      <w:proofErr w:type="spellEnd"/>
      <w:r>
        <w:t xml:space="preserve">. Наглядная медицинская биохимия / </w:t>
      </w:r>
      <w:proofErr w:type="spellStart"/>
      <w:r>
        <w:t>Дж.Г</w:t>
      </w:r>
      <w:proofErr w:type="spellEnd"/>
      <w:r>
        <w:t xml:space="preserve">. Соловей. - М.: </w:t>
      </w:r>
      <w:proofErr w:type="spellStart"/>
      <w:r>
        <w:t>Гэотар</w:t>
      </w:r>
      <w:proofErr w:type="spellEnd"/>
      <w:r>
        <w:t xml:space="preserve">-Медиа, 2017. - 160 c.  </w:t>
      </w:r>
    </w:p>
    <w:p w:rsidR="008776B6" w:rsidRDefault="0056603B">
      <w:pPr>
        <w:ind w:left="-15" w:right="0"/>
      </w:pPr>
      <w:r>
        <w:t xml:space="preserve">13. </w:t>
      </w:r>
      <w:proofErr w:type="spellStart"/>
      <w:r>
        <w:t>Таганович</w:t>
      </w:r>
      <w:proofErr w:type="spellEnd"/>
      <w:r>
        <w:t xml:space="preserve">, А.Д. Патологическая биохимия / А.Д. </w:t>
      </w:r>
      <w:proofErr w:type="spellStart"/>
      <w:r>
        <w:t>Таганович</w:t>
      </w:r>
      <w:proofErr w:type="spellEnd"/>
      <w:r>
        <w:t xml:space="preserve">. - М.: Бином, 2013. - 448 c.  14. </w:t>
      </w:r>
      <w:proofErr w:type="spellStart"/>
      <w:r>
        <w:t>Таганович</w:t>
      </w:r>
      <w:proofErr w:type="spellEnd"/>
      <w:r>
        <w:t xml:space="preserve">, А.Д. Патологическая биохимия / А.Д. </w:t>
      </w:r>
      <w:proofErr w:type="spellStart"/>
      <w:r>
        <w:t>Таганович</w:t>
      </w:r>
      <w:proofErr w:type="spellEnd"/>
      <w:r>
        <w:t xml:space="preserve">. - М.: Бином, 2015. - 448 c.  15. </w:t>
      </w:r>
      <w:proofErr w:type="spellStart"/>
      <w:r>
        <w:t>Таганович</w:t>
      </w:r>
      <w:proofErr w:type="spellEnd"/>
      <w:r>
        <w:t xml:space="preserve">, А.Д. Патологическая биохимия: Монография / А.Д. </w:t>
      </w:r>
      <w:proofErr w:type="spellStart"/>
      <w:r>
        <w:t>Таганович</w:t>
      </w:r>
      <w:proofErr w:type="spellEnd"/>
      <w:r>
        <w:t xml:space="preserve">. - М.: БИНОМ, 2013. - 448 c.  16. Титов, В.Н. Клиническая биохимия: курс лекций: Учебное пособие / В.Н. Титов. - М.: Инфра-М, 2015. - 272 c.  </w:t>
      </w:r>
    </w:p>
    <w:p w:rsidR="008776B6" w:rsidRDefault="0056603B">
      <w:pPr>
        <w:ind w:left="-15" w:right="0"/>
      </w:pPr>
      <w:r>
        <w:t xml:space="preserve">17. Чернов, Н.Н. Биохимия: практикум / Н.Н. Чернов. - </w:t>
      </w:r>
      <w:proofErr w:type="spellStart"/>
      <w:r>
        <w:t>Рн</w:t>
      </w:r>
      <w:proofErr w:type="spellEnd"/>
      <w:r>
        <w:t xml:space="preserve">/Д: Феникс, 2019. - 120 c.  18. Чиркин, А.А. </w:t>
      </w:r>
      <w:proofErr w:type="gramStart"/>
      <w:r>
        <w:t>Биохимия :</w:t>
      </w:r>
      <w:proofErr w:type="gramEnd"/>
      <w:r>
        <w:t xml:space="preserve"> учебное руководство / А.А. Чиркин. - М.: </w:t>
      </w:r>
    </w:p>
    <w:p w:rsidR="008776B6" w:rsidRDefault="0056603B">
      <w:pPr>
        <w:ind w:left="-15" w:right="0" w:firstLine="0"/>
      </w:pPr>
      <w:r>
        <w:t xml:space="preserve">Медицинская литература, 2010. - 624 c.  </w:t>
      </w:r>
    </w:p>
    <w:p w:rsidR="008776B6" w:rsidRDefault="0056603B">
      <w:pPr>
        <w:spacing w:after="3" w:line="259" w:lineRule="auto"/>
        <w:ind w:left="717" w:right="2" w:hanging="10"/>
        <w:jc w:val="center"/>
      </w:pPr>
      <w:r>
        <w:rPr>
          <w:b/>
        </w:rPr>
        <w:t xml:space="preserve">Интернет – ресурсы </w:t>
      </w:r>
    </w:p>
    <w:p w:rsidR="008776B6" w:rsidRDefault="0056603B">
      <w:pPr>
        <w:ind w:left="708" w:right="0" w:firstLine="0"/>
      </w:pPr>
      <w:r>
        <w:t xml:space="preserve">Биохимия. Научные журналы.  </w:t>
      </w:r>
    </w:p>
    <w:p w:rsidR="008776B6" w:rsidRDefault="0056603B" w:rsidP="003773EF">
      <w:pPr>
        <w:spacing w:after="191" w:line="259" w:lineRule="auto"/>
        <w:ind w:right="157" w:firstLine="0"/>
        <w:jc w:val="right"/>
      </w:pPr>
      <w:r>
        <w:rPr>
          <w:b/>
        </w:rPr>
        <w:t>Каталог научных сайтов: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https://elementy.ru/catalog?genre=1&amp;type=51</w:t>
        </w:r>
      </w:hyperlink>
      <w:hyperlink r:id="rId8">
        <w:r>
          <w:t xml:space="preserve"> </w:t>
        </w:r>
      </w:hyperlink>
      <w:r>
        <w:t xml:space="preserve"> </w:t>
      </w:r>
    </w:p>
    <w:sectPr w:rsidR="008776B6">
      <w:pgSz w:w="11906" w:h="16838"/>
      <w:pgMar w:top="1134" w:right="845" w:bottom="12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920F3"/>
    <w:multiLevelType w:val="hybridMultilevel"/>
    <w:tmpl w:val="84B47F3E"/>
    <w:lvl w:ilvl="0" w:tplc="0F4E912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A6D2E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EE3D2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AF0F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6B4BE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A92B8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8F21E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668C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6F3F4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A62B76"/>
    <w:multiLevelType w:val="hybridMultilevel"/>
    <w:tmpl w:val="11EE57A0"/>
    <w:lvl w:ilvl="0" w:tplc="2B98C3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AEC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EF5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6FC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4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061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842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846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014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C14750"/>
    <w:multiLevelType w:val="hybridMultilevel"/>
    <w:tmpl w:val="0ADCE636"/>
    <w:lvl w:ilvl="0" w:tplc="6192993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091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034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EAD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011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481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671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EE4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6B4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B6"/>
    <w:rsid w:val="00161A0B"/>
    <w:rsid w:val="0016272C"/>
    <w:rsid w:val="003773EF"/>
    <w:rsid w:val="0056603B"/>
    <w:rsid w:val="008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B3E51-902A-4BD7-98FC-70EBD90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y.ru/catalog?genre=1&amp;type=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menty.ru/catalog?genre=1&amp;type=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menty.ru/catalog?genre=1&amp;type=5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6</cp:revision>
  <dcterms:created xsi:type="dcterms:W3CDTF">2024-09-08T08:18:00Z</dcterms:created>
  <dcterms:modified xsi:type="dcterms:W3CDTF">2024-09-19T20:35:00Z</dcterms:modified>
</cp:coreProperties>
</file>