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b/>
          <w:color w:val="000000"/>
          <w:sz w:val="28"/>
        </w:rPr>
        <w:t>МИНИСТЕРСТВО ПРОСВЕЩЕНИЯ РОССИЙСКОЙ ФЕДЕРАЦИИ</w:t>
      </w: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b/>
          <w:color w:val="000000"/>
          <w:sz w:val="28"/>
        </w:rPr>
        <w:t>‌</w:t>
      </w:r>
      <w:bookmarkStart w:id="0" w:name="860646c2-889a-4569-8575-2a8bf8f7bf01"/>
      <w:r w:rsidRPr="00B13636">
        <w:rPr>
          <w:rFonts w:eastAsiaTheme="minorHAnsi" w:cstheme="minorBidi"/>
          <w:b/>
          <w:color w:val="000000"/>
          <w:sz w:val="28"/>
        </w:rPr>
        <w:t>Министерство общего и профессионального образования</w:t>
      </w:r>
      <w:bookmarkEnd w:id="0"/>
      <w:r w:rsidRPr="00B13636">
        <w:rPr>
          <w:rFonts w:eastAsiaTheme="minorHAnsi" w:cstheme="minorBidi"/>
          <w:b/>
          <w:color w:val="000000"/>
          <w:sz w:val="28"/>
        </w:rPr>
        <w:t xml:space="preserve">‌‌ </w:t>
      </w: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b/>
          <w:color w:val="000000"/>
          <w:sz w:val="28"/>
        </w:rPr>
        <w:t>‌</w:t>
      </w:r>
      <w:bookmarkStart w:id="1" w:name="14fc4b3a-950c-4903-a83a-e28a6ceb6a1b"/>
      <w:r w:rsidRPr="00B13636">
        <w:rPr>
          <w:rFonts w:eastAsiaTheme="minorHAnsi" w:cstheme="minorBidi"/>
          <w:b/>
          <w:color w:val="000000"/>
          <w:sz w:val="28"/>
        </w:rPr>
        <w:t xml:space="preserve">Отдел образования Администрации </w:t>
      </w:r>
      <w:proofErr w:type="spellStart"/>
      <w:r w:rsidRPr="00B13636">
        <w:rPr>
          <w:rFonts w:eastAsiaTheme="minorHAnsi" w:cstheme="minorBidi"/>
          <w:b/>
          <w:color w:val="000000"/>
          <w:sz w:val="28"/>
        </w:rPr>
        <w:t>Целинского</w:t>
      </w:r>
      <w:proofErr w:type="spellEnd"/>
      <w:r w:rsidRPr="00B13636">
        <w:rPr>
          <w:rFonts w:eastAsiaTheme="minorHAnsi" w:cstheme="minorBidi"/>
          <w:b/>
          <w:color w:val="000000"/>
          <w:sz w:val="28"/>
        </w:rPr>
        <w:t xml:space="preserve"> района</w:t>
      </w:r>
      <w:bookmarkEnd w:id="1"/>
      <w:r w:rsidRPr="00B13636">
        <w:rPr>
          <w:rFonts w:eastAsiaTheme="minorHAnsi" w:cstheme="minorBidi"/>
          <w:b/>
          <w:color w:val="000000"/>
          <w:sz w:val="28"/>
        </w:rPr>
        <w:t>‌</w:t>
      </w:r>
      <w:r w:rsidRPr="00B13636">
        <w:rPr>
          <w:rFonts w:eastAsiaTheme="minorHAnsi" w:cstheme="minorBidi"/>
          <w:color w:val="000000"/>
          <w:sz w:val="28"/>
        </w:rPr>
        <w:t>​</w:t>
      </w:r>
    </w:p>
    <w:p w:rsidR="00B13636" w:rsidRPr="007A0A9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7A0A96">
        <w:rPr>
          <w:rFonts w:eastAsiaTheme="minorHAnsi" w:cstheme="minorBidi"/>
          <w:b/>
          <w:color w:val="000000"/>
          <w:sz w:val="28"/>
        </w:rPr>
        <w:t xml:space="preserve">МБОУ </w:t>
      </w:r>
      <w:proofErr w:type="spellStart"/>
      <w:r w:rsidRPr="007A0A96">
        <w:rPr>
          <w:rFonts w:eastAsiaTheme="minorHAnsi" w:cstheme="minorBidi"/>
          <w:b/>
          <w:color w:val="000000"/>
          <w:sz w:val="28"/>
        </w:rPr>
        <w:t>Лопанская</w:t>
      </w:r>
      <w:proofErr w:type="spellEnd"/>
      <w:r w:rsidRPr="007A0A96">
        <w:rPr>
          <w:rFonts w:eastAsiaTheme="minorHAnsi" w:cstheme="minorBidi"/>
          <w:b/>
          <w:color w:val="000000"/>
          <w:sz w:val="28"/>
        </w:rPr>
        <w:t xml:space="preserve"> СОШ №3</w:t>
      </w:r>
    </w:p>
    <w:p w:rsidR="00B13636" w:rsidRPr="007A0A9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7A0A9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435002" w:rsidRDefault="007A0A9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  <w:r>
        <w:rPr>
          <w:noProof/>
          <w:lang w:eastAsia="ru-RU"/>
        </w:rPr>
        <w:drawing>
          <wp:inline distT="0" distB="0" distL="0" distR="0" wp14:anchorId="397ECD35" wp14:editId="50934016">
            <wp:extent cx="5569585" cy="2543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r="5273"/>
                    <a:stretch/>
                  </pic:blipFill>
                  <pic:spPr bwMode="auto">
                    <a:xfrm>
                      <a:off x="0" y="0"/>
                      <a:ext cx="5574405" cy="25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636" w:rsidRPr="00435002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B13636" w:rsidRDefault="00B13636" w:rsidP="007A0A9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  <w:bookmarkStart w:id="2" w:name="_GoBack"/>
      <w:bookmarkEnd w:id="2"/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eastAsiaTheme="minorHAnsi" w:cstheme="minorBidi"/>
          <w:color w:val="000000"/>
          <w:sz w:val="28"/>
        </w:rPr>
      </w:pPr>
      <w:r>
        <w:rPr>
          <w:rFonts w:eastAsiaTheme="minorHAnsi" w:cstheme="minorBidi"/>
          <w:color w:val="000000"/>
          <w:sz w:val="28"/>
        </w:rPr>
        <w:t>Рабочая программа коррекционного курса</w:t>
      </w: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eastAsiaTheme="minorHAnsi" w:cstheme="minorBidi"/>
          <w:color w:val="000000"/>
          <w:sz w:val="28"/>
        </w:rPr>
      </w:pPr>
      <w:r w:rsidRPr="00B13636">
        <w:rPr>
          <w:rFonts w:eastAsiaTheme="minorHAnsi" w:cstheme="minorBidi"/>
          <w:color w:val="000000"/>
          <w:sz w:val="28"/>
        </w:rPr>
        <w:t xml:space="preserve"> «</w:t>
      </w:r>
      <w:r>
        <w:rPr>
          <w:rFonts w:eastAsiaTheme="minorHAnsi" w:cstheme="minorBidi"/>
          <w:color w:val="000000"/>
          <w:sz w:val="28"/>
        </w:rPr>
        <w:t>Предметно-практические действия</w:t>
      </w:r>
      <w:r w:rsidRPr="00B13636">
        <w:rPr>
          <w:rFonts w:eastAsiaTheme="minorHAnsi" w:cstheme="minorBidi"/>
          <w:color w:val="000000"/>
          <w:sz w:val="28"/>
        </w:rPr>
        <w:t>»</w:t>
      </w:r>
    </w:p>
    <w:p w:rsidR="00B13636" w:rsidRPr="00435002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color w:val="000000"/>
          <w:sz w:val="28"/>
        </w:rPr>
        <w:t>для обучающихся с умственной отсталостью</w:t>
      </w:r>
      <w:r w:rsidR="00435002" w:rsidRPr="00435002">
        <w:rPr>
          <w:rFonts w:eastAsiaTheme="minorHAnsi" w:cstheme="minorBidi"/>
          <w:color w:val="000000"/>
          <w:sz w:val="28"/>
        </w:rPr>
        <w:t xml:space="preserve"> (</w:t>
      </w:r>
      <w:r w:rsidR="00435002">
        <w:rPr>
          <w:rFonts w:eastAsiaTheme="minorHAnsi" w:cstheme="minorBidi"/>
          <w:color w:val="000000"/>
          <w:sz w:val="28"/>
        </w:rPr>
        <w:t>НОДА)</w:t>
      </w: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color w:val="000000"/>
          <w:sz w:val="28"/>
        </w:rPr>
        <w:t>(вариант 2)</w:t>
      </w: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408" w:lineRule="auto"/>
        <w:ind w:left="120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color w:val="000000"/>
          <w:sz w:val="28"/>
        </w:rPr>
        <w:t>Начальное общее образование – 1 класс</w:t>
      </w: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rPr>
          <w:rFonts w:eastAsiaTheme="minorHAnsi" w:cstheme="minorBidi"/>
          <w:color w:val="000000"/>
          <w:sz w:val="28"/>
        </w:rPr>
      </w:pPr>
      <w:r w:rsidRPr="00B13636">
        <w:rPr>
          <w:rFonts w:eastAsiaTheme="minorHAnsi" w:cstheme="minorBidi"/>
          <w:color w:val="000000"/>
          <w:sz w:val="28"/>
        </w:rPr>
        <w:t xml:space="preserve">Кол-во часов – </w:t>
      </w:r>
      <w:r w:rsidR="00435002">
        <w:rPr>
          <w:rFonts w:eastAsiaTheme="minorHAnsi" w:cstheme="minorBidi"/>
          <w:color w:val="000000"/>
          <w:sz w:val="28"/>
        </w:rPr>
        <w:t>31</w:t>
      </w: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rPr>
          <w:rFonts w:asciiTheme="minorHAnsi" w:eastAsiaTheme="minorHAnsi" w:hAnsiTheme="minorHAnsi" w:cstheme="minorBidi"/>
        </w:rPr>
      </w:pPr>
      <w:r w:rsidRPr="00B13636">
        <w:rPr>
          <w:rFonts w:eastAsiaTheme="minorHAnsi" w:cstheme="minorBidi"/>
          <w:color w:val="000000"/>
          <w:sz w:val="28"/>
        </w:rPr>
        <w:t xml:space="preserve">Учитель- </w:t>
      </w:r>
      <w:proofErr w:type="spellStart"/>
      <w:r w:rsidRPr="00B13636">
        <w:rPr>
          <w:rFonts w:eastAsiaTheme="minorHAnsi" w:cstheme="minorBidi"/>
          <w:color w:val="000000"/>
          <w:sz w:val="28"/>
        </w:rPr>
        <w:t>Разинкова</w:t>
      </w:r>
      <w:proofErr w:type="spellEnd"/>
      <w:r w:rsidRPr="00B13636">
        <w:rPr>
          <w:rFonts w:eastAsiaTheme="minorHAnsi" w:cstheme="minorBidi"/>
          <w:color w:val="000000"/>
          <w:sz w:val="28"/>
        </w:rPr>
        <w:t xml:space="preserve"> И.А.</w:t>
      </w: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276" w:lineRule="auto"/>
        <w:ind w:left="120"/>
        <w:jc w:val="center"/>
        <w:rPr>
          <w:rFonts w:asciiTheme="minorHAnsi" w:eastAsiaTheme="minorHAnsi" w:hAnsiTheme="minorHAnsi" w:cstheme="minorBidi"/>
        </w:rPr>
      </w:pPr>
    </w:p>
    <w:p w:rsidR="00B13636" w:rsidRPr="00B13636" w:rsidRDefault="00B13636" w:rsidP="00B13636">
      <w:pPr>
        <w:widowControl/>
        <w:autoSpaceDE/>
        <w:autoSpaceDN/>
        <w:spacing w:line="276" w:lineRule="auto"/>
        <w:rPr>
          <w:rFonts w:asciiTheme="minorHAnsi" w:eastAsiaTheme="minorHAnsi" w:hAnsiTheme="minorHAnsi" w:cstheme="minorBidi"/>
        </w:rPr>
      </w:pPr>
    </w:p>
    <w:p w:rsidR="00B13636" w:rsidRDefault="00B13636" w:rsidP="00B13636">
      <w:pPr>
        <w:pStyle w:val="1"/>
        <w:spacing w:before="84"/>
        <w:ind w:left="95" w:right="164"/>
        <w:jc w:val="center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B13636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ab/>
      </w:r>
    </w:p>
    <w:p w:rsidR="00B13636" w:rsidRDefault="00435002" w:rsidP="00B13636">
      <w:pPr>
        <w:pStyle w:val="1"/>
        <w:spacing w:before="84"/>
        <w:ind w:left="95" w:right="164"/>
        <w:jc w:val="center"/>
      </w:pPr>
      <w:r>
        <w:rPr>
          <w:rFonts w:eastAsiaTheme="minorHAnsi"/>
          <w:b w:val="0"/>
          <w:bCs w:val="0"/>
          <w:sz w:val="28"/>
          <w:szCs w:val="28"/>
        </w:rPr>
        <w:t xml:space="preserve">с. </w:t>
      </w:r>
      <w:proofErr w:type="spellStart"/>
      <w:r>
        <w:rPr>
          <w:rFonts w:eastAsiaTheme="minorHAnsi"/>
          <w:b w:val="0"/>
          <w:bCs w:val="0"/>
          <w:sz w:val="28"/>
          <w:szCs w:val="28"/>
        </w:rPr>
        <w:t>Лопанка</w:t>
      </w:r>
      <w:proofErr w:type="spellEnd"/>
      <w:r>
        <w:rPr>
          <w:rFonts w:eastAsiaTheme="minorHAnsi"/>
          <w:b w:val="0"/>
          <w:bCs w:val="0"/>
          <w:sz w:val="28"/>
          <w:szCs w:val="28"/>
        </w:rPr>
        <w:t xml:space="preserve"> 2024</w:t>
      </w:r>
    </w:p>
    <w:p w:rsidR="00CD0A93" w:rsidRDefault="00CD0A93" w:rsidP="00CD0A93">
      <w:pPr>
        <w:pStyle w:val="1"/>
        <w:spacing w:before="137"/>
        <w:ind w:left="220" w:right="241"/>
        <w:jc w:val="center"/>
      </w:pPr>
      <w:r>
        <w:lastRenderedPageBreak/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CD0A93" w:rsidRDefault="00CD0A93" w:rsidP="00CD0A93">
      <w:pPr>
        <w:pStyle w:val="a3"/>
        <w:spacing w:before="134" w:line="360" w:lineRule="auto"/>
        <w:ind w:left="102" w:right="125"/>
        <w:jc w:val="both"/>
      </w:pPr>
      <w:r>
        <w:t>Данная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 (вариант</w:t>
      </w:r>
      <w:r>
        <w:rPr>
          <w:spacing w:val="-1"/>
        </w:rPr>
        <w:t xml:space="preserve"> </w:t>
      </w:r>
      <w:r>
        <w:t>2).</w:t>
      </w:r>
    </w:p>
    <w:p w:rsidR="00CD0A93" w:rsidRDefault="00CD0A93" w:rsidP="00CD0A93">
      <w:pPr>
        <w:pStyle w:val="a3"/>
        <w:spacing w:before="4" w:line="360" w:lineRule="auto"/>
        <w:ind w:left="102" w:right="113"/>
      </w:pPr>
      <w:r>
        <w:rPr>
          <w:b/>
        </w:rPr>
        <w:t>Цели образовательно-коррекционной работы с учетом специфики учебного предмета:</w:t>
      </w:r>
      <w:r>
        <w:rPr>
          <w:b/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многообразные</w:t>
      </w:r>
      <w:r>
        <w:rPr>
          <w:spacing w:val="2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(предметная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игровая,</w:t>
      </w:r>
      <w:r>
        <w:rPr>
          <w:spacing w:val="-57"/>
        </w:rPr>
        <w:t xml:space="preserve"> </w:t>
      </w:r>
      <w:r>
        <w:t>конструирование,</w:t>
      </w:r>
      <w:r>
        <w:rPr>
          <w:spacing w:val="41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разборными</w:t>
      </w:r>
      <w:r>
        <w:rPr>
          <w:spacing w:val="43"/>
        </w:rPr>
        <w:t xml:space="preserve"> </w:t>
      </w:r>
      <w:r>
        <w:t>игрушками,</w:t>
      </w:r>
      <w:r>
        <w:rPr>
          <w:spacing w:val="41"/>
        </w:rPr>
        <w:t xml:space="preserve"> </w:t>
      </w:r>
      <w:r>
        <w:t>ручной</w:t>
      </w:r>
      <w:r>
        <w:rPr>
          <w:spacing w:val="42"/>
        </w:rPr>
        <w:t xml:space="preserve"> </w:t>
      </w:r>
      <w:r>
        <w:t>труд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т.</w:t>
      </w:r>
      <w:r>
        <w:rPr>
          <w:spacing w:val="42"/>
        </w:rPr>
        <w:t xml:space="preserve"> </w:t>
      </w:r>
      <w:r>
        <w:t>д.)</w:t>
      </w:r>
      <w:r>
        <w:rPr>
          <w:spacing w:val="41"/>
        </w:rPr>
        <w:t xml:space="preserve"> </w:t>
      </w:r>
      <w:r>
        <w:t>корригировать</w:t>
      </w:r>
      <w:r>
        <w:rPr>
          <w:spacing w:val="-57"/>
        </w:rPr>
        <w:t xml:space="preserve"> </w:t>
      </w:r>
      <w:r>
        <w:t>недостатки восприятия, внимания, зрительно- двигательной координации, пространственных</w:t>
      </w:r>
      <w:r>
        <w:rPr>
          <w:spacing w:val="-57"/>
        </w:rPr>
        <w:t xml:space="preserve"> </w:t>
      </w:r>
      <w:r>
        <w:t>представлений,</w:t>
      </w:r>
      <w:r>
        <w:rPr>
          <w:spacing w:val="-14"/>
        </w:rPr>
        <w:t xml:space="preserve"> </w:t>
      </w:r>
      <w:r>
        <w:t>наглядно-действенного,</w:t>
      </w:r>
      <w:r>
        <w:rPr>
          <w:spacing w:val="-12"/>
        </w:rPr>
        <w:t xml:space="preserve"> </w:t>
      </w:r>
      <w:r>
        <w:t>наглядно-образного</w:t>
      </w:r>
      <w:r>
        <w:rPr>
          <w:spacing w:val="-13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деятельностью</w:t>
      </w:r>
    </w:p>
    <w:p w:rsidR="00CD0A93" w:rsidRDefault="00CD0A93" w:rsidP="00CD0A93">
      <w:pPr>
        <w:pStyle w:val="a3"/>
        <w:spacing w:line="360" w:lineRule="auto"/>
        <w:ind w:left="102" w:right="125"/>
        <w:jc w:val="both"/>
      </w:pPr>
      <w:r>
        <w:rPr>
          <w:b/>
        </w:rPr>
        <w:t xml:space="preserve">Общая характеристика учебного предмета: </w:t>
      </w:r>
      <w:r>
        <w:t>формирования элементарных специфических</w:t>
      </w:r>
      <w:r>
        <w:rPr>
          <w:spacing w:val="1"/>
        </w:rPr>
        <w:t xml:space="preserve"> </w:t>
      </w:r>
      <w:r>
        <w:t>манипуляций,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преобразуются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материалами.</w:t>
      </w:r>
    </w:p>
    <w:p w:rsidR="00CD0A93" w:rsidRDefault="00CD0A93" w:rsidP="00CD0A93">
      <w:pPr>
        <w:spacing w:line="275" w:lineRule="exact"/>
        <w:ind w:left="10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5"/>
        <w:ind w:left="24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6"/>
        <w:ind w:left="24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32"/>
        </w:tabs>
        <w:spacing w:before="137" w:line="360" w:lineRule="auto"/>
        <w:ind w:right="129" w:firstLine="0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основных,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коррекционные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sz w:val="24"/>
        </w:rPr>
        <w:t>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 w:line="360" w:lineRule="auto"/>
        <w:ind w:right="5167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восприятия;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реципрокной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6"/>
        <w:ind w:left="241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0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координации.</w:t>
      </w:r>
    </w:p>
    <w:p w:rsidR="00CD0A93" w:rsidRDefault="00CD0A93" w:rsidP="00CD0A93">
      <w:pPr>
        <w:pStyle w:val="1"/>
        <w:spacing w:before="144" w:line="360" w:lineRule="auto"/>
        <w:ind w:left="102" w:right="119" w:firstLine="707"/>
      </w:pPr>
      <w:r>
        <w:t>Описание</w:t>
      </w:r>
      <w:r>
        <w:rPr>
          <w:spacing w:val="47"/>
        </w:rPr>
        <w:t xml:space="preserve"> </w:t>
      </w:r>
      <w:r>
        <w:t>места</w:t>
      </w:r>
      <w:r>
        <w:rPr>
          <w:spacing w:val="48"/>
        </w:rPr>
        <w:t xml:space="preserve"> </w:t>
      </w:r>
      <w:r>
        <w:t>коррекционного</w:t>
      </w:r>
      <w:r>
        <w:rPr>
          <w:spacing w:val="49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«Предметно-практические</w:t>
      </w:r>
      <w:r>
        <w:rPr>
          <w:spacing w:val="45"/>
        </w:rPr>
        <w:t xml:space="preserve"> </w:t>
      </w:r>
      <w:r>
        <w:t>действия»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плане:</w:t>
      </w:r>
    </w:p>
    <w:p w:rsidR="00CD0A93" w:rsidRDefault="00CD0A93" w:rsidP="00CD0A93">
      <w:pPr>
        <w:pStyle w:val="a3"/>
        <w:spacing w:before="80" w:line="360" w:lineRule="auto"/>
        <w:ind w:left="102" w:right="115"/>
        <w:jc w:val="both"/>
      </w:pPr>
      <w:r>
        <w:t>«Предметно-практические</w:t>
      </w:r>
      <w:r>
        <w:rPr>
          <w:spacing w:val="1"/>
        </w:rPr>
        <w:t xml:space="preserve"> </w:t>
      </w:r>
      <w:r>
        <w:t>действия»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«Коррекционные</w:t>
      </w:r>
      <w:r>
        <w:rPr>
          <w:spacing w:val="1"/>
        </w:rPr>
        <w:t xml:space="preserve"> </w:t>
      </w:r>
      <w:r>
        <w:rPr>
          <w:spacing w:val="-3"/>
        </w:rPr>
        <w:t>занятия»</w:t>
      </w:r>
      <w:r>
        <w:rPr>
          <w:spacing w:val="-12"/>
        </w:rPr>
        <w:t xml:space="preserve"> </w:t>
      </w:r>
      <w:r>
        <w:rPr>
          <w:spacing w:val="-3"/>
        </w:rPr>
        <w:t>варианта</w:t>
      </w:r>
      <w:r>
        <w:rPr>
          <w:spacing w:val="-6"/>
        </w:rPr>
        <w:t xml:space="preserve"> </w:t>
      </w:r>
      <w:r>
        <w:rPr>
          <w:spacing w:val="-3"/>
        </w:rPr>
        <w:t>2,</w:t>
      </w:r>
      <w:r>
        <w:rPr>
          <w:spacing w:val="-9"/>
        </w:rPr>
        <w:t xml:space="preserve"> </w:t>
      </w:r>
      <w:r>
        <w:rPr>
          <w:spacing w:val="-3"/>
        </w:rPr>
        <w:t>примерной</w:t>
      </w:r>
      <w:r>
        <w:rPr>
          <w:spacing w:val="-5"/>
        </w:rPr>
        <w:t xml:space="preserve"> </w:t>
      </w:r>
      <w:r>
        <w:rPr>
          <w:spacing w:val="-3"/>
        </w:rPr>
        <w:t>основной</w:t>
      </w:r>
      <w:r>
        <w:rPr>
          <w:spacing w:val="-6"/>
        </w:rPr>
        <w:t xml:space="preserve"> </w:t>
      </w:r>
      <w:r>
        <w:rPr>
          <w:spacing w:val="-3"/>
        </w:rP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  <w:r>
        <w:rPr>
          <w:spacing w:val="-5"/>
        </w:rPr>
        <w:t xml:space="preserve"> </w:t>
      </w:r>
      <w:r>
        <w:rPr>
          <w:spacing w:val="-2"/>
        </w:rPr>
        <w:lastRenderedPageBreak/>
        <w:t>для</w:t>
      </w:r>
      <w:r>
        <w:rPr>
          <w:spacing w:val="-4"/>
        </w:rPr>
        <w:t xml:space="preserve"> </w:t>
      </w:r>
      <w:r>
        <w:rPr>
          <w:spacing w:val="-2"/>
        </w:rPr>
        <w:t>умственно</w:t>
      </w:r>
      <w:r>
        <w:rPr>
          <w:spacing w:val="-7"/>
        </w:rPr>
        <w:t xml:space="preserve"> </w:t>
      </w:r>
      <w:r>
        <w:rPr>
          <w:spacing w:val="-2"/>
        </w:rPr>
        <w:t>отсталых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образования детей с ОВЗ. На его изучение отведено </w:t>
      </w:r>
      <w:r w:rsidR="00435002">
        <w:t>31</w:t>
      </w:r>
      <w:r>
        <w:t xml:space="preserve"> часа, </w:t>
      </w:r>
      <w:r w:rsidR="00A83185">
        <w:t>1час</w:t>
      </w:r>
      <w:r>
        <w:t xml:space="preserve"> в неделю, 3</w:t>
      </w:r>
      <w:r w:rsidR="00435002">
        <w:t>1</w:t>
      </w:r>
      <w:r>
        <w:t xml:space="preserve"> учебные</w:t>
      </w:r>
      <w:r>
        <w:rPr>
          <w:spacing w:val="1"/>
        </w:rPr>
        <w:t xml:space="preserve"> </w:t>
      </w:r>
      <w:r>
        <w:t>недели.</w:t>
      </w:r>
    </w:p>
    <w:p w:rsidR="00CD0A93" w:rsidRDefault="00CD0A93" w:rsidP="00CD0A93">
      <w:pPr>
        <w:pStyle w:val="1"/>
        <w:spacing w:before="6"/>
        <w:ind w:left="810"/>
        <w:jc w:val="both"/>
      </w:pPr>
      <w:r>
        <w:t>Личностные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19"/>
        </w:tabs>
        <w:spacing w:before="132" w:line="360" w:lineRule="auto"/>
        <w:ind w:right="129" w:firstLine="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(рисунков, фотографий, пиктограмм и других графических изображений), неспецифических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жестов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97"/>
        </w:tabs>
        <w:spacing w:before="1" w:line="360" w:lineRule="auto"/>
        <w:ind w:right="119" w:firstLine="0"/>
        <w:jc w:val="both"/>
        <w:rPr>
          <w:sz w:val="24"/>
        </w:rPr>
      </w:pPr>
      <w:r>
        <w:rPr>
          <w:sz w:val="24"/>
        </w:rPr>
        <w:t>Овладение вступать в контакт, поддерживать и завершать его, используя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(вербальные) и альтернативные средства коммуникации, соблюдая общепринятые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75"/>
        </w:tabs>
        <w:spacing w:line="360" w:lineRule="auto"/>
        <w:ind w:right="130" w:firstLine="0"/>
        <w:jc w:val="both"/>
        <w:rPr>
          <w:sz w:val="24"/>
        </w:rPr>
      </w:pPr>
      <w:r>
        <w:rPr>
          <w:sz w:val="24"/>
        </w:rPr>
        <w:t>Умение пользоваться доступными средствами коммуникации в практике экспрессивной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импрессивной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8"/>
          <w:sz w:val="24"/>
        </w:rPr>
        <w:t xml:space="preserve"> </w:t>
      </w:r>
      <w:r>
        <w:rPr>
          <w:sz w:val="24"/>
        </w:rPr>
        <w:t>житейских задач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8"/>
          <w:sz w:val="24"/>
        </w:rPr>
        <w:t xml:space="preserve"> </w:t>
      </w:r>
      <w:r>
        <w:rPr>
          <w:sz w:val="24"/>
        </w:rPr>
        <w:t>взглядом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жестов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сообщения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51"/>
        </w:tabs>
        <w:spacing w:before="139" w:line="360" w:lineRule="auto"/>
        <w:ind w:right="128" w:firstLine="0"/>
        <w:jc w:val="both"/>
        <w:rPr>
          <w:sz w:val="24"/>
        </w:rPr>
      </w:pPr>
      <w:r>
        <w:rPr>
          <w:sz w:val="24"/>
        </w:rPr>
        <w:t>Понимание слов, обозначающие объекты и явления природы, объекты рукотворного мира 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 человека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11"/>
        </w:tabs>
        <w:spacing w:line="360" w:lineRule="auto"/>
        <w:ind w:right="130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"/>
        <w:ind w:left="24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пределах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28"/>
        </w:tabs>
        <w:spacing w:before="136" w:line="360" w:lineRule="auto"/>
        <w:ind w:right="12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букв</w:t>
      </w:r>
    </w:p>
    <w:p w:rsidR="00CD0A93" w:rsidRDefault="00CD0A93" w:rsidP="00CD0A93">
      <w:pPr>
        <w:pStyle w:val="1"/>
        <w:spacing w:before="5"/>
        <w:ind w:left="102"/>
        <w:jc w:val="both"/>
      </w:pPr>
      <w:r>
        <w:t>Базовые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CD0A93" w:rsidRDefault="00CD0A93" w:rsidP="00CD0A93">
      <w:pPr>
        <w:spacing w:before="135" w:line="360" w:lineRule="auto"/>
        <w:ind w:left="102" w:right="129"/>
        <w:jc w:val="both"/>
        <w:rPr>
          <w:i/>
          <w:sz w:val="24"/>
        </w:rPr>
      </w:pPr>
      <w:r>
        <w:rPr>
          <w:i/>
          <w:sz w:val="24"/>
        </w:rPr>
        <w:t>Подготовка ребенка к нахождению и обучению в среде сверстников, к эмоциональному,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группой обучающихся: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jc w:val="both"/>
        <w:rPr>
          <w:sz w:val="24"/>
        </w:rPr>
      </w:pPr>
      <w:r>
        <w:rPr>
          <w:sz w:val="24"/>
        </w:rPr>
        <w:t>входить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звонком;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1"/>
        </w:tabs>
        <w:spacing w:before="137" w:line="360" w:lineRule="auto"/>
        <w:ind w:right="129" w:firstLine="0"/>
        <w:jc w:val="both"/>
        <w:rPr>
          <w:sz w:val="24"/>
        </w:rPr>
      </w:pPr>
      <w:r>
        <w:rPr>
          <w:sz w:val="24"/>
        </w:rPr>
        <w:t>ориентироваться в пространстве класса (зала, учебного помещения), пользоваться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мебелью;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37"/>
        </w:tabs>
        <w:spacing w:line="360" w:lineRule="auto"/>
        <w:ind w:right="128" w:firstLine="0"/>
        <w:jc w:val="both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ритуалы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(поднимать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руку,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вставать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jc w:val="both"/>
        <w:rPr>
          <w:sz w:val="24"/>
        </w:rPr>
      </w:pPr>
      <w:r>
        <w:rPr>
          <w:sz w:val="24"/>
        </w:rPr>
        <w:t>передвигаться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помещения.</w:t>
      </w:r>
    </w:p>
    <w:p w:rsidR="00CD0A93" w:rsidRDefault="00CD0A93" w:rsidP="00CD0A93">
      <w:pPr>
        <w:pStyle w:val="1"/>
        <w:spacing w:before="141"/>
        <w:ind w:left="220" w:right="242"/>
        <w:jc w:val="center"/>
      </w:pPr>
      <w:r>
        <w:t>ОСНОВНОЕ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ПРЕДМЕТА</w:t>
      </w:r>
    </w:p>
    <w:p w:rsidR="00CD0A93" w:rsidRDefault="00CD0A93" w:rsidP="00CD0A93">
      <w:pPr>
        <w:spacing w:before="80"/>
        <w:ind w:left="10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разделов:</w:t>
      </w:r>
    </w:p>
    <w:p w:rsidR="00CD0A93" w:rsidRDefault="00CD0A93" w:rsidP="00CD0A93">
      <w:pPr>
        <w:pStyle w:val="a5"/>
        <w:numPr>
          <w:ilvl w:val="0"/>
          <w:numId w:val="3"/>
        </w:numPr>
        <w:tabs>
          <w:tab w:val="left" w:pos="347"/>
        </w:tabs>
        <w:spacing w:before="139"/>
        <w:rPr>
          <w:sz w:val="24"/>
        </w:rPr>
      </w:pPr>
      <w:r>
        <w:rPr>
          <w:sz w:val="24"/>
        </w:rPr>
        <w:lastRenderedPageBreak/>
        <w:t>«Действия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материалами».</w:t>
      </w:r>
    </w:p>
    <w:p w:rsidR="00CD0A93" w:rsidRDefault="00CD0A93" w:rsidP="00CD0A93">
      <w:pPr>
        <w:pStyle w:val="a5"/>
        <w:numPr>
          <w:ilvl w:val="0"/>
          <w:numId w:val="3"/>
        </w:numPr>
        <w:tabs>
          <w:tab w:val="left" w:pos="347"/>
        </w:tabs>
        <w:spacing w:before="137"/>
        <w:rPr>
          <w:sz w:val="24"/>
        </w:rPr>
      </w:pPr>
      <w:r>
        <w:rPr>
          <w:sz w:val="24"/>
        </w:rPr>
        <w:t>«Действия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предметами».</w:t>
      </w:r>
    </w:p>
    <w:p w:rsidR="00CD0A93" w:rsidRDefault="00CD0A93" w:rsidP="00CD0A93">
      <w:pPr>
        <w:pStyle w:val="a3"/>
        <w:spacing w:before="139" w:line="360" w:lineRule="auto"/>
        <w:ind w:left="102"/>
      </w:pP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сминать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Разрывать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Размазывать</w:t>
      </w:r>
      <w:r>
        <w:rPr>
          <w:spacing w:val="1"/>
        </w:rPr>
        <w:t xml:space="preserve"> </w:t>
      </w:r>
      <w:r>
        <w:t>материал.</w:t>
      </w:r>
      <w:r>
        <w:rPr>
          <w:spacing w:val="-57"/>
        </w:rPr>
        <w:t xml:space="preserve"> </w:t>
      </w:r>
      <w:r>
        <w:t>Разминать</w:t>
      </w:r>
      <w:r>
        <w:rPr>
          <w:spacing w:val="-6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Пересыпать</w:t>
      </w:r>
      <w:r>
        <w:rPr>
          <w:spacing w:val="-5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Переливать</w:t>
      </w:r>
      <w:r>
        <w:rPr>
          <w:spacing w:val="-5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Наматывать</w:t>
      </w:r>
      <w:r>
        <w:rPr>
          <w:spacing w:val="-6"/>
        </w:rPr>
        <w:t xml:space="preserve"> </w:t>
      </w:r>
      <w:r>
        <w:t>материал.</w:t>
      </w:r>
    </w:p>
    <w:p w:rsidR="00CD0A93" w:rsidRDefault="00CD0A93" w:rsidP="00CD0A93">
      <w:pPr>
        <w:pStyle w:val="a3"/>
        <w:spacing w:line="360" w:lineRule="auto"/>
        <w:ind w:left="102"/>
      </w:pPr>
      <w:r>
        <w:t>Действия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предметами:</w:t>
      </w:r>
      <w:r>
        <w:rPr>
          <w:spacing w:val="14"/>
        </w:rPr>
        <w:t xml:space="preserve"> </w:t>
      </w:r>
      <w:r>
        <w:t>захватывать,</w:t>
      </w:r>
      <w:r>
        <w:rPr>
          <w:spacing w:val="14"/>
        </w:rPr>
        <w:t xml:space="preserve"> </w:t>
      </w:r>
      <w:r>
        <w:t>удерживать,</w:t>
      </w:r>
      <w:r>
        <w:rPr>
          <w:spacing w:val="13"/>
        </w:rPr>
        <w:t xml:space="preserve"> </w:t>
      </w:r>
      <w:r>
        <w:t>отпускать</w:t>
      </w:r>
      <w:r>
        <w:rPr>
          <w:spacing w:val="14"/>
        </w:rPr>
        <w:t xml:space="preserve"> </w:t>
      </w:r>
      <w:r>
        <w:t>предмет.</w:t>
      </w:r>
      <w:r>
        <w:rPr>
          <w:spacing w:val="13"/>
        </w:rPr>
        <w:t xml:space="preserve"> </w:t>
      </w:r>
      <w:r>
        <w:t>Встряхивать</w:t>
      </w:r>
      <w:r>
        <w:rPr>
          <w:spacing w:val="14"/>
        </w:rPr>
        <w:t xml:space="preserve"> </w:t>
      </w:r>
      <w:r>
        <w:t>предмет.</w:t>
      </w:r>
      <w:r>
        <w:rPr>
          <w:spacing w:val="-57"/>
        </w:rPr>
        <w:t xml:space="preserve"> </w:t>
      </w:r>
      <w:r>
        <w:t>Толкать</w:t>
      </w:r>
      <w:r>
        <w:rPr>
          <w:spacing w:val="25"/>
        </w:rPr>
        <w:t xml:space="preserve"> </w:t>
      </w:r>
      <w:r>
        <w:t>предмет.</w:t>
      </w:r>
      <w:r>
        <w:rPr>
          <w:spacing w:val="26"/>
        </w:rPr>
        <w:t xml:space="preserve"> </w:t>
      </w:r>
      <w:r>
        <w:t>Вращать</w:t>
      </w:r>
      <w:r>
        <w:rPr>
          <w:spacing w:val="26"/>
        </w:rPr>
        <w:t xml:space="preserve"> </w:t>
      </w:r>
      <w:r>
        <w:t>предмет.</w:t>
      </w:r>
      <w:r>
        <w:rPr>
          <w:spacing w:val="24"/>
        </w:rPr>
        <w:t xml:space="preserve"> </w:t>
      </w:r>
      <w:r>
        <w:t>Нажимать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предмет</w:t>
      </w:r>
      <w:r>
        <w:rPr>
          <w:spacing w:val="24"/>
        </w:rPr>
        <w:t xml:space="preserve"> </w:t>
      </w:r>
      <w:r>
        <w:t>(всей</w:t>
      </w:r>
      <w:r>
        <w:rPr>
          <w:spacing w:val="26"/>
        </w:rPr>
        <w:t xml:space="preserve"> </w:t>
      </w:r>
      <w:r>
        <w:t>рукой,</w:t>
      </w:r>
      <w:r>
        <w:rPr>
          <w:spacing w:val="24"/>
        </w:rPr>
        <w:t xml:space="preserve"> </w:t>
      </w:r>
      <w:r>
        <w:t>пальцем).</w:t>
      </w:r>
      <w:r>
        <w:rPr>
          <w:spacing w:val="24"/>
        </w:rPr>
        <w:t xml:space="preserve"> </w:t>
      </w:r>
      <w:r>
        <w:t>Сжимать</w:t>
      </w:r>
      <w:r>
        <w:rPr>
          <w:spacing w:val="-57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(двумя</w:t>
      </w:r>
      <w:r>
        <w:rPr>
          <w:spacing w:val="27"/>
        </w:rPr>
        <w:t xml:space="preserve"> </w:t>
      </w:r>
      <w:r>
        <w:t>руками,</w:t>
      </w:r>
      <w:r>
        <w:rPr>
          <w:spacing w:val="27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рукой,</w:t>
      </w:r>
      <w:r>
        <w:rPr>
          <w:spacing w:val="28"/>
        </w:rPr>
        <w:t xml:space="preserve"> </w:t>
      </w:r>
      <w:r>
        <w:t>пальчиками).</w:t>
      </w:r>
      <w:r>
        <w:rPr>
          <w:spacing w:val="27"/>
        </w:rPr>
        <w:t xml:space="preserve"> </w:t>
      </w:r>
      <w:r>
        <w:t>Тянуть</w:t>
      </w:r>
      <w:r>
        <w:rPr>
          <w:spacing w:val="29"/>
        </w:rPr>
        <w:t xml:space="preserve"> </w:t>
      </w:r>
      <w:r>
        <w:t>предмет.</w:t>
      </w:r>
      <w:r>
        <w:rPr>
          <w:spacing w:val="27"/>
        </w:rPr>
        <w:t xml:space="preserve"> </w:t>
      </w:r>
      <w:r>
        <w:t>Вынимать</w:t>
      </w:r>
      <w:r>
        <w:rPr>
          <w:spacing w:val="29"/>
        </w:rPr>
        <w:t xml:space="preserve"> </w:t>
      </w:r>
      <w:r>
        <w:t>предметы.</w:t>
      </w:r>
      <w:r>
        <w:rPr>
          <w:spacing w:val="-57"/>
        </w:rPr>
        <w:t xml:space="preserve"> </w:t>
      </w:r>
      <w:r>
        <w:rPr>
          <w:spacing w:val="-1"/>
        </w:rPr>
        <w:t>Складывать</w:t>
      </w:r>
      <w:r>
        <w:rPr>
          <w:spacing w:val="-12"/>
        </w:rPr>
        <w:t xml:space="preserve"> </w:t>
      </w:r>
      <w:r>
        <w:rPr>
          <w:spacing w:val="-1"/>
        </w:rPr>
        <w:t>предметы.</w:t>
      </w:r>
      <w:r>
        <w:rPr>
          <w:spacing w:val="-14"/>
        </w:rPr>
        <w:t xml:space="preserve"> </w:t>
      </w:r>
      <w:r>
        <w:t>Перекладывать</w:t>
      </w:r>
      <w:r>
        <w:rPr>
          <w:spacing w:val="-11"/>
        </w:rPr>
        <w:t xml:space="preserve"> </w:t>
      </w:r>
      <w:r>
        <w:t>предметы.</w:t>
      </w:r>
      <w:r>
        <w:rPr>
          <w:spacing w:val="-12"/>
        </w:rPr>
        <w:t xml:space="preserve"> </w:t>
      </w:r>
      <w:r>
        <w:t>Вставлять</w:t>
      </w:r>
      <w:r>
        <w:rPr>
          <w:spacing w:val="-12"/>
        </w:rPr>
        <w:t xml:space="preserve"> </w:t>
      </w:r>
      <w:r>
        <w:t>предметы.</w:t>
      </w:r>
      <w:r>
        <w:rPr>
          <w:spacing w:val="-12"/>
        </w:rPr>
        <w:t xml:space="preserve"> </w:t>
      </w:r>
      <w:r>
        <w:t>Нанизывать</w:t>
      </w:r>
      <w:r>
        <w:rPr>
          <w:spacing w:val="-13"/>
        </w:rPr>
        <w:t xml:space="preserve"> </w:t>
      </w:r>
      <w:r>
        <w:t>предметы.</w:t>
      </w:r>
      <w:r>
        <w:rPr>
          <w:spacing w:val="-57"/>
        </w:rPr>
        <w:t xml:space="preserve"> </w:t>
      </w:r>
      <w:r>
        <w:t>Реализуя</w:t>
      </w:r>
      <w:r>
        <w:rPr>
          <w:spacing w:val="45"/>
        </w:rPr>
        <w:t xml:space="preserve"> </w:t>
      </w:r>
      <w:r>
        <w:t>принцип</w:t>
      </w:r>
      <w:r>
        <w:rPr>
          <w:spacing w:val="46"/>
        </w:rPr>
        <w:t xml:space="preserve"> </w:t>
      </w:r>
      <w:r>
        <w:t>системности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многократного</w:t>
      </w:r>
      <w:r>
        <w:rPr>
          <w:spacing w:val="45"/>
        </w:rPr>
        <w:t xml:space="preserve"> </w:t>
      </w:r>
      <w:r>
        <w:t>повторения,</w:t>
      </w:r>
      <w:r>
        <w:rPr>
          <w:spacing w:val="45"/>
        </w:rPr>
        <w:t xml:space="preserve"> </w:t>
      </w:r>
      <w:r>
        <w:t>совместно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математики разработаны и реализуются следующие коррекционные направления: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временных представлений</w:t>
      </w:r>
      <w:r>
        <w:rPr>
          <w:spacing w:val="-1"/>
        </w:rPr>
        <w:t xml:space="preserve"> </w:t>
      </w:r>
      <w:r>
        <w:t>(утро,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вечер,</w:t>
      </w:r>
      <w:r>
        <w:rPr>
          <w:spacing w:val="-1"/>
        </w:rPr>
        <w:t xml:space="preserve"> </w:t>
      </w:r>
      <w:r>
        <w:t>ночь).</w:t>
      </w:r>
    </w:p>
    <w:p w:rsidR="00CD0A93" w:rsidRDefault="00CD0A93" w:rsidP="00CD0A93">
      <w:pPr>
        <w:pStyle w:val="a5"/>
        <w:numPr>
          <w:ilvl w:val="0"/>
          <w:numId w:val="2"/>
        </w:numPr>
        <w:tabs>
          <w:tab w:val="left" w:pos="343"/>
        </w:tabs>
        <w:spacing w:line="276" w:lineRule="exact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цифрой</w:t>
      </w:r>
      <w:r>
        <w:rPr>
          <w:spacing w:val="-2"/>
          <w:sz w:val="24"/>
        </w:rPr>
        <w:t xml:space="preserve"> </w:t>
      </w:r>
      <w:r>
        <w:rPr>
          <w:sz w:val="24"/>
        </w:rPr>
        <w:t>«1».</w:t>
      </w:r>
    </w:p>
    <w:p w:rsidR="00CD0A93" w:rsidRDefault="00CD0A93" w:rsidP="00CD0A93">
      <w:pPr>
        <w:pStyle w:val="a5"/>
        <w:numPr>
          <w:ilvl w:val="0"/>
          <w:numId w:val="2"/>
        </w:numPr>
        <w:tabs>
          <w:tab w:val="left" w:pos="460"/>
        </w:tabs>
        <w:spacing w:before="139" w:line="360" w:lineRule="auto"/>
        <w:ind w:left="102" w:right="12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49"/>
          <w:sz w:val="24"/>
        </w:rPr>
        <w:t xml:space="preserve"> </w:t>
      </w:r>
      <w:r>
        <w:rPr>
          <w:sz w:val="24"/>
        </w:rPr>
        <w:t>противоположные</w:t>
      </w:r>
      <w:r>
        <w:rPr>
          <w:spacing w:val="4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«Длинный-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короткий».</w:t>
      </w:r>
    </w:p>
    <w:p w:rsidR="00CD0A93" w:rsidRDefault="00CD0A93" w:rsidP="00CD0A93">
      <w:pPr>
        <w:pStyle w:val="a5"/>
        <w:numPr>
          <w:ilvl w:val="0"/>
          <w:numId w:val="2"/>
        </w:numPr>
        <w:tabs>
          <w:tab w:val="left" w:pos="343"/>
        </w:tabs>
        <w:spacing w:line="274" w:lineRule="exact"/>
        <w:ind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«Квадрат»</w:t>
      </w:r>
      <w:r>
        <w:rPr>
          <w:spacing w:val="-11"/>
          <w:sz w:val="24"/>
        </w:rPr>
        <w:t xml:space="preserve"> </w:t>
      </w:r>
      <w:r>
        <w:rPr>
          <w:sz w:val="24"/>
        </w:rPr>
        <w:t>(круг</w:t>
      </w:r>
      <w:r>
        <w:rPr>
          <w:spacing w:val="-8"/>
          <w:sz w:val="24"/>
        </w:rPr>
        <w:t xml:space="preserve"> </w:t>
      </w:r>
      <w:r>
        <w:rPr>
          <w:sz w:val="24"/>
        </w:rPr>
        <w:t>(повтор)</w:t>
      </w:r>
      <w:r>
        <w:rPr>
          <w:spacing w:val="-9"/>
          <w:sz w:val="24"/>
        </w:rPr>
        <w:t xml:space="preserve"> </w:t>
      </w:r>
      <w:r>
        <w:rPr>
          <w:sz w:val="24"/>
        </w:rPr>
        <w:t>→квадрат).</w:t>
      </w:r>
    </w:p>
    <w:p w:rsidR="00CD0A93" w:rsidRDefault="00CD0A93" w:rsidP="00CD0A93">
      <w:pPr>
        <w:pStyle w:val="a5"/>
        <w:numPr>
          <w:ilvl w:val="0"/>
          <w:numId w:val="2"/>
        </w:numPr>
        <w:tabs>
          <w:tab w:val="left" w:pos="343"/>
        </w:tabs>
        <w:spacing w:before="140"/>
        <w:ind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«Середина».</w:t>
      </w:r>
    </w:p>
    <w:p w:rsidR="00CD0A93" w:rsidRDefault="00CD0A93" w:rsidP="00CD0A93">
      <w:pPr>
        <w:pStyle w:val="a5"/>
        <w:numPr>
          <w:ilvl w:val="0"/>
          <w:numId w:val="2"/>
        </w:numPr>
        <w:tabs>
          <w:tab w:val="left" w:pos="343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«Поровну»,</w:t>
      </w:r>
      <w:r>
        <w:rPr>
          <w:spacing w:val="-6"/>
          <w:sz w:val="24"/>
        </w:rPr>
        <w:t xml:space="preserve"> </w:t>
      </w:r>
      <w:r>
        <w:rPr>
          <w:sz w:val="24"/>
        </w:rPr>
        <w:t>«Больше-меньше».</w:t>
      </w:r>
    </w:p>
    <w:p w:rsidR="00CD0A93" w:rsidRDefault="00CD0A93" w:rsidP="00CD0A93">
      <w:pPr>
        <w:pStyle w:val="a3"/>
        <w:spacing w:before="139" w:line="360" w:lineRule="auto"/>
        <w:ind w:left="102" w:right="126"/>
        <w:jc w:val="both"/>
      </w:pPr>
      <w:r>
        <w:t>Все разделы программы взаимосвязаны и соответствуют различным этапам формирования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детей.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задач.</w:t>
      </w:r>
    </w:p>
    <w:p w:rsidR="00CD0A93" w:rsidRDefault="00CD0A93" w:rsidP="00CD0A93">
      <w:pPr>
        <w:pStyle w:val="a3"/>
        <w:spacing w:line="360" w:lineRule="auto"/>
        <w:ind w:left="102" w:right="119"/>
        <w:jc w:val="both"/>
      </w:pPr>
      <w:r>
        <w:t>Содержание обучения на уроках предметно-практической деятельности очень разнообразны,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дефектом,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зрительно-двигательной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прямым</w:t>
      </w:r>
      <w:r>
        <w:rPr>
          <w:spacing w:val="-11"/>
        </w:rPr>
        <w:t xml:space="preserve"> </w:t>
      </w:r>
      <w:r>
        <w:t>образом</w:t>
      </w:r>
      <w:r>
        <w:rPr>
          <w:spacing w:val="-9"/>
        </w:rPr>
        <w:t xml:space="preserve"> </w:t>
      </w:r>
      <w:r>
        <w:t>отражаются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возможностях</w:t>
      </w:r>
      <w:r>
        <w:rPr>
          <w:spacing w:val="-8"/>
        </w:rPr>
        <w:t xml:space="preserve"> </w:t>
      </w:r>
      <w:r>
        <w:t>результатах</w:t>
      </w:r>
      <w:r>
        <w:rPr>
          <w:spacing w:val="-8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практической деятельности детей с умеренной умственной отсталостью, требуют проведение</w:t>
      </w:r>
      <w:r>
        <w:rPr>
          <w:spacing w:val="-57"/>
        </w:rPr>
        <w:t xml:space="preserve"> </w:t>
      </w:r>
      <w:r>
        <w:t>игр и упражнений, направленных па коррекцию этих нарушении. На эти работы не отводятся</w:t>
      </w:r>
      <w:r>
        <w:rPr>
          <w:spacing w:val="-57"/>
        </w:rPr>
        <w:t xml:space="preserve"> </w:t>
      </w:r>
      <w:r>
        <w:t>целиком</w:t>
      </w:r>
      <w:r>
        <w:rPr>
          <w:spacing w:val="-11"/>
        </w:rPr>
        <w:t xml:space="preserve"> </w:t>
      </w:r>
      <w:r>
        <w:t>отдельные</w:t>
      </w:r>
      <w:r>
        <w:rPr>
          <w:spacing w:val="-9"/>
        </w:rPr>
        <w:t xml:space="preserve"> </w:t>
      </w:r>
      <w:r>
        <w:t>уроки;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включаются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урок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определенный</w:t>
      </w:r>
      <w:r>
        <w:rPr>
          <w:spacing w:val="-10"/>
        </w:rPr>
        <w:t xml:space="preserve"> </w:t>
      </w:r>
      <w:r>
        <w:t>этап</w:t>
      </w:r>
      <w:r>
        <w:rPr>
          <w:spacing w:val="-9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деятельности. Для коррекции нарушения внимания предусмотрены специальные упражнения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Сенсорное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предметно-манипуляционной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играх.</w:t>
      </w:r>
    </w:p>
    <w:p w:rsidR="00CD0A93" w:rsidRDefault="00CD0A93" w:rsidP="00CD0A93">
      <w:pPr>
        <w:pStyle w:val="a3"/>
        <w:spacing w:before="80" w:line="360" w:lineRule="auto"/>
        <w:ind w:left="102" w:right="123"/>
        <w:jc w:val="both"/>
      </w:pPr>
      <w:r>
        <w:t>Все занятия необходимо сопровождать живой эмоциональной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учителя, побуждать</w:t>
      </w:r>
      <w:r>
        <w:rPr>
          <w:spacing w:val="1"/>
        </w:rPr>
        <w:t xml:space="preserve"> </w:t>
      </w:r>
      <w:r>
        <w:lastRenderedPageBreak/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 двигательную</w:t>
      </w:r>
      <w:r>
        <w:rPr>
          <w:spacing w:val="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каждого ребенка.</w:t>
      </w:r>
    </w:p>
    <w:p w:rsidR="00CD0A93" w:rsidRDefault="00CD0A93" w:rsidP="00CD0A93">
      <w:pPr>
        <w:pStyle w:val="a3"/>
        <w:spacing w:before="1" w:line="360" w:lineRule="auto"/>
        <w:ind w:left="102" w:right="121"/>
        <w:jc w:val="both"/>
      </w:pPr>
      <w:r>
        <w:t>Учебную работу на уроках предметно-практической деятельности необходимо строить так,</w:t>
      </w:r>
      <w:r>
        <w:rPr>
          <w:spacing w:val="1"/>
        </w:rPr>
        <w:t xml:space="preserve"> </w:t>
      </w:r>
      <w:r>
        <w:t>чтобы ранее пройденный материал постоянно включался в новые виды работ, закреплялся и</w:t>
      </w:r>
      <w:r>
        <w:rPr>
          <w:spacing w:val="1"/>
        </w:rPr>
        <w:t xml:space="preserve"> </w:t>
      </w:r>
      <w:r>
        <w:t>вводился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уроках.</w:t>
      </w:r>
    </w:p>
    <w:p w:rsidR="00282E7A" w:rsidRPr="00A83185" w:rsidRDefault="00CD0A93" w:rsidP="00CD0A93">
      <w:pPr>
        <w:jc w:val="center"/>
        <w:rPr>
          <w:b/>
        </w:rPr>
      </w:pPr>
      <w:r w:rsidRPr="00A83185">
        <w:rPr>
          <w:b/>
        </w:rPr>
        <w:t>Календарно-тематическое планирование</w:t>
      </w:r>
    </w:p>
    <w:p w:rsidR="00A83185" w:rsidRPr="00A83185" w:rsidRDefault="00A83185" w:rsidP="00A83185">
      <w:pPr>
        <w:suppressAutoHyphens/>
        <w:autoSpaceDE/>
        <w:autoSpaceDN/>
        <w:spacing w:line="360" w:lineRule="auto"/>
        <w:jc w:val="both"/>
        <w:rPr>
          <w:rFonts w:eastAsia="Arial Unicode MS"/>
          <w:b/>
          <w:kern w:val="2"/>
          <w:sz w:val="24"/>
          <w:szCs w:val="24"/>
          <w:lang w:eastAsia="hi-IN" w:bidi="hi-IN"/>
        </w:rPr>
      </w:pPr>
      <w:r w:rsidRPr="00A83185">
        <w:rPr>
          <w:rFonts w:eastAsia="Arial Unicode MS"/>
          <w:kern w:val="2"/>
          <w:sz w:val="24"/>
          <w:szCs w:val="24"/>
          <w:lang w:eastAsia="hi-IN" w:bidi="hi-IN"/>
        </w:rPr>
        <w:t xml:space="preserve">Рабочая программа для 1 класса рассчитана на учебный год, </w:t>
      </w:r>
      <w:r>
        <w:rPr>
          <w:rFonts w:eastAsia="Arial Unicode MS"/>
          <w:kern w:val="2"/>
          <w:sz w:val="24"/>
          <w:szCs w:val="24"/>
          <w:lang w:eastAsia="hi-IN" w:bidi="hi-IN"/>
        </w:rPr>
        <w:t>32</w:t>
      </w:r>
      <w:r w:rsidRPr="00A83185">
        <w:rPr>
          <w:rFonts w:eastAsia="Arial Unicode MS"/>
          <w:kern w:val="2"/>
          <w:sz w:val="24"/>
          <w:szCs w:val="24"/>
          <w:lang w:eastAsia="hi-IN" w:bidi="hi-IN"/>
        </w:rPr>
        <w:t xml:space="preserve"> часов в год, количество занятий в классе в неделю – </w:t>
      </w:r>
      <w:r>
        <w:rPr>
          <w:rFonts w:eastAsia="Arial Unicode MS"/>
          <w:kern w:val="2"/>
          <w:sz w:val="24"/>
          <w:szCs w:val="24"/>
          <w:lang w:eastAsia="hi-IN" w:bidi="hi-IN"/>
        </w:rPr>
        <w:t>1</w:t>
      </w:r>
      <w:r w:rsidRPr="00A83185">
        <w:rPr>
          <w:rFonts w:eastAsia="Arial Unicode MS"/>
          <w:kern w:val="2"/>
          <w:sz w:val="24"/>
          <w:szCs w:val="24"/>
          <w:lang w:eastAsia="hi-IN" w:bidi="hi-IN"/>
        </w:rPr>
        <w:t>.</w:t>
      </w: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1"/>
        <w:gridCol w:w="6439"/>
        <w:gridCol w:w="1188"/>
        <w:gridCol w:w="1084"/>
      </w:tblGrid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spacing w:line="360" w:lineRule="auto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№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spacing w:line="360" w:lineRule="auto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Наименование разделов, тем программы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18"/>
                <w:szCs w:val="18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18"/>
                <w:szCs w:val="18"/>
                <w:lang w:eastAsia="hi-IN" w:bidi="hi-IN"/>
              </w:rPr>
              <w:t>Кол-во часов по разделу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18"/>
                <w:szCs w:val="18"/>
                <w:lang w:eastAsia="hi-IN" w:bidi="hi-IN"/>
              </w:rPr>
            </w:pPr>
            <w:r>
              <w:rPr>
                <w:rFonts w:eastAsia="Arial Unicode MS"/>
                <w:kern w:val="2"/>
                <w:sz w:val="18"/>
                <w:szCs w:val="18"/>
                <w:lang w:eastAsia="hi-IN" w:bidi="hi-IN"/>
              </w:rPr>
              <w:t>Дата</w:t>
            </w: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spacing w:line="360" w:lineRule="auto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1 модуль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spacing w:line="360" w:lineRule="auto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spacing w:line="360" w:lineRule="auto"/>
              <w:jc w:val="both"/>
              <w:rPr>
                <w:rFonts w:eastAsia="Arial Unicode MS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7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djustRightInd w:val="0"/>
              <w:ind w:left="720"/>
              <w:contextualSpacing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>Предметно-</w:t>
            </w:r>
            <w:proofErr w:type="spellStart"/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>манипулятивные</w:t>
            </w:r>
            <w:proofErr w:type="spellEnd"/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 xml:space="preserve"> действия.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ind w:left="720"/>
              <w:contextualSpacing/>
              <w:jc w:val="both"/>
              <w:rPr>
                <w:rFonts w:eastAsiaTheme="minorHAnsi"/>
                <w:b/>
                <w:bCs/>
                <w:sz w:val="24"/>
                <w:szCs w:val="24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</w:rPr>
            </w:pPr>
            <w:r w:rsidRPr="00A83185">
              <w:rPr>
                <w:rFonts w:eastAsiaTheme="minorHAnsi"/>
              </w:rPr>
              <w:t>Диагностика.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03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.09</w:t>
            </w:r>
          </w:p>
        </w:tc>
      </w:tr>
      <w:tr w:rsidR="00A83185" w:rsidRPr="00A83185" w:rsidTr="00A83185">
        <w:trPr>
          <w:trHeight w:val="882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asciiTheme="minorHAnsi" w:eastAsiaTheme="minorHAnsi" w:hAnsiTheme="minorHAnsi" w:cstheme="minorBidi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Наблюдение за движущимися заводными игрушками. Прослеживание движения солнечного зайчика, луча карманного фонаря.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10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.09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Выполнение простых подражательных движений за учителем по</w:t>
            </w:r>
          </w:p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инструкции «Делай вместе»: движения рук, кистей («Утки», «Лапки», «Молоток») и пр.   Выполнение подражательных действий со сменой видов движения( «Стучим -прячем»).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17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.09</w:t>
            </w:r>
          </w:p>
        </w:tc>
      </w:tr>
      <w:tr w:rsidR="00A83185" w:rsidRPr="00A83185" w:rsidTr="00A83185">
        <w:trPr>
          <w:trHeight w:val="1152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Выполнение по показу и самостоятельно по заданию   действий с</w:t>
            </w:r>
          </w:p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  <w:u w:val="single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предметами</w:t>
            </w:r>
            <w:r w:rsidRPr="00A83185">
              <w:rPr>
                <w:rFonts w:eastAsiaTheme="minorHAnsi"/>
                <w:color w:val="000000"/>
                <w:sz w:val="24"/>
                <w:szCs w:val="24"/>
                <w:u w:val="single"/>
              </w:rPr>
              <w:t>:</w:t>
            </w: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 катание шариков в определенном направлении;</w:t>
            </w:r>
          </w:p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бросание шариков или других мелких предметов в сосуд с узким горлышком.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24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.09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Перекладывание предметов из одной коробки в другую; складывание предметов в коробку.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01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.10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tabs>
                <w:tab w:val="left" w:pos="9498"/>
              </w:tabs>
              <w:adjustRightInd w:val="0"/>
              <w:ind w:right="83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Открывание и закрывание коробок, деревянных яиц, матрешек; заполнение отверстий втулками, грибками.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08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.10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Закручивание руками (без инструментов) крупных пластмассовых или деревянных гаек на толстом стержне с резьбой.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15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.10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Нанизывание предметов с отверстиями на стержень; нанизывание шаров на шнур («бусы»).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22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.10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9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Использование в наглядных ситуациях предмета как орудия действия: доставание предмета, находящегося в труднодоступном месте, при помощи палки или другого предмета сталкивание палкой предмета со стола.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12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  <w:u w:val="single"/>
              </w:rPr>
              <w:t>Действия с предметами разного цвета, разной формы, величины.</w:t>
            </w: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Цвет. Выбор предметов одного цвета из 5-6 предметов двух контрастных цветов (красные и синие, желтые и синие и т.д.) по образцу и инструкции («Дай такой»).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19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Группировка по цвету предметов двух контрастных цветов (раскладывание в коробки, стаканы)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26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lastRenderedPageBreak/>
              <w:t>12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Форма. Выбор по образцу и инструкции «Дай такой» одной формы из 6-10 предметов двух контрастных объемных форм без их названия: шар -параллелепипед («брусок», «кирпичик»); куб - конус («башенка»).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03.12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13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Выбор предметов одной формы из 5-6 предметов двух контрастных плоскостных форм: круг - квадрат, круг - треугольник по образцу и инструкции «Дай такой».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10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14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Раскладывание  плоскостных форм.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17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15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Величина. Выбор одинаковых по величине предметов из 5-6 предметов двух контрастных величин (большие и маленькие, толстые и тонкие, длинные и короткие) по образцу и инструкции «Дай такой».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24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.12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Группировка различных парных предметов по величине (</w:t>
            </w:r>
            <w:proofErr w:type="gramStart"/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раскладывание,   </w:t>
            </w:r>
            <w:proofErr w:type="gramEnd"/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нанизывание) Подбор друг к другу разнородных предметов, одинаковых по величине. 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14.01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2 модуль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ind w:left="720"/>
              <w:contextualSpacing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предметами. </w:t>
            </w:r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>Деятельность с разборными игрушками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ind w:left="720"/>
              <w:contextualSpacing/>
              <w:jc w:val="both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17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Собирание вкладных кубов (3 куба, разных по величине). Складывание трехместной матрешки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435002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21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3 модуль</w:t>
            </w:r>
            <w:r w:rsidRPr="00A83185">
              <w:rPr>
                <w:rFonts w:eastAsiaTheme="minorEastAsia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предметами. </w:t>
            </w:r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>Элементарное конструирование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18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Складывание из счетных палочек простейших фигур (совместно, по подражанию и по образцу):</w:t>
            </w:r>
            <w:r w:rsidRPr="00A83185">
              <w:rPr>
                <w:rFonts w:eastAsiaTheme="minorHAnsi"/>
                <w:color w:val="FF0000"/>
                <w:sz w:val="24"/>
                <w:szCs w:val="24"/>
              </w:rPr>
              <w:t xml:space="preserve"> </w:t>
            </w:r>
            <w:r w:rsidRPr="00A83185">
              <w:rPr>
                <w:rFonts w:eastAsiaTheme="minorHAnsi"/>
                <w:sz w:val="24"/>
                <w:szCs w:val="24"/>
              </w:rPr>
              <w:t>ворота; дорожки, тропинки и др.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435002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</w:t>
            </w:r>
            <w:r w:rsidR="00435002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8</w:t>
            </w: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.01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Складывание разрезных картинок из двух частей: по вертикали, по горизонтали.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04.02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Постройки из детских наборов строительного материала: башня из четырех кубов одинакового размера; башня из трех кубов разного размера (по убывающей величине).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18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FF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  <w:u w:val="single"/>
              </w:rPr>
              <w:t xml:space="preserve">Постройки из детских наборов строительного </w:t>
            </w:r>
            <w:r w:rsidRPr="00A83185">
              <w:rPr>
                <w:rFonts w:eastAsiaTheme="minorHAnsi"/>
                <w:sz w:val="24"/>
                <w:szCs w:val="24"/>
                <w:u w:val="single"/>
              </w:rPr>
              <w:t>материала</w:t>
            </w:r>
            <w:r w:rsidRPr="00A83185">
              <w:rPr>
                <w:rFonts w:eastAsiaTheme="minorHAnsi"/>
                <w:sz w:val="24"/>
                <w:szCs w:val="24"/>
              </w:rPr>
              <w:t>: ворота; гараж; дом  и др.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435002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</w:t>
            </w:r>
            <w:r w:rsidR="00435002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5</w:t>
            </w: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.02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4 модуль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предметами. </w:t>
            </w:r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 xml:space="preserve">Работа </w:t>
            </w:r>
            <w:r w:rsidRPr="00A83185">
              <w:rPr>
                <w:rFonts w:eastAsiaTheme="minorHAnsi"/>
                <w:b/>
                <w:sz w:val="24"/>
                <w:szCs w:val="24"/>
              </w:rPr>
              <w:t xml:space="preserve">с </w:t>
            </w:r>
            <w:r w:rsidRPr="00A83185">
              <w:rPr>
                <w:rFonts w:eastAsiaTheme="minorHAnsi"/>
                <w:b/>
                <w:bCs/>
                <w:sz w:val="24"/>
                <w:szCs w:val="24"/>
              </w:rPr>
              <w:t>мозаикой</w:t>
            </w: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 xml:space="preserve"> 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jc w:val="both"/>
              <w:rPr>
                <w:rFonts w:eastAsiaTheme="minorEastAsia"/>
                <w:b/>
                <w:sz w:val="24"/>
                <w:szCs w:val="24"/>
                <w:lang w:eastAsia="ru-RU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Заполнение панели мозаикой одного цвета</w:t>
            </w:r>
            <w:r w:rsidRPr="00A83185">
              <w:rPr>
                <w:rFonts w:eastAsiaTheme="minorHAnsi"/>
                <w:sz w:val="24"/>
                <w:szCs w:val="24"/>
              </w:rPr>
              <w:t>. Заполнение панели мозаикой одного цвета при выборе ее из массы разноцветной мозаики (плотно, без выкладывания узора).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04.03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23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Выкладывание прямого ряда из мозаики одного цвета. Выкладывание двух рядов параллельно из мозаики двух цветов.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05.03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>Выкладывание «чередующегося ряда» через один элемент: красный - синий -красный - синий и т.д.</w:t>
            </w:r>
            <w:r w:rsidRPr="00A83185">
              <w:rPr>
                <w:rFonts w:eastAsiaTheme="minorHAnsi"/>
                <w:color w:val="FF0000"/>
                <w:sz w:val="24"/>
                <w:szCs w:val="24"/>
              </w:rPr>
              <w:t xml:space="preserve"> </w:t>
            </w:r>
            <w:r w:rsidRPr="00A83185">
              <w:rPr>
                <w:rFonts w:eastAsiaTheme="minorHAnsi"/>
                <w:sz w:val="24"/>
                <w:szCs w:val="24"/>
              </w:rPr>
              <w:t>Выкладывание   узоров с соблюдением цвета и пространственных отношений элементов мозаики: «Курочка и цыплята».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11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.03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5 модуль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материалами. </w:t>
            </w:r>
            <w:r w:rsidRPr="00A83185">
              <w:rPr>
                <w:rFonts w:eastAsiaTheme="minorHAnsi"/>
                <w:b/>
                <w:sz w:val="24"/>
                <w:szCs w:val="24"/>
              </w:rPr>
              <w:t>Работа с пластическими материалами (тесто, пластилин)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lastRenderedPageBreak/>
              <w:t>25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Разминание пластилина, </w:t>
            </w:r>
            <w:proofErr w:type="spellStart"/>
            <w:r w:rsidRPr="00A83185">
              <w:rPr>
                <w:rFonts w:eastAsiaTheme="minorHAnsi"/>
                <w:color w:val="000000"/>
                <w:sz w:val="24"/>
                <w:szCs w:val="24"/>
              </w:rPr>
              <w:t>отщипывание</w:t>
            </w:r>
            <w:proofErr w:type="spellEnd"/>
            <w:r w:rsidRPr="00A83185">
              <w:rPr>
                <w:rFonts w:eastAsiaTheme="minorHAnsi"/>
                <w:color w:val="000000"/>
                <w:sz w:val="24"/>
                <w:szCs w:val="24"/>
              </w:rPr>
              <w:t>, размазывание.  Аппликация «Яблоко».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18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.03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Раскатывание пластилина столбиками (палочками). Изделие из пластилиновых палочек «Домик». </w:t>
            </w:r>
            <w:r w:rsidRPr="00A83185">
              <w:rPr>
                <w:rFonts w:eastAsiaTheme="minorHAnsi"/>
                <w:color w:val="C00000"/>
                <w:sz w:val="24"/>
                <w:szCs w:val="24"/>
              </w:rPr>
              <w:t xml:space="preserve"> </w:t>
            </w:r>
            <w:r w:rsidRPr="00A83185">
              <w:rPr>
                <w:rFonts w:eastAsiaTheme="minorHAnsi"/>
                <w:sz w:val="24"/>
                <w:szCs w:val="24"/>
              </w:rPr>
              <w:t>Соединение колец одинакового (разного) диаметра и цвета.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435002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</w:t>
            </w:r>
            <w:r w:rsidR="00435002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8</w:t>
            </w: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.04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27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color w:val="000000"/>
                <w:sz w:val="24"/>
                <w:szCs w:val="24"/>
              </w:rPr>
              <w:t xml:space="preserve">Лепка предметов шаровидной формы. Помидор из пластилина.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15.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04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6 модуль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ind w:left="720"/>
              <w:contextualSpacing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материалами. </w:t>
            </w:r>
            <w:r w:rsidRPr="00A83185">
              <w:rPr>
                <w:rFonts w:eastAsiaTheme="minorHAnsi"/>
                <w:b/>
                <w:sz w:val="24"/>
                <w:szCs w:val="24"/>
              </w:rPr>
              <w:t>Работа с бумагой и фольгой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ind w:left="720"/>
              <w:contextualSpacing/>
              <w:rPr>
                <w:rFonts w:eastAsia="Arial Unicode MS"/>
                <w:b/>
                <w:bCs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28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  <w:color w:val="000000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 xml:space="preserve">Упражнения с бумагой и фольгой: </w:t>
            </w:r>
            <w:proofErr w:type="spellStart"/>
            <w:r w:rsidRPr="00A83185">
              <w:rPr>
                <w:rFonts w:eastAsiaTheme="minorHAnsi"/>
                <w:sz w:val="24"/>
                <w:szCs w:val="24"/>
              </w:rPr>
              <w:t>сминание</w:t>
            </w:r>
            <w:proofErr w:type="spellEnd"/>
            <w:r w:rsidRPr="00A83185">
              <w:rPr>
                <w:rFonts w:eastAsiaTheme="minorHAnsi"/>
                <w:sz w:val="24"/>
                <w:szCs w:val="24"/>
              </w:rPr>
              <w:t xml:space="preserve">.  </w:t>
            </w:r>
            <w:proofErr w:type="spellStart"/>
            <w:r w:rsidRPr="00A83185">
              <w:rPr>
                <w:rFonts w:eastAsiaTheme="minorHAnsi"/>
                <w:sz w:val="24"/>
                <w:szCs w:val="24"/>
              </w:rPr>
              <w:t>Сминание</w:t>
            </w:r>
            <w:proofErr w:type="spellEnd"/>
            <w:r w:rsidRPr="00A83185">
              <w:rPr>
                <w:rFonts w:eastAsiaTheme="minorHAnsi"/>
                <w:sz w:val="24"/>
                <w:szCs w:val="24"/>
              </w:rPr>
              <w:t xml:space="preserve"> отходов </w:t>
            </w:r>
            <w:proofErr w:type="gramStart"/>
            <w:r w:rsidRPr="00A83185">
              <w:rPr>
                <w:rFonts w:eastAsiaTheme="minorHAnsi"/>
                <w:sz w:val="24"/>
                <w:szCs w:val="24"/>
              </w:rPr>
              <w:t>бумаги  в</w:t>
            </w:r>
            <w:proofErr w:type="gramEnd"/>
            <w:r w:rsidRPr="00A83185">
              <w:rPr>
                <w:rFonts w:eastAsiaTheme="minorHAnsi"/>
                <w:sz w:val="24"/>
                <w:szCs w:val="24"/>
              </w:rPr>
              <w:t xml:space="preserve"> комки.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22</w:t>
            </w:r>
            <w:r w:rsid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.04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29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proofErr w:type="spellStart"/>
            <w:r w:rsidRPr="00A83185">
              <w:rPr>
                <w:rFonts w:eastAsiaTheme="minorHAnsi"/>
                <w:sz w:val="24"/>
                <w:szCs w:val="24"/>
              </w:rPr>
              <w:t>Сминание</w:t>
            </w:r>
            <w:proofErr w:type="spellEnd"/>
            <w:r w:rsidRPr="00A83185">
              <w:rPr>
                <w:rFonts w:eastAsiaTheme="minorHAnsi"/>
                <w:sz w:val="24"/>
                <w:szCs w:val="24"/>
              </w:rPr>
              <w:t xml:space="preserve"> и скатывание бумаги в ладонях.  Изготовление аппликации «Ветка рябины».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435002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</w:t>
            </w:r>
            <w:r w:rsidR="00435002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9</w:t>
            </w: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.04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30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Упражнения с бумагой разрывание; отрывание небольших кусочков; аппликация  «Осеннее дерево».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06</w:t>
            </w:r>
            <w:r w:rsidR="00B13636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.05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31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 xml:space="preserve"> Сгибание бумаги квадратной формы.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13</w:t>
            </w:r>
            <w:r w:rsidR="00B13636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.05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модуль: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A83185" w:rsidRPr="00A83185" w:rsidTr="00A83185">
        <w:tc>
          <w:tcPr>
            <w:tcW w:w="8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ind w:left="644"/>
              <w:contextualSpacing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Theme="minorEastAsia"/>
                <w:b/>
                <w:sz w:val="24"/>
                <w:szCs w:val="24"/>
                <w:lang w:eastAsia="ru-RU"/>
              </w:rPr>
              <w:t xml:space="preserve">Действия с материалами. </w:t>
            </w:r>
            <w:r w:rsidRPr="00A83185">
              <w:rPr>
                <w:rFonts w:eastAsiaTheme="minorHAnsi"/>
                <w:b/>
                <w:sz w:val="24"/>
                <w:szCs w:val="24"/>
              </w:rPr>
              <w:t>Работа с нитками и тканью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ind w:left="644"/>
              <w:contextualSpacing/>
              <w:rPr>
                <w:rFonts w:eastAsiaTheme="minorEastAsia"/>
                <w:b/>
                <w:sz w:val="24"/>
                <w:szCs w:val="24"/>
                <w:lang w:eastAsia="ru-RU"/>
              </w:rPr>
            </w:pP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widowControl/>
              <w:autoSpaceDE/>
              <w:autoSpaceDN/>
              <w:rPr>
                <w:rFonts w:eastAsiaTheme="minorHAnsi"/>
                <w:sz w:val="24"/>
                <w:szCs w:val="24"/>
              </w:rPr>
            </w:pPr>
            <w:r w:rsidRPr="00A83185">
              <w:rPr>
                <w:rFonts w:eastAsiaTheme="minorHAnsi"/>
                <w:sz w:val="24"/>
                <w:szCs w:val="24"/>
              </w:rPr>
              <w:t>Разрывание мягких материалов (ваты). «Белые облака»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435002" w:rsidP="00A83185">
            <w:pPr>
              <w:suppressAutoHyphens/>
              <w:autoSpaceDE/>
              <w:autoSpaceDN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20</w:t>
            </w:r>
            <w:r w:rsidR="00B13636"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  <w:t>.05</w:t>
            </w:r>
          </w:p>
        </w:tc>
      </w:tr>
      <w:tr w:rsidR="00A83185" w:rsidRPr="00A83185" w:rsidTr="00A83185"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6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snapToGrid w:val="0"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 w:rsidRPr="00A83185"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Всего часов за год: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3185" w:rsidRP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  <w:t>32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185" w:rsidRDefault="00A83185" w:rsidP="00A83185">
            <w:pPr>
              <w:suppressAutoHyphens/>
              <w:autoSpaceDE/>
              <w:autoSpaceDN/>
              <w:jc w:val="both"/>
              <w:rPr>
                <w:rFonts w:eastAsia="Arial Unicode MS"/>
                <w:b/>
                <w:kern w:val="2"/>
                <w:sz w:val="24"/>
                <w:szCs w:val="24"/>
                <w:lang w:eastAsia="hi-IN" w:bidi="hi-IN"/>
              </w:rPr>
            </w:pPr>
          </w:p>
        </w:tc>
      </w:tr>
    </w:tbl>
    <w:p w:rsidR="00A83185" w:rsidRPr="00A83185" w:rsidRDefault="00A83185" w:rsidP="00A83185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</w:rPr>
      </w:pPr>
    </w:p>
    <w:p w:rsidR="00A83185" w:rsidRDefault="00A83185" w:rsidP="00CD0A93">
      <w:pPr>
        <w:jc w:val="center"/>
      </w:pPr>
    </w:p>
    <w:p w:rsidR="00CD0A93" w:rsidRDefault="00CD0A93" w:rsidP="00CD0A93">
      <w:pPr>
        <w:jc w:val="center"/>
      </w:pPr>
    </w:p>
    <w:p w:rsidR="00CD0A93" w:rsidRDefault="00CD0A93" w:rsidP="00CD0A93">
      <w:pPr>
        <w:pStyle w:val="1"/>
        <w:spacing w:before="90" w:line="360" w:lineRule="auto"/>
        <w:ind w:left="2821" w:right="743" w:hanging="2099"/>
      </w:pPr>
      <w:r>
        <w:t>РЕКОМЕНДАЦИИ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УЧЕБНО-МЕТОДИЧЕСКОМУ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ТЕХНИЧЕСКОМУ</w:t>
      </w:r>
      <w:r>
        <w:rPr>
          <w:spacing w:val="-3"/>
        </w:rPr>
        <w:t xml:space="preserve"> </w:t>
      </w:r>
      <w:r>
        <w:t>ОБЕСПЕЧЕНИЮ</w:t>
      </w:r>
    </w:p>
    <w:p w:rsidR="00CD0A93" w:rsidRDefault="00CD0A93" w:rsidP="00CD0A93">
      <w:pPr>
        <w:pStyle w:val="a3"/>
        <w:spacing w:before="5"/>
        <w:rPr>
          <w:b/>
          <w:sz w:val="20"/>
        </w:rPr>
      </w:pPr>
    </w:p>
    <w:p w:rsidR="00CD0A93" w:rsidRDefault="00CD0A93" w:rsidP="00CD0A93">
      <w:pPr>
        <w:pStyle w:val="a3"/>
        <w:spacing w:line="360" w:lineRule="auto"/>
        <w:ind w:left="102" w:right="1131"/>
      </w:pPr>
      <w:r>
        <w:t>Коррекционный</w:t>
      </w:r>
      <w:r>
        <w:rPr>
          <w:spacing w:val="-10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«Предметно-практические</w:t>
      </w:r>
      <w:r>
        <w:rPr>
          <w:spacing w:val="-9"/>
        </w:rPr>
        <w:t xml:space="preserve"> </w:t>
      </w:r>
      <w:r>
        <w:t>действия»</w:t>
      </w:r>
      <w:r>
        <w:rPr>
          <w:spacing w:val="-14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себя: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столы;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доска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крепления);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персональный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28"/>
          <w:tab w:val="left" w:pos="1678"/>
          <w:tab w:val="left" w:pos="2382"/>
          <w:tab w:val="left" w:pos="4065"/>
          <w:tab w:val="left" w:pos="4653"/>
        </w:tabs>
        <w:spacing w:before="139" w:line="360" w:lineRule="auto"/>
        <w:ind w:right="119" w:firstLine="0"/>
        <w:rPr>
          <w:sz w:val="24"/>
        </w:rPr>
      </w:pPr>
      <w:r>
        <w:rPr>
          <w:sz w:val="24"/>
        </w:rPr>
        <w:t>предметы</w:t>
      </w:r>
      <w:r>
        <w:rPr>
          <w:sz w:val="24"/>
        </w:rPr>
        <w:tab/>
        <w:t>для</w:t>
      </w:r>
      <w:r>
        <w:rPr>
          <w:sz w:val="24"/>
        </w:rPr>
        <w:tab/>
        <w:t>нанизывания</w:t>
      </w:r>
      <w:r>
        <w:rPr>
          <w:sz w:val="24"/>
        </w:rPr>
        <w:tab/>
        <w:t>на</w:t>
      </w:r>
      <w:r>
        <w:rPr>
          <w:sz w:val="24"/>
        </w:rPr>
        <w:tab/>
        <w:t>стержень,</w:t>
      </w:r>
      <w:r>
        <w:rPr>
          <w:spacing w:val="18"/>
          <w:sz w:val="24"/>
        </w:rPr>
        <w:t xml:space="preserve"> </w:t>
      </w:r>
      <w:r>
        <w:rPr>
          <w:sz w:val="24"/>
        </w:rPr>
        <w:t>шнур,</w:t>
      </w:r>
      <w:r>
        <w:rPr>
          <w:spacing w:val="18"/>
          <w:sz w:val="24"/>
        </w:rPr>
        <w:t xml:space="preserve"> </w:t>
      </w:r>
      <w:r>
        <w:rPr>
          <w:sz w:val="24"/>
        </w:rPr>
        <w:t>нить</w:t>
      </w:r>
      <w:r>
        <w:rPr>
          <w:spacing w:val="17"/>
          <w:sz w:val="24"/>
        </w:rPr>
        <w:t xml:space="preserve"> </w:t>
      </w:r>
      <w:r>
        <w:rPr>
          <w:sz w:val="24"/>
        </w:rPr>
        <w:t>(кольца,</w:t>
      </w:r>
      <w:r>
        <w:rPr>
          <w:spacing w:val="18"/>
          <w:sz w:val="24"/>
        </w:rPr>
        <w:t xml:space="preserve"> </w:t>
      </w:r>
      <w:r>
        <w:rPr>
          <w:sz w:val="24"/>
        </w:rPr>
        <w:t>шары,</w:t>
      </w:r>
      <w:r>
        <w:rPr>
          <w:spacing w:val="21"/>
          <w:sz w:val="24"/>
        </w:rPr>
        <w:t xml:space="preserve"> </w:t>
      </w:r>
      <w:r>
        <w:rPr>
          <w:sz w:val="24"/>
        </w:rPr>
        <w:t>бусины,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пирамидки);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звучащие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15"/>
          <w:sz w:val="24"/>
        </w:rPr>
        <w:t xml:space="preserve"> </w:t>
      </w:r>
      <w:r>
        <w:rPr>
          <w:sz w:val="24"/>
        </w:rPr>
        <w:t>для</w:t>
      </w:r>
      <w:r>
        <w:rPr>
          <w:spacing w:val="113"/>
          <w:sz w:val="24"/>
        </w:rPr>
        <w:t xml:space="preserve"> </w:t>
      </w:r>
      <w:r>
        <w:rPr>
          <w:sz w:val="24"/>
        </w:rPr>
        <w:t>встряхивания;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02"/>
        </w:tabs>
        <w:spacing w:before="137"/>
        <w:ind w:left="301" w:hanging="200"/>
        <w:rPr>
          <w:sz w:val="24"/>
        </w:rPr>
      </w:pPr>
      <w:r>
        <w:rPr>
          <w:sz w:val="24"/>
        </w:rPr>
        <w:t>предметы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113"/>
          <w:sz w:val="24"/>
        </w:rPr>
        <w:t xml:space="preserve"> </w:t>
      </w:r>
      <w:r>
        <w:rPr>
          <w:sz w:val="24"/>
        </w:rPr>
        <w:t>сжимания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(мячи</w:t>
      </w:r>
      <w:r>
        <w:rPr>
          <w:spacing w:val="115"/>
          <w:sz w:val="24"/>
        </w:rPr>
        <w:t xml:space="preserve"> </w:t>
      </w:r>
      <w:r>
        <w:rPr>
          <w:sz w:val="24"/>
        </w:rPr>
        <w:t>различной̆</w:t>
      </w:r>
      <w:r>
        <w:rPr>
          <w:spacing w:val="114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диаметра);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02"/>
        </w:tabs>
        <w:spacing w:before="139"/>
        <w:ind w:left="301" w:hanging="200"/>
        <w:rPr>
          <w:sz w:val="24"/>
        </w:rPr>
      </w:pPr>
      <w:r>
        <w:rPr>
          <w:sz w:val="24"/>
        </w:rPr>
        <w:t>вставления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(стаканчики</w:t>
      </w:r>
      <w:r>
        <w:rPr>
          <w:spacing w:val="-9"/>
          <w:sz w:val="24"/>
        </w:rPr>
        <w:t xml:space="preserve"> </w:t>
      </w:r>
      <w:r>
        <w:rPr>
          <w:sz w:val="24"/>
        </w:rPr>
        <w:t>одинаковой̆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3"/>
          <w:tab w:val="left" w:pos="1573"/>
          <w:tab w:val="left" w:pos="4581"/>
          <w:tab w:val="left" w:pos="5562"/>
        </w:tabs>
        <w:spacing w:before="137" w:line="360" w:lineRule="auto"/>
        <w:ind w:right="123" w:firstLine="0"/>
        <w:rPr>
          <w:sz w:val="24"/>
        </w:rPr>
      </w:pPr>
      <w:r>
        <w:rPr>
          <w:sz w:val="24"/>
        </w:rPr>
        <w:t>различные</w:t>
      </w:r>
      <w:r>
        <w:rPr>
          <w:sz w:val="24"/>
        </w:rPr>
        <w:tab/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8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8"/>
          <w:sz w:val="24"/>
        </w:rPr>
        <w:t xml:space="preserve"> </w:t>
      </w:r>
      <w:r>
        <w:rPr>
          <w:sz w:val="24"/>
        </w:rPr>
        <w:t>цвету</w:t>
      </w:r>
      <w:r>
        <w:rPr>
          <w:sz w:val="24"/>
        </w:rPr>
        <w:tab/>
        <w:t>наборы</w:t>
      </w:r>
      <w:r>
        <w:rPr>
          <w:sz w:val="24"/>
        </w:rPr>
        <w:tab/>
        <w:t>материала</w:t>
      </w:r>
      <w:r>
        <w:rPr>
          <w:spacing w:val="15"/>
          <w:sz w:val="24"/>
        </w:rPr>
        <w:t xml:space="preserve"> </w:t>
      </w:r>
      <w:r>
        <w:rPr>
          <w:sz w:val="24"/>
        </w:rPr>
        <w:t>(пуговицы,</w:t>
      </w:r>
      <w:r>
        <w:rPr>
          <w:spacing w:val="13"/>
          <w:sz w:val="24"/>
        </w:rPr>
        <w:t xml:space="preserve"> </w:t>
      </w:r>
      <w:r>
        <w:rPr>
          <w:sz w:val="24"/>
        </w:rPr>
        <w:t>ракушки,</w:t>
      </w:r>
      <w:r>
        <w:rPr>
          <w:spacing w:val="13"/>
          <w:sz w:val="24"/>
        </w:rPr>
        <w:t xml:space="preserve"> </w:t>
      </w:r>
      <w:r>
        <w:rPr>
          <w:sz w:val="24"/>
        </w:rPr>
        <w:t>шишки,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засушенные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наборы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(типа «</w:t>
      </w:r>
      <w:proofErr w:type="spellStart"/>
      <w:r>
        <w:rPr>
          <w:sz w:val="24"/>
        </w:rPr>
        <w:t>Нумикон</w:t>
      </w:r>
      <w:proofErr w:type="spellEnd"/>
      <w:r>
        <w:rPr>
          <w:sz w:val="24"/>
        </w:rPr>
        <w:t>»,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Монтессори</w:t>
      </w:r>
      <w:proofErr w:type="spellEnd"/>
      <w:r>
        <w:rPr>
          <w:sz w:val="24"/>
        </w:rPr>
        <w:t>-материал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proofErr w:type="spellStart"/>
      <w:r>
        <w:rPr>
          <w:sz w:val="24"/>
        </w:rPr>
        <w:t>пазлы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(из</w:t>
      </w:r>
      <w:r>
        <w:rPr>
          <w:spacing w:val="59"/>
          <w:sz w:val="24"/>
        </w:rPr>
        <w:t xml:space="preserve"> </w:t>
      </w:r>
      <w:r>
        <w:rPr>
          <w:sz w:val="24"/>
        </w:rPr>
        <w:t>2-х,</w:t>
      </w:r>
      <w:r>
        <w:rPr>
          <w:spacing w:val="-1"/>
          <w:sz w:val="24"/>
        </w:rPr>
        <w:t xml:space="preserve"> </w:t>
      </w:r>
      <w:r>
        <w:rPr>
          <w:sz w:val="24"/>
        </w:rPr>
        <w:t>3-х,</w:t>
      </w:r>
      <w:r>
        <w:rPr>
          <w:spacing w:val="-1"/>
          <w:sz w:val="24"/>
        </w:rPr>
        <w:t xml:space="preserve"> </w:t>
      </w:r>
      <w:r>
        <w:rPr>
          <w:sz w:val="24"/>
        </w:rPr>
        <w:t>4-х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частей̆</w:t>
      </w:r>
      <w:r>
        <w:rPr>
          <w:spacing w:val="-1"/>
          <w:sz w:val="24"/>
        </w:rPr>
        <w:t xml:space="preserve"> </w:t>
      </w:r>
      <w:r>
        <w:rPr>
          <w:sz w:val="24"/>
        </w:rPr>
        <w:t>(до</w:t>
      </w:r>
      <w:r>
        <w:rPr>
          <w:spacing w:val="117"/>
          <w:sz w:val="24"/>
        </w:rPr>
        <w:t xml:space="preserve"> </w:t>
      </w:r>
      <w:r>
        <w:rPr>
          <w:sz w:val="24"/>
        </w:rPr>
        <w:t>10);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мозаики;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lastRenderedPageBreak/>
        <w:t>пиктограммы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2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волшебные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мешочки</w:t>
      </w:r>
      <w:r>
        <w:rPr>
          <w:spacing w:val="-5"/>
          <w:sz w:val="24"/>
        </w:rPr>
        <w:t xml:space="preserve"> </w:t>
      </w:r>
      <w:r>
        <w:rPr>
          <w:sz w:val="24"/>
        </w:rPr>
        <w:t>(наполняемость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мере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темы);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лото</w:t>
      </w:r>
      <w:r>
        <w:rPr>
          <w:spacing w:val="-5"/>
          <w:sz w:val="24"/>
        </w:rPr>
        <w:t xml:space="preserve"> </w:t>
      </w:r>
      <w:r>
        <w:rPr>
          <w:sz w:val="24"/>
        </w:rPr>
        <w:t>ассоциации;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деревянные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конструкторы;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шнуровка:</w:t>
      </w:r>
      <w:r>
        <w:rPr>
          <w:spacing w:val="-8"/>
          <w:sz w:val="24"/>
        </w:rPr>
        <w:t xml:space="preserve"> </w:t>
      </w:r>
      <w:r>
        <w:rPr>
          <w:sz w:val="24"/>
        </w:rPr>
        <w:t>обувь,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счетные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счетных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палочек;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обводка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точкам;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97"/>
        </w:tabs>
        <w:spacing w:before="137" w:line="360" w:lineRule="auto"/>
        <w:ind w:right="129" w:firstLine="0"/>
        <w:rPr>
          <w:sz w:val="24"/>
        </w:rPr>
      </w:pPr>
      <w:r>
        <w:rPr>
          <w:sz w:val="24"/>
        </w:rPr>
        <w:t>разборные</w:t>
      </w:r>
      <w:r>
        <w:rPr>
          <w:spacing w:val="47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47"/>
          <w:sz w:val="24"/>
        </w:rPr>
        <w:t xml:space="preserve"> </w:t>
      </w:r>
      <w:r>
        <w:rPr>
          <w:sz w:val="24"/>
        </w:rPr>
        <w:t>машинки,</w:t>
      </w:r>
      <w:r>
        <w:rPr>
          <w:spacing w:val="48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46"/>
          <w:sz w:val="24"/>
        </w:rPr>
        <w:t xml:space="preserve"> </w:t>
      </w:r>
      <w:r>
        <w:rPr>
          <w:sz w:val="24"/>
        </w:rPr>
        <w:t>ворота,</w:t>
      </w:r>
      <w:r>
        <w:rPr>
          <w:spacing w:val="48"/>
          <w:sz w:val="24"/>
        </w:rPr>
        <w:t xml:space="preserve"> </w:t>
      </w:r>
      <w:r>
        <w:rPr>
          <w:sz w:val="24"/>
        </w:rPr>
        <w:t>нарисованная</w:t>
      </w:r>
      <w:r>
        <w:rPr>
          <w:spacing w:val="48"/>
          <w:sz w:val="24"/>
        </w:rPr>
        <w:t xml:space="preserve"> </w:t>
      </w:r>
      <w:r>
        <w:rPr>
          <w:sz w:val="24"/>
        </w:rPr>
        <w:t>дорога,</w:t>
      </w:r>
      <w:r>
        <w:rPr>
          <w:spacing w:val="47"/>
          <w:sz w:val="24"/>
        </w:rPr>
        <w:t xml:space="preserve"> </w:t>
      </w:r>
      <w:r>
        <w:rPr>
          <w:sz w:val="24"/>
        </w:rPr>
        <w:t>игрушечные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самолеты;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"/>
        <w:ind w:left="241"/>
        <w:rPr>
          <w:sz w:val="24"/>
        </w:rPr>
      </w:pP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пазлы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-4"/>
          <w:sz w:val="24"/>
        </w:rPr>
        <w:t xml:space="preserve"> </w:t>
      </w:r>
      <w:r>
        <w:rPr>
          <w:sz w:val="24"/>
        </w:rPr>
        <w:t>(домики,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-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мягкая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прищепки,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прищепок;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деревянный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ящик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песка;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39"/>
        </w:tabs>
        <w:spacing w:before="137" w:line="360" w:lineRule="auto"/>
        <w:ind w:right="119" w:firstLine="0"/>
        <w:rPr>
          <w:sz w:val="24"/>
        </w:rPr>
      </w:pPr>
      <w:r>
        <w:rPr>
          <w:sz w:val="24"/>
        </w:rPr>
        <w:t>нарисованная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настенная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1.5*2.00</w:t>
      </w:r>
      <w:r>
        <w:rPr>
          <w:spacing w:val="-8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(деревья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маленькие,</w:t>
      </w:r>
      <w:r>
        <w:rPr>
          <w:spacing w:val="-8"/>
          <w:sz w:val="24"/>
        </w:rPr>
        <w:t xml:space="preserve"> </w:t>
      </w:r>
      <w:r>
        <w:rPr>
          <w:sz w:val="24"/>
        </w:rPr>
        <w:t>одно-много,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печки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)</w:t>
      </w:r>
    </w:p>
    <w:p w:rsidR="00CD0A93" w:rsidRDefault="00CD0A93" w:rsidP="00CD0A93">
      <w:pPr>
        <w:pStyle w:val="a3"/>
        <w:tabs>
          <w:tab w:val="left" w:pos="1998"/>
          <w:tab w:val="left" w:pos="3353"/>
          <w:tab w:val="left" w:pos="4727"/>
          <w:tab w:val="left" w:pos="6397"/>
          <w:tab w:val="left" w:pos="8700"/>
        </w:tabs>
        <w:spacing w:before="80" w:line="362" w:lineRule="auto"/>
        <w:ind w:left="102" w:right="119"/>
      </w:pPr>
      <w:r>
        <w:t>Освоение</w:t>
      </w:r>
      <w:r>
        <w:tab/>
        <w:t>учебного</w:t>
      </w:r>
      <w:r>
        <w:tab/>
        <w:t>предмета</w:t>
      </w:r>
      <w:r>
        <w:tab/>
        <w:t>«Предметно</w:t>
      </w:r>
      <w:r>
        <w:tab/>
        <w:t>практические</w:t>
      </w:r>
      <w:r>
        <w:tab/>
        <w:t>действия»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4"/>
        </w:rPr>
        <w:t xml:space="preserve"> </w:t>
      </w:r>
      <w:r>
        <w:t>дидактического</w:t>
      </w:r>
      <w:r>
        <w:rPr>
          <w:spacing w:val="-2"/>
        </w:rPr>
        <w:t xml:space="preserve"> </w:t>
      </w:r>
      <w:r>
        <w:t>материала: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line="271" w:lineRule="exact"/>
        <w:ind w:left="241"/>
        <w:rPr>
          <w:sz w:val="24"/>
        </w:rPr>
      </w:pP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различной̆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изображений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7"/>
          <w:sz w:val="24"/>
        </w:rPr>
        <w:t xml:space="preserve"> </w:t>
      </w:r>
      <w:r>
        <w:rPr>
          <w:sz w:val="24"/>
        </w:rPr>
        <w:t>цифр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440"/>
          <w:tab w:val="left" w:pos="441"/>
          <w:tab w:val="left" w:pos="2170"/>
          <w:tab w:val="left" w:pos="4235"/>
          <w:tab w:val="left" w:pos="5910"/>
          <w:tab w:val="left" w:pos="7728"/>
          <w:tab w:val="left" w:pos="8542"/>
        </w:tabs>
        <w:spacing w:before="137" w:line="360" w:lineRule="auto"/>
        <w:ind w:right="127" w:firstLine="0"/>
        <w:rPr>
          <w:sz w:val="24"/>
        </w:rPr>
      </w:pPr>
      <w:r>
        <w:rPr>
          <w:sz w:val="24"/>
        </w:rPr>
        <w:t>оборудования,</w:t>
      </w:r>
      <w:r>
        <w:rPr>
          <w:sz w:val="24"/>
        </w:rPr>
        <w:tab/>
        <w:t>позволяющего</w:t>
      </w:r>
      <w:r>
        <w:rPr>
          <w:sz w:val="24"/>
        </w:rPr>
        <w:tab/>
        <w:t>выполнять</w:t>
      </w:r>
      <w:r>
        <w:rPr>
          <w:sz w:val="24"/>
        </w:rPr>
        <w:tab/>
        <w:t>упражнения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4"/>
          <w:sz w:val="24"/>
        </w:rPr>
        <w:t>сортировку,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5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5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рыбалка;</w:t>
      </w:r>
    </w:p>
    <w:p w:rsidR="00CD0A93" w:rsidRDefault="00CD0A93" w:rsidP="00CD0A93">
      <w:pPr>
        <w:pStyle w:val="a3"/>
        <w:spacing w:before="139"/>
        <w:ind w:left="102"/>
      </w:pPr>
      <w:r>
        <w:t>Вспомогательными</w:t>
      </w:r>
      <w:r>
        <w:rPr>
          <w:spacing w:val="-13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невербальной</w:t>
      </w:r>
      <w:r>
        <w:rPr>
          <w:spacing w:val="-12"/>
        </w:rPr>
        <w:t xml:space="preserve"> </w:t>
      </w:r>
      <w:r>
        <w:t>(неречевой)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2"/>
        </w:rPr>
        <w:t xml:space="preserve"> </w:t>
      </w:r>
      <w:r>
        <w:t>являются: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специально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jc w:val="both"/>
        <w:rPr>
          <w:sz w:val="24"/>
        </w:rPr>
      </w:pPr>
      <w:r>
        <w:rPr>
          <w:sz w:val="24"/>
        </w:rPr>
        <w:t>презентации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урокам,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51"/>
        </w:tabs>
        <w:spacing w:before="137" w:line="360" w:lineRule="auto"/>
        <w:ind w:right="123" w:firstLine="0"/>
        <w:jc w:val="both"/>
        <w:rPr>
          <w:sz w:val="24"/>
        </w:rPr>
      </w:pPr>
      <w:r>
        <w:rPr>
          <w:sz w:val="24"/>
        </w:rPr>
        <w:t>графические / печатные изображения (тематические наборы фотографий, рисунков,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альбомы).</w:t>
      </w:r>
    </w:p>
    <w:p w:rsidR="00CD0A93" w:rsidRDefault="00CD0A93" w:rsidP="00CD0A93">
      <w:pPr>
        <w:pStyle w:val="a3"/>
        <w:spacing w:line="360" w:lineRule="auto"/>
        <w:ind w:left="102" w:right="121" w:firstLine="707"/>
        <w:jc w:val="both"/>
      </w:pPr>
      <w:r>
        <w:t>Дополнительные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-57"/>
        </w:rPr>
        <w:t xml:space="preserve"> </w:t>
      </w:r>
      <w:r>
        <w:rPr>
          <w:spacing w:val="-1"/>
        </w:rPr>
        <w:t>деятельности:</w:t>
      </w:r>
      <w:r>
        <w:rPr>
          <w:spacing w:val="-14"/>
        </w:rPr>
        <w:t xml:space="preserve"> </w:t>
      </w:r>
      <w:r>
        <w:rPr>
          <w:spacing w:val="-1"/>
        </w:rPr>
        <w:t>интернет</w:t>
      </w:r>
      <w:r>
        <w:rPr>
          <w:spacing w:val="-13"/>
        </w:rPr>
        <w:t xml:space="preserve"> </w:t>
      </w:r>
      <w:r>
        <w:rPr>
          <w:spacing w:val="-1"/>
        </w:rPr>
        <w:t>ресурсы,</w:t>
      </w:r>
      <w:r>
        <w:rPr>
          <w:spacing w:val="-13"/>
        </w:rPr>
        <w:t xml:space="preserve"> </w:t>
      </w:r>
      <w:r>
        <w:rPr>
          <w:spacing w:val="-1"/>
        </w:rPr>
        <w:t>музыкальные</w:t>
      </w:r>
      <w:r>
        <w:rPr>
          <w:spacing w:val="-12"/>
        </w:rPr>
        <w:t xml:space="preserve"> </w:t>
      </w:r>
      <w:r>
        <w:t>пальчиковые</w:t>
      </w:r>
      <w:r>
        <w:rPr>
          <w:spacing w:val="-14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музыкальные</w:t>
      </w:r>
      <w:r>
        <w:rPr>
          <w:spacing w:val="-13"/>
        </w:rPr>
        <w:t xml:space="preserve"> </w:t>
      </w:r>
      <w:r>
        <w:t>–видео</w:t>
      </w:r>
      <w:r>
        <w:rPr>
          <w:spacing w:val="-58"/>
        </w:rPr>
        <w:t xml:space="preserve"> </w:t>
      </w:r>
      <w:proofErr w:type="spellStart"/>
      <w:r>
        <w:t>физминутки</w:t>
      </w:r>
      <w:proofErr w:type="spellEnd"/>
      <w:r>
        <w:t>.</w:t>
      </w:r>
    </w:p>
    <w:p w:rsidR="00CD0A93" w:rsidRDefault="00CD0A93" w:rsidP="00CD0A93">
      <w:pPr>
        <w:pStyle w:val="1"/>
        <w:spacing w:before="4"/>
        <w:ind w:left="776"/>
      </w:pPr>
      <w:r>
        <w:rPr>
          <w:spacing w:val="-2"/>
        </w:rPr>
        <w:t>ПЛАНИРУЕМЫЕ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ИЗУЧЕНИЯ</w:t>
      </w:r>
      <w:r>
        <w:rPr>
          <w:spacing w:val="-10"/>
        </w:rPr>
        <w:t xml:space="preserve"> </w:t>
      </w:r>
      <w:r>
        <w:rPr>
          <w:spacing w:val="-2"/>
        </w:rPr>
        <w:t>КОРРЕКЦИОНОГО</w:t>
      </w:r>
      <w:r>
        <w:rPr>
          <w:spacing w:val="-12"/>
        </w:rPr>
        <w:t xml:space="preserve"> </w:t>
      </w:r>
      <w:r>
        <w:rPr>
          <w:spacing w:val="-1"/>
        </w:rPr>
        <w:t>КУРСА</w:t>
      </w:r>
    </w:p>
    <w:p w:rsidR="00CD0A93" w:rsidRDefault="00CD0A93" w:rsidP="00CD0A93">
      <w:pPr>
        <w:pStyle w:val="a3"/>
        <w:spacing w:before="6"/>
        <w:rPr>
          <w:b/>
          <w:sz w:val="32"/>
        </w:rPr>
      </w:pPr>
    </w:p>
    <w:p w:rsidR="00CD0A93" w:rsidRDefault="00CD0A93" w:rsidP="00CD0A93">
      <w:pPr>
        <w:pStyle w:val="a3"/>
        <w:spacing w:before="1" w:line="360" w:lineRule="auto"/>
        <w:ind w:left="102" w:right="124"/>
        <w:jc w:val="both"/>
      </w:pPr>
      <w:r>
        <w:t xml:space="preserve">В рабочей программе даны конкретные формулировки планируемых результатов, </w:t>
      </w:r>
      <w:r>
        <w:lastRenderedPageBreak/>
        <w:t>которые</w:t>
      </w:r>
      <w:r>
        <w:rPr>
          <w:spacing w:val="1"/>
        </w:rPr>
        <w:t xml:space="preserve"> </w:t>
      </w:r>
      <w:r>
        <w:t>могут быть не достигнуты в течение одного или нескольких уроков. Но педагог создает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proofErr w:type="spellStart"/>
      <w:r>
        <w:t>деятельностный</w:t>
      </w:r>
      <w:proofErr w:type="spellEnd"/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2-ой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 планируемые результаты не являются приоритетными. Основное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proofErr w:type="spellStart"/>
      <w:r>
        <w:t>БУДам</w:t>
      </w:r>
      <w:proofErr w:type="spellEnd"/>
      <w:r>
        <w:t>.</w:t>
      </w:r>
    </w:p>
    <w:p w:rsidR="00CD0A93" w:rsidRDefault="00CD0A93" w:rsidP="00CD0A93">
      <w:pPr>
        <w:pStyle w:val="a3"/>
        <w:spacing w:line="360" w:lineRule="auto"/>
        <w:ind w:left="102" w:right="130"/>
        <w:jc w:val="both"/>
      </w:pPr>
      <w:r>
        <w:t>При планировании предполагаемых результатов (личностных, предметных, базовых учебных</w:t>
      </w:r>
      <w:r>
        <w:rPr>
          <w:spacing w:val="-57"/>
        </w:rPr>
        <w:t xml:space="preserve"> </w:t>
      </w:r>
      <w:r>
        <w:t>действий)</w:t>
      </w:r>
      <w:r>
        <w:rPr>
          <w:spacing w:val="-1"/>
        </w:rPr>
        <w:t xml:space="preserve"> </w:t>
      </w:r>
      <w:r>
        <w:t>предполагаются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формулировки: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ind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(чего</w:t>
      </w:r>
      <w:r>
        <w:rPr>
          <w:spacing w:val="-5"/>
          <w:sz w:val="24"/>
        </w:rPr>
        <w:t xml:space="preserve"> </w:t>
      </w:r>
      <w:r>
        <w:rPr>
          <w:sz w:val="24"/>
        </w:rPr>
        <w:t>либо)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Будет</w:t>
      </w:r>
      <w:r>
        <w:rPr>
          <w:spacing w:val="-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возможность….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формирования…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действия…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40"/>
        <w:ind w:hanging="241"/>
        <w:jc w:val="both"/>
        <w:rPr>
          <w:sz w:val="24"/>
        </w:rPr>
      </w:pPr>
      <w:r>
        <w:rPr>
          <w:sz w:val="24"/>
        </w:rPr>
        <w:t>Предоставить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……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о….</w:t>
      </w:r>
    </w:p>
    <w:p w:rsidR="00CD0A93" w:rsidRDefault="00CD0A93" w:rsidP="00CD0A93">
      <w:pPr>
        <w:pStyle w:val="a5"/>
        <w:numPr>
          <w:ilvl w:val="0"/>
          <w:numId w:val="4"/>
        </w:numPr>
        <w:tabs>
          <w:tab w:val="left" w:pos="343"/>
        </w:tabs>
        <w:spacing w:before="139"/>
        <w:ind w:hanging="241"/>
        <w:rPr>
          <w:sz w:val="24"/>
        </w:rPr>
      </w:pPr>
      <w:r>
        <w:rPr>
          <w:sz w:val="24"/>
        </w:rPr>
        <w:t>Создать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представлений….</w:t>
      </w:r>
    </w:p>
    <w:p w:rsidR="00CD0A93" w:rsidRDefault="00CD0A93" w:rsidP="00CD0A93">
      <w:pPr>
        <w:spacing w:before="137"/>
        <w:ind w:left="102"/>
        <w:rPr>
          <w:i/>
          <w:sz w:val="24"/>
        </w:rPr>
      </w:pPr>
      <w:r>
        <w:rPr>
          <w:i/>
          <w:sz w:val="24"/>
          <w:u w:val="single"/>
        </w:rPr>
        <w:t>Физические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характеристики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персональной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идентификации: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(цвет</w:t>
      </w:r>
      <w:r>
        <w:rPr>
          <w:spacing w:val="-4"/>
          <w:sz w:val="24"/>
        </w:rPr>
        <w:t xml:space="preserve"> </w:t>
      </w:r>
      <w:r>
        <w:rPr>
          <w:sz w:val="24"/>
        </w:rPr>
        <w:t>глаз,</w:t>
      </w:r>
      <w:r>
        <w:rPr>
          <w:spacing w:val="-4"/>
          <w:sz w:val="24"/>
        </w:rPr>
        <w:t xml:space="preserve"> </w:t>
      </w:r>
      <w:r>
        <w:rPr>
          <w:sz w:val="24"/>
        </w:rPr>
        <w:t>волос,</w:t>
      </w:r>
      <w:r>
        <w:rPr>
          <w:spacing w:val="-4"/>
          <w:sz w:val="24"/>
        </w:rPr>
        <w:t xml:space="preserve"> </w:t>
      </w: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CD0A93" w:rsidRDefault="00CD0A93" w:rsidP="00CD0A93">
      <w:pPr>
        <w:spacing w:before="80"/>
        <w:ind w:left="102"/>
        <w:rPr>
          <w:i/>
          <w:sz w:val="24"/>
        </w:rPr>
      </w:pPr>
      <w:r>
        <w:rPr>
          <w:i/>
          <w:sz w:val="24"/>
          <w:u w:val="single"/>
        </w:rPr>
        <w:t>Гендерная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идентичность</w:t>
      </w:r>
    </w:p>
    <w:p w:rsidR="00CD0A93" w:rsidRDefault="00CD0A93" w:rsidP="00CD0A93">
      <w:pPr>
        <w:pStyle w:val="a3"/>
        <w:spacing w:before="139"/>
        <w:ind w:left="102"/>
      </w:pPr>
      <w:r>
        <w:t>определяет</w:t>
      </w:r>
      <w:r>
        <w:rPr>
          <w:spacing w:val="-5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половую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обоснования);</w:t>
      </w:r>
    </w:p>
    <w:p w:rsidR="00CD0A93" w:rsidRDefault="00CD0A93" w:rsidP="00CD0A93">
      <w:pPr>
        <w:spacing w:before="137"/>
        <w:ind w:left="102"/>
        <w:rPr>
          <w:i/>
          <w:sz w:val="24"/>
        </w:rPr>
      </w:pPr>
      <w:r>
        <w:rPr>
          <w:i/>
          <w:sz w:val="24"/>
          <w:u w:val="single"/>
        </w:rPr>
        <w:t>Возрастная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идентификация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7"/>
          <w:sz w:val="24"/>
        </w:rPr>
        <w:t xml:space="preserve"> </w:t>
      </w:r>
      <w:r>
        <w:rPr>
          <w:sz w:val="24"/>
        </w:rPr>
        <w:t>(ребенок,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подросток,</w:t>
      </w:r>
      <w:r>
        <w:rPr>
          <w:spacing w:val="-4"/>
          <w:sz w:val="24"/>
        </w:rPr>
        <w:t xml:space="preserve"> </w:t>
      </w:r>
      <w:r>
        <w:rPr>
          <w:sz w:val="24"/>
        </w:rPr>
        <w:t>юноша);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«Уверенность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себе»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осознает,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пока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удается;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«Чувства,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желания,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взгляды»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понимает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4"/>
          <w:sz w:val="24"/>
        </w:rPr>
        <w:t xml:space="preserve"> </w:t>
      </w:r>
      <w:r>
        <w:rPr>
          <w:sz w:val="24"/>
        </w:rPr>
        <w:t>(позы,</w:t>
      </w:r>
      <w:r>
        <w:rPr>
          <w:spacing w:val="-4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4"/>
          <w:sz w:val="24"/>
        </w:rPr>
        <w:t xml:space="preserve"> </w:t>
      </w:r>
      <w:r>
        <w:rPr>
          <w:sz w:val="24"/>
        </w:rPr>
        <w:t>жесты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8"/>
        <w:ind w:left="241"/>
        <w:rPr>
          <w:sz w:val="24"/>
        </w:rPr>
      </w:pPr>
      <w:r>
        <w:rPr>
          <w:sz w:val="24"/>
        </w:rPr>
        <w:t>проявляет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чувства;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«Социальные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навыки»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4"/>
        </w:tabs>
        <w:spacing w:before="137"/>
        <w:ind w:left="243" w:hanging="142"/>
        <w:rPr>
          <w:sz w:val="24"/>
        </w:rPr>
      </w:pP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контакты;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4"/>
        </w:tabs>
        <w:spacing w:before="139"/>
        <w:ind w:left="243" w:hanging="142"/>
        <w:rPr>
          <w:sz w:val="24"/>
        </w:rPr>
      </w:pPr>
      <w:r>
        <w:rPr>
          <w:sz w:val="24"/>
        </w:rPr>
        <w:t>умеет</w:t>
      </w:r>
      <w:r>
        <w:rPr>
          <w:spacing w:val="-15"/>
          <w:sz w:val="24"/>
        </w:rPr>
        <w:t xml:space="preserve"> </w:t>
      </w:r>
      <w:r>
        <w:rPr>
          <w:sz w:val="24"/>
        </w:rPr>
        <w:t>кооперироваться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сотрудничать;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избегает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8"/>
        </w:tabs>
        <w:spacing w:before="137" w:line="360" w:lineRule="auto"/>
        <w:ind w:right="129" w:firstLine="0"/>
        <w:rPr>
          <w:sz w:val="24"/>
        </w:rPr>
      </w:pPr>
      <w:r>
        <w:rPr>
          <w:sz w:val="24"/>
        </w:rPr>
        <w:t>пользуется</w:t>
      </w:r>
      <w:r>
        <w:rPr>
          <w:spacing w:val="17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жестовыми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конфликтов;</w:t>
      </w:r>
    </w:p>
    <w:p w:rsidR="00CD0A93" w:rsidRDefault="00CD0A93" w:rsidP="00CD0A93">
      <w:pPr>
        <w:pStyle w:val="a3"/>
        <w:ind w:left="102"/>
      </w:pPr>
      <w:r>
        <w:t>использует</w:t>
      </w:r>
      <w:r>
        <w:rPr>
          <w:spacing w:val="-10"/>
        </w:rPr>
        <w:t xml:space="preserve"> </w:t>
      </w:r>
      <w:r>
        <w:t>элементарные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jc w:val="both"/>
        <w:rPr>
          <w:sz w:val="24"/>
        </w:rPr>
      </w:pPr>
      <w:r>
        <w:rPr>
          <w:sz w:val="24"/>
        </w:rPr>
        <w:lastRenderedPageBreak/>
        <w:t>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шутки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11"/>
        </w:tabs>
        <w:spacing w:before="137" w:line="360" w:lineRule="auto"/>
        <w:ind w:right="117" w:firstLine="0"/>
        <w:jc w:val="both"/>
        <w:rPr>
          <w:sz w:val="24"/>
        </w:rPr>
      </w:pP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инсценировках,</w:t>
      </w:r>
      <w:r>
        <w:rPr>
          <w:spacing w:val="-57"/>
          <w:sz w:val="24"/>
        </w:rPr>
        <w:t xml:space="preserve"> </w:t>
      </w:r>
      <w:r>
        <w:rPr>
          <w:sz w:val="24"/>
        </w:rPr>
        <w:t>хоровом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3"/>
          <w:sz w:val="24"/>
        </w:rPr>
        <w:t xml:space="preserve"> </w:t>
      </w:r>
      <w:r>
        <w:rPr>
          <w:sz w:val="24"/>
        </w:rPr>
        <w:t>и т. п.);</w:t>
      </w:r>
    </w:p>
    <w:p w:rsidR="00CD0A93" w:rsidRDefault="00CD0A93" w:rsidP="00CD0A93">
      <w:pPr>
        <w:spacing w:before="1"/>
        <w:ind w:left="102"/>
        <w:rPr>
          <w:i/>
          <w:sz w:val="24"/>
        </w:rPr>
      </w:pPr>
      <w:r>
        <w:rPr>
          <w:i/>
          <w:sz w:val="24"/>
          <w:u w:val="single"/>
        </w:rPr>
        <w:t>Мотивационно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–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личностный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блок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испытывает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уровне)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окружающим</w:t>
      </w:r>
    </w:p>
    <w:p w:rsidR="00CD0A93" w:rsidRDefault="00CD0A93" w:rsidP="00CD0A93">
      <w:pPr>
        <w:spacing w:before="136"/>
        <w:ind w:left="102"/>
        <w:rPr>
          <w:i/>
          <w:sz w:val="24"/>
        </w:rPr>
      </w:pPr>
      <w:r>
        <w:rPr>
          <w:i/>
          <w:sz w:val="24"/>
          <w:u w:val="single"/>
        </w:rPr>
        <w:t>Биологический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уровень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57"/>
        </w:tabs>
        <w:spacing w:before="140" w:line="360" w:lineRule="auto"/>
        <w:ind w:right="122" w:firstLine="0"/>
        <w:rPr>
          <w:sz w:val="24"/>
        </w:rPr>
      </w:pPr>
      <w:r>
        <w:rPr>
          <w:sz w:val="24"/>
        </w:rPr>
        <w:t>сообщает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дискомфорте,</w:t>
      </w:r>
      <w:r>
        <w:rPr>
          <w:spacing w:val="46"/>
          <w:sz w:val="24"/>
        </w:rPr>
        <w:t xml:space="preserve"> </w:t>
      </w:r>
      <w:r>
        <w:rPr>
          <w:sz w:val="24"/>
        </w:rPr>
        <w:t>вызванном</w:t>
      </w:r>
      <w:r>
        <w:rPr>
          <w:spacing w:val="46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47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(температурный</w:t>
      </w:r>
      <w:r>
        <w:rPr>
          <w:spacing w:val="50"/>
          <w:sz w:val="24"/>
        </w:rPr>
        <w:t xml:space="preserve"> </w:t>
      </w:r>
      <w:r>
        <w:rPr>
          <w:sz w:val="24"/>
        </w:rPr>
        <w:t>режим,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и. т.д.)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8"/>
        </w:tabs>
        <w:spacing w:line="360" w:lineRule="auto"/>
        <w:ind w:right="130" w:firstLine="0"/>
        <w:rPr>
          <w:sz w:val="24"/>
        </w:rPr>
      </w:pPr>
      <w:r>
        <w:rPr>
          <w:sz w:val="24"/>
        </w:rPr>
        <w:t>сообщает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8"/>
          <w:sz w:val="24"/>
        </w:rPr>
        <w:t xml:space="preserve"> </w:t>
      </w:r>
      <w:r>
        <w:rPr>
          <w:sz w:val="24"/>
        </w:rPr>
        <w:t>(заболевание,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</w:t>
      </w:r>
    </w:p>
    <w:p w:rsidR="00CD0A93" w:rsidRDefault="00CD0A93" w:rsidP="00CD0A93">
      <w:pPr>
        <w:ind w:left="102"/>
        <w:rPr>
          <w:i/>
          <w:sz w:val="24"/>
        </w:rPr>
      </w:pPr>
      <w:r>
        <w:rPr>
          <w:i/>
          <w:sz w:val="24"/>
          <w:u w:val="single"/>
        </w:rPr>
        <w:t>Осознает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себя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следующих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социальных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ролях: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proofErr w:type="spellStart"/>
      <w:r>
        <w:rPr>
          <w:sz w:val="24"/>
        </w:rPr>
        <w:t>семейно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– бытовых;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мотивов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учебной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28"/>
        </w:tabs>
        <w:spacing w:before="137"/>
        <w:ind w:left="327" w:hanging="226"/>
        <w:rPr>
          <w:sz w:val="24"/>
        </w:rPr>
      </w:pP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7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78"/>
          <w:sz w:val="24"/>
        </w:rPr>
        <w:t xml:space="preserve"> </w:t>
      </w:r>
      <w:r>
        <w:rPr>
          <w:sz w:val="24"/>
        </w:rPr>
        <w:t>(желает</w:t>
      </w:r>
      <w:r>
        <w:rPr>
          <w:spacing w:val="75"/>
          <w:sz w:val="24"/>
        </w:rPr>
        <w:t xml:space="preserve"> </w:t>
      </w:r>
      <w:r>
        <w:rPr>
          <w:sz w:val="24"/>
        </w:rPr>
        <w:t>заслужить</w:t>
      </w:r>
      <w:r>
        <w:rPr>
          <w:spacing w:val="76"/>
          <w:sz w:val="24"/>
        </w:rPr>
        <w:t xml:space="preserve"> </w:t>
      </w:r>
      <w:r>
        <w:rPr>
          <w:sz w:val="24"/>
        </w:rPr>
        <w:t>одобрение,</w:t>
      </w:r>
      <w:r>
        <w:rPr>
          <w:spacing w:val="7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76"/>
          <w:sz w:val="24"/>
        </w:rPr>
        <w:t xml:space="preserve"> </w:t>
      </w:r>
      <w:r>
        <w:rPr>
          <w:sz w:val="24"/>
        </w:rPr>
        <w:t>хорошие</w:t>
      </w:r>
    </w:p>
    <w:p w:rsidR="00CD0A93" w:rsidRDefault="00CD0A93" w:rsidP="00CD0A93">
      <w:pPr>
        <w:pStyle w:val="a3"/>
        <w:spacing w:before="80"/>
        <w:ind w:left="102"/>
      </w:pPr>
      <w:r>
        <w:t>отметки);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Ответственность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собственное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здоровье,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безопасность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жизнь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осознает,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него;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Ответственность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за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собственные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вещи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39"/>
        </w:tabs>
        <w:spacing w:before="137" w:line="360" w:lineRule="auto"/>
        <w:ind w:right="125" w:firstLine="0"/>
        <w:rPr>
          <w:sz w:val="24"/>
        </w:rPr>
      </w:pPr>
      <w:r>
        <w:rPr>
          <w:sz w:val="24"/>
        </w:rPr>
        <w:t>осознает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вещей: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8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комнате;</w:t>
      </w:r>
    </w:p>
    <w:p w:rsidR="00CD0A93" w:rsidRDefault="00CD0A93" w:rsidP="00CD0A93">
      <w:pPr>
        <w:ind w:left="102"/>
        <w:rPr>
          <w:i/>
          <w:sz w:val="24"/>
        </w:rPr>
      </w:pPr>
      <w:r>
        <w:rPr>
          <w:i/>
          <w:spacing w:val="-1"/>
          <w:sz w:val="24"/>
          <w:u w:val="single"/>
        </w:rPr>
        <w:t>Экологическая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ответственность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ломает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деревья;</w:t>
      </w:r>
    </w:p>
    <w:p w:rsidR="00CD0A93" w:rsidRDefault="00CD0A93" w:rsidP="00CD0A93">
      <w:pPr>
        <w:spacing w:before="139"/>
        <w:ind w:left="102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эстетических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потребностей,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ценностей,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чувств:</w:t>
      </w:r>
    </w:p>
    <w:p w:rsidR="00CD0A93" w:rsidRDefault="00CD0A93" w:rsidP="00CD0A93">
      <w:pPr>
        <w:pStyle w:val="a3"/>
        <w:spacing w:before="138" w:line="360" w:lineRule="auto"/>
        <w:ind w:left="102"/>
      </w:pPr>
      <w:r>
        <w:t>воспринимает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наблюдает</w:t>
      </w:r>
      <w:r>
        <w:rPr>
          <w:spacing w:val="34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окружающими</w:t>
      </w:r>
      <w:r>
        <w:rPr>
          <w:spacing w:val="39"/>
        </w:rPr>
        <w:t xml:space="preserve"> </w:t>
      </w:r>
      <w:r>
        <w:t>предметами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явлениями,</w:t>
      </w:r>
      <w:r>
        <w:rPr>
          <w:spacing w:val="33"/>
        </w:rPr>
        <w:t xml:space="preserve"> </w:t>
      </w:r>
      <w:r>
        <w:t>рассматривает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прослушивает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искусства;</w:t>
      </w:r>
    </w:p>
    <w:p w:rsidR="00CD0A93" w:rsidRDefault="00CD0A93" w:rsidP="00CD0A93">
      <w:pPr>
        <w:ind w:left="102"/>
        <w:rPr>
          <w:i/>
          <w:sz w:val="24"/>
        </w:rPr>
      </w:pPr>
      <w:r>
        <w:rPr>
          <w:i/>
          <w:sz w:val="24"/>
          <w:u w:val="single"/>
        </w:rPr>
        <w:t>Развитие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навыков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сотрудничества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со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взрослыми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сверстниками: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помощь.</w:t>
      </w:r>
    </w:p>
    <w:p w:rsidR="00CD0A93" w:rsidRDefault="00CD0A93" w:rsidP="00CD0A93">
      <w:pPr>
        <w:pStyle w:val="a3"/>
        <w:spacing w:before="10"/>
        <w:rPr>
          <w:sz w:val="20"/>
        </w:rPr>
      </w:pPr>
    </w:p>
    <w:p w:rsidR="00CD0A93" w:rsidRDefault="00CD0A93" w:rsidP="00CD0A93">
      <w:pPr>
        <w:pStyle w:val="2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работы:</w:t>
      </w:r>
    </w:p>
    <w:p w:rsidR="00CD0A93" w:rsidRDefault="00CD0A93" w:rsidP="00CD0A93">
      <w:pPr>
        <w:pStyle w:val="a3"/>
        <w:spacing w:before="5"/>
        <w:rPr>
          <w:b/>
          <w:i/>
          <w:sz w:val="20"/>
        </w:rPr>
      </w:pP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51"/>
        </w:tabs>
        <w:spacing w:line="360" w:lineRule="auto"/>
        <w:ind w:right="131" w:firstLine="0"/>
        <w:rPr>
          <w:sz w:val="24"/>
        </w:rPr>
      </w:pPr>
      <w:r>
        <w:rPr>
          <w:sz w:val="24"/>
        </w:rPr>
        <w:t>умеет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-8"/>
          <w:sz w:val="24"/>
        </w:rPr>
        <w:t xml:space="preserve"> </w:t>
      </w:r>
      <w:r>
        <w:rPr>
          <w:sz w:val="24"/>
        </w:rPr>
        <w:t>ткань,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lastRenderedPageBreak/>
        <w:t>умеет</w:t>
      </w:r>
      <w:r>
        <w:rPr>
          <w:spacing w:val="-1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4"/>
        </w:tabs>
        <w:spacing w:before="140"/>
        <w:ind w:left="243" w:hanging="142"/>
        <w:rPr>
          <w:sz w:val="24"/>
        </w:rPr>
      </w:pPr>
      <w:r>
        <w:rPr>
          <w:sz w:val="24"/>
        </w:rPr>
        <w:t>умеет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-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руках</w:t>
      </w:r>
      <w:r>
        <w:rPr>
          <w:spacing w:val="-7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pacing w:val="-1"/>
          <w:sz w:val="24"/>
        </w:rPr>
        <w:t>сжимает,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разглаживает,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разрывает,</w:t>
      </w:r>
      <w:r>
        <w:rPr>
          <w:spacing w:val="-11"/>
          <w:sz w:val="24"/>
        </w:rPr>
        <w:t xml:space="preserve"> </w:t>
      </w:r>
      <w:r>
        <w:rPr>
          <w:sz w:val="24"/>
        </w:rPr>
        <w:t>сгибает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фактуры;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скатывает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шарики;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раскладывает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рисует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-9"/>
          <w:sz w:val="24"/>
        </w:rPr>
        <w:t xml:space="preserve"> </w:t>
      </w:r>
      <w:r>
        <w:rPr>
          <w:sz w:val="24"/>
        </w:rPr>
        <w:t>заворачивает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движения;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играет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кубиками,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т.д</w:t>
      </w:r>
      <w:proofErr w:type="spellEnd"/>
      <w:r>
        <w:rPr>
          <w:sz w:val="24"/>
        </w:rPr>
        <w:t>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складывает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7"/>
          <w:sz w:val="24"/>
        </w:rPr>
        <w:t xml:space="preserve"> </w:t>
      </w:r>
      <w:r>
        <w:rPr>
          <w:sz w:val="24"/>
        </w:rPr>
        <w:t>доставать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банки</w:t>
      </w:r>
      <w:r>
        <w:rPr>
          <w:spacing w:val="-5"/>
          <w:sz w:val="24"/>
        </w:rPr>
        <w:t xml:space="preserve"> </w:t>
      </w:r>
      <w:r>
        <w:rPr>
          <w:sz w:val="24"/>
        </w:rPr>
        <w:t>ложкой</w:t>
      </w:r>
      <w:r>
        <w:rPr>
          <w:spacing w:val="-5"/>
          <w:sz w:val="24"/>
        </w:rPr>
        <w:t xml:space="preserve"> </w:t>
      </w:r>
      <w:r>
        <w:rPr>
          <w:sz w:val="24"/>
        </w:rPr>
        <w:t>(пальцами);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jc w:val="both"/>
        <w:rPr>
          <w:sz w:val="24"/>
        </w:rPr>
      </w:pPr>
      <w:r>
        <w:rPr>
          <w:sz w:val="24"/>
        </w:rPr>
        <w:t>складывает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(достает)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(из)</w:t>
      </w:r>
      <w:r>
        <w:rPr>
          <w:spacing w:val="-4"/>
          <w:sz w:val="24"/>
        </w:rPr>
        <w:t xml:space="preserve"> </w:t>
      </w:r>
      <w:r>
        <w:rPr>
          <w:sz w:val="24"/>
        </w:rPr>
        <w:t>коробки;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jc w:val="both"/>
        <w:rPr>
          <w:sz w:val="24"/>
        </w:rPr>
      </w:pPr>
      <w:r>
        <w:rPr>
          <w:sz w:val="24"/>
        </w:rPr>
        <w:t>раскладывает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блюдцам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28"/>
        </w:tabs>
        <w:spacing w:before="140" w:line="360" w:lineRule="auto"/>
        <w:ind w:right="123" w:firstLine="0"/>
        <w:jc w:val="both"/>
        <w:rPr>
          <w:sz w:val="24"/>
        </w:rPr>
      </w:pPr>
      <w:r>
        <w:rPr>
          <w:sz w:val="24"/>
        </w:rPr>
        <w:t>разминает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расплющивает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дощечке,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ладошек,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отщипывает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пальцами,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раскатывает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line="360" w:lineRule="auto"/>
        <w:ind w:right="122" w:firstLine="0"/>
        <w:jc w:val="both"/>
        <w:rPr>
          <w:sz w:val="24"/>
        </w:rPr>
      </w:pPr>
      <w:r>
        <w:rPr>
          <w:sz w:val="24"/>
        </w:rPr>
        <w:t>строит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трех</w:t>
      </w:r>
      <w:r>
        <w:rPr>
          <w:spacing w:val="-7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8"/>
          <w:sz w:val="24"/>
        </w:rPr>
        <w:t xml:space="preserve"> </w:t>
      </w:r>
      <w:r>
        <w:rPr>
          <w:sz w:val="24"/>
        </w:rPr>
        <w:t>(деревянных,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пластмассовых)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8"/>
          <w:sz w:val="24"/>
        </w:rPr>
        <w:t xml:space="preserve"> </w:t>
      </w:r>
      <w:r>
        <w:rPr>
          <w:sz w:val="24"/>
        </w:rPr>
        <w:t>(стол,</w:t>
      </w:r>
      <w:r>
        <w:rPr>
          <w:spacing w:val="-9"/>
          <w:sz w:val="24"/>
        </w:rPr>
        <w:t xml:space="preserve"> </w:t>
      </w:r>
      <w:r>
        <w:rPr>
          <w:sz w:val="24"/>
        </w:rPr>
        <w:t>стул,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3"/>
        </w:tabs>
        <w:spacing w:before="80" w:line="362" w:lineRule="auto"/>
        <w:ind w:right="131" w:firstLine="0"/>
        <w:rPr>
          <w:sz w:val="24"/>
        </w:rPr>
      </w:pPr>
      <w:r>
        <w:rPr>
          <w:sz w:val="24"/>
        </w:rPr>
        <w:t>играет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5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7"/>
          <w:sz w:val="24"/>
        </w:rPr>
        <w:t xml:space="preserve"> </w:t>
      </w:r>
      <w:r>
        <w:rPr>
          <w:sz w:val="24"/>
        </w:rPr>
        <w:t>(кукла</w:t>
      </w:r>
      <w:r>
        <w:rPr>
          <w:spacing w:val="16"/>
          <w:sz w:val="24"/>
        </w:rPr>
        <w:t xml:space="preserve"> </w:t>
      </w:r>
      <w:r>
        <w:rPr>
          <w:sz w:val="24"/>
        </w:rPr>
        <w:t>пришла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7"/>
          <w:sz w:val="24"/>
        </w:rPr>
        <w:t xml:space="preserve"> </w:t>
      </w:r>
      <w:r>
        <w:rPr>
          <w:sz w:val="24"/>
        </w:rPr>
        <w:t>села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стул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т.д.);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6"/>
        </w:tabs>
        <w:spacing w:line="360" w:lineRule="auto"/>
        <w:ind w:right="131" w:firstLine="0"/>
        <w:rPr>
          <w:sz w:val="24"/>
        </w:rPr>
      </w:pP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смочить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отжать</w:t>
      </w:r>
      <w:r>
        <w:rPr>
          <w:spacing w:val="16"/>
          <w:sz w:val="24"/>
        </w:rPr>
        <w:t xml:space="preserve"> </w:t>
      </w:r>
      <w:r>
        <w:rPr>
          <w:sz w:val="24"/>
        </w:rPr>
        <w:t>ткань</w:t>
      </w:r>
      <w:r>
        <w:rPr>
          <w:spacing w:val="16"/>
          <w:sz w:val="24"/>
        </w:rPr>
        <w:t xml:space="preserve"> </w:t>
      </w:r>
      <w:r>
        <w:rPr>
          <w:sz w:val="24"/>
        </w:rPr>
        <w:t>(губку),</w:t>
      </w:r>
      <w:r>
        <w:rPr>
          <w:spacing w:val="14"/>
          <w:sz w:val="24"/>
        </w:rPr>
        <w:t xml:space="preserve"> </w:t>
      </w:r>
      <w:r>
        <w:rPr>
          <w:sz w:val="24"/>
        </w:rPr>
        <w:t>вытирать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тканью</w:t>
      </w:r>
      <w:r>
        <w:rPr>
          <w:spacing w:val="13"/>
          <w:sz w:val="24"/>
        </w:rPr>
        <w:t xml:space="preserve"> </w:t>
      </w:r>
      <w:r>
        <w:rPr>
          <w:sz w:val="24"/>
        </w:rPr>
        <w:t>(губкой)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4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скатывать ткань,</w:t>
      </w:r>
      <w:r>
        <w:rPr>
          <w:spacing w:val="-1"/>
          <w:sz w:val="24"/>
        </w:rPr>
        <w:t xml:space="preserve"> </w:t>
      </w:r>
      <w:r>
        <w:rPr>
          <w:sz w:val="24"/>
        </w:rPr>
        <w:t>завязывать ткань</w:t>
      </w:r>
      <w:r>
        <w:rPr>
          <w:spacing w:val="-3"/>
          <w:sz w:val="24"/>
        </w:rPr>
        <w:t xml:space="preserve"> </w:t>
      </w:r>
      <w:r>
        <w:rPr>
          <w:sz w:val="24"/>
        </w:rPr>
        <w:t>в узелок;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4"/>
        </w:tabs>
        <w:ind w:left="243" w:hanging="142"/>
        <w:rPr>
          <w:sz w:val="24"/>
        </w:rPr>
      </w:pPr>
      <w:r>
        <w:rPr>
          <w:sz w:val="24"/>
        </w:rPr>
        <w:t>узнает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ощупь,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звуку;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4"/>
        <w:ind w:left="241"/>
        <w:rPr>
          <w:sz w:val="24"/>
        </w:rPr>
      </w:pPr>
      <w:r>
        <w:rPr>
          <w:sz w:val="24"/>
        </w:rPr>
        <w:t>строит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кубиков</w:t>
      </w:r>
      <w:r>
        <w:rPr>
          <w:spacing w:val="-4"/>
          <w:sz w:val="24"/>
        </w:rPr>
        <w:t xml:space="preserve"> </w:t>
      </w:r>
      <w:r>
        <w:rPr>
          <w:sz w:val="24"/>
        </w:rPr>
        <w:t>башню;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наполняет</w:t>
      </w:r>
      <w:r>
        <w:rPr>
          <w:spacing w:val="-8"/>
          <w:sz w:val="24"/>
        </w:rPr>
        <w:t xml:space="preserve"> </w:t>
      </w:r>
      <w:r>
        <w:rPr>
          <w:sz w:val="24"/>
        </w:rPr>
        <w:t>железные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сосуды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играет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материалами.</w:t>
      </w:r>
    </w:p>
    <w:p w:rsidR="00CD0A93" w:rsidRDefault="00CD0A93" w:rsidP="00CD0A93">
      <w:pPr>
        <w:pStyle w:val="2"/>
        <w:spacing w:before="141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10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</w:p>
    <w:p w:rsidR="00CD0A93" w:rsidRDefault="00CD0A93" w:rsidP="00CD0A93">
      <w:pPr>
        <w:pStyle w:val="a3"/>
        <w:spacing w:before="5"/>
        <w:rPr>
          <w:b/>
          <w:i/>
          <w:sz w:val="20"/>
        </w:rPr>
      </w:pPr>
    </w:p>
    <w:p w:rsidR="00CD0A93" w:rsidRDefault="00CD0A93" w:rsidP="00CD0A93">
      <w:pPr>
        <w:spacing w:before="1" w:line="360" w:lineRule="auto"/>
        <w:ind w:left="102"/>
        <w:rPr>
          <w:i/>
          <w:sz w:val="24"/>
        </w:rPr>
      </w:pPr>
      <w:r>
        <w:rPr>
          <w:i/>
          <w:sz w:val="24"/>
          <w:u w:val="single"/>
        </w:rPr>
        <w:t>Подготовка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 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нахождению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обучению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среде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сверстников,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эмоциональному,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коммуникативному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взаимодействию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группой обучающихся: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99"/>
        <w:ind w:left="241"/>
        <w:rPr>
          <w:sz w:val="24"/>
        </w:rPr>
      </w:pPr>
      <w:r>
        <w:rPr>
          <w:sz w:val="24"/>
        </w:rPr>
        <w:t>входить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звонком;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1"/>
        </w:tabs>
        <w:spacing w:before="137" w:line="360" w:lineRule="auto"/>
        <w:ind w:right="120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3"/>
          <w:sz w:val="24"/>
        </w:rPr>
        <w:t xml:space="preserve"> </w:t>
      </w:r>
      <w:r>
        <w:rPr>
          <w:sz w:val="24"/>
        </w:rPr>
        <w:t>(зала,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помещения),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мебелью;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37"/>
        </w:tabs>
        <w:spacing w:line="360" w:lineRule="auto"/>
        <w:ind w:right="128" w:firstLine="0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ритуалы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(поднимать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руку,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вставать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парты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д.);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организовывать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lastRenderedPageBreak/>
        <w:t>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темпе;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передвигаться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помещения.</w:t>
      </w:r>
    </w:p>
    <w:p w:rsidR="00CD0A93" w:rsidRDefault="00CD0A93" w:rsidP="00CD0A93">
      <w:pPr>
        <w:spacing w:before="137"/>
        <w:ind w:left="102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учебного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поведения:</w:t>
      </w:r>
    </w:p>
    <w:p w:rsidR="00CD0A93" w:rsidRDefault="00CD0A93" w:rsidP="00CD0A93">
      <w:pPr>
        <w:pStyle w:val="a5"/>
        <w:numPr>
          <w:ilvl w:val="0"/>
          <w:numId w:val="5"/>
        </w:numPr>
        <w:tabs>
          <w:tab w:val="left" w:pos="359"/>
        </w:tabs>
        <w:spacing w:before="139"/>
        <w:rPr>
          <w:i/>
          <w:sz w:val="24"/>
        </w:rPr>
      </w:pPr>
      <w:r>
        <w:rPr>
          <w:i/>
          <w:sz w:val="24"/>
          <w:u w:val="single"/>
        </w:rPr>
        <w:t>направленность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взгляда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говорящего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взрослого,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задание):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звучащей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яркой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движущей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переключает</w:t>
      </w:r>
      <w:r>
        <w:rPr>
          <w:spacing w:val="-8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другой;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6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лице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утрированной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мимики;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лице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фиксирует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8"/>
          <w:sz w:val="24"/>
        </w:rPr>
        <w:t xml:space="preserve"> </w:t>
      </w:r>
      <w:r>
        <w:rPr>
          <w:sz w:val="24"/>
        </w:rPr>
        <w:t>монитора.</w:t>
      </w:r>
    </w:p>
    <w:p w:rsidR="00CD0A93" w:rsidRDefault="00CD0A93" w:rsidP="00CD0A93">
      <w:pPr>
        <w:pStyle w:val="a5"/>
        <w:numPr>
          <w:ilvl w:val="0"/>
          <w:numId w:val="5"/>
        </w:numPr>
        <w:tabs>
          <w:tab w:val="left" w:pos="359"/>
        </w:tabs>
        <w:spacing w:before="137"/>
        <w:rPr>
          <w:i/>
          <w:sz w:val="24"/>
        </w:rPr>
      </w:pPr>
      <w:r>
        <w:rPr>
          <w:i/>
          <w:sz w:val="24"/>
          <w:u w:val="single"/>
        </w:rPr>
        <w:t>умение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выполнять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инструкции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педагога: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понимает</w:t>
      </w:r>
      <w:r>
        <w:rPr>
          <w:spacing w:val="-8"/>
          <w:sz w:val="24"/>
        </w:rPr>
        <w:t xml:space="preserve"> </w:t>
      </w:r>
      <w:r>
        <w:rPr>
          <w:sz w:val="24"/>
        </w:rPr>
        <w:t>жестовую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инструкцию;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понимает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картам;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пиктограммам;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63"/>
        </w:tabs>
        <w:spacing w:before="80" w:line="362" w:lineRule="auto"/>
        <w:ind w:right="121" w:firstLine="0"/>
        <w:rPr>
          <w:sz w:val="24"/>
        </w:rPr>
      </w:pPr>
      <w:r>
        <w:rPr>
          <w:sz w:val="24"/>
        </w:rPr>
        <w:t>выполняет</w:t>
      </w:r>
      <w:r>
        <w:rPr>
          <w:spacing w:val="12"/>
          <w:sz w:val="24"/>
        </w:rPr>
        <w:t xml:space="preserve"> </w:t>
      </w:r>
      <w:r>
        <w:rPr>
          <w:sz w:val="24"/>
        </w:rPr>
        <w:t>стереотипную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1"/>
          <w:sz w:val="24"/>
        </w:rPr>
        <w:t xml:space="preserve"> </w:t>
      </w:r>
      <w:r>
        <w:rPr>
          <w:sz w:val="24"/>
        </w:rPr>
        <w:t>(отрабатываемая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обучения).</w:t>
      </w:r>
    </w:p>
    <w:p w:rsidR="00CD0A93" w:rsidRDefault="00CD0A93" w:rsidP="00CD0A93">
      <w:pPr>
        <w:pStyle w:val="a5"/>
        <w:numPr>
          <w:ilvl w:val="0"/>
          <w:numId w:val="5"/>
        </w:numPr>
        <w:tabs>
          <w:tab w:val="left" w:pos="359"/>
        </w:tabs>
        <w:spacing w:line="271" w:lineRule="exact"/>
        <w:rPr>
          <w:i/>
          <w:sz w:val="24"/>
        </w:rPr>
      </w:pPr>
      <w:r>
        <w:rPr>
          <w:i/>
          <w:sz w:val="24"/>
          <w:u w:val="single"/>
        </w:rPr>
        <w:t>использование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назначению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учебных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материалов: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бумаги;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цветной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бумаги;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пластилина.</w:t>
      </w:r>
    </w:p>
    <w:p w:rsidR="00CD0A93" w:rsidRDefault="00CD0A93" w:rsidP="00CD0A93">
      <w:pPr>
        <w:pStyle w:val="a5"/>
        <w:numPr>
          <w:ilvl w:val="0"/>
          <w:numId w:val="5"/>
        </w:numPr>
        <w:tabs>
          <w:tab w:val="left" w:pos="359"/>
        </w:tabs>
        <w:spacing w:before="137"/>
        <w:rPr>
          <w:i/>
          <w:sz w:val="24"/>
        </w:rPr>
      </w:pPr>
      <w:r>
        <w:rPr>
          <w:i/>
          <w:sz w:val="24"/>
          <w:u w:val="single"/>
        </w:rPr>
        <w:t>умение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выполнять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образцу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подражанию: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рука-в</w:t>
      </w:r>
      <w:proofErr w:type="gramEnd"/>
      <w:r>
        <w:rPr>
          <w:sz w:val="24"/>
        </w:rPr>
        <w:t>-руке;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подражает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выполняемы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педагогом;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9"/>
        <w:ind w:left="241"/>
        <w:rPr>
          <w:sz w:val="24"/>
        </w:rPr>
      </w:pPr>
      <w:r>
        <w:rPr>
          <w:sz w:val="24"/>
        </w:rPr>
        <w:t>последовательно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37"/>
        <w:ind w:left="241"/>
        <w:rPr>
          <w:sz w:val="24"/>
        </w:rPr>
      </w:pP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:rsidR="00CD0A93" w:rsidRDefault="00CD0A93" w:rsidP="00CD0A93">
      <w:pPr>
        <w:spacing w:before="140"/>
        <w:ind w:left="102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выполнять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задание:</w:t>
      </w:r>
    </w:p>
    <w:p w:rsidR="00CD0A93" w:rsidRDefault="00CD0A93" w:rsidP="00CD0A93">
      <w:pPr>
        <w:pStyle w:val="a5"/>
        <w:numPr>
          <w:ilvl w:val="0"/>
          <w:numId w:val="6"/>
        </w:numPr>
        <w:tabs>
          <w:tab w:val="left" w:pos="362"/>
        </w:tabs>
        <w:spacing w:before="136"/>
        <w:ind w:hanging="260"/>
        <w:rPr>
          <w:i/>
          <w:sz w:val="24"/>
        </w:rPr>
      </w:pPr>
      <w:r>
        <w:rPr>
          <w:i/>
          <w:sz w:val="24"/>
          <w:u w:val="single"/>
        </w:rPr>
        <w:t>в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течение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определенного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времени: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spacing w:before="140"/>
        <w:ind w:left="241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3-4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:rsidR="00CD0A93" w:rsidRDefault="00CD0A93" w:rsidP="00CD0A93">
      <w:pPr>
        <w:pStyle w:val="a5"/>
        <w:numPr>
          <w:ilvl w:val="0"/>
          <w:numId w:val="6"/>
        </w:numPr>
        <w:tabs>
          <w:tab w:val="left" w:pos="359"/>
        </w:tabs>
        <w:spacing w:before="136"/>
        <w:ind w:left="358" w:hanging="257"/>
        <w:rPr>
          <w:i/>
          <w:sz w:val="24"/>
        </w:rPr>
      </w:pPr>
      <w:r>
        <w:rPr>
          <w:i/>
          <w:sz w:val="24"/>
          <w:u w:val="single"/>
        </w:rPr>
        <w:t>от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начала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конца: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04"/>
        </w:tabs>
        <w:spacing w:before="137" w:line="360" w:lineRule="auto"/>
        <w:ind w:right="132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до конца.</w:t>
      </w:r>
    </w:p>
    <w:p w:rsidR="00CD0A93" w:rsidRDefault="00CD0A93" w:rsidP="00CD0A93">
      <w:pPr>
        <w:pStyle w:val="a5"/>
        <w:numPr>
          <w:ilvl w:val="0"/>
          <w:numId w:val="6"/>
        </w:numPr>
        <w:tabs>
          <w:tab w:val="left" w:pos="362"/>
        </w:tabs>
        <w:ind w:hanging="260"/>
        <w:rPr>
          <w:i/>
          <w:sz w:val="24"/>
        </w:rPr>
      </w:pPr>
      <w:r>
        <w:rPr>
          <w:i/>
          <w:sz w:val="24"/>
          <w:u w:val="single"/>
        </w:rPr>
        <w:t>с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заданными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качественными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параметрами:</w:t>
      </w:r>
    </w:p>
    <w:p w:rsidR="00CD0A93" w:rsidRDefault="00CD0A93" w:rsidP="00CD0A93">
      <w:pPr>
        <w:pStyle w:val="a3"/>
        <w:spacing w:before="140" w:line="360" w:lineRule="auto"/>
        <w:ind w:left="102" w:right="119"/>
      </w:pPr>
      <w:r>
        <w:lastRenderedPageBreak/>
        <w:t>ориентируется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параметрах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коррекционному</w:t>
      </w:r>
      <w:r>
        <w:rPr>
          <w:spacing w:val="-9"/>
        </w:rPr>
        <w:t xml:space="preserve"> </w:t>
      </w:r>
      <w:r>
        <w:t>курсу.</w:t>
      </w:r>
    </w:p>
    <w:p w:rsidR="00CD0A93" w:rsidRDefault="00CD0A93" w:rsidP="00CD0A93">
      <w:pPr>
        <w:spacing w:line="360" w:lineRule="auto"/>
        <w:ind w:left="102" w:right="119"/>
        <w:rPr>
          <w:i/>
          <w:sz w:val="24"/>
        </w:rPr>
      </w:pPr>
      <w:r>
        <w:rPr>
          <w:i/>
          <w:sz w:val="24"/>
          <w:u w:val="single"/>
        </w:rPr>
        <w:t>Формирование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умения</w:t>
      </w:r>
      <w:r>
        <w:rPr>
          <w:i/>
          <w:spacing w:val="5"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самостоятельно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переходить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одного</w:t>
      </w:r>
      <w:r>
        <w:rPr>
          <w:i/>
          <w:spacing w:val="2"/>
          <w:sz w:val="24"/>
          <w:u w:val="single"/>
        </w:rPr>
        <w:t xml:space="preserve"> </w:t>
      </w:r>
      <w:r>
        <w:rPr>
          <w:i/>
          <w:sz w:val="24"/>
          <w:u w:val="single"/>
        </w:rPr>
        <w:t>задания</w:t>
      </w:r>
      <w:r>
        <w:rPr>
          <w:i/>
          <w:spacing w:val="4"/>
          <w:sz w:val="24"/>
          <w:u w:val="single"/>
        </w:rPr>
        <w:t xml:space="preserve"> </w:t>
      </w:r>
      <w:r>
        <w:rPr>
          <w:i/>
          <w:sz w:val="24"/>
          <w:u w:val="single"/>
        </w:rPr>
        <w:t>(операции,</w:t>
      </w:r>
      <w:r>
        <w:rPr>
          <w:i/>
          <w:spacing w:val="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другому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соответствии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расписанием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занятий,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алгоритмом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действия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proofErr w:type="spellStart"/>
      <w:r>
        <w:rPr>
          <w:i/>
          <w:sz w:val="24"/>
          <w:u w:val="single"/>
        </w:rPr>
        <w:t>т.д</w:t>
      </w:r>
      <w:proofErr w:type="spellEnd"/>
      <w:r>
        <w:rPr>
          <w:i/>
          <w:sz w:val="24"/>
          <w:u w:val="single"/>
        </w:rPr>
        <w:t>: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242"/>
        </w:tabs>
        <w:ind w:left="241"/>
        <w:rPr>
          <w:sz w:val="24"/>
        </w:rPr>
      </w:pPr>
      <w:r>
        <w:rPr>
          <w:sz w:val="24"/>
        </w:rPr>
        <w:t>ориентируется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6"/>
          <w:sz w:val="24"/>
        </w:rPr>
        <w:t xml:space="preserve"> </w:t>
      </w:r>
      <w:r>
        <w:rPr>
          <w:sz w:val="24"/>
        </w:rPr>
        <w:t>дня,</w:t>
      </w:r>
      <w:r>
        <w:rPr>
          <w:spacing w:val="-6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педагога;</w:t>
      </w:r>
    </w:p>
    <w:p w:rsidR="00CD0A93" w:rsidRDefault="00CD0A93" w:rsidP="00CD0A93">
      <w:pPr>
        <w:pStyle w:val="a5"/>
        <w:numPr>
          <w:ilvl w:val="0"/>
          <w:numId w:val="1"/>
        </w:numPr>
        <w:tabs>
          <w:tab w:val="left" w:pos="328"/>
        </w:tabs>
        <w:spacing w:before="137" w:line="360" w:lineRule="auto"/>
        <w:ind w:right="129" w:firstLine="0"/>
        <w:rPr>
          <w:sz w:val="24"/>
        </w:rPr>
      </w:pP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CD0A93" w:rsidRDefault="00CD0A93" w:rsidP="00CD0A93"/>
    <w:sectPr w:rsidR="00CD0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66D31"/>
    <w:multiLevelType w:val="hybridMultilevel"/>
    <w:tmpl w:val="5D829D9C"/>
    <w:lvl w:ilvl="0" w:tplc="0D2C8B74">
      <w:start w:val="1"/>
      <w:numFmt w:val="decimal"/>
      <w:lvlText w:val="%1)"/>
      <w:lvlJc w:val="left"/>
      <w:pPr>
        <w:ind w:left="361" w:hanging="259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8C647988">
      <w:numFmt w:val="bullet"/>
      <w:lvlText w:val="•"/>
      <w:lvlJc w:val="left"/>
      <w:pPr>
        <w:ind w:left="1310" w:hanging="259"/>
      </w:pPr>
      <w:rPr>
        <w:rFonts w:hint="default"/>
        <w:lang w:val="ru-RU" w:eastAsia="en-US" w:bidi="ar-SA"/>
      </w:rPr>
    </w:lvl>
    <w:lvl w:ilvl="2" w:tplc="C83EA34E">
      <w:numFmt w:val="bullet"/>
      <w:lvlText w:val="•"/>
      <w:lvlJc w:val="left"/>
      <w:pPr>
        <w:ind w:left="2261" w:hanging="259"/>
      </w:pPr>
      <w:rPr>
        <w:rFonts w:hint="default"/>
        <w:lang w:val="ru-RU" w:eastAsia="en-US" w:bidi="ar-SA"/>
      </w:rPr>
    </w:lvl>
    <w:lvl w:ilvl="3" w:tplc="91E0E2DE">
      <w:numFmt w:val="bullet"/>
      <w:lvlText w:val="•"/>
      <w:lvlJc w:val="left"/>
      <w:pPr>
        <w:ind w:left="3211" w:hanging="259"/>
      </w:pPr>
      <w:rPr>
        <w:rFonts w:hint="default"/>
        <w:lang w:val="ru-RU" w:eastAsia="en-US" w:bidi="ar-SA"/>
      </w:rPr>
    </w:lvl>
    <w:lvl w:ilvl="4" w:tplc="F6328D8A">
      <w:numFmt w:val="bullet"/>
      <w:lvlText w:val="•"/>
      <w:lvlJc w:val="left"/>
      <w:pPr>
        <w:ind w:left="4162" w:hanging="259"/>
      </w:pPr>
      <w:rPr>
        <w:rFonts w:hint="default"/>
        <w:lang w:val="ru-RU" w:eastAsia="en-US" w:bidi="ar-SA"/>
      </w:rPr>
    </w:lvl>
    <w:lvl w:ilvl="5" w:tplc="4D3C7DB2">
      <w:numFmt w:val="bullet"/>
      <w:lvlText w:val="•"/>
      <w:lvlJc w:val="left"/>
      <w:pPr>
        <w:ind w:left="5113" w:hanging="259"/>
      </w:pPr>
      <w:rPr>
        <w:rFonts w:hint="default"/>
        <w:lang w:val="ru-RU" w:eastAsia="en-US" w:bidi="ar-SA"/>
      </w:rPr>
    </w:lvl>
    <w:lvl w:ilvl="6" w:tplc="879AAD20">
      <w:numFmt w:val="bullet"/>
      <w:lvlText w:val="•"/>
      <w:lvlJc w:val="left"/>
      <w:pPr>
        <w:ind w:left="6063" w:hanging="259"/>
      </w:pPr>
      <w:rPr>
        <w:rFonts w:hint="default"/>
        <w:lang w:val="ru-RU" w:eastAsia="en-US" w:bidi="ar-SA"/>
      </w:rPr>
    </w:lvl>
    <w:lvl w:ilvl="7" w:tplc="4C84EB20">
      <w:numFmt w:val="bullet"/>
      <w:lvlText w:val="•"/>
      <w:lvlJc w:val="left"/>
      <w:pPr>
        <w:ind w:left="7014" w:hanging="259"/>
      </w:pPr>
      <w:rPr>
        <w:rFonts w:hint="default"/>
        <w:lang w:val="ru-RU" w:eastAsia="en-US" w:bidi="ar-SA"/>
      </w:rPr>
    </w:lvl>
    <w:lvl w:ilvl="8" w:tplc="E0A01334">
      <w:numFmt w:val="bullet"/>
      <w:lvlText w:val="•"/>
      <w:lvlJc w:val="left"/>
      <w:pPr>
        <w:ind w:left="7965" w:hanging="259"/>
      </w:pPr>
      <w:rPr>
        <w:rFonts w:hint="default"/>
        <w:lang w:val="ru-RU" w:eastAsia="en-US" w:bidi="ar-SA"/>
      </w:rPr>
    </w:lvl>
  </w:abstractNum>
  <w:abstractNum w:abstractNumId="1" w15:restartNumberingAfterBreak="0">
    <w:nsid w:val="2EE3048A"/>
    <w:multiLevelType w:val="hybridMultilevel"/>
    <w:tmpl w:val="A088EEF2"/>
    <w:lvl w:ilvl="0" w:tplc="3D02CFBC">
      <w:start w:val="2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D2C8EA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5E2C3EDE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21D41FBE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33E40F10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5FC44AD2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C2525FD6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031CB5AE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456E15A6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3CB47611"/>
    <w:multiLevelType w:val="hybridMultilevel"/>
    <w:tmpl w:val="555E6944"/>
    <w:lvl w:ilvl="0" w:tplc="F100489C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2258B6">
      <w:numFmt w:val="bullet"/>
      <w:lvlText w:val="•"/>
      <w:lvlJc w:val="left"/>
      <w:pPr>
        <w:ind w:left="1076" w:hanging="140"/>
      </w:pPr>
      <w:rPr>
        <w:rFonts w:hint="default"/>
        <w:lang w:val="ru-RU" w:eastAsia="en-US" w:bidi="ar-SA"/>
      </w:rPr>
    </w:lvl>
    <w:lvl w:ilvl="2" w:tplc="AE9874E8">
      <w:numFmt w:val="bullet"/>
      <w:lvlText w:val="•"/>
      <w:lvlJc w:val="left"/>
      <w:pPr>
        <w:ind w:left="2053" w:hanging="140"/>
      </w:pPr>
      <w:rPr>
        <w:rFonts w:hint="default"/>
        <w:lang w:val="ru-RU" w:eastAsia="en-US" w:bidi="ar-SA"/>
      </w:rPr>
    </w:lvl>
    <w:lvl w:ilvl="3" w:tplc="7206BFDC">
      <w:numFmt w:val="bullet"/>
      <w:lvlText w:val="•"/>
      <w:lvlJc w:val="left"/>
      <w:pPr>
        <w:ind w:left="3029" w:hanging="140"/>
      </w:pPr>
      <w:rPr>
        <w:rFonts w:hint="default"/>
        <w:lang w:val="ru-RU" w:eastAsia="en-US" w:bidi="ar-SA"/>
      </w:rPr>
    </w:lvl>
    <w:lvl w:ilvl="4" w:tplc="EC0E7CB0">
      <w:numFmt w:val="bullet"/>
      <w:lvlText w:val="•"/>
      <w:lvlJc w:val="left"/>
      <w:pPr>
        <w:ind w:left="4006" w:hanging="140"/>
      </w:pPr>
      <w:rPr>
        <w:rFonts w:hint="default"/>
        <w:lang w:val="ru-RU" w:eastAsia="en-US" w:bidi="ar-SA"/>
      </w:rPr>
    </w:lvl>
    <w:lvl w:ilvl="5" w:tplc="E618AF12">
      <w:numFmt w:val="bullet"/>
      <w:lvlText w:val="•"/>
      <w:lvlJc w:val="left"/>
      <w:pPr>
        <w:ind w:left="4983" w:hanging="140"/>
      </w:pPr>
      <w:rPr>
        <w:rFonts w:hint="default"/>
        <w:lang w:val="ru-RU" w:eastAsia="en-US" w:bidi="ar-SA"/>
      </w:rPr>
    </w:lvl>
    <w:lvl w:ilvl="6" w:tplc="E488D308">
      <w:numFmt w:val="bullet"/>
      <w:lvlText w:val="•"/>
      <w:lvlJc w:val="left"/>
      <w:pPr>
        <w:ind w:left="5959" w:hanging="140"/>
      </w:pPr>
      <w:rPr>
        <w:rFonts w:hint="default"/>
        <w:lang w:val="ru-RU" w:eastAsia="en-US" w:bidi="ar-SA"/>
      </w:rPr>
    </w:lvl>
    <w:lvl w:ilvl="7" w:tplc="8884A84C">
      <w:numFmt w:val="bullet"/>
      <w:lvlText w:val="•"/>
      <w:lvlJc w:val="left"/>
      <w:pPr>
        <w:ind w:left="6936" w:hanging="140"/>
      </w:pPr>
      <w:rPr>
        <w:rFonts w:hint="default"/>
        <w:lang w:val="ru-RU" w:eastAsia="en-US" w:bidi="ar-SA"/>
      </w:rPr>
    </w:lvl>
    <w:lvl w:ilvl="8" w:tplc="1FE62532">
      <w:numFmt w:val="bullet"/>
      <w:lvlText w:val="•"/>
      <w:lvlJc w:val="left"/>
      <w:pPr>
        <w:ind w:left="791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584816AA"/>
    <w:multiLevelType w:val="hybridMultilevel"/>
    <w:tmpl w:val="469058BE"/>
    <w:lvl w:ilvl="0" w:tplc="0620474A">
      <w:start w:val="1"/>
      <w:numFmt w:val="decimal"/>
      <w:lvlText w:val="%1."/>
      <w:lvlJc w:val="left"/>
      <w:pPr>
        <w:ind w:left="34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03E02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2" w:tplc="4C4E9A22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3" w:tplc="8620FAA6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4" w:tplc="5B904126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C6C4FF3A">
      <w:numFmt w:val="bullet"/>
      <w:lvlText w:val="•"/>
      <w:lvlJc w:val="left"/>
      <w:pPr>
        <w:ind w:left="5103" w:hanging="240"/>
      </w:pPr>
      <w:rPr>
        <w:rFonts w:hint="default"/>
        <w:lang w:val="ru-RU" w:eastAsia="en-US" w:bidi="ar-SA"/>
      </w:rPr>
    </w:lvl>
    <w:lvl w:ilvl="6" w:tplc="01D2197A">
      <w:numFmt w:val="bullet"/>
      <w:lvlText w:val="•"/>
      <w:lvlJc w:val="left"/>
      <w:pPr>
        <w:ind w:left="6055" w:hanging="240"/>
      </w:pPr>
      <w:rPr>
        <w:rFonts w:hint="default"/>
        <w:lang w:val="ru-RU" w:eastAsia="en-US" w:bidi="ar-SA"/>
      </w:rPr>
    </w:lvl>
    <w:lvl w:ilvl="7" w:tplc="AAAE8798">
      <w:numFmt w:val="bullet"/>
      <w:lvlText w:val="•"/>
      <w:lvlJc w:val="left"/>
      <w:pPr>
        <w:ind w:left="7008" w:hanging="240"/>
      </w:pPr>
      <w:rPr>
        <w:rFonts w:hint="default"/>
        <w:lang w:val="ru-RU" w:eastAsia="en-US" w:bidi="ar-SA"/>
      </w:rPr>
    </w:lvl>
    <w:lvl w:ilvl="8" w:tplc="3DF09668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79A6221E"/>
    <w:multiLevelType w:val="hybridMultilevel"/>
    <w:tmpl w:val="169A6D16"/>
    <w:lvl w:ilvl="0" w:tplc="7D42B004">
      <w:start w:val="1"/>
      <w:numFmt w:val="decimal"/>
      <w:lvlText w:val="%1)"/>
      <w:lvlJc w:val="left"/>
      <w:pPr>
        <w:ind w:left="358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F6D857C2">
      <w:numFmt w:val="bullet"/>
      <w:lvlText w:val="•"/>
      <w:lvlJc w:val="left"/>
      <w:pPr>
        <w:ind w:left="1310" w:hanging="257"/>
      </w:pPr>
      <w:rPr>
        <w:rFonts w:hint="default"/>
        <w:lang w:val="ru-RU" w:eastAsia="en-US" w:bidi="ar-SA"/>
      </w:rPr>
    </w:lvl>
    <w:lvl w:ilvl="2" w:tplc="07768A0A">
      <w:numFmt w:val="bullet"/>
      <w:lvlText w:val="•"/>
      <w:lvlJc w:val="left"/>
      <w:pPr>
        <w:ind w:left="2261" w:hanging="257"/>
      </w:pPr>
      <w:rPr>
        <w:rFonts w:hint="default"/>
        <w:lang w:val="ru-RU" w:eastAsia="en-US" w:bidi="ar-SA"/>
      </w:rPr>
    </w:lvl>
    <w:lvl w:ilvl="3" w:tplc="26BE9538">
      <w:numFmt w:val="bullet"/>
      <w:lvlText w:val="•"/>
      <w:lvlJc w:val="left"/>
      <w:pPr>
        <w:ind w:left="3211" w:hanging="257"/>
      </w:pPr>
      <w:rPr>
        <w:rFonts w:hint="default"/>
        <w:lang w:val="ru-RU" w:eastAsia="en-US" w:bidi="ar-SA"/>
      </w:rPr>
    </w:lvl>
    <w:lvl w:ilvl="4" w:tplc="217E25F6">
      <w:numFmt w:val="bullet"/>
      <w:lvlText w:val="•"/>
      <w:lvlJc w:val="left"/>
      <w:pPr>
        <w:ind w:left="4162" w:hanging="257"/>
      </w:pPr>
      <w:rPr>
        <w:rFonts w:hint="default"/>
        <w:lang w:val="ru-RU" w:eastAsia="en-US" w:bidi="ar-SA"/>
      </w:rPr>
    </w:lvl>
    <w:lvl w:ilvl="5" w:tplc="99C4778E">
      <w:numFmt w:val="bullet"/>
      <w:lvlText w:val="•"/>
      <w:lvlJc w:val="left"/>
      <w:pPr>
        <w:ind w:left="5113" w:hanging="257"/>
      </w:pPr>
      <w:rPr>
        <w:rFonts w:hint="default"/>
        <w:lang w:val="ru-RU" w:eastAsia="en-US" w:bidi="ar-SA"/>
      </w:rPr>
    </w:lvl>
    <w:lvl w:ilvl="6" w:tplc="E3C80F60">
      <w:numFmt w:val="bullet"/>
      <w:lvlText w:val="•"/>
      <w:lvlJc w:val="left"/>
      <w:pPr>
        <w:ind w:left="6063" w:hanging="257"/>
      </w:pPr>
      <w:rPr>
        <w:rFonts w:hint="default"/>
        <w:lang w:val="ru-RU" w:eastAsia="en-US" w:bidi="ar-SA"/>
      </w:rPr>
    </w:lvl>
    <w:lvl w:ilvl="7" w:tplc="173CC8C6">
      <w:numFmt w:val="bullet"/>
      <w:lvlText w:val="•"/>
      <w:lvlJc w:val="left"/>
      <w:pPr>
        <w:ind w:left="7014" w:hanging="257"/>
      </w:pPr>
      <w:rPr>
        <w:rFonts w:hint="default"/>
        <w:lang w:val="ru-RU" w:eastAsia="en-US" w:bidi="ar-SA"/>
      </w:rPr>
    </w:lvl>
    <w:lvl w:ilvl="8" w:tplc="E260059C">
      <w:numFmt w:val="bullet"/>
      <w:lvlText w:val="•"/>
      <w:lvlJc w:val="left"/>
      <w:pPr>
        <w:ind w:left="7965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7FE1387B"/>
    <w:multiLevelType w:val="hybridMultilevel"/>
    <w:tmpl w:val="139CC238"/>
    <w:lvl w:ilvl="0" w:tplc="792E5E94">
      <w:start w:val="1"/>
      <w:numFmt w:val="decimal"/>
      <w:lvlText w:val="%1."/>
      <w:lvlJc w:val="left"/>
      <w:pPr>
        <w:ind w:left="34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05B72">
      <w:numFmt w:val="bullet"/>
      <w:lvlText w:val="•"/>
      <w:lvlJc w:val="left"/>
      <w:pPr>
        <w:ind w:left="1292" w:hanging="245"/>
      </w:pPr>
      <w:rPr>
        <w:rFonts w:hint="default"/>
        <w:lang w:val="ru-RU" w:eastAsia="en-US" w:bidi="ar-SA"/>
      </w:rPr>
    </w:lvl>
    <w:lvl w:ilvl="2" w:tplc="A5C61D92">
      <w:numFmt w:val="bullet"/>
      <w:lvlText w:val="•"/>
      <w:lvlJc w:val="left"/>
      <w:pPr>
        <w:ind w:left="2245" w:hanging="245"/>
      </w:pPr>
      <w:rPr>
        <w:rFonts w:hint="default"/>
        <w:lang w:val="ru-RU" w:eastAsia="en-US" w:bidi="ar-SA"/>
      </w:rPr>
    </w:lvl>
    <w:lvl w:ilvl="3" w:tplc="E6F4C1F2">
      <w:numFmt w:val="bullet"/>
      <w:lvlText w:val="•"/>
      <w:lvlJc w:val="left"/>
      <w:pPr>
        <w:ind w:left="3197" w:hanging="245"/>
      </w:pPr>
      <w:rPr>
        <w:rFonts w:hint="default"/>
        <w:lang w:val="ru-RU" w:eastAsia="en-US" w:bidi="ar-SA"/>
      </w:rPr>
    </w:lvl>
    <w:lvl w:ilvl="4" w:tplc="E28CD70C">
      <w:numFmt w:val="bullet"/>
      <w:lvlText w:val="•"/>
      <w:lvlJc w:val="left"/>
      <w:pPr>
        <w:ind w:left="4150" w:hanging="245"/>
      </w:pPr>
      <w:rPr>
        <w:rFonts w:hint="default"/>
        <w:lang w:val="ru-RU" w:eastAsia="en-US" w:bidi="ar-SA"/>
      </w:rPr>
    </w:lvl>
    <w:lvl w:ilvl="5" w:tplc="938252B2">
      <w:numFmt w:val="bullet"/>
      <w:lvlText w:val="•"/>
      <w:lvlJc w:val="left"/>
      <w:pPr>
        <w:ind w:left="5103" w:hanging="245"/>
      </w:pPr>
      <w:rPr>
        <w:rFonts w:hint="default"/>
        <w:lang w:val="ru-RU" w:eastAsia="en-US" w:bidi="ar-SA"/>
      </w:rPr>
    </w:lvl>
    <w:lvl w:ilvl="6" w:tplc="FA4E4E9C">
      <w:numFmt w:val="bullet"/>
      <w:lvlText w:val="•"/>
      <w:lvlJc w:val="left"/>
      <w:pPr>
        <w:ind w:left="6055" w:hanging="245"/>
      </w:pPr>
      <w:rPr>
        <w:rFonts w:hint="default"/>
        <w:lang w:val="ru-RU" w:eastAsia="en-US" w:bidi="ar-SA"/>
      </w:rPr>
    </w:lvl>
    <w:lvl w:ilvl="7" w:tplc="0818E9F2">
      <w:numFmt w:val="bullet"/>
      <w:lvlText w:val="•"/>
      <w:lvlJc w:val="left"/>
      <w:pPr>
        <w:ind w:left="7008" w:hanging="245"/>
      </w:pPr>
      <w:rPr>
        <w:rFonts w:hint="default"/>
        <w:lang w:val="ru-RU" w:eastAsia="en-US" w:bidi="ar-SA"/>
      </w:rPr>
    </w:lvl>
    <w:lvl w:ilvl="8" w:tplc="B150E29E">
      <w:numFmt w:val="bullet"/>
      <w:lvlText w:val="•"/>
      <w:lvlJc w:val="left"/>
      <w:pPr>
        <w:ind w:left="7961" w:hanging="24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A93"/>
    <w:rsid w:val="00282E7A"/>
    <w:rsid w:val="00435002"/>
    <w:rsid w:val="007A0A96"/>
    <w:rsid w:val="00A83185"/>
    <w:rsid w:val="00B13636"/>
    <w:rsid w:val="00CD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2761D"/>
  <w15:chartTrackingRefBased/>
  <w15:docId w15:val="{28719C6B-749A-4B19-B6F7-09CD32A6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D0A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CD0A93"/>
    <w:pPr>
      <w:ind w:left="84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0A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D0A9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D0A93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D0A9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CD0A93"/>
    <w:pPr>
      <w:ind w:left="241" w:hanging="140"/>
    </w:pPr>
  </w:style>
  <w:style w:type="character" w:customStyle="1" w:styleId="20">
    <w:name w:val="Заголовок 2 Знак"/>
    <w:basedOn w:val="a0"/>
    <w:link w:val="2"/>
    <w:uiPriority w:val="9"/>
    <w:semiHidden/>
    <w:rsid w:val="00CD0A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7DE66-B5C6-4408-88E7-CDFB7948D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3210</Words>
  <Characters>18302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2023-09-22T05:39:00Z</dcterms:created>
  <dcterms:modified xsi:type="dcterms:W3CDTF">2024-09-24T09:32:00Z</dcterms:modified>
</cp:coreProperties>
</file>