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9E" w:rsidRDefault="00880A9E" w:rsidP="00027B6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857" w:rsidRDefault="006E7857" w:rsidP="00880A9E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D61" w:rsidRPr="008B3CF9" w:rsidRDefault="004F5D61" w:rsidP="004F5D6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Целинский</w:t>
      </w:r>
      <w:proofErr w:type="spellEnd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 село </w:t>
      </w: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Лопанка</w:t>
      </w:r>
      <w:proofErr w:type="spellEnd"/>
    </w:p>
    <w:p w:rsidR="004F5D61" w:rsidRPr="008B3CF9" w:rsidRDefault="004F5D61" w:rsidP="004F5D6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учреждение </w:t>
      </w:r>
    </w:p>
    <w:p w:rsidR="004F5D61" w:rsidRPr="008B3CF9" w:rsidRDefault="004F5D61" w:rsidP="004F5D6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Лопанская</w:t>
      </w:r>
      <w:proofErr w:type="spellEnd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средняя общеобразовательная школа № 3</w:t>
      </w:r>
    </w:p>
    <w:p w:rsidR="004F5D61" w:rsidRPr="008B3CF9" w:rsidRDefault="004F5D61" w:rsidP="004F5D61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4F5D61" w:rsidRPr="008B3CF9" w:rsidRDefault="004F5D61" w:rsidP="004F5D61">
      <w:pPr>
        <w:suppressAutoHyphens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327CECD0" wp14:editId="7D95B14A">
            <wp:simplePos x="0" y="0"/>
            <wp:positionH relativeFrom="column">
              <wp:posOffset>-323850</wp:posOffset>
            </wp:positionH>
            <wp:positionV relativeFrom="paragraph">
              <wp:posOffset>351155</wp:posOffset>
            </wp:positionV>
            <wp:extent cx="6372225" cy="2124075"/>
            <wp:effectExtent l="0" t="0" r="9525" b="9525"/>
            <wp:wrapSquare wrapText="bothSides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7" b="57033"/>
                    <a:stretch/>
                  </pic:blipFill>
                  <pic:spPr bwMode="auto">
                    <a:xfrm>
                      <a:off x="0" y="0"/>
                      <a:ext cx="637222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F9"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</w:t>
      </w:r>
    </w:p>
    <w:p w:rsidR="004F5D61" w:rsidRPr="008B3CF9" w:rsidRDefault="004F5D61" w:rsidP="004F5D61">
      <w:pPr>
        <w:spacing w:after="0" w:line="240" w:lineRule="auto"/>
        <w:ind w:left="5670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F5D61" w:rsidRPr="008B3CF9" w:rsidRDefault="004F5D61" w:rsidP="004F5D61">
      <w:pPr>
        <w:spacing w:after="0" w:line="240" w:lineRule="auto"/>
        <w:ind w:left="-142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F5D61" w:rsidRPr="008B3CF9" w:rsidRDefault="004F5D61" w:rsidP="004F5D61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:rsidR="004F5D61" w:rsidRPr="008B3CF9" w:rsidRDefault="004F5D61" w:rsidP="004F5D61">
      <w:pPr>
        <w:spacing w:before="231" w:after="200" w:line="276" w:lineRule="auto"/>
        <w:ind w:right="1917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</w:t>
      </w:r>
    </w:p>
    <w:p w:rsidR="004F5D61" w:rsidRPr="008B3CF9" w:rsidRDefault="004F5D61" w:rsidP="004F5D6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РАБОЧАЯ  ПРОГРАММА </w:t>
      </w:r>
    </w:p>
    <w:p w:rsidR="004F5D61" w:rsidRPr="008B3CF9" w:rsidRDefault="004F5D61" w:rsidP="004F5D6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:rsidR="004F5D61" w:rsidRPr="008B3CF9" w:rsidRDefault="004F5D61" w:rsidP="004F5D6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внеурочной деятельности</w:t>
      </w:r>
    </w:p>
    <w:p w:rsidR="004F5D61" w:rsidRPr="008B3CF9" w:rsidRDefault="004F5D61" w:rsidP="004F5D61">
      <w:pPr>
        <w:spacing w:after="200" w:line="276" w:lineRule="auto"/>
        <w:ind w:left="2277" w:right="191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Разговоры о </w:t>
      </w: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важном</w:t>
      </w:r>
      <w:proofErr w:type="gramEnd"/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  <w:r w:rsidRPr="008B3CF9">
        <w:rPr>
          <w:rFonts w:ascii="Times New Roman" w:eastAsia="Calibri" w:hAnsi="Times New Roman" w:cs="Times New Roman"/>
          <w:b/>
          <w:spacing w:val="-97"/>
          <w:kern w:val="0"/>
          <w:sz w:val="28"/>
          <w:szCs w:val="28"/>
          <w14:ligatures w14:val="none"/>
        </w:rPr>
        <w:t xml:space="preserve"> </w:t>
      </w:r>
    </w:p>
    <w:p w:rsidR="004F5D61" w:rsidRPr="008B3CF9" w:rsidRDefault="004F5D61" w:rsidP="004F5D6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8B3CF9"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  <w:t xml:space="preserve">для </w:t>
      </w: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>8 класса</w:t>
      </w:r>
    </w:p>
    <w:p w:rsidR="004F5D61" w:rsidRPr="008B3CF9" w:rsidRDefault="004F5D61" w:rsidP="004F5D61">
      <w:pPr>
        <w:tabs>
          <w:tab w:val="left" w:pos="1740"/>
          <w:tab w:val="left" w:pos="2220"/>
        </w:tabs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4F5D61" w:rsidRPr="008B3CF9" w:rsidRDefault="004F5D61" w:rsidP="004F5D61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</w:p>
    <w:p w:rsidR="004F5D61" w:rsidRPr="008B3CF9" w:rsidRDefault="004F5D61" w:rsidP="004F5D61">
      <w:pPr>
        <w:spacing w:after="200" w:line="276" w:lineRule="auto"/>
        <w:ind w:left="284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Учитель:</w:t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Безручко Е.Н. </w:t>
      </w: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Pr="004F5D61" w:rsidRDefault="004F5D61" w:rsidP="004F5D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Село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Лопанка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2024год</w:t>
      </w:r>
      <w:bookmarkStart w:id="0" w:name="_GoBack"/>
      <w:bookmarkEnd w:id="0"/>
    </w:p>
    <w:p w:rsidR="004F5D61" w:rsidRPr="004A761C" w:rsidRDefault="004F5D61" w:rsidP="004F5D61">
      <w:pPr>
        <w:rPr>
          <w:rFonts w:ascii="Times New Roman" w:hAnsi="Times New Roman" w:cs="Times New Roman"/>
          <w:sz w:val="24"/>
          <w:szCs w:val="24"/>
        </w:rPr>
      </w:pPr>
    </w:p>
    <w:p w:rsidR="00B17931" w:rsidRPr="004F5D61" w:rsidRDefault="00B17931" w:rsidP="004F5D61">
      <w:pPr>
        <w:jc w:val="both"/>
        <w:rPr>
          <w:lang w:val="en-US"/>
        </w:rPr>
      </w:pPr>
    </w:p>
    <w:p w:rsidR="00965604" w:rsidRPr="00965604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деятельности.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1. Установочное занятие «Моя Россия – мои горизонты, мои достижения»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                     Россия – страна безграничных возможностей и профессионального развития. Познавательные цифры и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факты о развитии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и достижениях страны. Разделение труда как условие его эффективности. Разнообразие отраслей. 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Цели и возможности курса “Россия - мои горизонты”, виды занятий, основные образовательные формы, правила взаимодействия. 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Платформа «Билет в будущее» https://bvbinfo.ru/ , возможности личного кабинета обучающегося. </w:t>
      </w:r>
    </w:p>
    <w:p w:rsidR="00CE1FC2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2. Тематическое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занятие «Открой свое будущее»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Соотнесение личных качеств и интересов с направлениями профессиональной деятельности. </w:t>
      </w:r>
    </w:p>
    <w:p w:rsidR="00B91DBF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Профессиональные компетенции, «мягкие» и «твердые» навыки.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3. Тематическое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занятие «Познаю себя»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 w:rsidRPr="00965604">
        <w:rPr>
          <w:rFonts w:ascii="Times New Roman" w:hAnsi="Times New Roman" w:cs="Times New Roman"/>
          <w:i/>
          <w:sz w:val="24"/>
          <w:szCs w:val="24"/>
        </w:rPr>
        <w:t>https://bvbinfo.ru/</w:t>
      </w:r>
      <w:r w:rsidRPr="00965604">
        <w:rPr>
          <w:rFonts w:ascii="Times New Roman" w:hAnsi="Times New Roman" w:cs="Times New Roman"/>
          <w:sz w:val="24"/>
          <w:szCs w:val="24"/>
        </w:rPr>
        <w:t xml:space="preserve"> Диагностика «Мои интересы»</w:t>
      </w:r>
    </w:p>
    <w:p w:rsid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4. Россия аграрная: растениеводство, садоводство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736B"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="0048736B"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736B" w:rsidRPr="00965604">
        <w:rPr>
          <w:rFonts w:ascii="Times New Roman" w:hAnsi="Times New Roman" w:cs="Times New Roman"/>
          <w:sz w:val="24"/>
          <w:szCs w:val="24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5. Россия индустриальная: атомная промышленность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736B"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="0048736B"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736B" w:rsidRPr="00965604">
        <w:rPr>
          <w:rFonts w:ascii="Times New Roman" w:hAnsi="Times New Roman" w:cs="Times New Roman"/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="0048736B" w:rsidRPr="00965604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48736B" w:rsidRPr="00965604">
        <w:rPr>
          <w:rFonts w:ascii="Times New Roman" w:hAnsi="Times New Roman" w:cs="Times New Roman"/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6. Практико-ориентированное занятие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  <w:proofErr w:type="gramEnd"/>
    </w:p>
    <w:p w:rsid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7. Россия аграрная: пищевая промышленность и общественное питание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Продолжение знакомства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lastRenderedPageBreak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8. Россия здоровая: биотехнологии, экология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20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  Тема 9. Россия безопасная: полиция, противопожарная служба, служба спасения, охрана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10. Практико-ориентированное занятие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пищевая промышленность и общественное питание;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биотехнологии и экология.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11. Россия комфортная: транспорт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Тема 12. Россия здоровая: медицина и фармация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</w:t>
      </w:r>
      <w:r w:rsidRPr="00965604">
        <w:rPr>
          <w:rFonts w:ascii="Times New Roman" w:hAnsi="Times New Roman" w:cs="Times New Roman"/>
          <w:sz w:val="24"/>
          <w:szCs w:val="24"/>
        </w:rPr>
        <w:lastRenderedPageBreak/>
        <w:t>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13. Россия деловая: предпринимательство (1 час)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24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14. Россия комфортная: энергетика (1 час) 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Тема 15. Практико-ориентированное занятие (1 час) 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16. Проектное занятие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Материалы занятия могут быть использованы учениками в самостоятельной деятельности.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тематическое занятие «Мое будущее»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lastRenderedPageBreak/>
        <w:t xml:space="preserve">       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Обсуждение профессионально важных качеств и их учет в профессиональном выборе: требования профессии к специалисту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18. Россия индустриальная: добыча и переработка (1 час) </w:t>
      </w:r>
    </w:p>
    <w:p w:rsidR="00027B67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 представленность, перспективная потребность в кадрах. Основные профессии и содержание профессиональной деятельности.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Варианты профессионального образования. Рассматриваются такие направления, как добыча и переработка.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19. Россия индустриальная: легкая промышленность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65604" w:rsidRPr="00965604">
        <w:rPr>
          <w:rFonts w:ascii="Times New Roman" w:hAnsi="Times New Roman" w:cs="Times New Roman"/>
          <w:b/>
          <w:sz w:val="24"/>
          <w:szCs w:val="24"/>
        </w:rPr>
        <w:t>Тема 20. Россия умная: наука и образование (1 час)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  <w:r w:rsidR="007E673E" w:rsidRPr="00965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21.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23. Россия безопасная: военно-промышленный комплекс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7B67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24. Практико-ориентированное занятие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25. Россия умная: программирование и телекоммуникации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26. Россия комфортная: строительство и архитектура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33 </w:t>
      </w:r>
      <w:r w:rsidRPr="00965604">
        <w:rPr>
          <w:rFonts w:ascii="Times New Roman" w:hAnsi="Times New Roman" w:cs="Times New Roman"/>
          <w:sz w:val="24"/>
          <w:szCs w:val="24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27. Практико-ориентированное занятие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28. Россия социальная: сервис и туризм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29. Россия креативная: искусство и дизайн (1 час) 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30.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На материале профессий из отраслей (на выбор):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сервис и туризм;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- искусство и дизайн.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31. Россия аграрная: животноводство, селекция и генетика (1 час)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изучаемых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  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 w:rsidRPr="00965604">
        <w:rPr>
          <w:rFonts w:ascii="Times New Roman" w:hAnsi="Times New Roman" w:cs="Times New Roman"/>
          <w:sz w:val="24"/>
          <w:szCs w:val="24"/>
        </w:rPr>
        <w:lastRenderedPageBreak/>
        <w:t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32. Россия безопасная: вооруженные силы, гражданская оборона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Знакомство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37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33.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- животноводство, селекция и генетика;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вооруженные силы, гражданская оборона.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34. Рефлексивное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Итоги изучения курса за год. Что было самым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важные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Самооценка собственных результатов.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Оценка курса </w:t>
      </w:r>
      <w:proofErr w:type="gramStart"/>
      <w:r w:rsidRPr="009656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5604">
        <w:rPr>
          <w:rFonts w:ascii="Times New Roman" w:hAnsi="Times New Roman" w:cs="Times New Roman"/>
          <w:sz w:val="24"/>
          <w:szCs w:val="24"/>
        </w:rPr>
        <w:t>, их предложения.</w:t>
      </w:r>
    </w:p>
    <w:p w:rsidR="007E673E" w:rsidRDefault="007E673E" w:rsidP="005F2419">
      <w:pPr>
        <w:spacing w:after="0" w:line="240" w:lineRule="auto"/>
        <w:jc w:val="both"/>
      </w:pPr>
    </w:p>
    <w:p w:rsidR="0048736B" w:rsidRPr="00B91DBF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Pr="00CB5C9D" w:rsidRDefault="00813F38" w:rsidP="00027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9D">
        <w:rPr>
          <w:rFonts w:ascii="Times New Roman" w:hAnsi="Times New Roman" w:cs="Times New Roman"/>
          <w:b/>
          <w:sz w:val="24"/>
          <w:szCs w:val="24"/>
        </w:rPr>
        <w:t>Планируемые результаты курса внеурочной деятельности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4.1. Личностные результаты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4.1.1</w:t>
      </w:r>
      <w:proofErr w:type="gramStart"/>
      <w:r w:rsidRPr="00CB5C9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B5C9D">
        <w:rPr>
          <w:rFonts w:ascii="Times New Roman" w:hAnsi="Times New Roman" w:cs="Times New Roman"/>
          <w:sz w:val="24"/>
          <w:szCs w:val="24"/>
        </w:rPr>
        <w:t xml:space="preserve">ля ФГОС ООО: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гражданского воспитания: </w:t>
      </w:r>
    </w:p>
    <w:p w:rsidR="005F2419" w:rsidRPr="00CB5C9D" w:rsidRDefault="00CE1FC2" w:rsidP="00027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готовность к разнообразной совместной деятельности, стремление к взаимопониманию и взаимопомощи. В сфере патриотического воспитания: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ценностное отношение к достижениям своей Родины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– России и собственного региона, к науке, искусству, спорту, технологиям, боевым подвигам и трудовым достижениям народа.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>В сфере духовно-нравственн</w:t>
      </w:r>
      <w:r w:rsidR="00CB5C9D" w:rsidRPr="00CB5C9D">
        <w:rPr>
          <w:rFonts w:ascii="Times New Roman" w:hAnsi="Times New Roman" w:cs="Times New Roman"/>
          <w:i/>
          <w:sz w:val="24"/>
          <w:szCs w:val="24"/>
        </w:rPr>
        <w:t xml:space="preserve">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ориентация на моральные ценности и нормы в ситуациях нравственного выбора. В сфере эстетического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lastRenderedPageBreak/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стремление к творческому самовыражению в любой профессии;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 В сфере физического воспитания, формирования культуры здоровья и эмоционального благополучия: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CB5C9D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CB5C9D">
        <w:rPr>
          <w:rFonts w:ascii="Times New Roman" w:hAnsi="Times New Roman" w:cs="Times New Roman"/>
          <w:sz w:val="24"/>
          <w:szCs w:val="24"/>
        </w:rPr>
        <w:t>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CB5C9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5C9D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В сфере трудового воспитания: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9 направленности, способность инициировать, планировать и самостоятельно выполнять такого рода деятельность;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интерес к практическому изучению профессий и труда различного рода;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готовность адаптироваться в профессиональной среде;</w:t>
      </w:r>
    </w:p>
    <w:p w:rsid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уважение к труду и результатам трудовой деятельности;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Pr="00CB5C9D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осознанный выбор и построение</w:t>
      </w:r>
      <w:r w:rsidR="00CB5C9D" w:rsidRPr="00CB5C9D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 </w:t>
      </w:r>
      <w:r w:rsidRPr="00CB5C9D">
        <w:rPr>
          <w:rFonts w:ascii="Times New Roman" w:hAnsi="Times New Roman" w:cs="Times New Roman"/>
          <w:sz w:val="24"/>
          <w:szCs w:val="24"/>
        </w:rPr>
        <w:t xml:space="preserve">профессионального маршрута и жизненных планов с учётом личных и общественных интересов и потребностей.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понимания ценности научного познания: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овладение языковой и читательской культурой как средством познания мира;</w:t>
      </w:r>
    </w:p>
    <w:p w:rsidR="00CE1FC2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>4.1.2. Для ФГОС СОО: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гражданского воспитания: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осознание своих конституционных прав и обязанностей, ув</w:t>
      </w:r>
      <w:r w:rsidR="00B91DBF">
        <w:rPr>
          <w:rFonts w:ascii="Times New Roman" w:hAnsi="Times New Roman" w:cs="Times New Roman"/>
          <w:sz w:val="24"/>
          <w:szCs w:val="24"/>
        </w:rPr>
        <w:t xml:space="preserve">ажение закона и правопорядка;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патриотического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осознание духовных ценностей российского народа;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lastRenderedPageBreak/>
        <w:t xml:space="preserve"> 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духовно-нравственного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способность оценивать ситуацию и принимать осознанные решения, ориентируясь на морально-нравственные нормы и ценности.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эстетического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</w:t>
      </w: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трудового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труду, осознание ценности мастерства, трудолюбие;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интерес к различным сферам профессиональной деятельности, умение совершать осознанный выбор будущей профессии и реализовывать</w:t>
      </w:r>
      <w:r w:rsidR="00B91DBF">
        <w:rPr>
          <w:rFonts w:ascii="Times New Roman" w:hAnsi="Times New Roman" w:cs="Times New Roman"/>
          <w:sz w:val="24"/>
          <w:szCs w:val="24"/>
        </w:rPr>
        <w:t xml:space="preserve"> собственные жизненные планы;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и способность к образованию и самообразованию на протяжении всей жизни. В сфере экологического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планирование и осуществление действий в окружающей среде на основе знания целей устойчивого развития человечества. В сфере ценности научного познания: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совершенствование языковой и читательской культуры как средства взаимодействия между людьми и познания мира;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 4.2. </w:t>
      </w:r>
      <w:proofErr w:type="spellStart"/>
      <w:r w:rsidRPr="00B91D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91DBF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4.2.1. Для ФГОС ООО: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выявлять дефициты информации, данных, необходимых для решения поставленной задачи;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 учетом предложенной задачи выявлять закономерности и противоречия в рассматриваемых ф</w:t>
      </w:r>
      <w:r w:rsidR="00B91DBF">
        <w:rPr>
          <w:rFonts w:ascii="Times New Roman" w:hAnsi="Times New Roman" w:cs="Times New Roman"/>
          <w:sz w:val="24"/>
          <w:szCs w:val="24"/>
        </w:rPr>
        <w:t xml:space="preserve">актах, данных и наблюдениях;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предлагать критерии для выявления закономерностей и противоречий;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lastRenderedPageBreak/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выбирать оптимальную форму представления информации, предназначенную для остальных обучающихся по Программе. В сфере овладения универсальными учебными коммуникативными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воспринимать и формулировать суждения в соответствии с целями и условиями общения;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выражать себя (свою точку зрения) в устных и письменных текстах;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публично представлять результаты выполненного опыта (экспериме</w:t>
      </w:r>
      <w:r w:rsidR="00B91DBF">
        <w:rPr>
          <w:rFonts w:ascii="Times New Roman" w:hAnsi="Times New Roman" w:cs="Times New Roman"/>
          <w:sz w:val="24"/>
          <w:szCs w:val="24"/>
        </w:rPr>
        <w:t xml:space="preserve">нта, исследования, проекта);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овладения универсальными учебными регулятивными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выявлять проблемы для решения в жизненных и учебных ситуациях;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делать выбор и брать ответственность за решение;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способами самоконтроля,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давать адекватную оценку ситуации и предлагать план ее изменения;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объяснять причины достижения (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B91DBF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B91DBF">
        <w:rPr>
          <w:rFonts w:ascii="Times New Roman" w:hAnsi="Times New Roman" w:cs="Times New Roman"/>
          <w:sz w:val="24"/>
          <w:szCs w:val="24"/>
        </w:rPr>
        <w:t xml:space="preserve"> в произошедшей ситуации;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уметь ставить себя на место другого человека, понимать мотивы и намерения другого.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4.2.2. Для ФГОС СОО: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В сфере овладения универсальными познавательными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</w:t>
      </w:r>
      <w:r w:rsidR="00B91DBF">
        <w:rPr>
          <w:rFonts w:ascii="Times New Roman" w:hAnsi="Times New Roman" w:cs="Times New Roman"/>
          <w:sz w:val="24"/>
          <w:szCs w:val="24"/>
        </w:rPr>
        <w:t xml:space="preserve">х видов и форм представления;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формулировать и актуализировать проблему, рассматривать ее всесторонне;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выявлять закономерности и противоречия в рассматриваемых явлениях;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lastRenderedPageBreak/>
        <w:t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разрабатывать план решения проблемы с учетом анализа имеющихся материальных и нематериальных ресурсов.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</w:t>
      </w:r>
      <w:r w:rsidRPr="00B91DBF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коммуникативными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различными способами общения и взаимодействия;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развернуто и логично излагать свою точку зрения с использованием языковых средств; 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выбирать тематику и методы совместных действий с учетом общих интересов и возможностей каждого члена коллектива;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понимать и использовать преимущества командной и индивидуальной работы;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>В сфере овладения универсальн</w:t>
      </w:r>
      <w:r w:rsidR="00B91DBF" w:rsidRPr="00B91DBF">
        <w:rPr>
          <w:rFonts w:ascii="Times New Roman" w:hAnsi="Times New Roman" w:cs="Times New Roman"/>
          <w:i/>
          <w:sz w:val="24"/>
          <w:szCs w:val="24"/>
        </w:rPr>
        <w:t xml:space="preserve">ыми регулятивными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делать осознанный выбор, аргументировать его, брать ответственность за решение;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давать оценку новым ситуациям, вносить коррективы в деятельность, оценивать соответствие результатов целям;</w:t>
      </w:r>
    </w:p>
    <w:p w:rsidR="00CB5C9D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оценивать приобретенный опыт.</w:t>
      </w: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6AE" w:rsidRPr="00D10B46" w:rsidRDefault="00CA06AE" w:rsidP="00CA0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46"/>
        <w:tblW w:w="9322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680"/>
        <w:gridCol w:w="1688"/>
        <w:gridCol w:w="2126"/>
      </w:tblGrid>
      <w:tr w:rsidR="00CA06AE" w:rsidRPr="00D10B46" w:rsidTr="00CA06AE">
        <w:trPr>
          <w:trHeight w:val="392"/>
        </w:trPr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ЭОР/ЦОР</w:t>
            </w:r>
          </w:p>
        </w:tc>
        <w:tc>
          <w:tcPr>
            <w:tcW w:w="2126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1. Установочное занятие «Моя Россия – мои горизонты, мои достижения»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1688" w:type="dxa"/>
          </w:tcPr>
          <w:p w:rsid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https://bvbinfo.ru/</w:t>
              </w:r>
            </w:hyperlink>
          </w:p>
          <w:p w:rsid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.09.24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«Открой свое будущее»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https://k</w:t>
            </w: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b.bvbinfo.ru/lessons/5KRpXn7RqNMVOb0v</w:t>
            </w:r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10.09.24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3. 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себя»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1688" w:type="dxa"/>
          </w:tcPr>
          <w:p w:rsid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https://bvbinfo.ru/</w:t>
              </w:r>
            </w:hyperlink>
          </w:p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https://kb.bvbinfo.ru/lessons/nPQD1yzGr5oeKG3v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17.09.24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4. Россия аграрная: растениеводство, садоводство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24.09.24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5. Россия индустриальная: атомная промышленность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01.10.24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Практико-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08.10.24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7. Россия аграрная: пищевая промышленность и общественное питание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15.10.24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8. Россия здоровая: биотехнологии, экология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12.11.24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10. Практик</w:t>
            </w:r>
            <w:proofErr w:type="gram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19.11.24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11. Россия комфортная: транспорт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26.11.24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tabs>
                <w:tab w:val="left" w:pos="96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12. Россия здоровая: медицина и фармация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03.12.24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13. Россия деловая: 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</w:t>
              </w:r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lastRenderedPageBreak/>
              <w:t>10.12.24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tabs>
                <w:tab w:val="left" w:pos="46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14. Россия комфортная: энергетика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17.12.24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15. Практико-ориентированное занятие</w:t>
            </w:r>
          </w:p>
        </w:tc>
        <w:tc>
          <w:tcPr>
            <w:tcW w:w="1680" w:type="dxa"/>
          </w:tcPr>
          <w:p w:rsidR="00CA06AE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</w:tc>
      </w:tr>
      <w:tr w:rsidR="00CA06AE" w:rsidRPr="00D10B46" w:rsidTr="00CA06AE">
        <w:trPr>
          <w:trHeight w:val="989"/>
        </w:trPr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16. Проектное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1688" w:type="dxa"/>
          </w:tcPr>
          <w:p w:rsid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  <w:p w:rsid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14.01.25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«Мое будущее»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21.01.25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18. Россия индустриальная: добыча и переработка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28.01.25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19. Россия индустриальная: легкая промышленность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04.02.25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20. Россия умная: наука и образование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11.02.25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21. Практико-ориентированное занятие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18.02.25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25.02.25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23. Россия безопасная: военн</w:t>
            </w:r>
            <w:proofErr w:type="gram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комплекс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04.03.25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24. Практико-ориентированное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</w:t>
              </w:r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lastRenderedPageBreak/>
              <w:t>11.03.25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25. Россия умная: программирование и телекоммуникации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26. Россия комфортная: строительство и архитектура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40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https://kb.bvbinfo.ru/?section=vneurochnaya-deyatelnost</w:t>
            </w:r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08.04.25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27. Практико-ориентированное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15.04.25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28. Россия социальная: сервис и туризм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22.04.25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29. Россия креативная: искусство и дизайн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29.04.25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tabs>
                <w:tab w:val="left" w:pos="789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30. Практико-ориентированное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06.05.25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tabs>
                <w:tab w:val="left" w:pos="1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31. Россия аграрная: животноводство, селекция и генетика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13.05.25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40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https://kb.bvbinfo.ru/?section=vneurochnaya-deyatelnost</w:t>
            </w:r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20.05.25</w:t>
            </w:r>
          </w:p>
        </w:tc>
      </w:tr>
    </w:tbl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FC2" w:rsidRPr="00B91DBF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E1FC2" w:rsidRPr="00D10B46" w:rsidSect="00CA06AE">
      <w:pgSz w:w="11906" w:h="16838"/>
      <w:pgMar w:top="284" w:right="1558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22DD"/>
    <w:multiLevelType w:val="hybridMultilevel"/>
    <w:tmpl w:val="70ACF89E"/>
    <w:lvl w:ilvl="0" w:tplc="707A5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4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A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A1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C0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2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06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A1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E401CA"/>
    <w:multiLevelType w:val="hybridMultilevel"/>
    <w:tmpl w:val="853A7696"/>
    <w:lvl w:ilvl="0" w:tplc="D4B4B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2F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0C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2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4D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6A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61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A1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1B5398"/>
    <w:multiLevelType w:val="hybridMultilevel"/>
    <w:tmpl w:val="62EA1CA0"/>
    <w:lvl w:ilvl="0" w:tplc="6E30B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2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2D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8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60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4A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23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66"/>
    <w:rsid w:val="00010BE6"/>
    <w:rsid w:val="00027B67"/>
    <w:rsid w:val="000A7994"/>
    <w:rsid w:val="001D3789"/>
    <w:rsid w:val="001F4D99"/>
    <w:rsid w:val="0048736B"/>
    <w:rsid w:val="004F5D61"/>
    <w:rsid w:val="005F2419"/>
    <w:rsid w:val="006E7857"/>
    <w:rsid w:val="007A3B9C"/>
    <w:rsid w:val="007E673E"/>
    <w:rsid w:val="00813F38"/>
    <w:rsid w:val="00880A9E"/>
    <w:rsid w:val="00902740"/>
    <w:rsid w:val="00965604"/>
    <w:rsid w:val="009D0366"/>
    <w:rsid w:val="00B17931"/>
    <w:rsid w:val="00B91DBF"/>
    <w:rsid w:val="00CA06AE"/>
    <w:rsid w:val="00CB5C9D"/>
    <w:rsid w:val="00CE1FC2"/>
    <w:rsid w:val="00D10B46"/>
    <w:rsid w:val="00D93803"/>
    <w:rsid w:val="00E95202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C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C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vbinfo.ru/?section=vneurochnaya-deyatelnost" TargetMode="External"/><Relationship Id="rId13" Type="http://schemas.openxmlformats.org/officeDocument/2006/relationships/hyperlink" Target="https://kb.bvbinfo.ru/?section=vneurochnaya-deyatelnost" TargetMode="External"/><Relationship Id="rId18" Type="http://schemas.openxmlformats.org/officeDocument/2006/relationships/hyperlink" Target="https://kb.bvbinfo.ru/?section=vneurochnaya-deyatelnost" TargetMode="External"/><Relationship Id="rId26" Type="http://schemas.openxmlformats.org/officeDocument/2006/relationships/hyperlink" Target="https://kb.bvbinfo.ru/?section=vneurochnaya-deyatelnost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b.bvbinfo.ru/?section=vneurochnaya-deyatelnost" TargetMode="External"/><Relationship Id="rId34" Type="http://schemas.openxmlformats.org/officeDocument/2006/relationships/hyperlink" Target="https://kb.bvbinfo.ru/?section=vneurochnaya-deyatelnost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kb.bvbinfo.ru/?section=vneurochnaya-deyatelnost" TargetMode="External"/><Relationship Id="rId17" Type="http://schemas.openxmlformats.org/officeDocument/2006/relationships/hyperlink" Target="https://kb.bvbinfo.ru/?section=vneurochnaya-deyatelnost" TargetMode="External"/><Relationship Id="rId25" Type="http://schemas.openxmlformats.org/officeDocument/2006/relationships/hyperlink" Target="https://kb.bvbinfo.ru/?section=vneurochnaya-deyatelnost" TargetMode="External"/><Relationship Id="rId33" Type="http://schemas.openxmlformats.org/officeDocument/2006/relationships/hyperlink" Target="https://kb.bvbinfo.ru/?section=vneurochnaya-deyatelnos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b.bvbinfo.ru/?section=vneurochnaya-deyatelnost" TargetMode="External"/><Relationship Id="rId20" Type="http://schemas.openxmlformats.org/officeDocument/2006/relationships/hyperlink" Target="https://kb.bvbinfo.ru/?section=vneurochnaya-deyatelnost" TargetMode="External"/><Relationship Id="rId29" Type="http://schemas.openxmlformats.org/officeDocument/2006/relationships/hyperlink" Target="https://kb.bvbinfo.ru/?section=vneurochnaya-deyatelno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kb.bvbinfo.ru/?section=vneurochnaya-deyatelnost" TargetMode="External"/><Relationship Id="rId24" Type="http://schemas.openxmlformats.org/officeDocument/2006/relationships/hyperlink" Target="https://kb.bvbinfo.ru/?section=vneurochnaya-deyatelnost" TargetMode="External"/><Relationship Id="rId32" Type="http://schemas.openxmlformats.org/officeDocument/2006/relationships/hyperlink" Target="https://kb.bvbinfo.ru/?section=vneurochnaya-deyatelnost" TargetMode="External"/><Relationship Id="rId37" Type="http://schemas.openxmlformats.org/officeDocument/2006/relationships/hyperlink" Target="https://kb.bvbinfo.ru/?section=vneurochnaya-deyatel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b.bvbinfo.ru/?section=vneurochnaya-deyatelnost" TargetMode="External"/><Relationship Id="rId23" Type="http://schemas.openxmlformats.org/officeDocument/2006/relationships/hyperlink" Target="https://kb.bvbinfo.ru/?section=vneurochnaya-deyatelnost" TargetMode="External"/><Relationship Id="rId28" Type="http://schemas.openxmlformats.org/officeDocument/2006/relationships/hyperlink" Target="https://kb.bvbinfo.ru/?section=vneurochnaya-deyatelnost" TargetMode="External"/><Relationship Id="rId36" Type="http://schemas.openxmlformats.org/officeDocument/2006/relationships/hyperlink" Target="https://kb.bvbinfo.ru/?section=vneurochnaya-deyatelnost" TargetMode="External"/><Relationship Id="rId10" Type="http://schemas.openxmlformats.org/officeDocument/2006/relationships/hyperlink" Target="https://kb.bvbinfo.ru/lessons/nPQD1yzGr5oeKG3v" TargetMode="External"/><Relationship Id="rId19" Type="http://schemas.openxmlformats.org/officeDocument/2006/relationships/hyperlink" Target="https://kb.bvbinfo.ru/?section=vneurochnaya-deyatelnost" TargetMode="External"/><Relationship Id="rId31" Type="http://schemas.openxmlformats.org/officeDocument/2006/relationships/hyperlink" Target="https://kb.bvbinfo.ru/?section=vneurochnaya-deyate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kb.bvbinfo.ru/?section=vneurochnaya-deyatelnost" TargetMode="External"/><Relationship Id="rId22" Type="http://schemas.openxmlformats.org/officeDocument/2006/relationships/hyperlink" Target="https://kb.bvbinfo.ru/?section=vneurochnaya-deyatelnost" TargetMode="External"/><Relationship Id="rId27" Type="http://schemas.openxmlformats.org/officeDocument/2006/relationships/hyperlink" Target="https://kb.bvbinfo.ru/?section=vneurochnaya-deyatelnost" TargetMode="External"/><Relationship Id="rId30" Type="http://schemas.openxmlformats.org/officeDocument/2006/relationships/hyperlink" Target="https://kb.bvbinfo.ru/?section=vneurochnaya-deyatelnost" TargetMode="External"/><Relationship Id="rId35" Type="http://schemas.openxmlformats.org/officeDocument/2006/relationships/hyperlink" Target="https://kb.bvbinfo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6638</Words>
  <Characters>37838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11</cp:revision>
  <cp:lastPrinted>2024-09-15T11:17:00Z</cp:lastPrinted>
  <dcterms:created xsi:type="dcterms:W3CDTF">2024-09-15T04:32:00Z</dcterms:created>
  <dcterms:modified xsi:type="dcterms:W3CDTF">2024-09-24T01:39:00Z</dcterms:modified>
</cp:coreProperties>
</file>