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E9" w:rsidRPr="00D5096A" w:rsidRDefault="009D24E9" w:rsidP="009D24E9">
      <w:pPr>
        <w:spacing w:after="0" w:line="408" w:lineRule="auto"/>
        <w:ind w:left="120"/>
        <w:jc w:val="center"/>
      </w:pPr>
      <w:r w:rsidRPr="00D509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24E9" w:rsidRPr="00D5096A" w:rsidRDefault="009D24E9" w:rsidP="009D24E9">
      <w:pPr>
        <w:spacing w:after="0" w:line="408" w:lineRule="auto"/>
        <w:ind w:left="120"/>
        <w:jc w:val="center"/>
      </w:pPr>
      <w:bookmarkStart w:id="0" w:name="ca7504fb-a4f4-48c8-ab7c-756ffe56e67b"/>
      <w:r w:rsidRPr="00D5096A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9D24E9" w:rsidRPr="00D5096A" w:rsidRDefault="009D24E9" w:rsidP="009D24E9">
      <w:pPr>
        <w:spacing w:after="0" w:line="408" w:lineRule="auto"/>
        <w:ind w:left="120"/>
        <w:jc w:val="center"/>
      </w:pPr>
      <w:bookmarkStart w:id="1" w:name="5858e69b-b955-4d5b-94a8-f3a644af01d4"/>
      <w:r w:rsidRPr="00D5096A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D5096A">
        <w:rPr>
          <w:rFonts w:ascii="Times New Roman" w:hAnsi="Times New Roman"/>
          <w:b/>
          <w:color w:val="000000"/>
          <w:sz w:val="28"/>
        </w:rPr>
        <w:t>Целинского</w:t>
      </w:r>
      <w:proofErr w:type="spellEnd"/>
      <w:r w:rsidRPr="00D5096A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9D24E9" w:rsidRPr="00D5096A" w:rsidRDefault="009D24E9" w:rsidP="009D24E9">
      <w:pPr>
        <w:spacing w:after="0" w:line="408" w:lineRule="auto"/>
        <w:ind w:left="120"/>
        <w:jc w:val="center"/>
      </w:pPr>
      <w:r w:rsidRPr="00D5096A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D5096A"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 w:rsidRPr="00D5096A"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B555EA" w:rsidRDefault="009D24E9" w:rsidP="00637B0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86243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8BEF72" wp14:editId="156DE480">
            <wp:simplePos x="0" y="0"/>
            <wp:positionH relativeFrom="column">
              <wp:posOffset>-152400</wp:posOffset>
            </wp:positionH>
            <wp:positionV relativeFrom="paragraph">
              <wp:posOffset>50165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EA" w:rsidRPr="00637B0F" w:rsidRDefault="00B555EA" w:rsidP="00637B0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637B0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637B0F" w:rsidRPr="00637B0F" w:rsidRDefault="00637B0F" w:rsidP="00637B0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37B0F" w:rsidRPr="00637B0F" w:rsidRDefault="00637B0F" w:rsidP="00637B0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7B0F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</w:p>
    <w:p w:rsidR="00637B0F" w:rsidRPr="002B509D" w:rsidRDefault="00637B0F" w:rsidP="00637B0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50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«Ра</w:t>
      </w:r>
      <w:r w:rsidR="002B509D" w:rsidRPr="002B50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зговор</w:t>
      </w:r>
      <w:r w:rsidR="0048194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ы</w:t>
      </w:r>
      <w:r w:rsidRPr="002B50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о </w:t>
      </w:r>
      <w:proofErr w:type="gramStart"/>
      <w:r w:rsidRPr="002B50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важном</w:t>
      </w:r>
      <w:proofErr w:type="gramEnd"/>
      <w:r w:rsidRPr="002B50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»</w:t>
      </w:r>
    </w:p>
    <w:p w:rsidR="00637B0F" w:rsidRPr="00637B0F" w:rsidRDefault="00637B0F" w:rsidP="00637B0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37B0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для</w:t>
      </w:r>
      <w:r w:rsidRPr="00637B0F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="0048194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Pr="00637B0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класса</w:t>
      </w:r>
    </w:p>
    <w:p w:rsidR="00637B0F" w:rsidRPr="00637B0F" w:rsidRDefault="00637B0F" w:rsidP="00637B0F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993" w:right="42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7B0F" w:rsidRPr="00637B0F" w:rsidRDefault="00637B0F" w:rsidP="00637B0F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37B0F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637B0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37B0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637B0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637B0F" w:rsidRPr="00637B0F" w:rsidRDefault="00637B0F" w:rsidP="00637B0F">
      <w:pPr>
        <w:spacing w:after="200" w:line="276" w:lineRule="auto"/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tabs>
          <w:tab w:val="left" w:pos="721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tabs>
          <w:tab w:val="left" w:pos="721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tabs>
          <w:tab w:val="left" w:pos="721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tabs>
          <w:tab w:val="left" w:pos="721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tabs>
          <w:tab w:val="left" w:pos="721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Pr="00637B0F" w:rsidRDefault="00637B0F" w:rsidP="00637B0F">
      <w:pPr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63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8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3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8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3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37B0F" w:rsidRPr="00637B0F" w:rsidRDefault="00637B0F" w:rsidP="00637B0F">
      <w:pPr>
        <w:widowControl w:val="0"/>
        <w:tabs>
          <w:tab w:val="left" w:pos="573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2703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37B0F" w:rsidRPr="00637B0F" w:rsidSect="00637B0F">
          <w:pgSz w:w="11920" w:h="16850"/>
          <w:pgMar w:top="960" w:right="420" w:bottom="280" w:left="780" w:header="720" w:footer="720" w:gutter="0"/>
          <w:cols w:space="720" w:equalWidth="0">
            <w:col w:w="10720"/>
          </w:cols>
          <w:noEndnote/>
        </w:sectPr>
      </w:pPr>
    </w:p>
    <w:p w:rsidR="00637B0F" w:rsidRPr="00637B0F" w:rsidRDefault="00637B0F" w:rsidP="00637B0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890" w:right="392"/>
        <w:jc w:val="center"/>
        <w:outlineLvl w:val="0"/>
        <w:rPr>
          <w:rFonts w:ascii="Times New Roman" w:eastAsiaTheme="minorEastAsia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637B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Поя</w:t>
      </w:r>
      <w:r w:rsidRPr="00637B0F">
        <w:rPr>
          <w:rFonts w:ascii="Times New Roman" w:eastAsiaTheme="minorEastAsia" w:hAnsi="Times New Roman" w:cs="Times New Roman"/>
          <w:b/>
          <w:bCs/>
          <w:color w:val="232323"/>
          <w:sz w:val="28"/>
          <w:szCs w:val="28"/>
          <w:lang w:eastAsia="ru-RU"/>
        </w:rPr>
        <w:t>снительная записка</w:t>
      </w:r>
    </w:p>
    <w:p w:rsidR="00637B0F" w:rsidRPr="00637B0F" w:rsidRDefault="00637B0F" w:rsidP="00637B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71873" w:rsidRPr="00471873" w:rsidRDefault="00471873" w:rsidP="0047187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1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833" w:right="869" w:hanging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r w:rsidRPr="0047187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17.05.2012</w:t>
      </w:r>
      <w:r w:rsidRPr="00471873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71873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413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утверждении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стандарта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C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основного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образования»;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left="833" w:right="1325" w:hanging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Методических</w:t>
      </w:r>
      <w:r w:rsidRPr="00471873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</w:t>
      </w:r>
      <w:r w:rsidRPr="0047187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использованию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7187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включению</w:t>
      </w:r>
      <w:r w:rsidRPr="0047187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r w:rsidRPr="00471873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воспитания</w:t>
      </w:r>
      <w:r w:rsidRPr="00471873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государственных символов Российской Федерации, направленных письмом </w:t>
      </w:r>
      <w:proofErr w:type="spellStart"/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15.04.2022 №</w:t>
      </w:r>
      <w:r w:rsidRPr="00471873"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СК-295/06;</w:t>
      </w:r>
    </w:p>
    <w:p w:rsidR="00471873" w:rsidRPr="004C1285" w:rsidRDefault="00471873" w:rsidP="004C1285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</w:t>
      </w:r>
      <w:r w:rsidRPr="00471873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основных</w:t>
      </w:r>
      <w:r w:rsidR="004C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общеобразовательных программ, в том числе в части проектной деятельности, направленных письмом </w:t>
      </w:r>
      <w:proofErr w:type="spellStart"/>
      <w:r w:rsidRPr="004C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12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8" w:after="0" w:line="237" w:lineRule="auto"/>
        <w:ind w:left="833" w:right="1014" w:hanging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</w:t>
      </w:r>
      <w:r w:rsidRPr="004718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</w:t>
      </w:r>
      <w:r w:rsidRPr="0047187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воспитания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Российской</w:t>
      </w:r>
      <w:r w:rsidRPr="00471873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 на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4718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2025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года,</w:t>
      </w:r>
      <w:r w:rsidRPr="0047187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</w:t>
      </w:r>
      <w:r w:rsidRPr="0047187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распоряжением Правительства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29.05.2015 № 996-р;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</w:t>
      </w:r>
      <w:r w:rsidRPr="00471873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2.4.3648-20;</w:t>
      </w:r>
    </w:p>
    <w:p w:rsid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СанПиН 1.2.3685-21</w:t>
      </w:r>
    </w:p>
    <w:p w:rsidR="00637B0F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lang w:eastAsia="ru-RU"/>
        </w:rPr>
        <w:t>основной образовательной программы</w:t>
      </w:r>
      <w:r w:rsidRPr="00471873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="004C1285">
        <w:rPr>
          <w:rFonts w:ascii="Times New Roman" w:eastAsiaTheme="minorEastAsia" w:hAnsi="Times New Roman" w:cs="Times New Roman"/>
          <w:lang w:eastAsia="ru-RU"/>
        </w:rPr>
        <w:t>О</w:t>
      </w:r>
      <w:r w:rsidRPr="00471873">
        <w:rPr>
          <w:rFonts w:ascii="Times New Roman" w:eastAsiaTheme="minorEastAsia" w:hAnsi="Times New Roman" w:cs="Times New Roman"/>
          <w:lang w:eastAsia="ru-RU"/>
        </w:rPr>
        <w:t>ОО</w:t>
      </w:r>
    </w:p>
    <w:p w:rsidR="00637B0F" w:rsidRPr="00637B0F" w:rsidRDefault="00637B0F" w:rsidP="00637B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B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637B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71873" w:rsidRPr="00471873" w:rsidRDefault="00471873" w:rsidP="0047187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активной гражданской позиции, духовно-нравственное и патриотическое воспитание на основе национальных</w:t>
      </w:r>
      <w:r w:rsidRPr="00471873">
        <w:rPr>
          <w:rFonts w:ascii="Times New Roman" w:eastAsiaTheme="minorEastAsia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ценностей;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навыков общения 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со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сверстниками и коммуникативных</w:t>
      </w:r>
      <w:r w:rsidRPr="00471873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умений;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6" w:after="0" w:line="237" w:lineRule="auto"/>
        <w:ind w:left="833" w:right="1146" w:hanging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</w:t>
      </w:r>
      <w:r w:rsidRPr="00471873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общей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</w:t>
      </w:r>
      <w:r w:rsidRPr="0047187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обучающихся,</w:t>
      </w:r>
      <w:r w:rsidRPr="00471873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углубление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471873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интереса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7187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изучению</w:t>
      </w:r>
      <w:r w:rsidRPr="0047187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718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сохранению</w:t>
      </w:r>
      <w:r w:rsidRPr="00471873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истории</w:t>
      </w:r>
      <w:r w:rsidRPr="0047187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7187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культуры</w:t>
      </w:r>
      <w:r w:rsidRPr="0047187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родного</w:t>
      </w:r>
      <w:r w:rsidRPr="0047187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края, России;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833" w:right="1749" w:hanging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навыков совместной деятельности </w:t>
      </w:r>
      <w:r w:rsidRPr="0047187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со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 коллективной</w:t>
      </w:r>
      <w:r w:rsidRPr="00471873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деятельности;</w:t>
      </w:r>
    </w:p>
    <w:p w:rsidR="00471873" w:rsidRPr="00471873" w:rsidRDefault="00471873" w:rsidP="00471873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left="833" w:hanging="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471873" w:rsidRDefault="00471873" w:rsidP="00637B0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right="42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71873" w:rsidRDefault="00637B0F" w:rsidP="00637B0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right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62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  <w:r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чебный курс предназначен для </w:t>
      </w:r>
      <w:proofErr w:type="gramStart"/>
      <w:r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6C2720"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</w:t>
      </w:r>
      <w:r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рассчитан </w:t>
      </w:r>
      <w:r w:rsidR="000F6210" w:rsidRPr="000F62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час в неделю-34 часа в го</w:t>
      </w:r>
      <w:r w:rsid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д, в рабочей программе 33 часа.</w:t>
      </w:r>
    </w:p>
    <w:p w:rsidR="00471873" w:rsidRPr="00471873" w:rsidRDefault="00471873" w:rsidP="00471873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24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18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:rsidR="00637B0F" w:rsidRPr="00637B0F" w:rsidRDefault="00637B0F" w:rsidP="0047187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37B0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Основные виды деятельности</w:t>
      </w:r>
    </w:p>
    <w:p w:rsidR="00637B0F" w:rsidRDefault="00637B0F" w:rsidP="00471873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37B0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 в группах,  проектные формы работы, работа с экранно-звуковыми пособиями, работа с различными источниками социальной информации, включая современные средства коммуникации, в том числе ресурсы Интернета, защита проектов</w:t>
      </w:r>
      <w:proofErr w:type="gramStart"/>
      <w:r w:rsidRPr="00637B0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.</w:t>
      </w:r>
      <w:proofErr w:type="gramEnd"/>
    </w:p>
    <w:p w:rsidR="009D24E9" w:rsidRPr="00471873" w:rsidRDefault="009D24E9" w:rsidP="00471873">
      <w:pPr>
        <w:shd w:val="clear" w:color="auto" w:fill="FFFFFF"/>
        <w:spacing w:after="0" w:afterAutospacing="1" w:line="36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637B0F" w:rsidRDefault="00637B0F" w:rsidP="00637B0F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jc w:val="center"/>
        <w:outlineLvl w:val="1"/>
        <w:rPr>
          <w:rFonts w:ascii="Times New Roman" w:eastAsiaTheme="minorEastAsia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637B0F">
        <w:rPr>
          <w:rFonts w:ascii="Times New Roman" w:eastAsiaTheme="minorEastAsia" w:hAnsi="Times New Roman" w:cs="Times New Roman"/>
          <w:b/>
          <w:bCs/>
          <w:color w:val="232323"/>
          <w:sz w:val="24"/>
          <w:szCs w:val="24"/>
          <w:lang w:eastAsia="ru-RU"/>
        </w:rPr>
        <w:t>Содержание курса внеурочной деятельности</w:t>
      </w:r>
    </w:p>
    <w:p w:rsidR="00471873" w:rsidRPr="00637B0F" w:rsidRDefault="00471873" w:rsidP="00481942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1"/>
        <w:rPr>
          <w:rFonts w:ascii="Times New Roman" w:eastAsiaTheme="minorEastAsia" w:hAnsi="Times New Roman" w:cs="Times New Roman"/>
          <w:b/>
          <w:bCs/>
          <w:color w:val="232323"/>
          <w:sz w:val="24"/>
          <w:szCs w:val="24"/>
          <w:lang w:eastAsia="ru-RU"/>
        </w:rPr>
      </w:pP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Образ будущего. Ко Дню знаний.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 России ТАСС. Информационное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телеграфное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агентство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России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(ИТАР-ТАСС)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–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это крупнейшее мировое агентство, одна из самых цитируемых новостных слу</w:t>
      </w:r>
      <w:proofErr w:type="gram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жб стр</w:t>
      </w:r>
      <w:proofErr w:type="gram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аны. Агентство неоднократно меняло названия, но всегда неизменными оставались 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государственный  статус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 функции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–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  источником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фейки</w:t>
      </w:r>
      <w:proofErr w:type="spell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не распространять их.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Дорогами России.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 и  надёжный  для  пассажиров:  всепогодный, 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Путь  зерна.  Российское  сельское  хозяйство  –  ключевая  отрасль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цифровыми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устройствами. </w:t>
      </w:r>
      <w:proofErr w:type="spell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учителя.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Легенды о России. Любовь к Родине, патриотизм – качества гражданина России. Знание истории страны, </w:t>
      </w:r>
      <w:proofErr w:type="gram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 создать крепкую семью. Семья как ценность для каждого гражданина страны. Знания и навыки для построения крепкой семьи в будущем. Почему важна крепкая семья?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Гостеприимная Россия.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Твой вклад в общее дело.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</w:t>
      </w:r>
      <w:proofErr w:type="spell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страны</w:t>
      </w:r>
      <w:proofErr w:type="gram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,о</w:t>
      </w:r>
      <w:proofErr w:type="gram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сновной</w:t>
      </w:r>
      <w:proofErr w:type="spell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заботой к себе и окружающим.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матери. Мать, мама – главные в жизни человека слова. Мать – хозяйка в 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Миссия-милосердие (ко Дню волонтёра).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Героев Отечества.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пишут законы?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депутатов: от проблемы – к решению (позитивные примеры). Участие молодёжи в законотворческом процессе.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 страна – одни традиции.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День российской печати.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студента.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БРИКС (тема о международных отношениях).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Бизнес  и  технологическое  предпринимательство.  Экономика: от структуры хозяйства к управленческим решениям. Что сегодня делается для  успешного развития экономики  России?  Цифровая экономика  –  это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Арктика – территория развития.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Международный женский день.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Массовый  спорт  в  России.  Развитие  массового спорта  –  вклад в благополучие и здоровье нации, будущие поколения страны. Здоровый образ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жизни, забота о собственном здоровье,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спорт как важнейшая часть жизни современного человека. Условия развития массового спорта в России.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 воссоединения Крыма и Севастополя с Россией. 100-летие Артека.  История  и  традиции  Артека.  После  воссоединения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Служение творчеством.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Моя малая Родина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Герои космической отрасли.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Гражданская авиация России. Значение авиации для жизни общества и каждого человека. Как мечта летать изменила жизнь человека. Легендарная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Медицина России.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успех? (ко Дню  труда). Труд – основа жизни человека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80-летие Победы в Великой Отечественной войне.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всех людей, перенёсших тяготы войны. Бессмертный полк. Страницы героического прошлого, которые нельзя забывать.</w:t>
      </w:r>
    </w:p>
    <w:p w:rsidR="00481942" w:rsidRPr="00481942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Жизнь в Движении. 19 мая – День детских общественных организаций. Детские  общественные  организации  разных  поколений  объединяли и объединяют активных, целеустремлённых ребят. Участники детских общественных организаций находят друзей, вместе делают полезные дела</w:t>
      </w:r>
      <w:r w:rsidR="009D2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F488E" w:rsidRDefault="00481942" w:rsidP="004819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Ценности, которые нас объединяют. Ценности – это важнейшие нравственные ориентиры для человека и общества. Духовно </w:t>
      </w:r>
      <w:proofErr w:type="gramStart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</w:t>
      </w:r>
      <w:proofErr w:type="gramEnd"/>
      <w:r w:rsidRPr="004819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равственные ценности России, объединяющие всех граждан страны.</w:t>
      </w:r>
    </w:p>
    <w:p w:rsidR="00637B0F" w:rsidRPr="00637B0F" w:rsidRDefault="00637B0F" w:rsidP="00637B0F">
      <w:pPr>
        <w:jc w:val="center"/>
        <w:rPr>
          <w:rFonts w:ascii="Times New Roman" w:hAnsi="Times New Roman" w:cs="Times New Roman"/>
          <w:b/>
        </w:rPr>
      </w:pPr>
      <w:r w:rsidRPr="00637B0F">
        <w:rPr>
          <w:rFonts w:ascii="Times New Roman" w:hAnsi="Times New Roman" w:cs="Times New Roman"/>
          <w:b/>
        </w:rPr>
        <w:t>Планируемые результаты освоения курса внеурочной деятельности</w:t>
      </w:r>
    </w:p>
    <w:p w:rsidR="001F42D6" w:rsidRPr="001F42D6" w:rsidRDefault="001F42D6" w:rsidP="001F42D6">
      <w:pPr>
        <w:widowControl w:val="0"/>
        <w:autoSpaceDE w:val="0"/>
        <w:autoSpaceDN w:val="0"/>
        <w:spacing w:before="278" w:after="0" w:line="357" w:lineRule="auto"/>
        <w:ind w:left="146" w:right="16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1F42D6" w:rsidRPr="001F42D6" w:rsidRDefault="001F42D6" w:rsidP="001F42D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2D6" w:rsidRPr="001F42D6" w:rsidRDefault="001F42D6" w:rsidP="001F42D6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ookmark11"/>
      <w:bookmarkEnd w:id="2"/>
      <w:r w:rsidRPr="001F42D6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F42D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</w:p>
    <w:p w:rsidR="001F42D6" w:rsidRPr="001F42D6" w:rsidRDefault="001F42D6" w:rsidP="001F42D6">
      <w:pPr>
        <w:widowControl w:val="0"/>
        <w:autoSpaceDE w:val="0"/>
        <w:autoSpaceDN w:val="0"/>
        <w:spacing w:before="279" w:after="0" w:line="360" w:lineRule="auto"/>
        <w:ind w:left="146" w:right="142" w:firstLine="7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гражданского воспитания: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уважение прав, свобод и законных интересов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страны; неприятие любых форм экстремизма, дискриминации; понимание роли различных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1F42D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гражданина, социальных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нормах 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поликультурном и многоконфессиональном обществе;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разнообразной совместной деятельности,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взаимопомощи;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1F42D6" w:rsidRPr="001F42D6" w:rsidRDefault="001F42D6" w:rsidP="001F42D6">
      <w:pPr>
        <w:widowControl w:val="0"/>
        <w:autoSpaceDE w:val="0"/>
        <w:autoSpaceDN w:val="0"/>
        <w:spacing w:before="4" w:after="0" w:line="360" w:lineRule="auto"/>
        <w:ind w:left="146" w:right="135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патриотического воспитания: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природному наследию, памятникам, традициям разных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2" w:lineRule="auto"/>
        <w:ind w:left="146" w:right="132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выбора;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своё поведение и поступки, поведение и поступки других людей с позиции нравственных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1F42D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F42D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1F42D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4"/>
          <w:szCs w:val="24"/>
        </w:rPr>
        <w:sectPr w:rsidR="001F42D6" w:rsidRPr="001F42D6">
          <w:pgSz w:w="11910" w:h="16850"/>
          <w:pgMar w:top="1340" w:right="700" w:bottom="940" w:left="1280" w:header="0" w:footer="752" w:gutter="0"/>
          <w:cols w:space="720"/>
        </w:sectPr>
      </w:pPr>
    </w:p>
    <w:p w:rsidR="001F42D6" w:rsidRPr="001F42D6" w:rsidRDefault="001F42D6" w:rsidP="001F42D6">
      <w:pPr>
        <w:widowControl w:val="0"/>
        <w:autoSpaceDE w:val="0"/>
        <w:autoSpaceDN w:val="0"/>
        <w:spacing w:before="75" w:after="0" w:line="357" w:lineRule="auto"/>
        <w:ind w:left="146" w:right="166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свобода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F42D6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F42D6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индивидуального и общественного пространства.</w:t>
      </w:r>
    </w:p>
    <w:p w:rsidR="001F42D6" w:rsidRPr="001F42D6" w:rsidRDefault="001F42D6" w:rsidP="001F42D6">
      <w:pPr>
        <w:widowControl w:val="0"/>
        <w:autoSpaceDE w:val="0"/>
        <w:autoSpaceDN w:val="0"/>
        <w:spacing w:before="1" w:after="0" w:line="360" w:lineRule="auto"/>
        <w:ind w:left="146" w:right="147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эстетического воспитания: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мирового искусства,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роли этнических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культурных традиций и народного творчества.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0" w:lineRule="auto"/>
        <w:ind w:left="146" w:right="119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1F42D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физического</w:t>
      </w:r>
      <w:r w:rsidRPr="001F42D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F42D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1F42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поведения в интерне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цели;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себя 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F42D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1F42D6" w:rsidRPr="001F42D6" w:rsidRDefault="001F42D6" w:rsidP="001F42D6">
      <w:pPr>
        <w:widowControl w:val="0"/>
        <w:autoSpaceDE w:val="0"/>
        <w:autoSpaceDN w:val="0"/>
        <w:spacing w:before="7" w:after="0" w:line="357" w:lineRule="auto"/>
        <w:ind w:left="146" w:right="146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 сфере</w:t>
      </w:r>
      <w:r w:rsidRPr="001F42D6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трудового</w:t>
      </w:r>
      <w:r w:rsidRPr="001F42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1F42D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 решении практических задач; осознание важности обучения на протяжении всей жизни; уважение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F42D6" w:rsidRPr="001F42D6" w:rsidRDefault="001F42D6" w:rsidP="001F42D6">
      <w:pPr>
        <w:widowControl w:val="0"/>
        <w:autoSpaceDE w:val="0"/>
        <w:autoSpaceDN w:val="0"/>
        <w:spacing w:before="2" w:after="0" w:line="360" w:lineRule="auto"/>
        <w:ind w:left="146" w:right="146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F42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уровня экологической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F42D6" w:rsidRPr="001F42D6" w:rsidRDefault="001F42D6" w:rsidP="001F42D6">
      <w:pPr>
        <w:widowControl w:val="0"/>
        <w:autoSpaceDE w:val="0"/>
        <w:autoSpaceDN w:val="0"/>
        <w:spacing w:before="75" w:after="0" w:line="360" w:lineRule="auto"/>
        <w:ind w:left="146" w:right="144" w:firstLine="7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познания: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деятельности на современную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систему научных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закономерностях развития</w:t>
      </w:r>
      <w:r w:rsidRPr="001F42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F42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природы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1F42D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поступков 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F42D6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индивидуального и коллективного благополучия.</w:t>
      </w:r>
      <w:proofErr w:type="gramEnd"/>
    </w:p>
    <w:p w:rsidR="001F42D6" w:rsidRPr="001F42D6" w:rsidRDefault="001F42D6" w:rsidP="001F42D6">
      <w:pPr>
        <w:widowControl w:val="0"/>
        <w:autoSpaceDE w:val="0"/>
        <w:autoSpaceDN w:val="0"/>
        <w:spacing w:after="0" w:line="360" w:lineRule="auto"/>
        <w:ind w:left="146" w:right="134" w:firstLine="7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 сфере адаптации</w:t>
      </w:r>
      <w:r w:rsidRPr="001F42D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обучающегося к изменяющимся условиям социальной</w:t>
      </w:r>
      <w:r w:rsidRPr="001F42D6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природной среды: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группах и</w:t>
      </w:r>
      <w:r w:rsidRPr="001F42D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сообществах,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1F42D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 профессиональной деятельности,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другой культурной среды, открытость опыту и знаниям других;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своей компетентности через практическую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1F42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последствий.</w:t>
      </w:r>
    </w:p>
    <w:p w:rsidR="001F42D6" w:rsidRPr="001F42D6" w:rsidRDefault="001F42D6" w:rsidP="001F42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2D6" w:rsidRPr="001F42D6" w:rsidRDefault="001F42D6" w:rsidP="001F42D6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12"/>
      <w:bookmarkEnd w:id="3"/>
      <w:r w:rsidRPr="001F42D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1F42D6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</w:p>
    <w:p w:rsidR="001F42D6" w:rsidRPr="001F42D6" w:rsidRDefault="001F42D6" w:rsidP="001F42D6">
      <w:pPr>
        <w:widowControl w:val="0"/>
        <w:autoSpaceDE w:val="0"/>
        <w:autoSpaceDN w:val="0"/>
        <w:spacing w:before="279" w:after="0" w:line="362" w:lineRule="auto"/>
        <w:ind w:left="146" w:right="14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: использовать вопросы как исследовательский инструмент познания;</w:t>
      </w:r>
      <w:r w:rsidRPr="001F42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различные методы,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1F42D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поиске и</w:t>
      </w:r>
      <w:r w:rsidRPr="001F42D6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1F42D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F42D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F42D6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F42D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F42D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1F42D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F42D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учебной задачи и заданных критериев; выбирать, анализировать, систематизировать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интерпретировать информацию различных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видов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 представления;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сходные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(подтверждающие или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опровергающие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одну и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ту же идею, версию)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надёжность информации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0" w:lineRule="auto"/>
        <w:ind w:left="146" w:right="14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1F42D6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условиями общения;</w:t>
      </w:r>
      <w:r w:rsidRPr="001F42D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1F42D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F42D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1F42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F42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собеседнику и в корректной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формулировать свои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возражения;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суждениями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F42D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различие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позиций;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F42D6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командной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подчиняться, планировать организацию совместной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работы, определять свою роль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всех участников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взаимодействия), распределять задачи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между членами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участвовать в</w:t>
      </w:r>
      <w:r w:rsidRPr="001F42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групповых формах работы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1F42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мнениями, «мозговые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штурмы»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иные); выполнять свою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F42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1F42D6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F42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 исходной задачей и вклад каждого члена команды 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достижение результатов, разделять сферу ответственности.</w:t>
      </w:r>
    </w:p>
    <w:p w:rsidR="001F42D6" w:rsidRPr="001F42D6" w:rsidRDefault="001F42D6" w:rsidP="001F42D6">
      <w:pPr>
        <w:widowControl w:val="0"/>
        <w:autoSpaceDE w:val="0"/>
        <w:autoSpaceDN w:val="0"/>
        <w:spacing w:before="18" w:after="0" w:line="360" w:lineRule="auto"/>
        <w:ind w:left="146" w:right="14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1F42D6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1F42D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регулятивными</w:t>
      </w:r>
      <w:r w:rsidRPr="001F42D6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1F42D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1F42D6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действиями: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ориентироваться 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брать ответственность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за решение; владеть способами самоконтроля,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позитивное в произошедшей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1F42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F42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1F42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F42D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право другого;</w:t>
      </w:r>
      <w:r w:rsidRPr="001F42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F42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себя и</w:t>
      </w:r>
      <w:r w:rsidRPr="001F42D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1F42D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F42D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1F42D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1F42D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1F42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1F42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1F42D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вокруг.</w:t>
      </w:r>
      <w:proofErr w:type="gramEnd"/>
    </w:p>
    <w:p w:rsidR="001F42D6" w:rsidRPr="001F42D6" w:rsidRDefault="001F42D6" w:rsidP="001F42D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2D6" w:rsidRPr="001F42D6" w:rsidRDefault="001F42D6" w:rsidP="001F42D6">
      <w:pPr>
        <w:widowControl w:val="0"/>
        <w:autoSpaceDE w:val="0"/>
        <w:autoSpaceDN w:val="0"/>
        <w:spacing w:before="1" w:after="0" w:line="240" w:lineRule="auto"/>
        <w:ind w:lef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bookmark13"/>
      <w:bookmarkEnd w:id="4"/>
      <w:r w:rsidRPr="001F42D6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1F42D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</w:p>
    <w:p w:rsidR="001F42D6" w:rsidRPr="001F42D6" w:rsidRDefault="001F42D6" w:rsidP="001F42D6">
      <w:pPr>
        <w:widowControl w:val="0"/>
        <w:autoSpaceDE w:val="0"/>
        <w:autoSpaceDN w:val="0"/>
        <w:spacing w:before="278" w:after="0" w:line="364" w:lineRule="auto"/>
        <w:ind w:left="146" w:right="13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sz w:val="24"/>
          <w:szCs w:val="24"/>
        </w:rPr>
        <w:t>Предметные результаты представлены с учётом специфики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0" w:lineRule="auto"/>
        <w:ind w:left="146" w:right="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F42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учебно-научной,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художественной и</w:t>
      </w:r>
      <w:r w:rsidRPr="001F42D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научно-популярной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 диалоге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F42D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видов: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(просмотровым,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ознакомительным,</w:t>
      </w:r>
      <w:proofErr w:type="gramEnd"/>
    </w:p>
    <w:p w:rsidR="001F42D6" w:rsidRPr="001F42D6" w:rsidRDefault="001F42D6" w:rsidP="001F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1F42D6" w:rsidRPr="001F42D6">
          <w:pgSz w:w="11910" w:h="16850"/>
          <w:pgMar w:top="1340" w:right="700" w:bottom="940" w:left="1280" w:header="0" w:footer="752" w:gutter="0"/>
          <w:cols w:space="720"/>
        </w:sectPr>
      </w:pPr>
    </w:p>
    <w:p w:rsidR="001F42D6" w:rsidRPr="001F42D6" w:rsidRDefault="001F42D6" w:rsidP="001F42D6">
      <w:pPr>
        <w:widowControl w:val="0"/>
        <w:autoSpaceDE w:val="0"/>
        <w:autoSpaceDN w:val="0"/>
        <w:spacing w:before="75" w:after="0" w:line="357" w:lineRule="auto"/>
        <w:ind w:left="146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изучающим,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поисковым);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них;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подробная,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сжатая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выборочная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устной и письменной форме</w:t>
      </w:r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текста; выделение главной и второстепенной информации, явной и скрытой информации 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извлечение информации из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её осмысление и оперирование ею.</w:t>
      </w:r>
      <w:proofErr w:type="gramEnd"/>
    </w:p>
    <w:p w:rsidR="001F42D6" w:rsidRPr="001F42D6" w:rsidRDefault="001F42D6" w:rsidP="001F42D6">
      <w:pPr>
        <w:widowControl w:val="0"/>
        <w:autoSpaceDE w:val="0"/>
        <w:autoSpaceDN w:val="0"/>
        <w:spacing w:before="18" w:after="0" w:line="360" w:lineRule="auto"/>
        <w:ind w:left="146" w:right="13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Литература: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принципиальных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1F42D6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1F42D6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1F42D6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интерпретировать 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69" w:lineRule="auto"/>
        <w:ind w:left="146" w:right="157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Иностранный</w:t>
      </w:r>
      <w:r w:rsidRPr="001F42D6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язык:</w:t>
      </w:r>
      <w:r w:rsidRPr="001F42D6">
        <w:rPr>
          <w:rFonts w:ascii="Times New Roman" w:eastAsia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сходства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1F42D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06" w:lineRule="exact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Информатика:</w:t>
      </w:r>
      <w:r w:rsidRPr="001F42D6">
        <w:rPr>
          <w:rFonts w:ascii="Times New Roman" w:eastAsia="Times New Roman" w:hAnsi="Times New Roman" w:cs="Times New Roman"/>
          <w:i/>
          <w:spacing w:val="78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F42D6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F42D6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F42D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</w:t>
      </w:r>
      <w:proofErr w:type="gramStart"/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безопасной</w:t>
      </w:r>
      <w:proofErr w:type="gramEnd"/>
    </w:p>
    <w:p w:rsidR="001F42D6" w:rsidRPr="001F42D6" w:rsidRDefault="001F42D6" w:rsidP="001F42D6">
      <w:pPr>
        <w:widowControl w:val="0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autoSpaceDE w:val="0"/>
        <w:autoSpaceDN w:val="0"/>
        <w:spacing w:before="151" w:after="0" w:line="362" w:lineRule="auto"/>
        <w:ind w:left="146" w:right="142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эксплуатации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технических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информационно-коммуникационных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этикет,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  <w:t>базовые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нормы информационной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  <w:t>приложениями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любых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устройствах</w:t>
      </w:r>
      <w:r w:rsidRPr="001F42D6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1F42D6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1F42D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1F42D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безопасные</w:t>
      </w:r>
      <w:r w:rsidRPr="001F42D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1F42D6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F42D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сети.</w:t>
      </w:r>
    </w:p>
    <w:p w:rsidR="001F42D6" w:rsidRPr="001F42D6" w:rsidRDefault="001F42D6" w:rsidP="001F42D6">
      <w:pPr>
        <w:widowControl w:val="0"/>
        <w:tabs>
          <w:tab w:val="left" w:pos="1406"/>
          <w:tab w:val="left" w:pos="2949"/>
        </w:tabs>
        <w:autoSpaceDE w:val="0"/>
        <w:autoSpaceDN w:val="0"/>
        <w:spacing w:after="0" w:line="357" w:lineRule="auto"/>
        <w:ind w:left="146" w:right="142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История:</w:t>
      </w:r>
      <w:r w:rsidRPr="001F42D6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1F42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F42D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ab/>
        <w:t>историческими</w:t>
      </w:r>
      <w:r w:rsidRPr="001F42D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Pr="001F42D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Pr="001F42D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F42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1F42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1F42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1F42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фактов, дат, исторических понятий;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1F42D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временны</w:t>
      </w:r>
      <w:r w:rsidRPr="001F42D6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r w:rsidRPr="001F42D6">
        <w:rPr>
          <w:rFonts w:ascii="Times New Roman" w:eastAsia="Times New Roman" w:hAnsi="Times New Roman" w:cs="Times New Roman"/>
          <w:spacing w:val="-24"/>
          <w:position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42D6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F42D6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1F42D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1F42D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1F42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1F42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F42D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1F42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F42D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F42D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1F42D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используя источники разных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типов;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опыта взаимодействия с людьми другой культуры, национальной и религиозной принадлежности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F42D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ценностей современного</w:t>
      </w:r>
      <w:r w:rsidRPr="001F42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российского общества:</w:t>
      </w:r>
      <w:r w:rsidRPr="001F42D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r w:rsidRPr="001F42D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1F42D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1F42D6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мира 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народами,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уважения к историческому наследию народов России.</w:t>
      </w:r>
    </w:p>
    <w:p w:rsidR="001F42D6" w:rsidRPr="001F42D6" w:rsidRDefault="001F42D6" w:rsidP="001F42D6">
      <w:pPr>
        <w:widowControl w:val="0"/>
        <w:autoSpaceDE w:val="0"/>
        <w:autoSpaceDN w:val="0"/>
        <w:spacing w:after="0" w:line="357" w:lineRule="auto"/>
        <w:ind w:left="146" w:right="14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Обществознание:</w:t>
      </w:r>
      <w:r w:rsidRPr="001F42D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политической сферах жизни общества</w:t>
      </w:r>
      <w:proofErr w:type="gramStart"/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статусе гражданина Российской Федерации (в том числе несовершеннолетнего),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F42D6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1F42D6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1F42D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бюджетной</w:t>
      </w:r>
      <w:r w:rsidRPr="001F42D6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денежно-кредитной,</w:t>
      </w:r>
      <w:r w:rsidRPr="001F42D6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созидательный</w:t>
      </w:r>
      <w:r w:rsidRPr="001F42D6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морали и нравственности, гуманизм, милосердие, справедливость, взаимопомощь, коллективизм,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истории нашей Родины);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1F42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общества и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природы, человека и общества, сфер общественной жизни, гражданина и государства, связи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1F42D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потрясений</w:t>
      </w:r>
      <w:r w:rsidRPr="001F42D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1F42D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lastRenderedPageBreak/>
        <w:t>кризисов в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объяснения (устного и письменного) сущности, взаимосвязей явлений, процессов социальной</w:t>
      </w:r>
      <w:r w:rsidRPr="001F42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proofErr w:type="gramEnd"/>
      <w:r w:rsidRPr="001F42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F42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1F42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на обществоведческие знания,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1F42D6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1F42D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определять и</w:t>
      </w:r>
      <w:r w:rsidRPr="001F42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F42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F42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критически оценивать социальную информацию, соотносить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собственными знаниями о моральном и правовом регулировании поведения человека, личным социальным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опытом;</w:t>
      </w:r>
      <w:proofErr w:type="gramEnd"/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поступки 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F42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моральным,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поведения; осознание</w:t>
      </w:r>
      <w:r w:rsidRPr="001F42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ценности культуры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 традиций народов России.</w:t>
      </w:r>
    </w:p>
    <w:p w:rsidR="001F42D6" w:rsidRPr="001F42D6" w:rsidRDefault="001F42D6" w:rsidP="001F42D6">
      <w:pPr>
        <w:widowControl w:val="0"/>
        <w:autoSpaceDE w:val="0"/>
        <w:autoSpaceDN w:val="0"/>
        <w:spacing w:before="70" w:after="0" w:line="355" w:lineRule="auto"/>
        <w:ind w:left="146" w:right="14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i/>
          <w:sz w:val="24"/>
          <w:szCs w:val="24"/>
        </w:rPr>
        <w:t>География:</w:t>
      </w:r>
      <w:r w:rsidRPr="001F42D6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F42D6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2D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размещении и</w:t>
      </w:r>
      <w:r w:rsidRPr="001F42D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F42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1F42D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географии в</w:t>
      </w:r>
      <w:r w:rsidRPr="001F42D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формировании качества жизни человека и окружающей его среды на планете Земля, в решении современных</w:t>
      </w:r>
      <w:r w:rsidRPr="001F42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практических задач</w:t>
      </w:r>
      <w:r w:rsidRPr="001F42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1F42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F42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</w:t>
      </w:r>
      <w:r w:rsidRPr="001F42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между изученными природными,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экономическими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2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процессами,</w:t>
      </w:r>
      <w:r w:rsidRPr="001F42D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F42D6">
        <w:rPr>
          <w:rFonts w:ascii="Times New Roman" w:eastAsia="Times New Roman" w:hAnsi="Times New Roman" w:cs="Times New Roman"/>
          <w:sz w:val="24"/>
          <w:szCs w:val="24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F42D6" w:rsidRPr="001F42D6" w:rsidRDefault="001F42D6" w:rsidP="001F42D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F488E" w:rsidRPr="005F488E" w:rsidRDefault="005F488E" w:rsidP="005F4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F488E" w:rsidRPr="005F488E" w:rsidRDefault="005F488E" w:rsidP="005F4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37B0F" w:rsidRDefault="00637B0F" w:rsidP="005F488E">
      <w:pPr>
        <w:widowControl w:val="0"/>
        <w:tabs>
          <w:tab w:val="left" w:pos="14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9" w:right="4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488E" w:rsidRDefault="005F488E" w:rsidP="005F488E">
      <w:pPr>
        <w:widowControl w:val="0"/>
        <w:tabs>
          <w:tab w:val="left" w:pos="14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9" w:right="4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488E" w:rsidRPr="00637B0F" w:rsidRDefault="005F488E" w:rsidP="005F488E">
      <w:pPr>
        <w:widowControl w:val="0"/>
        <w:tabs>
          <w:tab w:val="left" w:pos="14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9" w:right="4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2D6" w:rsidRPr="008E7A96" w:rsidRDefault="001F42D6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8E" w:rsidRPr="008E7A96" w:rsidRDefault="005F488E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0F" w:rsidRDefault="00637B0F" w:rsidP="00637B0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7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5F488E" w:rsidRPr="005F488E" w:rsidRDefault="005F488E" w:rsidP="005F488E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93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31"/>
        <w:gridCol w:w="1276"/>
        <w:gridCol w:w="1407"/>
        <w:gridCol w:w="10"/>
      </w:tblGrid>
      <w:tr w:rsidR="00FB3D6B" w:rsidRPr="005F488E" w:rsidTr="00FB3D6B">
        <w:trPr>
          <w:gridAfter w:val="1"/>
          <w:wAfter w:w="10" w:type="dxa"/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57" w:lineRule="exact"/>
              <w:ind w:left="1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B3D6B" w:rsidRPr="005F488E" w:rsidRDefault="00FB3D6B" w:rsidP="005F72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D6B" w:rsidRPr="005F488E" w:rsidTr="00FB3D6B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2F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B3D6B" w:rsidRPr="005F488E" w:rsidTr="00FB3D6B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информации. 120 лет </w:t>
            </w: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B3D6B" w:rsidRPr="005F488E" w:rsidTr="00FB3D6B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B97061">
            <w:pPr>
              <w:spacing w:line="276" w:lineRule="auto"/>
              <w:rPr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B3D6B" w:rsidRPr="005F488E" w:rsidRDefault="00FB3D6B" w:rsidP="00FB3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B3D6B" w:rsidRPr="005F488E" w:rsidTr="00FB3D6B">
        <w:trPr>
          <w:trHeight w:val="260"/>
        </w:trPr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2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D6B" w:rsidRPr="005F488E" w:rsidTr="00FB3D6B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5F48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B970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3D6B" w:rsidRPr="005F488E" w:rsidTr="00FB3D6B">
        <w:trPr>
          <w:trHeight w:val="70"/>
        </w:trPr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2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D6B" w:rsidRPr="005F488E" w:rsidTr="00FB3D6B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B97061">
            <w:pPr>
              <w:spacing w:line="276" w:lineRule="auto"/>
              <w:rPr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B3D6B" w:rsidRPr="005F488E" w:rsidTr="00FB3D6B">
        <w:trPr>
          <w:trHeight w:val="251"/>
        </w:trPr>
        <w:tc>
          <w:tcPr>
            <w:tcW w:w="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2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CB25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8E5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Default="00FB3D6B" w:rsidP="00B97061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8E5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Default="00FB3D6B" w:rsidP="00B97061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8E5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8E5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F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3D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российской печати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3D6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479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БРИКС (тема </w:t>
            </w: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о международных отношениях)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47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и технологическое предпринимательство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47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Ф. Ушакова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3D6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D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47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П. И. Чайковского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479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(региональный </w:t>
            </w: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и местный компонент)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FB3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FB3D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FB3D6B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B3D6B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B47955" w:rsidRDefault="00FB3D6B" w:rsidP="00B479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 xml:space="preserve">80-летие Победы </w:t>
            </w:r>
            <w:proofErr w:type="gramStart"/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7955">
              <w:rPr>
                <w:rFonts w:ascii="Times New Roman" w:hAnsi="Times New Roman" w:cs="Times New Roman"/>
                <w:sz w:val="24"/>
                <w:szCs w:val="24"/>
              </w:rPr>
              <w:t xml:space="preserve"> Великой</w:t>
            </w:r>
          </w:p>
          <w:p w:rsidR="00FB3D6B" w:rsidRPr="005F488E" w:rsidRDefault="00FB3D6B" w:rsidP="00B479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5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6B" w:rsidRPr="005F488E" w:rsidRDefault="00FB3D6B" w:rsidP="005F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D6B" w:rsidRPr="005F488E" w:rsidRDefault="00CD67F3" w:rsidP="00CD6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3D6B" w:rsidRPr="005F48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D67F3" w:rsidRPr="005F488E" w:rsidTr="00FB3D6B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F3" w:rsidRPr="005F488E" w:rsidRDefault="00CD67F3" w:rsidP="000F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F3" w:rsidRPr="00B47955" w:rsidRDefault="00CD67F3" w:rsidP="00B479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3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F3" w:rsidRPr="005F488E" w:rsidRDefault="00CD67F3" w:rsidP="005F72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F3" w:rsidRDefault="00CD67F3" w:rsidP="00B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0F6210" w:rsidRDefault="000F6210" w:rsidP="00C06A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B7B" w:rsidRDefault="00C06ACC" w:rsidP="00C06A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C06ACC" w:rsidRDefault="00956B7B" w:rsidP="00956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956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C06ACC" w:rsidRPr="00C0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DC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Интерактивная доска</w:t>
      </w:r>
    </w:p>
    <w:p w:rsidR="00C06ACC" w:rsidRPr="00B44E94" w:rsidRDefault="00956B7B" w:rsidP="00956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B44E9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2.</w:t>
      </w:r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.school</w:t>
      </w:r>
      <w:proofErr w:type="gramEnd"/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collection.edu.ru/</w:t>
      </w:r>
      <w:proofErr w:type="spellStart"/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collecti</w:t>
      </w:r>
      <w:proofErr w:type="spellEnd"/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on/ edsoo.ru/</w:t>
      </w:r>
      <w:proofErr w:type="spellStart"/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Metodicheskie</w:t>
      </w:r>
      <w:proofErr w:type="spellEnd"/>
      <w:r w:rsidR="00C06ACC"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_ videouroki.htm</w:t>
      </w:r>
    </w:p>
    <w:p w:rsidR="00C06ACC" w:rsidRPr="00B44E94" w:rsidRDefault="00C06ACC" w:rsidP="005F48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apkpro.ru/</w:t>
      </w:r>
      <w:proofErr w:type="spellStart"/>
      <w:r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razgovory</w:t>
      </w:r>
      <w:proofErr w:type="spellEnd"/>
      <w:r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-o- </w:t>
      </w:r>
      <w:proofErr w:type="spellStart"/>
      <w:r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vazhnom</w:t>
      </w:r>
      <w:proofErr w:type="spellEnd"/>
      <w:r w:rsidRPr="00B44E9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/</w:t>
      </w:r>
    </w:p>
    <w:p w:rsidR="00C06ACC" w:rsidRPr="00481942" w:rsidRDefault="00C06ACC" w:rsidP="00637B0F">
      <w:pPr>
        <w:rPr>
          <w:rFonts w:ascii="Times New Roman" w:hAnsi="Times New Roman" w:cs="Times New Roman"/>
          <w:lang w:val="en-US"/>
        </w:rPr>
      </w:pPr>
    </w:p>
    <w:sectPr w:rsidR="00C06ACC" w:rsidRPr="004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919" w:hanging="708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899" w:hanging="708"/>
      </w:pPr>
    </w:lvl>
    <w:lvl w:ilvl="2">
      <w:numFmt w:val="bullet"/>
      <w:lvlText w:val="•"/>
      <w:lvlJc w:val="left"/>
      <w:pPr>
        <w:ind w:left="2878" w:hanging="708"/>
      </w:pPr>
    </w:lvl>
    <w:lvl w:ilvl="3">
      <w:numFmt w:val="bullet"/>
      <w:lvlText w:val="•"/>
      <w:lvlJc w:val="left"/>
      <w:pPr>
        <w:ind w:left="3857" w:hanging="708"/>
      </w:pPr>
    </w:lvl>
    <w:lvl w:ilvl="4">
      <w:numFmt w:val="bullet"/>
      <w:lvlText w:val="•"/>
      <w:lvlJc w:val="left"/>
      <w:pPr>
        <w:ind w:left="4836" w:hanging="708"/>
      </w:pPr>
    </w:lvl>
    <w:lvl w:ilvl="5">
      <w:numFmt w:val="bullet"/>
      <w:lvlText w:val="•"/>
      <w:lvlJc w:val="left"/>
      <w:pPr>
        <w:ind w:left="5815" w:hanging="708"/>
      </w:pPr>
    </w:lvl>
    <w:lvl w:ilvl="6">
      <w:numFmt w:val="bullet"/>
      <w:lvlText w:val="•"/>
      <w:lvlJc w:val="left"/>
      <w:pPr>
        <w:ind w:left="6794" w:hanging="708"/>
      </w:pPr>
    </w:lvl>
    <w:lvl w:ilvl="7">
      <w:numFmt w:val="bullet"/>
      <w:lvlText w:val="•"/>
      <w:lvlJc w:val="left"/>
      <w:pPr>
        <w:ind w:left="7773" w:hanging="708"/>
      </w:pPr>
    </w:lvl>
    <w:lvl w:ilvl="8">
      <w:numFmt w:val="bullet"/>
      <w:lvlText w:val="•"/>
      <w:lvlJc w:val="left"/>
      <w:pPr>
        <w:ind w:left="8752" w:hanging="70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88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403" w:hanging="569"/>
      </w:pPr>
    </w:lvl>
    <w:lvl w:ilvl="2">
      <w:numFmt w:val="bullet"/>
      <w:lvlText w:val="•"/>
      <w:lvlJc w:val="left"/>
      <w:pPr>
        <w:ind w:left="3326" w:hanging="569"/>
      </w:pPr>
    </w:lvl>
    <w:lvl w:ilvl="3">
      <w:numFmt w:val="bullet"/>
      <w:lvlText w:val="•"/>
      <w:lvlJc w:val="left"/>
      <w:pPr>
        <w:ind w:left="4249" w:hanging="569"/>
      </w:pPr>
    </w:lvl>
    <w:lvl w:ilvl="4">
      <w:numFmt w:val="bullet"/>
      <w:lvlText w:val="•"/>
      <w:lvlJc w:val="left"/>
      <w:pPr>
        <w:ind w:left="5172" w:hanging="569"/>
      </w:pPr>
    </w:lvl>
    <w:lvl w:ilvl="5">
      <w:numFmt w:val="bullet"/>
      <w:lvlText w:val="•"/>
      <w:lvlJc w:val="left"/>
      <w:pPr>
        <w:ind w:left="6095" w:hanging="569"/>
      </w:pPr>
    </w:lvl>
    <w:lvl w:ilvl="6">
      <w:numFmt w:val="bullet"/>
      <w:lvlText w:val="•"/>
      <w:lvlJc w:val="left"/>
      <w:pPr>
        <w:ind w:left="7018" w:hanging="569"/>
      </w:pPr>
    </w:lvl>
    <w:lvl w:ilvl="7">
      <w:numFmt w:val="bullet"/>
      <w:lvlText w:val="•"/>
      <w:lvlJc w:val="left"/>
      <w:pPr>
        <w:ind w:left="7941" w:hanging="569"/>
      </w:pPr>
    </w:lvl>
    <w:lvl w:ilvl="8">
      <w:numFmt w:val="bullet"/>
      <w:lvlText w:val="•"/>
      <w:lvlJc w:val="left"/>
      <w:pPr>
        <w:ind w:left="8864" w:hanging="569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919" w:hanging="569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9" w:hanging="569"/>
      </w:pPr>
    </w:lvl>
    <w:lvl w:ilvl="2">
      <w:numFmt w:val="bullet"/>
      <w:lvlText w:val="•"/>
      <w:lvlJc w:val="left"/>
      <w:pPr>
        <w:ind w:left="2878" w:hanging="569"/>
      </w:pPr>
    </w:lvl>
    <w:lvl w:ilvl="3">
      <w:numFmt w:val="bullet"/>
      <w:lvlText w:val="•"/>
      <w:lvlJc w:val="left"/>
      <w:pPr>
        <w:ind w:left="3857" w:hanging="569"/>
      </w:pPr>
    </w:lvl>
    <w:lvl w:ilvl="4">
      <w:numFmt w:val="bullet"/>
      <w:lvlText w:val="•"/>
      <w:lvlJc w:val="left"/>
      <w:pPr>
        <w:ind w:left="4836" w:hanging="569"/>
      </w:pPr>
    </w:lvl>
    <w:lvl w:ilvl="5">
      <w:numFmt w:val="bullet"/>
      <w:lvlText w:val="•"/>
      <w:lvlJc w:val="left"/>
      <w:pPr>
        <w:ind w:left="5815" w:hanging="569"/>
      </w:pPr>
    </w:lvl>
    <w:lvl w:ilvl="6">
      <w:numFmt w:val="bullet"/>
      <w:lvlText w:val="•"/>
      <w:lvlJc w:val="left"/>
      <w:pPr>
        <w:ind w:left="6794" w:hanging="569"/>
      </w:pPr>
    </w:lvl>
    <w:lvl w:ilvl="7">
      <w:numFmt w:val="bullet"/>
      <w:lvlText w:val="•"/>
      <w:lvlJc w:val="left"/>
      <w:pPr>
        <w:ind w:left="7773" w:hanging="569"/>
      </w:pPr>
    </w:lvl>
    <w:lvl w:ilvl="8">
      <w:numFmt w:val="bullet"/>
      <w:lvlText w:val="•"/>
      <w:lvlJc w:val="left"/>
      <w:pPr>
        <w:ind w:left="8752" w:hanging="569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86" w:hanging="26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33" w:hanging="267"/>
      </w:pPr>
    </w:lvl>
    <w:lvl w:ilvl="2">
      <w:numFmt w:val="bullet"/>
      <w:lvlText w:val="•"/>
      <w:lvlJc w:val="left"/>
      <w:pPr>
        <w:ind w:left="3086" w:hanging="267"/>
      </w:pPr>
    </w:lvl>
    <w:lvl w:ilvl="3">
      <w:numFmt w:val="bullet"/>
      <w:lvlText w:val="•"/>
      <w:lvlJc w:val="left"/>
      <w:pPr>
        <w:ind w:left="4039" w:hanging="267"/>
      </w:pPr>
    </w:lvl>
    <w:lvl w:ilvl="4">
      <w:numFmt w:val="bullet"/>
      <w:lvlText w:val="•"/>
      <w:lvlJc w:val="left"/>
      <w:pPr>
        <w:ind w:left="4992" w:hanging="267"/>
      </w:pPr>
    </w:lvl>
    <w:lvl w:ilvl="5">
      <w:numFmt w:val="bullet"/>
      <w:lvlText w:val="•"/>
      <w:lvlJc w:val="left"/>
      <w:pPr>
        <w:ind w:left="5945" w:hanging="267"/>
      </w:pPr>
    </w:lvl>
    <w:lvl w:ilvl="6">
      <w:numFmt w:val="bullet"/>
      <w:lvlText w:val="•"/>
      <w:lvlJc w:val="left"/>
      <w:pPr>
        <w:ind w:left="6898" w:hanging="267"/>
      </w:pPr>
    </w:lvl>
    <w:lvl w:ilvl="7">
      <w:numFmt w:val="bullet"/>
      <w:lvlText w:val="•"/>
      <w:lvlJc w:val="left"/>
      <w:pPr>
        <w:ind w:left="7851" w:hanging="267"/>
      </w:pPr>
    </w:lvl>
    <w:lvl w:ilvl="8">
      <w:numFmt w:val="bullet"/>
      <w:lvlText w:val="•"/>
      <w:lvlJc w:val="left"/>
      <w:pPr>
        <w:ind w:left="8804" w:hanging="267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81" w:hanging="26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33" w:hanging="262"/>
      </w:pPr>
    </w:lvl>
    <w:lvl w:ilvl="2">
      <w:numFmt w:val="bullet"/>
      <w:lvlText w:val="•"/>
      <w:lvlJc w:val="left"/>
      <w:pPr>
        <w:ind w:left="3086" w:hanging="262"/>
      </w:pPr>
    </w:lvl>
    <w:lvl w:ilvl="3">
      <w:numFmt w:val="bullet"/>
      <w:lvlText w:val="•"/>
      <w:lvlJc w:val="left"/>
      <w:pPr>
        <w:ind w:left="4039" w:hanging="262"/>
      </w:pPr>
    </w:lvl>
    <w:lvl w:ilvl="4">
      <w:numFmt w:val="bullet"/>
      <w:lvlText w:val="•"/>
      <w:lvlJc w:val="left"/>
      <w:pPr>
        <w:ind w:left="4992" w:hanging="262"/>
      </w:pPr>
    </w:lvl>
    <w:lvl w:ilvl="5">
      <w:numFmt w:val="bullet"/>
      <w:lvlText w:val="•"/>
      <w:lvlJc w:val="left"/>
      <w:pPr>
        <w:ind w:left="5945" w:hanging="262"/>
      </w:pPr>
    </w:lvl>
    <w:lvl w:ilvl="6">
      <w:numFmt w:val="bullet"/>
      <w:lvlText w:val="•"/>
      <w:lvlJc w:val="left"/>
      <w:pPr>
        <w:ind w:left="6898" w:hanging="262"/>
      </w:pPr>
    </w:lvl>
    <w:lvl w:ilvl="7">
      <w:numFmt w:val="bullet"/>
      <w:lvlText w:val="•"/>
      <w:lvlJc w:val="left"/>
      <w:pPr>
        <w:ind w:left="7851" w:hanging="262"/>
      </w:pPr>
    </w:lvl>
    <w:lvl w:ilvl="8">
      <w:numFmt w:val="bullet"/>
      <w:lvlText w:val="•"/>
      <w:lvlJc w:val="left"/>
      <w:pPr>
        <w:ind w:left="8804" w:hanging="262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86" w:hanging="26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33" w:hanging="267"/>
      </w:pPr>
    </w:lvl>
    <w:lvl w:ilvl="2">
      <w:numFmt w:val="bullet"/>
      <w:lvlText w:val="•"/>
      <w:lvlJc w:val="left"/>
      <w:pPr>
        <w:ind w:left="3086" w:hanging="267"/>
      </w:pPr>
    </w:lvl>
    <w:lvl w:ilvl="3">
      <w:numFmt w:val="bullet"/>
      <w:lvlText w:val="•"/>
      <w:lvlJc w:val="left"/>
      <w:pPr>
        <w:ind w:left="4039" w:hanging="267"/>
      </w:pPr>
    </w:lvl>
    <w:lvl w:ilvl="4">
      <w:numFmt w:val="bullet"/>
      <w:lvlText w:val="•"/>
      <w:lvlJc w:val="left"/>
      <w:pPr>
        <w:ind w:left="4992" w:hanging="267"/>
      </w:pPr>
    </w:lvl>
    <w:lvl w:ilvl="5">
      <w:numFmt w:val="bullet"/>
      <w:lvlText w:val="•"/>
      <w:lvlJc w:val="left"/>
      <w:pPr>
        <w:ind w:left="5945" w:hanging="267"/>
      </w:pPr>
    </w:lvl>
    <w:lvl w:ilvl="6">
      <w:numFmt w:val="bullet"/>
      <w:lvlText w:val="•"/>
      <w:lvlJc w:val="left"/>
      <w:pPr>
        <w:ind w:left="6898" w:hanging="267"/>
      </w:pPr>
    </w:lvl>
    <w:lvl w:ilvl="7">
      <w:numFmt w:val="bullet"/>
      <w:lvlText w:val="•"/>
      <w:lvlJc w:val="left"/>
      <w:pPr>
        <w:ind w:left="7851" w:hanging="267"/>
      </w:pPr>
    </w:lvl>
    <w:lvl w:ilvl="8">
      <w:numFmt w:val="bullet"/>
      <w:lvlText w:val="•"/>
      <w:lvlJc w:val="left"/>
      <w:pPr>
        <w:ind w:left="8804" w:hanging="267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F6"/>
    <w:rsid w:val="000F20FD"/>
    <w:rsid w:val="000F6210"/>
    <w:rsid w:val="001F42D6"/>
    <w:rsid w:val="002B509D"/>
    <w:rsid w:val="00471873"/>
    <w:rsid w:val="00477E0A"/>
    <w:rsid w:val="00481942"/>
    <w:rsid w:val="004C1285"/>
    <w:rsid w:val="005F488E"/>
    <w:rsid w:val="005F7254"/>
    <w:rsid w:val="0060042F"/>
    <w:rsid w:val="00637B0F"/>
    <w:rsid w:val="006C2720"/>
    <w:rsid w:val="007638F6"/>
    <w:rsid w:val="008E5C19"/>
    <w:rsid w:val="008E7A96"/>
    <w:rsid w:val="0095266B"/>
    <w:rsid w:val="00956B7B"/>
    <w:rsid w:val="009D24E9"/>
    <w:rsid w:val="00B44E94"/>
    <w:rsid w:val="00B47955"/>
    <w:rsid w:val="00B555EA"/>
    <w:rsid w:val="00B97061"/>
    <w:rsid w:val="00C06ACC"/>
    <w:rsid w:val="00CB2595"/>
    <w:rsid w:val="00CD67F3"/>
    <w:rsid w:val="00F772CF"/>
    <w:rsid w:val="00FB3D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5C19"/>
    <w:pPr>
      <w:widowControl w:val="0"/>
      <w:autoSpaceDE w:val="0"/>
      <w:autoSpaceDN w:val="0"/>
      <w:adjustRightInd w:val="0"/>
      <w:spacing w:after="0" w:line="240" w:lineRule="auto"/>
      <w:ind w:left="1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488E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5C19"/>
    <w:pPr>
      <w:widowControl w:val="0"/>
      <w:autoSpaceDE w:val="0"/>
      <w:autoSpaceDN w:val="0"/>
      <w:adjustRightInd w:val="0"/>
      <w:spacing w:after="0" w:line="240" w:lineRule="auto"/>
      <w:ind w:left="1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488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dcterms:created xsi:type="dcterms:W3CDTF">2024-09-21T18:17:00Z</dcterms:created>
  <dcterms:modified xsi:type="dcterms:W3CDTF">2024-09-21T18:50:00Z</dcterms:modified>
</cp:coreProperties>
</file>