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521D9F" w:rsidRPr="00E60919" w:rsidTr="002F57CD">
        <w:tc>
          <w:tcPr>
            <w:tcW w:w="4678" w:type="dxa"/>
          </w:tcPr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86072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Принято 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на Педагогическом совете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«Школа № 68 имени 56-й Армии»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Протокол № 1 от «31» августа 2023 г.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86072">
              <w:rPr>
                <w:rFonts w:ascii="Times New Roman" w:eastAsia="Times New Roman" w:hAnsi="Times New Roman" w:cs="Times New Roman"/>
                <w:b/>
                <w:bCs/>
                <w:iCs/>
              </w:rPr>
              <w:t>«Утверждаю»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Кечетжиева Л.К.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Приказ № 188/01-08 от «31» августа 2023 г.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 xml:space="preserve">                                    </w:t>
            </w:r>
          </w:p>
        </w:tc>
      </w:tr>
    </w:tbl>
    <w:p w:rsidR="00521D9F" w:rsidRDefault="00521D9F" w:rsidP="00521D9F"/>
    <w:tbl>
      <w:tblPr>
        <w:tblStyle w:val="a8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521D9F" w:rsidRPr="00FC2955" w:rsidTr="002F57CD">
        <w:tc>
          <w:tcPr>
            <w:tcW w:w="4808" w:type="dxa"/>
          </w:tcPr>
          <w:p w:rsidR="00521D9F" w:rsidRPr="00FC2955" w:rsidRDefault="00521D9F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</w:rPr>
            </w:pPr>
            <w:r w:rsidRPr="00FC2955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521D9F" w:rsidRPr="00FC2955" w:rsidRDefault="00521D9F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</w:rPr>
            </w:pPr>
            <w:r w:rsidRPr="00FC2955">
              <w:rPr>
                <w:rFonts w:ascii="Times New Roman" w:hAnsi="Times New Roman" w:cs="Times New Roman"/>
              </w:rPr>
              <w:t>Протокол заседания</w:t>
            </w:r>
          </w:p>
          <w:p w:rsidR="00521D9F" w:rsidRPr="00FC2955" w:rsidRDefault="00521D9F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</w:rPr>
            </w:pPr>
            <w:r w:rsidRPr="00FC2955">
              <w:rPr>
                <w:rFonts w:ascii="Times New Roman" w:hAnsi="Times New Roman" w:cs="Times New Roman"/>
              </w:rPr>
              <w:t xml:space="preserve">Управляющего совета 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«Школа № 68 имени 56-й Армии»</w:t>
            </w:r>
          </w:p>
          <w:p w:rsidR="00521D9F" w:rsidRPr="00A86072" w:rsidRDefault="00521D9F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A86072">
              <w:rPr>
                <w:rFonts w:ascii="Times New Roman" w:eastAsia="Times New Roman" w:hAnsi="Times New Roman" w:cs="Times New Roman"/>
                <w:i/>
              </w:rPr>
              <w:t>Протокол № 1 от «31» августа 2023 г.</w:t>
            </w:r>
          </w:p>
          <w:p w:rsidR="00521D9F" w:rsidRPr="00FC2955" w:rsidRDefault="00521D9F" w:rsidP="002F57CD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9" w:type="dxa"/>
          </w:tcPr>
          <w:p w:rsidR="00521D9F" w:rsidRPr="00FC2955" w:rsidRDefault="00521D9F" w:rsidP="002F57C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B67BB2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48. Положение о комиссии по урегулированию споров между участниками образовательных отношений и их исполнении в</w:t>
      </w:r>
      <w:r w:rsidR="005864C0" w:rsidRPr="00B67BB2">
        <w:rPr>
          <w:b/>
          <w:bCs/>
          <w:color w:val="auto"/>
          <w:sz w:val="24"/>
          <w:szCs w:val="24"/>
        </w:rPr>
        <w:t xml:space="preserve"> </w:t>
      </w:r>
    </w:p>
    <w:p w:rsidR="00521D9F" w:rsidRPr="00A86072" w:rsidRDefault="00521D9F" w:rsidP="00521D9F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86072">
        <w:rPr>
          <w:rFonts w:ascii="Times New Roman" w:eastAsia="Times New Roman" w:hAnsi="Times New Roman" w:cs="Times New Roman"/>
          <w:b/>
        </w:rPr>
        <w:t>муниципально</w:t>
      </w:r>
      <w:r>
        <w:rPr>
          <w:rFonts w:ascii="Times New Roman" w:eastAsia="Times New Roman" w:hAnsi="Times New Roman" w:cs="Times New Roman"/>
          <w:b/>
        </w:rPr>
        <w:t>м</w:t>
      </w:r>
      <w:r w:rsidRPr="00A86072">
        <w:rPr>
          <w:rFonts w:ascii="Times New Roman" w:eastAsia="Times New Roman" w:hAnsi="Times New Roman" w:cs="Times New Roman"/>
          <w:b/>
        </w:rPr>
        <w:t xml:space="preserve"> бюджетно</w:t>
      </w:r>
      <w:r>
        <w:rPr>
          <w:rFonts w:ascii="Times New Roman" w:eastAsia="Times New Roman" w:hAnsi="Times New Roman" w:cs="Times New Roman"/>
          <w:b/>
        </w:rPr>
        <w:t>м</w:t>
      </w:r>
      <w:r w:rsidRPr="00A86072">
        <w:rPr>
          <w:rFonts w:ascii="Times New Roman" w:eastAsia="Times New Roman" w:hAnsi="Times New Roman" w:cs="Times New Roman"/>
          <w:b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</w:rPr>
        <w:t>м</w:t>
      </w:r>
      <w:r w:rsidRPr="00A86072">
        <w:rPr>
          <w:rFonts w:ascii="Times New Roman" w:eastAsia="Times New Roman" w:hAnsi="Times New Roman" w:cs="Times New Roman"/>
          <w:b/>
        </w:rPr>
        <w:t xml:space="preserve"> учреждени</w:t>
      </w:r>
      <w:r>
        <w:rPr>
          <w:rFonts w:ascii="Times New Roman" w:eastAsia="Times New Roman" w:hAnsi="Times New Roman" w:cs="Times New Roman"/>
          <w:b/>
        </w:rPr>
        <w:t>и</w:t>
      </w:r>
      <w:r w:rsidRPr="00A86072">
        <w:rPr>
          <w:rFonts w:ascii="Times New Roman" w:eastAsia="Times New Roman" w:hAnsi="Times New Roman" w:cs="Times New Roman"/>
          <w:b/>
        </w:rPr>
        <w:t xml:space="preserve"> города Ростова-на-Дону «Школа № 68 имени 56-й Армии»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1" w:name="bookmark1"/>
      <w:bookmarkEnd w:id="1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bookmarkStart w:id="2" w:name="bookmark2"/>
      <w:bookmarkStart w:id="3" w:name="bookmark3"/>
      <w:bookmarkEnd w:id="2"/>
      <w:bookmarkEnd w:id="3"/>
      <w:r w:rsidR="00521D9F">
        <w:rPr>
          <w:color w:val="auto"/>
          <w:sz w:val="24"/>
          <w:szCs w:val="24"/>
        </w:rPr>
        <w:t xml:space="preserve">МБОУ «Школа № 68». </w:t>
      </w:r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="00521D9F">
        <w:rPr>
          <w:color w:val="auto"/>
          <w:sz w:val="24"/>
          <w:szCs w:val="24"/>
        </w:rPr>
        <w:t>Ростовской области</w:t>
      </w:r>
      <w:r w:rsidR="00F97978" w:rsidRPr="00B67BB2">
        <w:rPr>
          <w:color w:val="auto"/>
          <w:sz w:val="24"/>
          <w:szCs w:val="24"/>
        </w:rPr>
        <w:t>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521D9F">
        <w:rPr>
          <w:color w:val="auto"/>
          <w:sz w:val="24"/>
          <w:szCs w:val="24"/>
        </w:rPr>
        <w:t>МБОУ «Школа № 68»</w:t>
      </w:r>
      <w:r w:rsidR="00521D9F">
        <w:rPr>
          <w:color w:val="auto"/>
          <w:sz w:val="24"/>
          <w:szCs w:val="24"/>
        </w:rPr>
        <w:t xml:space="preserve">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4" w:name="bookmark4"/>
      <w:bookmarkEnd w:id="4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="004C6EA9" w:rsidRPr="001D6040">
        <w:rPr>
          <w:color w:val="auto"/>
          <w:sz w:val="24"/>
          <w:szCs w:val="24"/>
        </w:rPr>
        <w:t>совета о</w:t>
      </w:r>
      <w:r w:rsidR="00831EBD" w:rsidRPr="001D6040">
        <w:rPr>
          <w:color w:val="auto"/>
          <w:sz w:val="24"/>
          <w:szCs w:val="24"/>
        </w:rPr>
        <w:t>бучающихся, собрания родителей</w:t>
      </w:r>
      <w:r w:rsidR="001D6040" w:rsidRPr="001D6040">
        <w:rPr>
          <w:color w:val="auto"/>
          <w:sz w:val="24"/>
          <w:szCs w:val="24"/>
        </w:rPr>
        <w:t>.</w:t>
      </w:r>
      <w:r w:rsidR="001D6040">
        <w:rPr>
          <w:i/>
          <w:color w:val="auto"/>
          <w:sz w:val="24"/>
          <w:szCs w:val="24"/>
        </w:rPr>
        <w:t xml:space="preserve"> 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="001D6040">
        <w:rPr>
          <w:color w:val="auto"/>
          <w:sz w:val="24"/>
          <w:szCs w:val="24"/>
        </w:rPr>
        <w:t>МБОУ «Школа № 68»</w:t>
      </w:r>
      <w:r w:rsidR="001D6040">
        <w:rPr>
          <w:color w:val="auto"/>
          <w:sz w:val="24"/>
          <w:szCs w:val="24"/>
        </w:rPr>
        <w:t xml:space="preserve">. 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5" w:name="bookmark5"/>
      <w:bookmarkEnd w:id="5"/>
      <w:r w:rsidRPr="00B67BB2">
        <w:rPr>
          <w:b/>
          <w:bCs/>
          <w:color w:val="auto"/>
          <w:sz w:val="24"/>
          <w:szCs w:val="24"/>
        </w:rPr>
        <w:lastRenderedPageBreak/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6" w:name="bookmark47"/>
      <w:bookmarkEnd w:id="6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7" w:name="bookmark48"/>
      <w:bookmarkEnd w:id="7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50"/>
      <w:r w:rsidRPr="00B67BB2">
        <w:rPr>
          <w:color w:val="auto"/>
          <w:sz w:val="24"/>
          <w:szCs w:val="24"/>
        </w:rPr>
        <w:t>б</w:t>
      </w:r>
      <w:bookmarkEnd w:id="8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1"/>
      <w:r w:rsidRPr="00B67BB2">
        <w:rPr>
          <w:color w:val="auto"/>
          <w:sz w:val="24"/>
          <w:szCs w:val="24"/>
        </w:rPr>
        <w:t>в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2"/>
      <w:bookmarkEnd w:id="10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1" w:name="bookmark53"/>
      <w:bookmarkStart w:id="12" w:name="bookmark54"/>
      <w:bookmarkStart w:id="13" w:name="bookmark55"/>
      <w:bookmarkEnd w:id="11"/>
      <w:bookmarkEnd w:id="12"/>
      <w:bookmarkEnd w:id="13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4" w:name="bookmark56"/>
      <w:r w:rsidRPr="00B67BB2">
        <w:rPr>
          <w:color w:val="auto"/>
          <w:sz w:val="24"/>
          <w:szCs w:val="24"/>
        </w:rPr>
        <w:t>а</w:t>
      </w:r>
      <w:bookmarkEnd w:id="14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5" w:name="bookmark7"/>
      <w:bookmarkEnd w:id="15"/>
      <w:r w:rsidRPr="00B67BB2">
        <w:rPr>
          <w:color w:val="auto"/>
          <w:sz w:val="24"/>
          <w:szCs w:val="24"/>
        </w:rPr>
        <w:lastRenderedPageBreak/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6" w:name="bookmark8"/>
      <w:bookmarkStart w:id="17" w:name="bookmark9"/>
      <w:bookmarkStart w:id="18" w:name="bookmark10"/>
      <w:bookmarkStart w:id="19" w:name="bookmark14"/>
      <w:bookmarkEnd w:id="16"/>
      <w:bookmarkEnd w:id="17"/>
      <w:bookmarkEnd w:id="18"/>
      <w:bookmarkEnd w:id="19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0" w:name="bookmark15"/>
      <w:bookmarkStart w:id="21" w:name="bookmark16"/>
      <w:bookmarkEnd w:id="20"/>
      <w:bookmarkEnd w:id="21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2" w:name="bookmark17"/>
      <w:bookmarkStart w:id="23" w:name="bookmark18"/>
      <w:bookmarkEnd w:id="22"/>
      <w:bookmarkEnd w:id="23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4" w:name="bookmark19"/>
      <w:r w:rsidRPr="00B67BB2">
        <w:rPr>
          <w:color w:val="auto"/>
          <w:sz w:val="24"/>
          <w:szCs w:val="24"/>
        </w:rPr>
        <w:t>в</w:t>
      </w:r>
      <w:bookmarkEnd w:id="24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23"/>
      <w:bookmarkEnd w:id="25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7" w:name="bookmark28"/>
      <w:bookmarkStart w:id="28" w:name="bookmark30"/>
      <w:bookmarkStart w:id="29" w:name="bookmark31"/>
      <w:bookmarkEnd w:id="26"/>
      <w:bookmarkEnd w:id="27"/>
      <w:bookmarkEnd w:id="28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2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0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0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1" w:name="bookmark35"/>
      <w:bookmarkEnd w:id="31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2" w:name="bookmark43"/>
      <w:r w:rsidRPr="00B67BB2">
        <w:rPr>
          <w:color w:val="auto"/>
          <w:sz w:val="24"/>
          <w:szCs w:val="24"/>
        </w:rPr>
        <w:t>а</w:t>
      </w:r>
      <w:bookmarkEnd w:id="32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4"/>
      <w:r w:rsidRPr="00B67BB2">
        <w:rPr>
          <w:color w:val="auto"/>
          <w:sz w:val="24"/>
          <w:szCs w:val="24"/>
        </w:rPr>
        <w:t>б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5"/>
      <w:r w:rsidRPr="00B67BB2">
        <w:rPr>
          <w:color w:val="auto"/>
          <w:sz w:val="24"/>
          <w:szCs w:val="24"/>
        </w:rPr>
        <w:t>в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36"/>
      <w:r w:rsidRPr="00B67BB2">
        <w:rPr>
          <w:color w:val="auto"/>
          <w:sz w:val="24"/>
          <w:szCs w:val="24"/>
        </w:rPr>
        <w:t>а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6" w:name="bookmark37"/>
      <w:r w:rsidRPr="00B67BB2">
        <w:rPr>
          <w:color w:val="auto"/>
          <w:sz w:val="24"/>
          <w:szCs w:val="24"/>
        </w:rPr>
        <w:lastRenderedPageBreak/>
        <w:t>б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8"/>
      <w:r w:rsidRPr="00B67BB2">
        <w:rPr>
          <w:color w:val="auto"/>
          <w:sz w:val="24"/>
          <w:szCs w:val="24"/>
        </w:rPr>
        <w:t>в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_______________</w:t>
      </w:r>
      <w:r w:rsidR="00B04327" w:rsidRPr="00B67BB2">
        <w:rPr>
          <w:i/>
          <w:color w:val="auto"/>
          <w:sz w:val="24"/>
          <w:szCs w:val="24"/>
        </w:rPr>
        <w:t xml:space="preserve"> </w:t>
      </w:r>
      <w:r w:rsidR="00A4425A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Pr="00B67BB2">
        <w:rPr>
          <w:color w:val="auto"/>
          <w:sz w:val="24"/>
          <w:szCs w:val="24"/>
        </w:rPr>
        <w:t xml:space="preserve"> 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9"/>
      <w:r w:rsidRPr="00B67BB2">
        <w:rPr>
          <w:color w:val="auto"/>
          <w:sz w:val="24"/>
          <w:szCs w:val="24"/>
        </w:rPr>
        <w:t>г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39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0" w:name="bookmark41"/>
      <w:r w:rsidRPr="00B67BB2">
        <w:rPr>
          <w:color w:val="auto"/>
          <w:sz w:val="24"/>
          <w:szCs w:val="24"/>
        </w:rPr>
        <w:t>е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1" w:name="bookmark42"/>
      <w:bookmarkStart w:id="42" w:name="bookmark46"/>
      <w:bookmarkEnd w:id="41"/>
      <w:bookmarkEnd w:id="42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3" w:name="bookmark64"/>
      <w:bookmarkEnd w:id="43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1D6040">
        <w:rPr>
          <w:color w:val="auto"/>
          <w:sz w:val="24"/>
          <w:szCs w:val="24"/>
        </w:rPr>
        <w:t>МБОУ «Школа № 68»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5"/>
      <w:bookmarkEnd w:id="44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6"/>
      <w:r w:rsidRPr="00B67BB2">
        <w:rPr>
          <w:color w:val="auto"/>
          <w:sz w:val="24"/>
          <w:szCs w:val="24"/>
        </w:rPr>
        <w:t>а</w:t>
      </w:r>
      <w:bookmarkEnd w:id="45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9"/>
      <w:r w:rsidRPr="00B67BB2">
        <w:rPr>
          <w:color w:val="auto"/>
          <w:sz w:val="24"/>
          <w:szCs w:val="24"/>
        </w:rPr>
        <w:t>г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70"/>
      <w:r w:rsidRPr="00B67BB2">
        <w:rPr>
          <w:color w:val="auto"/>
          <w:sz w:val="24"/>
          <w:szCs w:val="24"/>
        </w:rPr>
        <w:t>д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1"/>
      <w:bookmarkEnd w:id="48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2"/>
      <w:bookmarkEnd w:id="49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6"/>
      <w:bookmarkEnd w:id="50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7"/>
      <w:bookmarkEnd w:id="51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8"/>
      <w:bookmarkEnd w:id="52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 xml:space="preserve">Представителями могут быть лица, которые допускаются к представительству в </w:t>
      </w:r>
      <w:r w:rsidR="00985306" w:rsidRPr="00B67BB2">
        <w:rPr>
          <w:color w:val="auto"/>
          <w:sz w:val="24"/>
          <w:szCs w:val="24"/>
        </w:rPr>
        <w:lastRenderedPageBreak/>
        <w:t>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3" w:name="bookmark79"/>
      <w:bookmarkEnd w:id="53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4" w:name="bookmark80"/>
      <w:bookmarkEnd w:id="54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5" w:name="bookmark81"/>
      <w:bookmarkEnd w:id="55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6" w:name="bookmark82"/>
      <w:bookmarkEnd w:id="56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3"/>
      <w:bookmarkEnd w:id="57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4"/>
      <w:bookmarkEnd w:id="58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5"/>
      <w:bookmarkEnd w:id="59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6"/>
      <w:bookmarkEnd w:id="60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7"/>
      <w:bookmarkEnd w:id="61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2" w:name="bookmark88"/>
      <w:bookmarkEnd w:id="62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3" w:name="bookmark89"/>
      <w:bookmarkEnd w:id="63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8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54E" w:rsidRDefault="00A6454E">
      <w:r>
        <w:separator/>
      </w:r>
    </w:p>
  </w:endnote>
  <w:endnote w:type="continuationSeparator" w:id="0">
    <w:p w:rsidR="00A6454E" w:rsidRDefault="00A6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157621"/>
      <w:docPartObj>
        <w:docPartGallery w:val="Page Numbers (Bottom of Page)"/>
        <w:docPartUnique/>
      </w:docPartObj>
    </w:sdtPr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E25BC9">
          <w:rPr>
            <w:noProof/>
          </w:rPr>
          <w:t>2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54E" w:rsidRDefault="00A6454E"/>
  </w:footnote>
  <w:footnote w:type="continuationSeparator" w:id="0">
    <w:p w:rsidR="00A6454E" w:rsidRDefault="00A645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96212325">
    <w:abstractNumId w:val="13"/>
  </w:num>
  <w:num w:numId="2" w16cid:durableId="89589129">
    <w:abstractNumId w:val="3"/>
  </w:num>
  <w:num w:numId="3" w16cid:durableId="929510841">
    <w:abstractNumId w:val="8"/>
  </w:num>
  <w:num w:numId="4" w16cid:durableId="1724476902">
    <w:abstractNumId w:val="1"/>
  </w:num>
  <w:num w:numId="5" w16cid:durableId="952176235">
    <w:abstractNumId w:val="10"/>
  </w:num>
  <w:num w:numId="6" w16cid:durableId="1727028364">
    <w:abstractNumId w:val="9"/>
  </w:num>
  <w:num w:numId="7" w16cid:durableId="488717845">
    <w:abstractNumId w:val="18"/>
  </w:num>
  <w:num w:numId="8" w16cid:durableId="1561749489">
    <w:abstractNumId w:val="12"/>
  </w:num>
  <w:num w:numId="9" w16cid:durableId="1320420073">
    <w:abstractNumId w:val="19"/>
  </w:num>
  <w:num w:numId="10" w16cid:durableId="1706826903">
    <w:abstractNumId w:val="15"/>
  </w:num>
  <w:num w:numId="11" w16cid:durableId="836504969">
    <w:abstractNumId w:val="0"/>
  </w:num>
  <w:num w:numId="12" w16cid:durableId="1651787960">
    <w:abstractNumId w:val="4"/>
  </w:num>
  <w:num w:numId="13" w16cid:durableId="75252277">
    <w:abstractNumId w:val="16"/>
  </w:num>
  <w:num w:numId="14" w16cid:durableId="868420652">
    <w:abstractNumId w:val="20"/>
  </w:num>
  <w:num w:numId="15" w16cid:durableId="1352338018">
    <w:abstractNumId w:val="2"/>
  </w:num>
  <w:num w:numId="16" w16cid:durableId="750584643">
    <w:abstractNumId w:val="6"/>
  </w:num>
  <w:num w:numId="17" w16cid:durableId="144316971">
    <w:abstractNumId w:val="11"/>
  </w:num>
  <w:num w:numId="18" w16cid:durableId="396516428">
    <w:abstractNumId w:val="5"/>
  </w:num>
  <w:num w:numId="19" w16cid:durableId="1588877991">
    <w:abstractNumId w:val="14"/>
  </w:num>
  <w:num w:numId="20" w16cid:durableId="476385424">
    <w:abstractNumId w:val="7"/>
  </w:num>
  <w:num w:numId="21" w16cid:durableId="15612861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1D6040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21D9F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6454E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BDAE"/>
  <w15:docId w15:val="{BB6E4F44-8538-4698-B756-7AECEEC3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42F-979E-4AF4-91BB-81CF518D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Виктория Косилова</cp:lastModifiedBy>
  <cp:revision>17</cp:revision>
  <dcterms:created xsi:type="dcterms:W3CDTF">2023-06-14T07:45:00Z</dcterms:created>
  <dcterms:modified xsi:type="dcterms:W3CDTF">2024-01-27T08:32:00Z</dcterms:modified>
</cp:coreProperties>
</file>