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925C3" w14:textId="77777777" w:rsidR="00AA2EA1" w:rsidRPr="00AA2EA1" w:rsidRDefault="00AA2EA1" w:rsidP="00AA2EA1">
      <w:pPr>
        <w:spacing w:after="0" w:line="240" w:lineRule="auto"/>
        <w:ind w:firstLine="0"/>
        <w:jc w:val="center"/>
        <w:rPr>
          <w:b/>
          <w:color w:val="auto"/>
          <w:szCs w:val="20"/>
        </w:rPr>
      </w:pPr>
      <w:bookmarkStart w:id="0" w:name="_Hlk142991913"/>
      <w:r w:rsidRPr="00AA2EA1">
        <w:rPr>
          <w:b/>
          <w:color w:val="auto"/>
          <w:szCs w:val="20"/>
        </w:rPr>
        <w:t>МУНИЦИПАЛЬНОЕ БЮДЖЕТНОЕ ОБЩЕОБРАЗОВАТЕЛЬНОЕ УЧРЕЖДЕНИЕ</w:t>
      </w:r>
    </w:p>
    <w:p w14:paraId="597A967C" w14:textId="77777777" w:rsidR="00AA2EA1" w:rsidRPr="00AA2EA1" w:rsidRDefault="00AA2EA1" w:rsidP="00AA2EA1">
      <w:pPr>
        <w:spacing w:after="0" w:line="240" w:lineRule="auto"/>
        <w:ind w:firstLine="0"/>
        <w:jc w:val="center"/>
        <w:rPr>
          <w:b/>
          <w:color w:val="auto"/>
          <w:szCs w:val="20"/>
        </w:rPr>
      </w:pPr>
      <w:r w:rsidRPr="00AA2EA1">
        <w:rPr>
          <w:b/>
          <w:color w:val="auto"/>
          <w:szCs w:val="20"/>
        </w:rPr>
        <w:t xml:space="preserve">КОМБАЙНОВСКАЯ ОСНОВНАЯ ОБЩЕОБРАЗОВАТЕЛЬНАЯ ШКОЛА </w:t>
      </w:r>
    </w:p>
    <w:p w14:paraId="4EEBFB6C" w14:textId="77777777" w:rsidR="00AA2EA1" w:rsidRPr="00AA2EA1" w:rsidRDefault="00AA2EA1" w:rsidP="00AA2EA1">
      <w:pPr>
        <w:spacing w:after="200" w:line="240" w:lineRule="auto"/>
        <w:ind w:firstLine="0"/>
        <w:jc w:val="center"/>
        <w:rPr>
          <w:b/>
          <w:color w:val="auto"/>
          <w:szCs w:val="20"/>
        </w:rPr>
      </w:pPr>
      <w:r w:rsidRPr="00AA2EA1">
        <w:rPr>
          <w:b/>
          <w:color w:val="auto"/>
          <w:szCs w:val="20"/>
        </w:rPr>
        <w:t>ИМЕНИ ВОИНА-АФГАНЦА АЛЕКСЕЯ ДЕМЯНИКА</w:t>
      </w:r>
    </w:p>
    <w:tbl>
      <w:tblPr>
        <w:tblW w:w="10774" w:type="dxa"/>
        <w:tblInd w:w="-7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6"/>
        <w:gridCol w:w="4819"/>
      </w:tblGrid>
      <w:tr w:rsidR="00AA2EA1" w:rsidRPr="00AA2EA1" w14:paraId="08FCBED6" w14:textId="77777777" w:rsidTr="00AA2EA1">
        <w:tc>
          <w:tcPr>
            <w:tcW w:w="5529" w:type="dxa"/>
            <w:shd w:val="clear" w:color="auto" w:fill="auto"/>
          </w:tcPr>
          <w:p w14:paraId="4E19390C" w14:textId="77777777" w:rsidR="00AA2EA1" w:rsidRPr="00AA2EA1" w:rsidRDefault="00AA2EA1" w:rsidP="00AA2E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b/>
                <w:color w:val="auto"/>
                <w:sz w:val="28"/>
                <w:szCs w:val="24"/>
              </w:rPr>
              <w:t xml:space="preserve">СОГЛАСОВАНО  </w:t>
            </w:r>
            <w:r w:rsidRPr="00AA2EA1">
              <w:rPr>
                <w:rFonts w:eastAsia="Calibri"/>
                <w:color w:val="auto"/>
                <w:sz w:val="28"/>
                <w:szCs w:val="24"/>
              </w:rPr>
              <w:t xml:space="preserve">                                                                                                </w:t>
            </w:r>
          </w:p>
          <w:p w14:paraId="38AE60E5" w14:textId="77777777" w:rsidR="00AA2EA1" w:rsidRPr="00AA2EA1" w:rsidRDefault="00AA2EA1" w:rsidP="00AA2EA1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bCs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b/>
                <w:bCs/>
                <w:color w:val="auto"/>
                <w:sz w:val="28"/>
                <w:szCs w:val="24"/>
              </w:rPr>
              <w:t>Педагогическим советом</w:t>
            </w:r>
          </w:p>
          <w:p w14:paraId="14C7FB60" w14:textId="77777777" w:rsidR="00AA2EA1" w:rsidRPr="00AA2EA1" w:rsidRDefault="00AA2EA1" w:rsidP="00AA2EA1">
            <w:pPr>
              <w:spacing w:after="20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color w:val="auto"/>
                <w:sz w:val="28"/>
              </w:rPr>
              <w:t>(протокол от 28.08.2023г. № 1)</w:t>
            </w:r>
          </w:p>
          <w:p w14:paraId="57033E9B" w14:textId="77777777" w:rsidR="00AA2EA1" w:rsidRPr="00AA2EA1" w:rsidRDefault="00AA2EA1" w:rsidP="00AA2EA1">
            <w:pPr>
              <w:spacing w:after="0" w:line="240" w:lineRule="auto"/>
              <w:ind w:right="150" w:firstLine="0"/>
              <w:jc w:val="left"/>
              <w:rPr>
                <w:rFonts w:eastAsia="Calibri"/>
                <w:b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b/>
                <w:color w:val="auto"/>
                <w:sz w:val="28"/>
                <w:szCs w:val="24"/>
              </w:rPr>
              <w:t>СОГЛАСОВАНО</w:t>
            </w:r>
          </w:p>
          <w:p w14:paraId="3285AB02" w14:textId="77777777" w:rsidR="00AA2EA1" w:rsidRPr="00AA2EA1" w:rsidRDefault="00AA2EA1" w:rsidP="00AA2EA1">
            <w:pPr>
              <w:spacing w:after="0" w:line="240" w:lineRule="auto"/>
              <w:ind w:right="150"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color w:val="auto"/>
                <w:sz w:val="28"/>
                <w:szCs w:val="24"/>
              </w:rPr>
              <w:t xml:space="preserve">Советом родителей </w:t>
            </w:r>
          </w:p>
          <w:p w14:paraId="4CFE3861" w14:textId="77777777" w:rsidR="00AA2EA1" w:rsidRPr="00AA2EA1" w:rsidRDefault="00AA2EA1" w:rsidP="00AA2EA1">
            <w:pPr>
              <w:spacing w:after="0" w:line="240" w:lineRule="auto"/>
              <w:ind w:right="150"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color w:val="auto"/>
                <w:sz w:val="28"/>
                <w:szCs w:val="24"/>
              </w:rPr>
              <w:t>(законных представителей) обучающихся</w:t>
            </w:r>
          </w:p>
          <w:p w14:paraId="4FC5B41C" w14:textId="77777777" w:rsidR="00AA2EA1" w:rsidRPr="00AA2EA1" w:rsidRDefault="00AA2EA1" w:rsidP="00AA2EA1">
            <w:pPr>
              <w:spacing w:after="200" w:line="240" w:lineRule="auto"/>
              <w:ind w:right="150"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color w:val="auto"/>
                <w:sz w:val="28"/>
                <w:szCs w:val="24"/>
              </w:rPr>
              <w:t>(протокол от 28.08.2023г. № 1)</w:t>
            </w:r>
          </w:p>
          <w:p w14:paraId="6E9B6BF6" w14:textId="77777777" w:rsidR="00AA2EA1" w:rsidRPr="00AA2EA1" w:rsidRDefault="00AA2EA1" w:rsidP="00AA2EA1">
            <w:pPr>
              <w:spacing w:after="0" w:line="240" w:lineRule="auto"/>
              <w:ind w:right="150" w:firstLine="0"/>
              <w:jc w:val="left"/>
              <w:rPr>
                <w:rFonts w:eastAsia="Calibri"/>
                <w:b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b/>
                <w:color w:val="auto"/>
                <w:sz w:val="28"/>
                <w:szCs w:val="24"/>
              </w:rPr>
              <w:t>СОГЛАСОВАНО</w:t>
            </w:r>
          </w:p>
          <w:p w14:paraId="5B89BBBE" w14:textId="77777777" w:rsidR="00AA2EA1" w:rsidRPr="00AA2EA1" w:rsidRDefault="00AA2EA1" w:rsidP="00AA2EA1">
            <w:pPr>
              <w:spacing w:after="0" w:line="240" w:lineRule="auto"/>
              <w:ind w:right="150"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color w:val="auto"/>
                <w:sz w:val="28"/>
                <w:szCs w:val="24"/>
              </w:rPr>
              <w:t>Советом обучающихся</w:t>
            </w:r>
          </w:p>
          <w:p w14:paraId="4DF46022" w14:textId="77777777" w:rsidR="00AA2EA1" w:rsidRPr="00AA2EA1" w:rsidRDefault="00AA2EA1" w:rsidP="00AA2EA1">
            <w:pPr>
              <w:spacing w:after="200" w:line="240" w:lineRule="auto"/>
              <w:ind w:right="150"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color w:val="auto"/>
                <w:sz w:val="28"/>
                <w:szCs w:val="24"/>
              </w:rPr>
              <w:t>(протокол от 28.08.2023г. № 1)</w:t>
            </w:r>
          </w:p>
        </w:tc>
        <w:tc>
          <w:tcPr>
            <w:tcW w:w="426" w:type="dxa"/>
            <w:shd w:val="clear" w:color="auto" w:fill="auto"/>
          </w:tcPr>
          <w:p w14:paraId="3318D8B6" w14:textId="77777777" w:rsidR="00AA2EA1" w:rsidRPr="00AA2EA1" w:rsidRDefault="00AA2EA1" w:rsidP="00AA2EA1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5B3E8838" w14:textId="77777777" w:rsidR="00AA2EA1" w:rsidRPr="00AA2EA1" w:rsidRDefault="00AA2EA1" w:rsidP="00AA2EA1">
            <w:pPr>
              <w:spacing w:after="0" w:line="240" w:lineRule="auto"/>
              <w:ind w:right="150" w:firstLine="0"/>
              <w:jc w:val="left"/>
              <w:rPr>
                <w:rFonts w:eastAsia="Calibri"/>
                <w:color w:val="auto"/>
                <w:sz w:val="28"/>
                <w:szCs w:val="24"/>
              </w:rPr>
            </w:pPr>
            <w:r w:rsidRPr="00AA2EA1">
              <w:rPr>
                <w:rFonts w:eastAsia="Calibri"/>
                <w:b/>
                <w:color w:val="auto"/>
                <w:sz w:val="28"/>
                <w:szCs w:val="24"/>
              </w:rPr>
              <w:t xml:space="preserve">УТВЕРЖДЕНО   </w:t>
            </w:r>
            <w:r w:rsidRPr="00AA2EA1">
              <w:rPr>
                <w:rFonts w:eastAsia="Calibri"/>
                <w:color w:val="auto"/>
                <w:sz w:val="28"/>
                <w:szCs w:val="24"/>
              </w:rPr>
              <w:t xml:space="preserve">                                                                                                 приказом МБОУ Комбайновской оош им. воина-афганца А.Демяника </w:t>
            </w:r>
            <w:r w:rsidRPr="00AA2EA1">
              <w:rPr>
                <w:rFonts w:eastAsia="Calibri"/>
                <w:color w:val="auto"/>
                <w:sz w:val="28"/>
              </w:rPr>
              <w:t>от 28.08.2023г</w:t>
            </w:r>
            <w:r w:rsidRPr="00AA2EA1">
              <w:rPr>
                <w:rFonts w:eastAsia="Calibri"/>
                <w:color w:val="auto"/>
                <w:sz w:val="28"/>
                <w:szCs w:val="24"/>
              </w:rPr>
              <w:t>. № 97</w:t>
            </w:r>
          </w:p>
        </w:tc>
      </w:tr>
    </w:tbl>
    <w:bookmarkEnd w:id="0"/>
    <w:p w14:paraId="09BACF37" w14:textId="77777777" w:rsidR="00AA2EA1" w:rsidRPr="00F57B03" w:rsidRDefault="00AA2EA1" w:rsidP="00AA2EA1">
      <w:pPr>
        <w:keepNext/>
        <w:keepLines/>
        <w:spacing w:before="240" w:after="0" w:line="240" w:lineRule="auto"/>
        <w:ind w:firstLine="709"/>
        <w:jc w:val="center"/>
        <w:outlineLvl w:val="2"/>
        <w:rPr>
          <w:rFonts w:eastAsia="OfficinaSansBoldITC"/>
          <w:b/>
          <w:bCs/>
          <w:color w:val="auto"/>
          <w:sz w:val="28"/>
          <w:szCs w:val="28"/>
          <w:lang w:val="x-none" w:eastAsia="en-US"/>
        </w:rPr>
      </w:pPr>
      <w:r w:rsidRPr="00F57B03">
        <w:rPr>
          <w:rFonts w:eastAsia="OfficinaSansBoldITC"/>
          <w:b/>
          <w:bCs/>
          <w:color w:val="auto"/>
          <w:sz w:val="28"/>
          <w:szCs w:val="28"/>
          <w:lang w:val="x-none" w:eastAsia="en-US"/>
        </w:rPr>
        <w:t>Федеральный календарный учебный график</w:t>
      </w:r>
    </w:p>
    <w:p w14:paraId="5EAC15EB" w14:textId="77777777" w:rsidR="00AA2EA1" w:rsidRPr="00F57B03" w:rsidRDefault="00AA2EA1" w:rsidP="00AA2EA1">
      <w:pPr>
        <w:spacing w:after="0" w:line="240" w:lineRule="auto"/>
        <w:ind w:firstLine="709"/>
        <w:rPr>
          <w:rFonts w:eastAsia="Calibri"/>
          <w:color w:val="auto"/>
          <w:sz w:val="24"/>
          <w:szCs w:val="24"/>
          <w:lang w:eastAsia="x-none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Организация образовательной деятельности осуществляется по учебным четвертям.</w:t>
      </w:r>
      <w:r w:rsidRPr="00F57B03">
        <w:rPr>
          <w:rFonts w:eastAsia="Calibri"/>
          <w:color w:val="auto"/>
          <w:sz w:val="24"/>
          <w:szCs w:val="24"/>
          <w:lang w:eastAsia="x-none"/>
        </w:rPr>
        <w:t xml:space="preserve"> </w:t>
      </w:r>
      <w:r>
        <w:rPr>
          <w:rFonts w:eastAsia="Calibri"/>
          <w:color w:val="auto"/>
          <w:sz w:val="24"/>
          <w:szCs w:val="24"/>
          <w:lang w:eastAsia="x-none"/>
        </w:rPr>
        <w:t xml:space="preserve">В </w:t>
      </w:r>
      <w:bookmarkStart w:id="1" w:name="_Hlk142991422"/>
      <w:r>
        <w:rPr>
          <w:rFonts w:eastAsia="Calibri"/>
          <w:color w:val="auto"/>
          <w:sz w:val="24"/>
          <w:szCs w:val="24"/>
          <w:lang w:eastAsia="x-none"/>
        </w:rPr>
        <w:t>МБОУ Комбайновской оо</w:t>
      </w:r>
      <w:bookmarkStart w:id="2" w:name="_GoBack"/>
      <w:bookmarkEnd w:id="2"/>
      <w:r>
        <w:rPr>
          <w:rFonts w:eastAsia="Calibri"/>
          <w:color w:val="auto"/>
          <w:sz w:val="24"/>
          <w:szCs w:val="24"/>
          <w:lang w:eastAsia="x-none"/>
        </w:rPr>
        <w:t>ш им. воина-афганца А.Демяника</w:t>
      </w:r>
      <w:r w:rsidRPr="00F57B03">
        <w:rPr>
          <w:rFonts w:eastAsia="Calibri"/>
          <w:color w:val="auto"/>
          <w:sz w:val="24"/>
          <w:szCs w:val="24"/>
          <w:lang w:eastAsia="x-none"/>
        </w:rPr>
        <w:t xml:space="preserve"> </w:t>
      </w:r>
      <w:bookmarkEnd w:id="1"/>
      <w:r w:rsidRPr="00F57B03">
        <w:rPr>
          <w:rFonts w:eastAsia="Calibri"/>
          <w:color w:val="auto"/>
          <w:sz w:val="24"/>
          <w:szCs w:val="24"/>
          <w:lang w:eastAsia="x-none"/>
        </w:rPr>
        <w:t>5-дневная учебная неделя.</w:t>
      </w:r>
    </w:p>
    <w:p w14:paraId="0AD1C745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Продолжительность учебного года при </w:t>
      </w:r>
      <w:bookmarkStart w:id="3" w:name="_Hlk142992166"/>
      <w:r w:rsidRPr="00F57B03">
        <w:rPr>
          <w:rFonts w:eastAsia="SchoolBookSanPin"/>
          <w:color w:val="auto"/>
          <w:sz w:val="24"/>
          <w:szCs w:val="24"/>
          <w:lang w:eastAsia="en-US"/>
        </w:rPr>
        <w:t>получении начального общего образования составляет 34 недели, в 1 классе – 33 недели</w:t>
      </w:r>
      <w:bookmarkEnd w:id="3"/>
      <w:r w:rsidRPr="00F57B03">
        <w:rPr>
          <w:rFonts w:eastAsia="SchoolBookSanPin"/>
          <w:color w:val="auto"/>
          <w:sz w:val="24"/>
          <w:szCs w:val="24"/>
          <w:lang w:eastAsia="en-US"/>
        </w:rPr>
        <w:t>.</w:t>
      </w:r>
    </w:p>
    <w:p w14:paraId="2CD64EF3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Учебный год в </w:t>
      </w:r>
      <w:r w:rsidRPr="00CC3DBA">
        <w:rPr>
          <w:rFonts w:eastAsia="SchoolBookSanPin"/>
          <w:color w:val="auto"/>
          <w:sz w:val="24"/>
          <w:szCs w:val="24"/>
          <w:lang w:eastAsia="en-US"/>
        </w:rPr>
        <w:t xml:space="preserve">МБОУ Комбайновской оош им. воина-афганца А.Демяника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349F928D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Учебный год в </w:t>
      </w:r>
      <w:r w:rsidRPr="00CC3DBA">
        <w:rPr>
          <w:rFonts w:eastAsia="SchoolBookSanPin"/>
          <w:color w:val="auto"/>
          <w:sz w:val="24"/>
          <w:szCs w:val="24"/>
          <w:lang w:eastAsia="en-US"/>
        </w:rPr>
        <w:t xml:space="preserve">МБОУ Комбайновской оош им. воина-афганца А.Демяника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заканчивается 2</w:t>
      </w:r>
      <w:r>
        <w:rPr>
          <w:rFonts w:eastAsia="SchoolBookSanPin"/>
          <w:color w:val="auto"/>
          <w:sz w:val="24"/>
          <w:szCs w:val="24"/>
          <w:lang w:eastAsia="en-US"/>
        </w:rPr>
        <w:t>4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мая. Если этот день приходится на выходной день, то в этом случае учебный год заканчивается в предыдущий рабочий день. </w:t>
      </w:r>
    </w:p>
    <w:p w14:paraId="68C5EFA1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0C86ED7A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Продолжительность учебных четвертей составляет: </w:t>
      </w:r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четверть – 8 учебных недель (для 1-4 классов); </w:t>
      </w:r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II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четверть – 8 учебных недель (для 1-4 классов); </w:t>
      </w:r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III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четверть – 10 учебных недель (для 2-4 классов), </w:t>
      </w:r>
      <w:bookmarkStart w:id="4" w:name="_Hlk142992236"/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9 учебных недель (для 1 классов); </w:t>
      </w:r>
      <w:bookmarkEnd w:id="4"/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IV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четверть – 8 учебных недель (для 1-4 классов).</w:t>
      </w:r>
    </w:p>
    <w:p w14:paraId="2F5109B5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Продолжительность каникул составляет: </w:t>
      </w:r>
    </w:p>
    <w:p w14:paraId="52EE3AEC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по окончании </w:t>
      </w:r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четверти (осенние каникулы) – </w:t>
      </w:r>
      <w:r>
        <w:rPr>
          <w:rFonts w:eastAsia="SchoolBookSanPin"/>
          <w:color w:val="auto"/>
          <w:sz w:val="24"/>
          <w:szCs w:val="24"/>
          <w:lang w:eastAsia="en-US"/>
        </w:rPr>
        <w:t>10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календарных дней (для 1-4 классов); </w:t>
      </w:r>
    </w:p>
    <w:p w14:paraId="1857453B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по окончании </w:t>
      </w:r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II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четверти (зимние каникулы) – </w:t>
      </w:r>
      <w:r>
        <w:rPr>
          <w:rFonts w:eastAsia="SchoolBookSanPin"/>
          <w:color w:val="auto"/>
          <w:sz w:val="24"/>
          <w:szCs w:val="24"/>
          <w:lang w:eastAsia="en-US"/>
        </w:rPr>
        <w:t>11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календарных дней (для 1-4 классов); </w:t>
      </w:r>
    </w:p>
    <w:p w14:paraId="6707A593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bookmarkStart w:id="5" w:name="_Hlk142992276"/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дополнительные каникулы – 9 календарных дней (для 1 классов); </w:t>
      </w:r>
    </w:p>
    <w:bookmarkEnd w:id="5"/>
    <w:p w14:paraId="2B67DAA3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по окончании </w:t>
      </w:r>
      <w:r w:rsidRPr="00F57B03">
        <w:rPr>
          <w:rFonts w:eastAsia="SchoolBookSanPin"/>
          <w:color w:val="auto"/>
          <w:sz w:val="24"/>
          <w:szCs w:val="24"/>
          <w:lang w:val="en-US" w:eastAsia="en-US"/>
        </w:rPr>
        <w:t>III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четверти (весенние каникулы) – 9 календарных дней (для 1-4 классов); </w:t>
      </w:r>
    </w:p>
    <w:p w14:paraId="4A3B57B6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по окончании учебного года (летние каникулы) – не менее 8 недель.</w:t>
      </w:r>
    </w:p>
    <w:p w14:paraId="61A0B94E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bookmarkStart w:id="6" w:name="_Hlk142992307"/>
      <w:r w:rsidRPr="00F57B03">
        <w:rPr>
          <w:rFonts w:eastAsia="SchoolBookSanPin"/>
          <w:color w:val="auto"/>
          <w:sz w:val="24"/>
          <w:szCs w:val="24"/>
          <w:lang w:eastAsia="en-US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</w:t>
      </w:r>
      <w:bookmarkEnd w:id="6"/>
      <w:r w:rsidRPr="00F57B03">
        <w:rPr>
          <w:rFonts w:eastAsia="SchoolBookSanPin"/>
          <w:color w:val="auto"/>
          <w:sz w:val="24"/>
          <w:szCs w:val="24"/>
          <w:lang w:eastAsia="en-US"/>
        </w:rPr>
        <w:t>.</w:t>
      </w:r>
    </w:p>
    <w:p w14:paraId="6DF1DD85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Продолжительность перемен между уроками составляет не 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14:paraId="72CC1EA4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1BC06600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lastRenderedPageBreak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3F15E18C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57A7FA4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bookmarkStart w:id="7" w:name="_Hlk142992350"/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для обучающихся 1-х классов – не должен превышать 4 уроков и один раз</w:t>
      </w:r>
      <w:r>
        <w:rPr>
          <w:rFonts w:eastAsia="SchoolBookSanPin"/>
          <w:color w:val="auto"/>
          <w:sz w:val="24"/>
          <w:szCs w:val="24"/>
          <w:lang w:eastAsia="en-US"/>
        </w:rPr>
        <w:t xml:space="preserve">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в неделю – 5 уроков, за счет урока физической культуры;</w:t>
      </w:r>
    </w:p>
    <w:p w14:paraId="077F90DF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для обучающихся 2-4 классов – не более 5 уроков и один раз в неделю 6 уроков за счет урока физической культуры.</w:t>
      </w:r>
    </w:p>
    <w:p w14:paraId="43E569C4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bookmarkStart w:id="8" w:name="_Hlk142992366"/>
      <w:bookmarkEnd w:id="7"/>
      <w:r w:rsidRPr="00F57B03">
        <w:rPr>
          <w:rFonts w:eastAsia="SchoolBookSanPin"/>
          <w:color w:val="auto"/>
          <w:sz w:val="24"/>
          <w:szCs w:val="24"/>
          <w:lang w:eastAsia="en-US"/>
        </w:rPr>
        <w:t>Обучение в 1 классе осуществляется с соблюдением следующих требований:</w:t>
      </w:r>
    </w:p>
    <w:p w14:paraId="53176B3B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</w:r>
    </w:p>
    <w:p w14:paraId="447986E8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в середине учебного дня организуется динамическая пауза продолжительностью не менее 40 минут;</w:t>
      </w:r>
    </w:p>
    <w:p w14:paraId="05394F45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>
        <w:rPr>
          <w:rFonts w:eastAsia="SchoolBookSanPin"/>
          <w:color w:val="auto"/>
          <w:sz w:val="24"/>
          <w:szCs w:val="24"/>
          <w:lang w:eastAsia="en-US"/>
        </w:rPr>
        <w:t xml:space="preserve">-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bookmarkEnd w:id="8"/>
    <w:p w14:paraId="02A2CD82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Занятия начинаются не ранее 8 часов утра и заканчиваются не позднее</w:t>
      </w:r>
      <w:r>
        <w:rPr>
          <w:rFonts w:eastAsia="SchoolBookSanPin"/>
          <w:color w:val="auto"/>
          <w:sz w:val="24"/>
          <w:szCs w:val="24"/>
          <w:lang w:eastAsia="en-US"/>
        </w:rPr>
        <w:t xml:space="preserve">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19 часов. </w:t>
      </w:r>
    </w:p>
    <w:p w14:paraId="3AB2939F" w14:textId="77777777" w:rsidR="00AA2EA1" w:rsidRPr="00F57B03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6FD618B9" w14:textId="77777777" w:rsidR="00AA2EA1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Календарный учебный график </w:t>
      </w:r>
      <w:r w:rsidRPr="00CC3DBA">
        <w:rPr>
          <w:rFonts w:eastAsia="SchoolBookSanPin"/>
          <w:color w:val="auto"/>
          <w:sz w:val="24"/>
          <w:szCs w:val="24"/>
          <w:lang w:eastAsia="en-US"/>
        </w:rPr>
        <w:t xml:space="preserve">МБОУ Комбайновской оош им. воина-афганца А.Демяника 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>составл</w:t>
      </w:r>
      <w:r>
        <w:rPr>
          <w:rFonts w:eastAsia="SchoolBookSanPin"/>
          <w:color w:val="auto"/>
          <w:sz w:val="24"/>
          <w:szCs w:val="24"/>
          <w:lang w:eastAsia="en-US"/>
        </w:rPr>
        <w:t>ен</w:t>
      </w:r>
      <w:r w:rsidRPr="00F57B03">
        <w:rPr>
          <w:rFonts w:eastAsia="SchoolBookSanPin"/>
          <w:color w:val="auto"/>
          <w:sz w:val="24"/>
          <w:szCs w:val="24"/>
          <w:lang w:eastAsia="en-US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037F5983" w14:textId="77777777" w:rsidR="00AA2EA1" w:rsidRPr="00447EF0" w:rsidRDefault="00AA2EA1" w:rsidP="00AA2EA1">
      <w:pPr>
        <w:spacing w:after="0" w:line="240" w:lineRule="auto"/>
        <w:ind w:firstLine="709"/>
        <w:rPr>
          <w:rFonts w:eastAsia="SchoolBookSanPin"/>
          <w:color w:val="auto"/>
          <w:sz w:val="24"/>
          <w:szCs w:val="24"/>
          <w:lang w:eastAsia="en-US"/>
        </w:rPr>
      </w:pPr>
    </w:p>
    <w:p w14:paraId="4799A412" w14:textId="77777777" w:rsidR="00AA2EA1" w:rsidRPr="00700668" w:rsidRDefault="00AA2EA1" w:rsidP="00AA2EA1">
      <w:pPr>
        <w:autoSpaceDE w:val="0"/>
        <w:autoSpaceDN w:val="0"/>
        <w:adjustRightInd w:val="0"/>
        <w:spacing w:after="200" w:line="240" w:lineRule="auto"/>
        <w:ind w:firstLine="0"/>
        <w:rPr>
          <w:b/>
          <w:bCs/>
          <w:color w:val="000000"/>
          <w:spacing w:val="-2"/>
          <w:sz w:val="24"/>
          <w:szCs w:val="24"/>
          <w:u w:color="000000"/>
          <w:lang w:eastAsia="en-US"/>
        </w:rPr>
      </w:pPr>
      <w:r w:rsidRPr="00700668">
        <w:rPr>
          <w:b/>
          <w:bCs/>
          <w:color w:val="000000"/>
          <w:spacing w:val="-2"/>
          <w:sz w:val="24"/>
          <w:szCs w:val="24"/>
          <w:u w:color="000000"/>
          <w:lang w:eastAsia="en-US"/>
        </w:rPr>
        <w:t xml:space="preserve">Даты начала и окончания учебного года </w:t>
      </w:r>
    </w:p>
    <w:tbl>
      <w:tblPr>
        <w:tblW w:w="9424" w:type="dxa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313"/>
      </w:tblGrid>
      <w:tr w:rsidR="00AA2EA1" w:rsidRPr="00700668" w14:paraId="3934C5C9" w14:textId="77777777" w:rsidTr="00AA2EA1">
        <w:trPr>
          <w:trHeight w:val="439"/>
          <w:tblHeader/>
        </w:trPr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6C382A31" w14:textId="77777777" w:rsidR="00AA2EA1" w:rsidRPr="00700668" w:rsidRDefault="00AA2EA1" w:rsidP="002276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Дата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41B789F8" w14:textId="77777777" w:rsidR="00AA2EA1" w:rsidRPr="00700668" w:rsidRDefault="00AA2EA1" w:rsidP="0022760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Продолжительность в учебных неделях</w:t>
            </w:r>
          </w:p>
        </w:tc>
      </w:tr>
      <w:tr w:rsidR="00AA2EA1" w:rsidRPr="00700668" w14:paraId="77748445" w14:textId="77777777" w:rsidTr="00AA2EA1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38948FEE" w14:textId="77777777" w:rsidR="00AA2EA1" w:rsidRPr="00700668" w:rsidRDefault="00AA2EA1" w:rsidP="00227600">
            <w:pPr>
              <w:spacing w:after="20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3662641F" w14:textId="77777777" w:rsidR="00AA2EA1" w:rsidRPr="00700668" w:rsidRDefault="00AA2EA1" w:rsidP="00227600">
            <w:pPr>
              <w:spacing w:after="20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5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77A7B7C0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33 (для 1-х классов)</w:t>
            </w:r>
          </w:p>
          <w:p w14:paraId="78412D51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34 (для 2-4-х классов)</w:t>
            </w:r>
          </w:p>
        </w:tc>
      </w:tr>
      <w:tr w:rsidR="00AA2EA1" w:rsidRPr="00700668" w14:paraId="16DB5EE0" w14:textId="77777777" w:rsidTr="00AA2EA1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4C03310B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01.09.202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317D5514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24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.05.202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5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35B131" w14:textId="77777777" w:rsidR="00AA2EA1" w:rsidRPr="00700668" w:rsidRDefault="00AA2EA1" w:rsidP="00227600">
            <w:pPr>
              <w:spacing w:beforeAutospacing="1" w:after="0" w:afterAutospacing="1" w:line="240" w:lineRule="auto"/>
              <w:ind w:firstLine="0"/>
              <w:jc w:val="left"/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</w:pPr>
          </w:p>
        </w:tc>
      </w:tr>
    </w:tbl>
    <w:p w14:paraId="78D36215" w14:textId="77777777" w:rsidR="00AA2EA1" w:rsidRPr="00700668" w:rsidRDefault="00AA2EA1" w:rsidP="00AA2EA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0000"/>
          <w:spacing w:val="-2"/>
          <w:sz w:val="24"/>
          <w:szCs w:val="24"/>
          <w:u w:color="000000"/>
          <w:lang w:eastAsia="en-US"/>
        </w:rPr>
      </w:pPr>
    </w:p>
    <w:tbl>
      <w:tblPr>
        <w:tblW w:w="9424" w:type="dxa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772"/>
        <w:gridCol w:w="1772"/>
        <w:gridCol w:w="1701"/>
      </w:tblGrid>
      <w:tr w:rsidR="00AA2EA1" w:rsidRPr="00700668" w14:paraId="6249B4F9" w14:textId="77777777" w:rsidTr="00AA2EA1">
        <w:trPr>
          <w:trHeight w:val="113"/>
          <w:tblHeader/>
        </w:trPr>
        <w:tc>
          <w:tcPr>
            <w:tcW w:w="4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6066ADFF" w14:textId="77777777" w:rsidR="00AA2EA1" w:rsidRPr="00700668" w:rsidRDefault="00AA2EA1" w:rsidP="002276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Сроки и продолжительность каникул </w:t>
            </w:r>
          </w:p>
          <w:p w14:paraId="5E2DFEE7" w14:textId="77777777" w:rsidR="00AA2EA1" w:rsidRPr="00700668" w:rsidRDefault="00AA2EA1" w:rsidP="002276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Каникулярный период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2598DA02" w14:textId="77777777" w:rsidR="00AA2EA1" w:rsidRPr="00700668" w:rsidRDefault="00AA2EA1" w:rsidP="002276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73F03C64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Продолжительность каникул в календарных днях</w:t>
            </w:r>
          </w:p>
        </w:tc>
      </w:tr>
      <w:tr w:rsidR="00AA2EA1" w:rsidRPr="00700668" w14:paraId="1C5DF312" w14:textId="77777777" w:rsidTr="00AA2EA1">
        <w:trPr>
          <w:trHeight w:val="113"/>
          <w:tblHeader/>
        </w:trPr>
        <w:tc>
          <w:tcPr>
            <w:tcW w:w="4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B09CFB" w14:textId="77777777" w:rsidR="00AA2EA1" w:rsidRPr="00700668" w:rsidRDefault="00AA2EA1" w:rsidP="00227600">
            <w:pPr>
              <w:spacing w:beforeAutospacing="1" w:after="0" w:afterAutospacing="1" w:line="240" w:lineRule="auto"/>
              <w:ind w:firstLine="0"/>
              <w:jc w:val="left"/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528331EF" w14:textId="77777777" w:rsidR="00AA2EA1" w:rsidRPr="00700668" w:rsidRDefault="00AA2EA1" w:rsidP="00227600">
            <w:pPr>
              <w:spacing w:after="20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14:paraId="0E1F751E" w14:textId="77777777" w:rsidR="00AA2EA1" w:rsidRPr="00700668" w:rsidRDefault="00AA2EA1" w:rsidP="00227600">
            <w:pPr>
              <w:spacing w:after="20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DCCAD3" w14:textId="77777777" w:rsidR="00AA2EA1" w:rsidRPr="00700668" w:rsidRDefault="00AA2EA1" w:rsidP="00227600">
            <w:pPr>
              <w:spacing w:beforeAutospacing="1" w:after="0" w:afterAutospacing="1" w:line="240" w:lineRule="auto"/>
              <w:ind w:firstLine="0"/>
              <w:jc w:val="left"/>
              <w:rPr>
                <w:b/>
                <w:bCs/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</w:pPr>
          </w:p>
        </w:tc>
      </w:tr>
      <w:tr w:rsidR="00AA2EA1" w:rsidRPr="00700668" w14:paraId="4F5D7D0A" w14:textId="77777777" w:rsidTr="00AA2EA1">
        <w:trPr>
          <w:trHeight w:val="113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5B42BB06" w14:textId="77777777" w:rsidR="00AA2EA1" w:rsidRPr="00700668" w:rsidRDefault="00AA2EA1" w:rsidP="00227600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color w:val="auto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2A0DCBF1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8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.10.202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6E55B291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06.11.202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68B05298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10</w:t>
            </w:r>
          </w:p>
        </w:tc>
      </w:tr>
      <w:tr w:rsidR="00AA2EA1" w:rsidRPr="00700668" w14:paraId="6487CF6F" w14:textId="77777777" w:rsidTr="00AA2EA1">
        <w:trPr>
          <w:trHeight w:val="113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5092D115" w14:textId="77777777" w:rsidR="00AA2EA1" w:rsidRPr="00700668" w:rsidRDefault="00AA2EA1" w:rsidP="00227600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2B6BF469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30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.12.202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678C3B8E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0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.01.202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09D5A782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11</w:t>
            </w:r>
          </w:p>
        </w:tc>
      </w:tr>
      <w:tr w:rsidR="00AA2EA1" w:rsidRPr="00700668" w14:paraId="78A91F8D" w14:textId="77777777" w:rsidTr="00AA2EA1">
        <w:trPr>
          <w:trHeight w:val="113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492DD1C8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Дополнительные каникулы для</w:t>
            </w:r>
          </w:p>
          <w:p w14:paraId="7DD5B42D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1-х классов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0A6E3057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0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.02.202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4041352C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1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.02.202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20A1C256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</w:t>
            </w:r>
          </w:p>
        </w:tc>
      </w:tr>
      <w:tr w:rsidR="00AA2EA1" w:rsidRPr="00700668" w14:paraId="4E4F4ED3" w14:textId="77777777" w:rsidTr="00AA2EA1">
        <w:trPr>
          <w:trHeight w:val="113"/>
        </w:trPr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0B2C5AEA" w14:textId="77777777" w:rsidR="00AA2EA1" w:rsidRPr="00700668" w:rsidRDefault="00AA2EA1" w:rsidP="00227600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color w:val="auto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3FA86BB2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23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.03.202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3B385758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31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.03.202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7B7B8FF9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</w:t>
            </w:r>
          </w:p>
        </w:tc>
      </w:tr>
      <w:tr w:rsidR="00AA2EA1" w:rsidRPr="00700668" w14:paraId="664B441C" w14:textId="77777777" w:rsidTr="00AA2EA1">
        <w:trPr>
          <w:trHeight w:val="60"/>
        </w:trPr>
        <w:tc>
          <w:tcPr>
            <w:tcW w:w="7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538FC8CC" w14:textId="77777777" w:rsidR="00AA2EA1" w:rsidRPr="00700668" w:rsidRDefault="00AA2EA1" w:rsidP="00227600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00668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 для 1-х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14:paraId="4E171346" w14:textId="77777777" w:rsidR="00AA2EA1" w:rsidRPr="00700668" w:rsidRDefault="00AA2EA1" w:rsidP="002276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val="en-US" w:eastAsia="en-US"/>
              </w:rPr>
              <w:t>3</w:t>
            </w:r>
            <w:r w:rsidRPr="00700668">
              <w:rPr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</w:t>
            </w:r>
          </w:p>
        </w:tc>
      </w:tr>
    </w:tbl>
    <w:p w14:paraId="7080E4A6" w14:textId="77777777" w:rsidR="00AA2EA1" w:rsidRPr="00700668" w:rsidRDefault="00AA2EA1" w:rsidP="00AA2EA1">
      <w:pPr>
        <w:autoSpaceDE w:val="0"/>
        <w:autoSpaceDN w:val="0"/>
        <w:adjustRightInd w:val="0"/>
        <w:spacing w:before="240" w:after="200" w:line="240" w:lineRule="auto"/>
        <w:ind w:firstLine="0"/>
        <w:rPr>
          <w:b/>
          <w:bCs/>
          <w:color w:val="000000"/>
          <w:spacing w:val="-2"/>
          <w:sz w:val="24"/>
          <w:szCs w:val="24"/>
          <w:u w:color="000000"/>
          <w:lang w:eastAsia="en-US"/>
        </w:rPr>
      </w:pPr>
      <w:r w:rsidRPr="00700668">
        <w:rPr>
          <w:b/>
          <w:bCs/>
          <w:color w:val="000000"/>
          <w:spacing w:val="-2"/>
          <w:sz w:val="24"/>
          <w:szCs w:val="24"/>
          <w:u w:color="000000"/>
          <w:lang w:eastAsia="en-US"/>
        </w:rPr>
        <w:t>Сроки проведения промежуточной аттестации</w:t>
      </w:r>
    </w:p>
    <w:p w14:paraId="1BD0A586" w14:textId="77777777" w:rsidR="00AA2EA1" w:rsidRPr="00700668" w:rsidRDefault="00AA2EA1" w:rsidP="00AA2EA1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pacing w:val="-2"/>
          <w:sz w:val="24"/>
          <w:szCs w:val="24"/>
          <w:u w:color="000000"/>
          <w:lang w:eastAsia="en-US"/>
        </w:rPr>
      </w:pPr>
      <w:r w:rsidRPr="00700668">
        <w:rPr>
          <w:color w:val="000000"/>
          <w:spacing w:val="-2"/>
          <w:sz w:val="24"/>
          <w:szCs w:val="24"/>
          <w:u w:color="000000"/>
          <w:lang w:eastAsia="en-US"/>
        </w:rPr>
        <w:lastRenderedPageBreak/>
        <w:t>Промежуточная аттестация обучающихся проводится во 2-</w:t>
      </w:r>
      <w:r>
        <w:rPr>
          <w:color w:val="000000"/>
          <w:spacing w:val="-2"/>
          <w:sz w:val="24"/>
          <w:szCs w:val="24"/>
          <w:u w:color="000000"/>
          <w:lang w:eastAsia="en-US"/>
        </w:rPr>
        <w:t>4</w:t>
      </w:r>
      <w:r w:rsidRPr="00700668">
        <w:rPr>
          <w:color w:val="000000"/>
          <w:spacing w:val="-2"/>
          <w:sz w:val="24"/>
          <w:szCs w:val="24"/>
          <w:u w:color="000000"/>
          <w:lang w:eastAsia="en-US"/>
        </w:rPr>
        <w:t>-х классах в соответствии с локальным актом ОО, по утвержденному и размещенному на сайте ОО графику в период с 01.04.2024 по 23.05.2024 без прекращения образовательной деятельности в форме педагогического наблюдения, тестирования, контрольных и диагностических работ по всем учебным предметам (учебным курсам, учебным модулям) учебного плана, а так же графиков ВПР на 2023/24 учебный год.</w:t>
      </w:r>
    </w:p>
    <w:p w14:paraId="59F390DF" w14:textId="77777777" w:rsidR="00B945C2" w:rsidRDefault="00B945C2"/>
    <w:sectPr w:rsidR="00B945C2" w:rsidSect="00AA2EA1">
      <w:pgSz w:w="11906" w:h="16838"/>
      <w:pgMar w:top="567" w:right="850" w:bottom="709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7"/>
    <w:rsid w:val="00083EC7"/>
    <w:rsid w:val="00AA2EA1"/>
    <w:rsid w:val="00B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D906-E2C4-471D-9DF1-8538F7B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A1"/>
    <w:pPr>
      <w:spacing w:after="5" w:line="251" w:lineRule="auto"/>
      <w:ind w:firstLine="217"/>
      <w:jc w:val="both"/>
    </w:pPr>
    <w:rPr>
      <w:rFonts w:eastAsia="Times New Roman" w:cs="Times New Roman"/>
      <w:color w:val="181717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2023-08-28T10:46:00Z</dcterms:created>
  <dcterms:modified xsi:type="dcterms:W3CDTF">2023-08-28T10:49:00Z</dcterms:modified>
</cp:coreProperties>
</file>