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8CD0B" w14:textId="77777777" w:rsidR="00FC22E5" w:rsidRDefault="00FC22E5" w:rsidP="00CD4DA9">
      <w:pPr>
        <w:pStyle w:val="a3"/>
        <w:widowControl w:val="0"/>
        <w:spacing w:before="0" w:beforeAutospacing="0" w:after="0" w:afterAutospacing="0"/>
        <w:jc w:val="right"/>
        <w:rPr>
          <w:color w:val="000000"/>
          <w:sz w:val="28"/>
          <w:szCs w:val="28"/>
        </w:rPr>
      </w:pPr>
    </w:p>
    <w:p w14:paraId="1C81B9BB" w14:textId="6992A675" w:rsidR="00CD4DA9" w:rsidRPr="005C4024" w:rsidRDefault="00CD4DA9" w:rsidP="00CD4DA9">
      <w:pPr>
        <w:pStyle w:val="a3"/>
        <w:widowControl w:val="0"/>
        <w:spacing w:before="0" w:beforeAutospacing="0" w:after="0" w:afterAutospacing="0"/>
        <w:jc w:val="right"/>
        <w:rPr>
          <w:color w:val="000000"/>
          <w:sz w:val="28"/>
          <w:szCs w:val="28"/>
        </w:rPr>
      </w:pPr>
      <w:r w:rsidRPr="005C4024">
        <w:rPr>
          <w:color w:val="000000"/>
          <w:sz w:val="28"/>
          <w:szCs w:val="28"/>
        </w:rPr>
        <w:t>Приложение№ 3</w:t>
      </w:r>
    </w:p>
    <w:p w14:paraId="37BF0843" w14:textId="77777777" w:rsidR="00CD4DA9" w:rsidRPr="005C4024" w:rsidRDefault="00CD4DA9" w:rsidP="00CD4DA9">
      <w:pPr>
        <w:pStyle w:val="a3"/>
        <w:widowControl w:val="0"/>
        <w:spacing w:before="0" w:beforeAutospacing="0" w:after="0" w:afterAutospacing="0"/>
        <w:jc w:val="right"/>
        <w:rPr>
          <w:color w:val="000000"/>
          <w:sz w:val="28"/>
          <w:szCs w:val="28"/>
        </w:rPr>
      </w:pPr>
    </w:p>
    <w:p w14:paraId="0B5A364E" w14:textId="0642A8A9" w:rsidR="00FC22E5" w:rsidRPr="005C4024" w:rsidRDefault="000A7B8D" w:rsidP="00FC22E5">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bookmarkStart w:id="0" w:name="_Hlk119334896"/>
      <w:r>
        <w:rPr>
          <w:rFonts w:ascii="Times New Roman" w:eastAsia="Times New Roman" w:hAnsi="Times New Roman"/>
          <w:color w:val="000000"/>
          <w:sz w:val="28"/>
          <w:szCs w:val="28"/>
          <w:lang w:eastAsia="ru-RU"/>
        </w:rPr>
        <w:t>У</w:t>
      </w:r>
      <w:r w:rsidRPr="005C4024">
        <w:rPr>
          <w:rFonts w:ascii="Times New Roman" w:eastAsia="Times New Roman" w:hAnsi="Times New Roman"/>
          <w:color w:val="000000"/>
          <w:sz w:val="28"/>
          <w:szCs w:val="28"/>
          <w:lang w:eastAsia="ru-RU"/>
        </w:rPr>
        <w:t>тверждено</w:t>
      </w:r>
      <w:bookmarkStart w:id="1" w:name="_GoBack"/>
      <w:bookmarkEnd w:id="1"/>
    </w:p>
    <w:p w14:paraId="1EE1F4C7" w14:textId="35ED80EA" w:rsidR="00FC22E5" w:rsidRPr="005C4024" w:rsidRDefault="00FC22E5" w:rsidP="00FC22E5">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Приказом № 13</w:t>
      </w:r>
      <w:r w:rsidR="000A7B8D">
        <w:rPr>
          <w:rFonts w:ascii="Times New Roman" w:eastAsia="Times New Roman" w:hAnsi="Times New Roman"/>
          <w:color w:val="000000"/>
          <w:sz w:val="28"/>
          <w:szCs w:val="28"/>
          <w:lang w:eastAsia="ru-RU"/>
        </w:rPr>
        <w:t>4</w:t>
      </w:r>
    </w:p>
    <w:p w14:paraId="5D7830BC" w14:textId="77777777" w:rsidR="00FC22E5" w:rsidRPr="005C4024" w:rsidRDefault="00FC22E5" w:rsidP="00FC22E5">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w:t>
      </w:r>
      <w:r>
        <w:rPr>
          <w:rFonts w:ascii="Times New Roman" w:eastAsia="Times New Roman" w:hAnsi="Times New Roman"/>
          <w:color w:val="000000"/>
          <w:sz w:val="28"/>
          <w:szCs w:val="28"/>
          <w:lang w:eastAsia="ru-RU"/>
        </w:rPr>
        <w:t>31</w:t>
      </w:r>
      <w:r w:rsidRPr="005C402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августа </w:t>
      </w:r>
      <w:r w:rsidRPr="005C4024">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23г.</w:t>
      </w:r>
    </w:p>
    <w:p w14:paraId="0BF2A063" w14:textId="77777777" w:rsidR="00CD4DA9" w:rsidRPr="005C4024" w:rsidRDefault="00CD4DA9" w:rsidP="00CD4DA9">
      <w:pPr>
        <w:pStyle w:val="a3"/>
        <w:widowControl w:val="0"/>
        <w:spacing w:before="0" w:beforeAutospacing="0" w:after="0" w:afterAutospacing="0"/>
        <w:jc w:val="both"/>
        <w:rPr>
          <w:sz w:val="28"/>
          <w:szCs w:val="28"/>
        </w:rPr>
      </w:pPr>
      <w:r w:rsidRPr="005C4024">
        <w:rPr>
          <w:sz w:val="28"/>
          <w:szCs w:val="28"/>
        </w:rPr>
        <w:t> </w:t>
      </w:r>
    </w:p>
    <w:bookmarkEnd w:id="0"/>
    <w:p w14:paraId="75FFB0EE" w14:textId="77777777" w:rsidR="00CD4DA9" w:rsidRPr="00FC22E5" w:rsidRDefault="00CD4DA9" w:rsidP="00FC22E5">
      <w:pPr>
        <w:pStyle w:val="a3"/>
        <w:widowControl w:val="0"/>
        <w:spacing w:before="0" w:beforeAutospacing="0" w:after="0" w:afterAutospacing="0"/>
        <w:jc w:val="center"/>
        <w:rPr>
          <w:b/>
          <w:bCs/>
          <w:sz w:val="28"/>
          <w:szCs w:val="28"/>
        </w:rPr>
      </w:pPr>
      <w:r w:rsidRPr="00FC22E5">
        <w:rPr>
          <w:b/>
          <w:bCs/>
          <w:color w:val="000000"/>
          <w:sz w:val="28"/>
          <w:szCs w:val="28"/>
        </w:rPr>
        <w:t>Положение</w:t>
      </w:r>
    </w:p>
    <w:p w14:paraId="6D3398CA" w14:textId="77777777" w:rsidR="00CD4DA9" w:rsidRPr="00FC22E5" w:rsidRDefault="00CD4DA9" w:rsidP="00FC22E5">
      <w:pPr>
        <w:pStyle w:val="a3"/>
        <w:widowControl w:val="0"/>
        <w:spacing w:before="0" w:beforeAutospacing="0" w:after="0" w:afterAutospacing="0"/>
        <w:jc w:val="center"/>
        <w:rPr>
          <w:b/>
          <w:bCs/>
          <w:sz w:val="28"/>
          <w:szCs w:val="28"/>
        </w:rPr>
      </w:pPr>
      <w:r w:rsidRPr="00FC22E5">
        <w:rPr>
          <w:b/>
          <w:bCs/>
          <w:color w:val="000000"/>
          <w:sz w:val="28"/>
          <w:szCs w:val="28"/>
        </w:rPr>
        <w:t>о конфликте интересов в учреждении</w:t>
      </w:r>
    </w:p>
    <w:p w14:paraId="1E83E6E7" w14:textId="041D8DD0" w:rsidR="00CD4DA9" w:rsidRPr="005C4024" w:rsidRDefault="00FC22E5" w:rsidP="00FC22E5">
      <w:pPr>
        <w:pStyle w:val="a3"/>
        <w:widowControl w:val="0"/>
        <w:spacing w:before="0" w:beforeAutospacing="0" w:after="0" w:afterAutospacing="0"/>
        <w:jc w:val="center"/>
        <w:rPr>
          <w:sz w:val="28"/>
          <w:szCs w:val="28"/>
        </w:rPr>
      </w:pPr>
      <w:r w:rsidRPr="00FC22E5">
        <w:rPr>
          <w:b/>
          <w:bCs/>
          <w:sz w:val="28"/>
          <w:szCs w:val="28"/>
        </w:rPr>
        <w:t xml:space="preserve">МБОУ </w:t>
      </w:r>
      <w:proofErr w:type="spellStart"/>
      <w:r w:rsidRPr="00FC22E5">
        <w:rPr>
          <w:b/>
          <w:bCs/>
          <w:sz w:val="28"/>
          <w:szCs w:val="28"/>
        </w:rPr>
        <w:t>Комбайновской</w:t>
      </w:r>
      <w:proofErr w:type="spellEnd"/>
      <w:r w:rsidRPr="00FC22E5">
        <w:rPr>
          <w:b/>
          <w:bCs/>
          <w:sz w:val="28"/>
          <w:szCs w:val="28"/>
        </w:rPr>
        <w:t xml:space="preserve"> </w:t>
      </w:r>
      <w:proofErr w:type="spellStart"/>
      <w:r w:rsidRPr="00FC22E5">
        <w:rPr>
          <w:b/>
          <w:bCs/>
          <w:sz w:val="28"/>
          <w:szCs w:val="28"/>
        </w:rPr>
        <w:t>оош</w:t>
      </w:r>
      <w:proofErr w:type="spellEnd"/>
      <w:r w:rsidRPr="00FC22E5">
        <w:rPr>
          <w:b/>
          <w:bCs/>
          <w:sz w:val="28"/>
          <w:szCs w:val="28"/>
        </w:rPr>
        <w:t xml:space="preserve"> им. воина-афганца </w:t>
      </w:r>
      <w:proofErr w:type="spellStart"/>
      <w:r w:rsidRPr="00FC22E5">
        <w:rPr>
          <w:b/>
          <w:bCs/>
          <w:sz w:val="28"/>
          <w:szCs w:val="28"/>
        </w:rPr>
        <w:t>А.Демяника</w:t>
      </w:r>
      <w:proofErr w:type="spellEnd"/>
    </w:p>
    <w:p w14:paraId="453DEF94" w14:textId="77777777" w:rsidR="00CD4DA9" w:rsidRPr="005C4024" w:rsidRDefault="00CD4DA9" w:rsidP="00CD4DA9">
      <w:pPr>
        <w:pStyle w:val="a3"/>
        <w:widowControl w:val="0"/>
        <w:spacing w:before="0" w:beforeAutospacing="0" w:after="0" w:afterAutospacing="0"/>
        <w:jc w:val="both"/>
        <w:rPr>
          <w:sz w:val="28"/>
          <w:szCs w:val="28"/>
        </w:rPr>
      </w:pPr>
      <w:r w:rsidRPr="005C4024">
        <w:rPr>
          <w:sz w:val="28"/>
          <w:szCs w:val="28"/>
        </w:rPr>
        <w:t> </w:t>
      </w:r>
    </w:p>
    <w:p w14:paraId="741CDB6D" w14:textId="77777777" w:rsidR="00CD4DA9" w:rsidRPr="005C4024" w:rsidRDefault="00CD4DA9" w:rsidP="00CD4DA9">
      <w:pPr>
        <w:pStyle w:val="a3"/>
        <w:widowControl w:val="0"/>
        <w:numPr>
          <w:ilvl w:val="0"/>
          <w:numId w:val="10"/>
        </w:numPr>
        <w:spacing w:before="0" w:beforeAutospacing="0" w:after="0" w:afterAutospacing="0"/>
        <w:ind w:left="900"/>
        <w:jc w:val="center"/>
        <w:rPr>
          <w:sz w:val="28"/>
          <w:szCs w:val="28"/>
        </w:rPr>
      </w:pPr>
      <w:r w:rsidRPr="005C4024">
        <w:rPr>
          <w:b/>
          <w:bCs/>
          <w:color w:val="000000"/>
          <w:sz w:val="28"/>
          <w:szCs w:val="28"/>
        </w:rPr>
        <w:t>Общие положения</w:t>
      </w:r>
    </w:p>
    <w:p w14:paraId="05234ADE" w14:textId="3393D244" w:rsidR="00355E18" w:rsidRPr="00355E18" w:rsidRDefault="00CD4DA9" w:rsidP="00355E18">
      <w:pPr>
        <w:pStyle w:val="ab"/>
        <w:ind w:firstLine="709"/>
        <w:jc w:val="both"/>
        <w:rPr>
          <w:rFonts w:ascii="Times New Roman" w:eastAsia="Times New Roman" w:hAnsi="Times New Roman"/>
          <w:sz w:val="28"/>
          <w:szCs w:val="28"/>
          <w:lang w:eastAsia="ru-RU"/>
        </w:rPr>
      </w:pPr>
      <w:r w:rsidRPr="005C4024">
        <w:rPr>
          <w:color w:val="000000"/>
          <w:sz w:val="28"/>
          <w:szCs w:val="28"/>
        </w:rPr>
        <w:t>1.1. </w:t>
      </w:r>
      <w:r w:rsidRPr="00355E18">
        <w:rPr>
          <w:rFonts w:ascii="Times New Roman" w:hAnsi="Times New Roman"/>
          <w:color w:val="000000"/>
          <w:sz w:val="28"/>
          <w:szCs w:val="28"/>
        </w:rPr>
        <w:t xml:space="preserve">Настоящее Положение о конфликте интересов </w:t>
      </w:r>
      <w:r w:rsidR="00F80D1F" w:rsidRPr="00355E18">
        <w:rPr>
          <w:rFonts w:ascii="Times New Roman" w:eastAsia="Times New Roman" w:hAnsi="Times New Roman"/>
          <w:sz w:val="28"/>
          <w:szCs w:val="28"/>
        </w:rPr>
        <w:t xml:space="preserve">МБОУ </w:t>
      </w:r>
      <w:proofErr w:type="spellStart"/>
      <w:r w:rsidR="00F80D1F" w:rsidRPr="00355E18">
        <w:rPr>
          <w:rFonts w:ascii="Times New Roman" w:eastAsia="Times New Roman" w:hAnsi="Times New Roman"/>
          <w:sz w:val="28"/>
          <w:szCs w:val="28"/>
        </w:rPr>
        <w:t>Комбайновск</w:t>
      </w:r>
      <w:r w:rsidR="00F80D1F" w:rsidRPr="00355E18">
        <w:rPr>
          <w:rFonts w:ascii="Times New Roman" w:hAnsi="Times New Roman"/>
          <w:sz w:val="28"/>
          <w:szCs w:val="28"/>
        </w:rPr>
        <w:t>ой</w:t>
      </w:r>
      <w:proofErr w:type="spellEnd"/>
      <w:r w:rsidR="00F80D1F" w:rsidRPr="00355E18">
        <w:rPr>
          <w:rFonts w:ascii="Times New Roman" w:eastAsia="Times New Roman" w:hAnsi="Times New Roman"/>
          <w:sz w:val="28"/>
          <w:szCs w:val="28"/>
        </w:rPr>
        <w:t xml:space="preserve"> </w:t>
      </w:r>
      <w:proofErr w:type="spellStart"/>
      <w:r w:rsidR="00F80D1F" w:rsidRPr="00355E18">
        <w:rPr>
          <w:rFonts w:ascii="Times New Roman" w:eastAsia="Times New Roman" w:hAnsi="Times New Roman"/>
          <w:sz w:val="28"/>
          <w:szCs w:val="28"/>
        </w:rPr>
        <w:t>оош</w:t>
      </w:r>
      <w:proofErr w:type="spellEnd"/>
      <w:r w:rsidR="00F80D1F" w:rsidRPr="00355E18">
        <w:rPr>
          <w:rFonts w:ascii="Times New Roman" w:eastAsia="Times New Roman" w:hAnsi="Times New Roman"/>
          <w:sz w:val="28"/>
          <w:szCs w:val="28"/>
        </w:rPr>
        <w:t xml:space="preserve"> им. воина-афганца А. </w:t>
      </w:r>
      <w:proofErr w:type="spellStart"/>
      <w:r w:rsidR="00F80D1F" w:rsidRPr="00355E18">
        <w:rPr>
          <w:rFonts w:ascii="Times New Roman" w:eastAsia="Times New Roman" w:hAnsi="Times New Roman"/>
          <w:sz w:val="28"/>
          <w:szCs w:val="28"/>
        </w:rPr>
        <w:t>Демяника</w:t>
      </w:r>
      <w:proofErr w:type="spellEnd"/>
      <w:r w:rsidRPr="00355E18">
        <w:rPr>
          <w:rFonts w:ascii="Times New Roman" w:hAnsi="Times New Roman"/>
          <w:i/>
          <w:iCs/>
          <w:color w:val="000000"/>
          <w:sz w:val="28"/>
          <w:szCs w:val="28"/>
        </w:rPr>
        <w:t xml:space="preserve"> </w:t>
      </w:r>
      <w:r w:rsidRPr="00355E18">
        <w:rPr>
          <w:rFonts w:ascii="Times New Roman" w:hAnsi="Times New Roman"/>
          <w:color w:val="000000"/>
          <w:sz w:val="28"/>
          <w:szCs w:val="28"/>
        </w:rPr>
        <w:t>(далее – учреждение).</w:t>
      </w:r>
      <w:r w:rsidRPr="00355E18">
        <w:rPr>
          <w:rStyle w:val="a4"/>
          <w:rFonts w:ascii="Times New Roman" w:hAnsi="Times New Roman"/>
          <w:color w:val="000000"/>
          <w:sz w:val="28"/>
          <w:szCs w:val="28"/>
        </w:rPr>
        <w:t>.</w:t>
      </w:r>
      <w:r w:rsidRPr="00355E18">
        <w:rPr>
          <w:rFonts w:ascii="Times New Roman" w:hAnsi="Times New Roman"/>
          <w:i/>
          <w:iCs/>
          <w:color w:val="000000"/>
          <w:sz w:val="28"/>
          <w:szCs w:val="28"/>
        </w:rPr>
        <w:t xml:space="preserve">) </w:t>
      </w:r>
      <w:r w:rsidRPr="00355E18">
        <w:rPr>
          <w:rFonts w:ascii="Times New Roman" w:hAnsi="Times New Roman"/>
          <w:color w:val="000000"/>
          <w:sz w:val="28"/>
          <w:szCs w:val="28"/>
        </w:rPr>
        <w:t>разработано в соответствии с Федеральным законом от 25.12.2008 № 273-ФЗ «О противодействии коррупции»</w:t>
      </w:r>
      <w:r w:rsidR="00355E18" w:rsidRPr="00355E18">
        <w:rPr>
          <w:rStyle w:val="a4"/>
          <w:rFonts w:ascii="Times New Roman" w:hAnsi="Times New Roman"/>
          <w:i/>
          <w:iCs/>
          <w:color w:val="000000"/>
          <w:sz w:val="28"/>
          <w:szCs w:val="28"/>
        </w:rPr>
        <w:t xml:space="preserve"> </w:t>
      </w:r>
      <w:r w:rsidRPr="00355E18">
        <w:rPr>
          <w:rStyle w:val="a4"/>
          <w:rFonts w:ascii="Times New Roman" w:hAnsi="Times New Roman"/>
          <w:i/>
          <w:iCs/>
          <w:color w:val="000000"/>
          <w:sz w:val="28"/>
          <w:szCs w:val="28"/>
        </w:rPr>
        <w:t xml:space="preserve">, </w:t>
      </w:r>
      <w:r w:rsidR="00355E18" w:rsidRPr="00355E18">
        <w:rPr>
          <w:rFonts w:ascii="Times New Roman" w:eastAsia="Times New Roman" w:hAnsi="Times New Roman"/>
          <w:sz w:val="28"/>
          <w:szCs w:val="28"/>
          <w:lang w:eastAsia="ru-RU"/>
        </w:rPr>
        <w:t>Трудовой кодекс Российской Федерации от 30.12.2001 № 197-ФЗ.</w:t>
      </w:r>
    </w:p>
    <w:p w14:paraId="121ADC90" w14:textId="35FBE6DE" w:rsidR="00CD4DA9" w:rsidRPr="005C4024" w:rsidRDefault="00CD4DA9" w:rsidP="00CD4DA9">
      <w:pPr>
        <w:pStyle w:val="a3"/>
        <w:widowControl w:val="0"/>
        <w:spacing w:before="0" w:beforeAutospacing="0" w:after="0" w:afterAutospacing="0"/>
        <w:ind w:firstLine="708"/>
        <w:jc w:val="both"/>
        <w:rPr>
          <w:rStyle w:val="a4"/>
          <w:color w:val="000000"/>
          <w:sz w:val="28"/>
          <w:szCs w:val="28"/>
        </w:rPr>
      </w:pPr>
      <w:r w:rsidRPr="005C4024">
        <w:rPr>
          <w:rStyle w:val="a4"/>
          <w:i/>
          <w:iCs/>
          <w:color w:val="000000"/>
          <w:sz w:val="28"/>
          <w:szCs w:val="28"/>
        </w:rPr>
        <w:t xml:space="preserve"> </w:t>
      </w:r>
      <w:r w:rsidRPr="005C4024">
        <w:rPr>
          <w:rStyle w:val="a4"/>
          <w:color w:val="000000"/>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F80D1F">
        <w:rPr>
          <w:sz w:val="28"/>
          <w:szCs w:val="28"/>
        </w:rPr>
        <w:t xml:space="preserve">МБОУ </w:t>
      </w:r>
      <w:proofErr w:type="spellStart"/>
      <w:r w:rsidR="00F80D1F">
        <w:rPr>
          <w:sz w:val="28"/>
          <w:szCs w:val="28"/>
        </w:rPr>
        <w:t>Комбайновской</w:t>
      </w:r>
      <w:proofErr w:type="spellEnd"/>
      <w:r w:rsidR="00F80D1F">
        <w:rPr>
          <w:sz w:val="28"/>
          <w:szCs w:val="28"/>
        </w:rPr>
        <w:t xml:space="preserve"> </w:t>
      </w:r>
      <w:proofErr w:type="spellStart"/>
      <w:r w:rsidR="00F80D1F">
        <w:rPr>
          <w:sz w:val="28"/>
          <w:szCs w:val="28"/>
        </w:rPr>
        <w:t>оош</w:t>
      </w:r>
      <w:proofErr w:type="spellEnd"/>
      <w:r w:rsidR="00F80D1F">
        <w:rPr>
          <w:sz w:val="28"/>
          <w:szCs w:val="28"/>
        </w:rPr>
        <w:t xml:space="preserve"> им. воина-афганца А. </w:t>
      </w:r>
      <w:proofErr w:type="spellStart"/>
      <w:r w:rsidR="00F80D1F">
        <w:rPr>
          <w:sz w:val="28"/>
          <w:szCs w:val="28"/>
        </w:rPr>
        <w:t>Демяника</w:t>
      </w:r>
      <w:proofErr w:type="spellEnd"/>
      <w:r w:rsidR="00F80D1F">
        <w:rPr>
          <w:sz w:val="28"/>
          <w:szCs w:val="28"/>
        </w:rPr>
        <w:t xml:space="preserve"> </w:t>
      </w:r>
      <w:r w:rsidRPr="005C4024">
        <w:rPr>
          <w:rStyle w:val="a4"/>
          <w:color w:val="000000"/>
          <w:sz w:val="28"/>
          <w:szCs w:val="28"/>
        </w:rPr>
        <w:t>учреждения</w:t>
      </w:r>
      <w:r>
        <w:rPr>
          <w:color w:val="000000"/>
          <w:sz w:val="28"/>
          <w:szCs w:val="28"/>
        </w:rPr>
        <w:t xml:space="preserve">. </w:t>
      </w:r>
    </w:p>
    <w:p w14:paraId="2B8C2C72" w14:textId="77777777" w:rsidR="00CD4DA9" w:rsidRPr="005C4024" w:rsidRDefault="00CD4DA9" w:rsidP="00CD4DA9">
      <w:pPr>
        <w:pStyle w:val="a3"/>
        <w:widowControl w:val="0"/>
        <w:spacing w:before="0" w:beforeAutospacing="0" w:after="0" w:afterAutospacing="0"/>
        <w:ind w:firstLine="708"/>
        <w:jc w:val="both"/>
        <w:rPr>
          <w:sz w:val="28"/>
          <w:szCs w:val="28"/>
        </w:rPr>
      </w:pPr>
      <w:r w:rsidRPr="005C4024">
        <w:rPr>
          <w:color w:val="000000"/>
          <w:sz w:val="28"/>
          <w:szCs w:val="28"/>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14:paraId="3B91EABB" w14:textId="77777777" w:rsidR="00CD4DA9" w:rsidRPr="005C4024" w:rsidRDefault="00CD4DA9" w:rsidP="00CD4DA9">
      <w:pPr>
        <w:pStyle w:val="a3"/>
        <w:spacing w:before="0" w:beforeAutospacing="0" w:after="0" w:afterAutospacing="0"/>
        <w:ind w:firstLine="708"/>
        <w:jc w:val="both"/>
        <w:rPr>
          <w:rStyle w:val="a4"/>
          <w:sz w:val="28"/>
          <w:szCs w:val="28"/>
        </w:rPr>
      </w:pPr>
      <w:r w:rsidRPr="005C4024">
        <w:rPr>
          <w:color w:val="000000"/>
          <w:sz w:val="28"/>
          <w:szCs w:val="28"/>
        </w:rPr>
        <w:t>1.3. Конфликт интересов</w:t>
      </w:r>
      <w:r w:rsidRPr="005C4024">
        <w:rPr>
          <w:rStyle w:val="a4"/>
          <w:color w:val="000000"/>
          <w:sz w:val="28"/>
          <w:szCs w:val="28"/>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14:paraId="67E6CF30" w14:textId="77777777" w:rsidR="00CD4DA9" w:rsidRPr="005C4024" w:rsidRDefault="00CD4DA9" w:rsidP="00CD4DA9">
      <w:pPr>
        <w:pStyle w:val="a3"/>
        <w:widowControl w:val="0"/>
        <w:spacing w:before="0" w:beforeAutospacing="0" w:after="0" w:afterAutospacing="0"/>
        <w:ind w:firstLine="708"/>
        <w:jc w:val="both"/>
        <w:rPr>
          <w:sz w:val="28"/>
          <w:szCs w:val="28"/>
        </w:rPr>
      </w:pPr>
      <w:r w:rsidRPr="005C4024">
        <w:rPr>
          <w:color w:val="000000"/>
          <w:sz w:val="28"/>
          <w:szCs w:val="28"/>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14:paraId="1CA75AAD" w14:textId="77777777" w:rsidR="00CD4DA9" w:rsidRPr="005C4024" w:rsidRDefault="00CD4DA9" w:rsidP="00CD4DA9">
      <w:pPr>
        <w:pStyle w:val="a3"/>
        <w:shd w:val="clear" w:color="auto" w:fill="FFFFFF"/>
        <w:spacing w:before="0" w:beforeAutospacing="0" w:after="0" w:afterAutospacing="0"/>
        <w:ind w:firstLine="708"/>
        <w:jc w:val="both"/>
        <w:rPr>
          <w:color w:val="000000"/>
          <w:sz w:val="28"/>
          <w:szCs w:val="28"/>
        </w:rPr>
      </w:pPr>
      <w:r w:rsidRPr="005C4024">
        <w:rPr>
          <w:color w:val="000000"/>
          <w:sz w:val="28"/>
          <w:szCs w:val="28"/>
        </w:rPr>
        <w:t>1.4. Действие настоящего Положения распространяется на всех работников учреждения, в том числе выполняющих работу по совместительству.</w:t>
      </w:r>
    </w:p>
    <w:p w14:paraId="5B4E6A73" w14:textId="77777777" w:rsidR="00CD4DA9" w:rsidRPr="005C4024" w:rsidRDefault="00CD4DA9" w:rsidP="00CD4DA9">
      <w:pPr>
        <w:pStyle w:val="a3"/>
        <w:widowControl w:val="0"/>
        <w:spacing w:before="0" w:beforeAutospacing="0" w:after="0" w:afterAutospacing="0"/>
        <w:ind w:firstLine="708"/>
        <w:jc w:val="both"/>
        <w:rPr>
          <w:color w:val="000000"/>
          <w:sz w:val="28"/>
          <w:szCs w:val="28"/>
        </w:rPr>
      </w:pPr>
      <w:r w:rsidRPr="005C4024">
        <w:rPr>
          <w:color w:val="000000"/>
          <w:sz w:val="28"/>
          <w:szCs w:val="28"/>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14:paraId="6A56A22E"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 </w:t>
      </w:r>
    </w:p>
    <w:p w14:paraId="1898A7D7" w14:textId="77777777" w:rsidR="00CD4DA9" w:rsidRPr="005C4024" w:rsidRDefault="00CD4DA9" w:rsidP="00CD4DA9">
      <w:pPr>
        <w:pStyle w:val="a3"/>
        <w:widowControl w:val="0"/>
        <w:spacing w:before="0" w:beforeAutospacing="0" w:after="0" w:afterAutospacing="0"/>
        <w:jc w:val="center"/>
        <w:rPr>
          <w:color w:val="000000"/>
          <w:sz w:val="28"/>
          <w:szCs w:val="28"/>
        </w:rPr>
      </w:pPr>
      <w:r w:rsidRPr="005C4024">
        <w:rPr>
          <w:b/>
          <w:bCs/>
          <w:color w:val="000000"/>
          <w:sz w:val="28"/>
          <w:szCs w:val="28"/>
        </w:rPr>
        <w:t>2. Основные принципы управления предотвращением</w:t>
      </w:r>
    </w:p>
    <w:p w14:paraId="336B9083" w14:textId="77777777" w:rsidR="00CD4DA9" w:rsidRPr="005C4024" w:rsidRDefault="00CD4DA9" w:rsidP="00CD4DA9">
      <w:pPr>
        <w:pStyle w:val="a3"/>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14:paraId="4093CE47"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Деятельность по предотвращению и урегулированию конфликта интересов в </w:t>
      </w:r>
      <w:r w:rsidRPr="005C4024">
        <w:rPr>
          <w:color w:val="000000"/>
          <w:sz w:val="28"/>
          <w:szCs w:val="28"/>
        </w:rPr>
        <w:lastRenderedPageBreak/>
        <w:t>учреждении  осуществляется на основании следующих основных  принципов:</w:t>
      </w:r>
    </w:p>
    <w:p w14:paraId="015D47B9"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приоритетное применение мер по предупреждению коррупции;</w:t>
      </w:r>
    </w:p>
    <w:p w14:paraId="72953415"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обязательность раскрытия сведений о реальном или потенциальном конфликте интересов;</w:t>
      </w:r>
    </w:p>
    <w:p w14:paraId="60FC0C74"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индивидуальное рассмотрение и оценка репутационных рисков для учреждения при выявлении каждого конфликта интересов и его урегулировании;</w:t>
      </w:r>
    </w:p>
    <w:p w14:paraId="4076A910"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конфиденциальность процесса раскрытия сведений о конфликте интересов и процесса его урегулирования;</w:t>
      </w:r>
    </w:p>
    <w:p w14:paraId="2340AC5F"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соблюдение баланса интересов учреждения и работника учреждения при урегулировании конфликта интересов;</w:t>
      </w:r>
    </w:p>
    <w:p w14:paraId="03217F06"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14:paraId="3712B9BC" w14:textId="77777777" w:rsidR="00CD4DA9" w:rsidRPr="005C4024" w:rsidRDefault="00CD4DA9" w:rsidP="00CD4DA9">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14:paraId="646C2FBF" w14:textId="77777777" w:rsidR="00CD4DA9" w:rsidRPr="005C4024" w:rsidRDefault="00CD4DA9" w:rsidP="00CD4DA9">
      <w:pPr>
        <w:pStyle w:val="a3"/>
        <w:widowControl w:val="0"/>
        <w:spacing w:before="0" w:beforeAutospacing="0" w:after="0" w:afterAutospacing="0"/>
        <w:jc w:val="center"/>
        <w:rPr>
          <w:color w:val="000000"/>
          <w:sz w:val="28"/>
          <w:szCs w:val="28"/>
        </w:rPr>
      </w:pPr>
      <w:r w:rsidRPr="005C4024">
        <w:rPr>
          <w:b/>
          <w:bCs/>
          <w:color w:val="000000"/>
          <w:sz w:val="28"/>
          <w:szCs w:val="28"/>
        </w:rPr>
        <w:t>3. Обязанности работника учреждения в связи с раскрытием</w:t>
      </w:r>
    </w:p>
    <w:p w14:paraId="2570AA0D" w14:textId="77777777" w:rsidR="00CD4DA9" w:rsidRPr="005C4024" w:rsidRDefault="00CD4DA9" w:rsidP="00CD4DA9">
      <w:pPr>
        <w:pStyle w:val="a3"/>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14:paraId="6E386B45"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3.1. Работник учреждения при выполнении своих должностных обязанностей обязан:</w:t>
      </w:r>
    </w:p>
    <w:p w14:paraId="057818E7"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соблюдать интересы учреждения;</w:t>
      </w:r>
    </w:p>
    <w:p w14:paraId="6B5FF982"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руководствоваться интересами учреждения без учета своих личных интересов, интересов своих родственников и друзей;</w:t>
      </w:r>
    </w:p>
    <w:p w14:paraId="5BF3D4C7"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избегать ситуаций и обстоятельств, которые могут привести к конфликту интересов;</w:t>
      </w:r>
    </w:p>
    <w:p w14:paraId="3436CD81"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раскрывать возникший (реальный) или потенциальный конфликт интересов;</w:t>
      </w:r>
    </w:p>
    <w:p w14:paraId="3576A754"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содействовать урегулированию возникшего конфликта интересов.</w:t>
      </w:r>
    </w:p>
    <w:p w14:paraId="23FE16B6"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14:paraId="65BA0BBF"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 </w:t>
      </w:r>
    </w:p>
    <w:p w14:paraId="2D61911A" w14:textId="77777777" w:rsidR="00CD4DA9" w:rsidRPr="005C4024" w:rsidRDefault="00CD4DA9" w:rsidP="00CD4DA9">
      <w:pPr>
        <w:pStyle w:val="a3"/>
        <w:widowControl w:val="0"/>
        <w:spacing w:before="0" w:beforeAutospacing="0" w:after="0" w:afterAutospacing="0"/>
        <w:jc w:val="center"/>
        <w:rPr>
          <w:color w:val="000000"/>
          <w:sz w:val="28"/>
          <w:szCs w:val="28"/>
        </w:rPr>
      </w:pPr>
      <w:r w:rsidRPr="005C4024">
        <w:rPr>
          <w:b/>
          <w:bCs/>
          <w:color w:val="000000"/>
          <w:sz w:val="28"/>
          <w:szCs w:val="28"/>
        </w:rPr>
        <w:t>4.  Порядок раскрытия конфликта интересов</w:t>
      </w:r>
    </w:p>
    <w:p w14:paraId="13086FCF" w14:textId="77777777" w:rsidR="00CD4DA9" w:rsidRPr="005C4024" w:rsidRDefault="00CD4DA9" w:rsidP="00CD4DA9">
      <w:pPr>
        <w:pStyle w:val="a3"/>
        <w:widowControl w:val="0"/>
        <w:spacing w:before="0" w:beforeAutospacing="0" w:after="0" w:afterAutospacing="0"/>
        <w:jc w:val="center"/>
        <w:rPr>
          <w:color w:val="000000"/>
          <w:sz w:val="28"/>
          <w:szCs w:val="28"/>
        </w:rPr>
      </w:pPr>
      <w:r w:rsidRPr="005C4024">
        <w:rPr>
          <w:b/>
          <w:bCs/>
          <w:color w:val="000000"/>
          <w:sz w:val="28"/>
          <w:szCs w:val="28"/>
        </w:rPr>
        <w:t>работником учреждения</w:t>
      </w:r>
      <w:r w:rsidRPr="005C4024">
        <w:rPr>
          <w:color w:val="000000"/>
          <w:sz w:val="28"/>
          <w:szCs w:val="28"/>
        </w:rPr>
        <w:t> </w:t>
      </w:r>
    </w:p>
    <w:p w14:paraId="45B6181D" w14:textId="47D7C8DC"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4.1. Ответственным за прием сведений о возникающих (имеющихся) конфликтах интересов является </w:t>
      </w:r>
      <w:r w:rsidR="00355E18" w:rsidRPr="00355E18">
        <w:rPr>
          <w:color w:val="000000"/>
          <w:sz w:val="28"/>
          <w:szCs w:val="28"/>
        </w:rPr>
        <w:t>заместитель директора по УВР</w:t>
      </w:r>
      <w:r w:rsidRPr="005C4024">
        <w:rPr>
          <w:i/>
          <w:iCs/>
          <w:color w:val="000000"/>
          <w:sz w:val="28"/>
          <w:szCs w:val="28"/>
        </w:rPr>
        <w:t>.</w:t>
      </w:r>
    </w:p>
    <w:p w14:paraId="75C7E80C"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14:paraId="111E1A8F"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14:paraId="4AED9FB6"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lastRenderedPageBreak/>
        <w:t>4.4. Допустимо первоначальное раскрытие информации о конфликте интересов в устной форме с последующей фиксацией в письменном виде.</w:t>
      </w:r>
    </w:p>
    <w:p w14:paraId="1914F910" w14:textId="77777777" w:rsidR="00CD4DA9" w:rsidRPr="005C4024" w:rsidRDefault="00CD4DA9" w:rsidP="00CD4DA9">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14:paraId="54A39C86" w14:textId="77777777" w:rsidR="00CD4DA9" w:rsidRPr="005C4024" w:rsidRDefault="00CD4DA9" w:rsidP="00CD4DA9">
      <w:pPr>
        <w:pStyle w:val="a3"/>
        <w:widowControl w:val="0"/>
        <w:spacing w:before="0" w:beforeAutospacing="0" w:after="0" w:afterAutospacing="0"/>
        <w:jc w:val="center"/>
        <w:rPr>
          <w:color w:val="000000"/>
          <w:sz w:val="28"/>
          <w:szCs w:val="28"/>
        </w:rPr>
      </w:pPr>
      <w:r w:rsidRPr="005C4024">
        <w:rPr>
          <w:b/>
          <w:bCs/>
          <w:color w:val="000000"/>
          <w:sz w:val="28"/>
          <w:szCs w:val="28"/>
        </w:rPr>
        <w:t>5. Механизм предотвращения и урегулирования</w:t>
      </w:r>
    </w:p>
    <w:p w14:paraId="23B8A5FC" w14:textId="77777777" w:rsidR="00CD4DA9" w:rsidRPr="005C4024" w:rsidRDefault="00CD4DA9" w:rsidP="00CD4DA9">
      <w:pPr>
        <w:pStyle w:val="a3"/>
        <w:widowControl w:val="0"/>
        <w:spacing w:before="0" w:beforeAutospacing="0" w:after="0" w:afterAutospacing="0"/>
        <w:jc w:val="center"/>
        <w:rPr>
          <w:color w:val="000000"/>
          <w:sz w:val="28"/>
          <w:szCs w:val="28"/>
        </w:rPr>
      </w:pPr>
      <w:r w:rsidRPr="005C4024">
        <w:rPr>
          <w:b/>
          <w:bCs/>
          <w:color w:val="000000"/>
          <w:sz w:val="28"/>
          <w:szCs w:val="28"/>
        </w:rPr>
        <w:t>конфликта интересов в учреждении</w:t>
      </w:r>
      <w:r w:rsidRPr="005C4024">
        <w:rPr>
          <w:color w:val="000000"/>
          <w:sz w:val="28"/>
          <w:szCs w:val="28"/>
        </w:rPr>
        <w:t> </w:t>
      </w:r>
    </w:p>
    <w:p w14:paraId="7DC47E33"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14:paraId="762A5991"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5.2. Способами урегулирования конфликта интересов в учреждении могут быть:</w:t>
      </w:r>
    </w:p>
    <w:p w14:paraId="51BB175F"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ограничение доступа работника учреждения к конкретной информации, которая может затрагивать его личные интересы;</w:t>
      </w:r>
    </w:p>
    <w:p w14:paraId="117C6F8E"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6DD05E78"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пересмотр и изменение функциональных обязанностей работника учреждения;</w:t>
      </w:r>
    </w:p>
    <w:p w14:paraId="6DC51129"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7" w:tooltip="consultantplus://offline/ref=7AB3C63E41DE313C104A0AC7AF46711F16FB3F25C5FE776F1FBA720121aB73E" w:history="1">
        <w:r w:rsidRPr="005C4024">
          <w:rPr>
            <w:rStyle w:val="a5"/>
            <w:color w:val="000000"/>
            <w:sz w:val="28"/>
            <w:szCs w:val="28"/>
          </w:rPr>
          <w:t>кодексом</w:t>
        </w:r>
      </w:hyperlink>
      <w:r w:rsidRPr="005C4024">
        <w:rPr>
          <w:color w:val="000000"/>
          <w:sz w:val="28"/>
          <w:szCs w:val="28"/>
        </w:rPr>
        <w:t xml:space="preserve"> Российской Федерации (далее – ТК РФ);</w:t>
      </w:r>
    </w:p>
    <w:p w14:paraId="3C303D91"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отказ работника учреждения от своего личного интереса, порождающего конфликт с интересами учреждения;</w:t>
      </w:r>
    </w:p>
    <w:p w14:paraId="21B6BE44"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увольнение работника учреждения по основаниям, установленным ТК РФ;</w:t>
      </w:r>
    </w:p>
    <w:p w14:paraId="7AAE0154"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иные способы в соответствии с Приложением № 3 к настоящему Положению.</w:t>
      </w:r>
    </w:p>
    <w:p w14:paraId="0075F06D"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14:paraId="47953148" w14:textId="77777777" w:rsidR="00CD4DA9" w:rsidRPr="005C4024" w:rsidRDefault="00CD4DA9" w:rsidP="00CD4DA9">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14:paraId="41906D07" w14:textId="77777777" w:rsidR="00CD4DA9" w:rsidRDefault="00CD4DA9" w:rsidP="00CD4DA9">
      <w:pPr>
        <w:pStyle w:val="a3"/>
        <w:widowControl w:val="0"/>
        <w:spacing w:before="0" w:beforeAutospacing="0" w:after="0" w:afterAutospacing="0"/>
        <w:ind w:firstLine="540"/>
        <w:jc w:val="center"/>
        <w:rPr>
          <w:b/>
          <w:bCs/>
          <w:color w:val="000000"/>
          <w:sz w:val="28"/>
          <w:szCs w:val="28"/>
        </w:rPr>
      </w:pPr>
    </w:p>
    <w:p w14:paraId="5CB36AA0" w14:textId="77777777" w:rsidR="00CD4DA9" w:rsidRPr="005C4024" w:rsidRDefault="00CD4DA9" w:rsidP="00CD4DA9">
      <w:pPr>
        <w:pStyle w:val="a3"/>
        <w:widowControl w:val="0"/>
        <w:spacing w:before="0" w:beforeAutospacing="0" w:after="0" w:afterAutospacing="0"/>
        <w:ind w:firstLine="540"/>
        <w:jc w:val="center"/>
        <w:rPr>
          <w:color w:val="000000"/>
          <w:sz w:val="28"/>
          <w:szCs w:val="28"/>
        </w:rPr>
      </w:pPr>
      <w:r w:rsidRPr="005C4024">
        <w:rPr>
          <w:b/>
          <w:bCs/>
          <w:color w:val="000000"/>
          <w:sz w:val="28"/>
          <w:szCs w:val="28"/>
        </w:rPr>
        <w:t>6. Ответственность работников учреждения</w:t>
      </w:r>
    </w:p>
    <w:p w14:paraId="6A0E6818" w14:textId="77777777" w:rsidR="00CD4DA9" w:rsidRDefault="00CD4DA9" w:rsidP="00CD4DA9">
      <w:pPr>
        <w:pStyle w:val="a3"/>
        <w:widowControl w:val="0"/>
        <w:spacing w:before="0" w:beforeAutospacing="0" w:after="0" w:afterAutospacing="0"/>
        <w:ind w:firstLine="540"/>
        <w:jc w:val="center"/>
        <w:rPr>
          <w:b/>
          <w:bCs/>
          <w:color w:val="000000"/>
          <w:sz w:val="28"/>
          <w:szCs w:val="28"/>
        </w:rPr>
      </w:pPr>
      <w:r w:rsidRPr="005C4024">
        <w:rPr>
          <w:b/>
          <w:bCs/>
          <w:color w:val="000000"/>
          <w:sz w:val="28"/>
          <w:szCs w:val="28"/>
        </w:rPr>
        <w:t>за несоблюдение настоящего Положения.</w:t>
      </w:r>
    </w:p>
    <w:p w14:paraId="45BC571B" w14:textId="77777777" w:rsidR="00CD4DA9" w:rsidRPr="005C4024" w:rsidRDefault="00CD4DA9" w:rsidP="00CD4DA9">
      <w:pPr>
        <w:pStyle w:val="a3"/>
        <w:widowControl w:val="0"/>
        <w:spacing w:before="0" w:beforeAutospacing="0" w:after="0" w:afterAutospacing="0"/>
        <w:ind w:firstLine="540"/>
        <w:jc w:val="center"/>
        <w:rPr>
          <w:b/>
          <w:bCs/>
          <w:color w:val="000000"/>
          <w:sz w:val="28"/>
          <w:szCs w:val="28"/>
        </w:rPr>
      </w:pPr>
    </w:p>
    <w:p w14:paraId="65668059" w14:textId="77777777" w:rsidR="00CD4DA9" w:rsidRPr="005C4024" w:rsidRDefault="00CD4DA9" w:rsidP="00CD4DA9">
      <w:pPr>
        <w:pStyle w:val="a3"/>
        <w:widowControl w:val="0"/>
        <w:spacing w:before="0" w:beforeAutospacing="0" w:after="0" w:afterAutospacing="0"/>
        <w:ind w:firstLine="540"/>
        <w:jc w:val="center"/>
        <w:rPr>
          <w:color w:val="000000"/>
          <w:sz w:val="28"/>
          <w:szCs w:val="28"/>
        </w:rPr>
      </w:pPr>
      <w:r w:rsidRPr="005C4024">
        <w:rPr>
          <w:color w:val="000000"/>
          <w:sz w:val="28"/>
          <w:szCs w:val="28"/>
        </w:rPr>
        <w:t>6.1. </w:t>
      </w:r>
      <w:r w:rsidRPr="004917A8">
        <w:rPr>
          <w:color w:val="000000"/>
          <w:sz w:val="28"/>
          <w:szCs w:val="28"/>
        </w:rPr>
        <w:t xml:space="preserve">Согласно части 1 </w:t>
      </w:r>
      <w:hyperlink r:id="rId8" w:tooltip="consultantplus://offline/ref=B4EE020F15F049A6B2AC01B4B81A3C6743ED28062111ADEB8B0099907FC5E0F83A7B6A488B536E13tEgAI" w:history="1">
        <w:r w:rsidRPr="004917A8">
          <w:rPr>
            <w:rStyle w:val="a5"/>
            <w:color w:val="000000"/>
            <w:sz w:val="28"/>
            <w:szCs w:val="28"/>
            <w:u w:val="none"/>
          </w:rPr>
          <w:t>статьи 13</w:t>
        </w:r>
      </w:hyperlink>
      <w:r w:rsidRPr="004917A8">
        <w:rPr>
          <w:color w:val="000000"/>
          <w:sz w:val="28"/>
          <w:szCs w:val="28"/>
        </w:rPr>
        <w:t xml:space="preserve"> Федерального</w:t>
      </w:r>
      <w:r w:rsidRPr="005C4024">
        <w:rPr>
          <w:color w:val="000000"/>
          <w:sz w:val="28"/>
          <w:szCs w:val="28"/>
        </w:rPr>
        <w:t xml:space="preserve">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14:paraId="2856B27F"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6.2. В соответствии со статьей 192 ТК РФ к работнику учреждения могут быть применены следующие дисциплинарные взыскания:</w:t>
      </w:r>
    </w:p>
    <w:p w14:paraId="210A75A6"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1) замечание;</w:t>
      </w:r>
    </w:p>
    <w:p w14:paraId="29502E08"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2) выговор;</w:t>
      </w:r>
    </w:p>
    <w:p w14:paraId="0402C2C0"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3) увольнение, в том числе:</w:t>
      </w:r>
    </w:p>
    <w:p w14:paraId="78F5EB0E"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lastRenderedPageBreak/>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9" w:tooltip="consultantplus://offline/ref=B4EE020F15F049A6B2AC01B4B81A3C6743ED2D002511ADEB8B0099907FC5E0F83A7B6A4C8Bt5g2I" w:history="1">
        <w:r w:rsidRPr="005C4024">
          <w:rPr>
            <w:rStyle w:val="a5"/>
            <w:color w:val="000000"/>
            <w:sz w:val="28"/>
            <w:szCs w:val="28"/>
          </w:rPr>
          <w:t>подпункт «в» пункта 6 части 1 статьи 81</w:t>
        </w:r>
      </w:hyperlink>
      <w:r w:rsidRPr="005C4024">
        <w:rPr>
          <w:color w:val="000000"/>
          <w:sz w:val="28"/>
          <w:szCs w:val="28"/>
        </w:rPr>
        <w:t xml:space="preserve"> ТК РФ);</w:t>
      </w:r>
    </w:p>
    <w:p w14:paraId="0D4777D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0" w:tooltip="consultantplus://offline/ref=B4EE020F15F049A6B2AC01B4B81A3C6743ED2D002511ADEB8B0099907FC5E0F83A7B6A488B536912tEgBI" w:history="1">
        <w:r w:rsidRPr="005C4024">
          <w:rPr>
            <w:rStyle w:val="a5"/>
            <w:color w:val="000000"/>
            <w:sz w:val="28"/>
            <w:szCs w:val="28"/>
          </w:rPr>
          <w:t>пункт 7 части первой статьи 81</w:t>
        </w:r>
      </w:hyperlink>
      <w:r w:rsidRPr="005C4024">
        <w:rPr>
          <w:color w:val="000000"/>
          <w:sz w:val="28"/>
          <w:szCs w:val="28"/>
        </w:rPr>
        <w:t xml:space="preserve"> ТК РФ);</w:t>
      </w:r>
    </w:p>
    <w:p w14:paraId="09CD4169"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14:paraId="22530581" w14:textId="77777777" w:rsidR="00CD4DA9" w:rsidRPr="005C4024" w:rsidRDefault="00CD4DA9" w:rsidP="00CD4DA9">
      <w:pPr>
        <w:pStyle w:val="a3"/>
        <w:widowControl w:val="0"/>
        <w:spacing w:before="0" w:beforeAutospacing="0" w:after="0" w:afterAutospacing="0"/>
        <w:ind w:firstLine="709"/>
        <w:jc w:val="both"/>
        <w:rPr>
          <w:rStyle w:val="a4"/>
          <w:sz w:val="28"/>
          <w:szCs w:val="28"/>
        </w:rPr>
      </w:pPr>
      <w:r w:rsidRPr="005C4024">
        <w:rPr>
          <w:color w:val="000000"/>
          <w:sz w:val="28"/>
          <w:szCs w:val="28"/>
        </w:rPr>
        <w:t xml:space="preserve">6.3. Сделка, в совершении которой имеется заинтересованность, которая совершена с нарушением требований </w:t>
      </w:r>
      <w:r w:rsidRPr="005C4024">
        <w:rPr>
          <w:i/>
          <w:iCs/>
          <w:color w:val="000000"/>
          <w:sz w:val="28"/>
          <w:szCs w:val="28"/>
        </w:rPr>
        <w:t xml:space="preserve">(указать соответствующую норму Федерального закона </w:t>
      </w:r>
      <w:r w:rsidRPr="005C4024">
        <w:rPr>
          <w:rStyle w:val="a4"/>
          <w:i/>
          <w:iCs/>
          <w:color w:val="000000"/>
          <w:sz w:val="28"/>
          <w:szCs w:val="28"/>
        </w:rPr>
        <w:footnoteReference w:id="1"/>
      </w:r>
      <w:r w:rsidRPr="005C4024">
        <w:rPr>
          <w:rStyle w:val="a4"/>
          <w:color w:val="000000"/>
          <w:sz w:val="28"/>
          <w:szCs w:val="28"/>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14:paraId="6606EDB8" w14:textId="77777777" w:rsidR="00CD4DA9" w:rsidRDefault="00CD4DA9" w:rsidP="00CD4DA9">
      <w:pPr>
        <w:pStyle w:val="a3"/>
        <w:widowControl w:val="0"/>
        <w:spacing w:before="0" w:beforeAutospacing="0" w:after="0" w:afterAutospacing="0"/>
        <w:ind w:firstLine="709"/>
        <w:jc w:val="both"/>
        <w:rPr>
          <w:sz w:val="28"/>
          <w:szCs w:val="28"/>
        </w:rPr>
      </w:pPr>
      <w:r w:rsidRPr="005C4024">
        <w:rPr>
          <w:color w:val="000000"/>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14:paraId="32DA8D1A" w14:textId="77777777" w:rsidR="00CD4DA9" w:rsidRDefault="00CD4DA9" w:rsidP="00CD4DA9">
      <w:pPr>
        <w:pStyle w:val="a3"/>
        <w:widowControl w:val="0"/>
        <w:spacing w:before="0" w:beforeAutospacing="0" w:after="0" w:afterAutospacing="0"/>
        <w:ind w:firstLine="709"/>
        <w:jc w:val="both"/>
        <w:rPr>
          <w:sz w:val="28"/>
          <w:szCs w:val="28"/>
        </w:rPr>
      </w:pPr>
    </w:p>
    <w:p w14:paraId="0563EF72" w14:textId="77777777" w:rsidR="00CD4DA9" w:rsidRDefault="00CD4DA9" w:rsidP="00CD4DA9">
      <w:pPr>
        <w:pStyle w:val="a3"/>
        <w:widowControl w:val="0"/>
        <w:spacing w:before="0" w:beforeAutospacing="0" w:after="0" w:afterAutospacing="0"/>
        <w:ind w:firstLine="709"/>
        <w:jc w:val="both"/>
        <w:rPr>
          <w:sz w:val="28"/>
          <w:szCs w:val="28"/>
        </w:rPr>
      </w:pPr>
    </w:p>
    <w:p w14:paraId="65E5A973" w14:textId="77777777" w:rsidR="00CD4DA9" w:rsidRDefault="00CD4DA9" w:rsidP="00CD4DA9">
      <w:pPr>
        <w:pStyle w:val="a3"/>
        <w:widowControl w:val="0"/>
        <w:spacing w:before="0" w:beforeAutospacing="0" w:after="0" w:afterAutospacing="0"/>
        <w:ind w:firstLine="709"/>
        <w:jc w:val="both"/>
        <w:rPr>
          <w:sz w:val="28"/>
          <w:szCs w:val="28"/>
        </w:rPr>
      </w:pPr>
    </w:p>
    <w:p w14:paraId="36A29418" w14:textId="77777777" w:rsidR="00CD4DA9" w:rsidRDefault="00CD4DA9" w:rsidP="00CD4DA9">
      <w:pPr>
        <w:pStyle w:val="a3"/>
        <w:widowControl w:val="0"/>
        <w:spacing w:before="0" w:beforeAutospacing="0" w:after="0" w:afterAutospacing="0"/>
        <w:ind w:firstLine="709"/>
        <w:jc w:val="both"/>
        <w:rPr>
          <w:sz w:val="28"/>
          <w:szCs w:val="28"/>
        </w:rPr>
      </w:pPr>
    </w:p>
    <w:p w14:paraId="1618251A" w14:textId="77777777" w:rsidR="00CD4DA9" w:rsidRDefault="00CD4DA9" w:rsidP="00CD4DA9">
      <w:pPr>
        <w:pStyle w:val="a3"/>
        <w:widowControl w:val="0"/>
        <w:spacing w:before="0" w:beforeAutospacing="0" w:after="0" w:afterAutospacing="0"/>
        <w:ind w:firstLine="709"/>
        <w:jc w:val="both"/>
        <w:rPr>
          <w:sz w:val="28"/>
          <w:szCs w:val="28"/>
        </w:rPr>
      </w:pPr>
    </w:p>
    <w:p w14:paraId="3B17984F" w14:textId="77777777" w:rsidR="00FC22E5" w:rsidRDefault="00CD4DA9" w:rsidP="00CD4DA9">
      <w:pPr>
        <w:pStyle w:val="a3"/>
        <w:widowControl w:val="0"/>
        <w:spacing w:before="0" w:beforeAutospacing="0" w:after="0" w:afterAutospacing="0"/>
        <w:ind w:firstLine="709"/>
        <w:jc w:val="both"/>
        <w:rPr>
          <w:i/>
          <w:iCs/>
          <w:color w:val="000000"/>
          <w:sz w:val="28"/>
          <w:szCs w:val="28"/>
        </w:rPr>
      </w:pPr>
      <w:r>
        <w:rPr>
          <w:sz w:val="28"/>
          <w:szCs w:val="28"/>
        </w:rPr>
        <w:t xml:space="preserve">                                                           </w:t>
      </w:r>
      <w:r>
        <w:rPr>
          <w:i/>
          <w:iCs/>
          <w:color w:val="000000"/>
          <w:sz w:val="28"/>
          <w:szCs w:val="28"/>
        </w:rPr>
        <w:t xml:space="preserve"> </w:t>
      </w:r>
    </w:p>
    <w:p w14:paraId="52D2EC04"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4245DD85"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559D726C"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4977FD87"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691AE266"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20BBF418"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62512E0B"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0C9E9AA5"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6DC8AA45" w14:textId="77777777" w:rsidR="00FC22E5" w:rsidRDefault="00FC22E5" w:rsidP="00CD4DA9">
      <w:pPr>
        <w:pStyle w:val="a3"/>
        <w:widowControl w:val="0"/>
        <w:spacing w:before="0" w:beforeAutospacing="0" w:after="0" w:afterAutospacing="0"/>
        <w:ind w:firstLine="709"/>
        <w:jc w:val="both"/>
        <w:rPr>
          <w:i/>
          <w:iCs/>
          <w:color w:val="000000"/>
          <w:sz w:val="28"/>
          <w:szCs w:val="28"/>
        </w:rPr>
      </w:pPr>
    </w:p>
    <w:p w14:paraId="5547C64D" w14:textId="77777777" w:rsidR="00355E18" w:rsidRDefault="00355E18" w:rsidP="00FC22E5">
      <w:pPr>
        <w:pStyle w:val="a3"/>
        <w:widowControl w:val="0"/>
        <w:spacing w:before="0" w:beforeAutospacing="0" w:after="0" w:afterAutospacing="0"/>
        <w:ind w:firstLine="709"/>
        <w:jc w:val="right"/>
        <w:rPr>
          <w:color w:val="000000"/>
          <w:sz w:val="28"/>
          <w:szCs w:val="28"/>
        </w:rPr>
      </w:pPr>
    </w:p>
    <w:p w14:paraId="3F1FC047" w14:textId="77777777" w:rsidR="00355E18" w:rsidRDefault="00355E18" w:rsidP="00FC22E5">
      <w:pPr>
        <w:pStyle w:val="a3"/>
        <w:widowControl w:val="0"/>
        <w:spacing w:before="0" w:beforeAutospacing="0" w:after="0" w:afterAutospacing="0"/>
        <w:ind w:firstLine="709"/>
        <w:jc w:val="right"/>
        <w:rPr>
          <w:color w:val="000000"/>
          <w:sz w:val="28"/>
          <w:szCs w:val="28"/>
        </w:rPr>
      </w:pPr>
    </w:p>
    <w:p w14:paraId="2E487447" w14:textId="77777777" w:rsidR="00355E18" w:rsidRDefault="00355E18" w:rsidP="00FC22E5">
      <w:pPr>
        <w:pStyle w:val="a3"/>
        <w:widowControl w:val="0"/>
        <w:spacing w:before="0" w:beforeAutospacing="0" w:after="0" w:afterAutospacing="0"/>
        <w:ind w:firstLine="709"/>
        <w:jc w:val="right"/>
        <w:rPr>
          <w:color w:val="000000"/>
          <w:sz w:val="28"/>
          <w:szCs w:val="28"/>
        </w:rPr>
      </w:pPr>
    </w:p>
    <w:p w14:paraId="4D41925D" w14:textId="77777777" w:rsidR="00355E18" w:rsidRDefault="00355E18" w:rsidP="00FC22E5">
      <w:pPr>
        <w:pStyle w:val="a3"/>
        <w:widowControl w:val="0"/>
        <w:spacing w:before="0" w:beforeAutospacing="0" w:after="0" w:afterAutospacing="0"/>
        <w:ind w:firstLine="709"/>
        <w:jc w:val="right"/>
        <w:rPr>
          <w:color w:val="000000"/>
          <w:sz w:val="28"/>
          <w:szCs w:val="28"/>
        </w:rPr>
      </w:pPr>
    </w:p>
    <w:p w14:paraId="6CA8168B" w14:textId="77777777" w:rsidR="00355E18" w:rsidRDefault="00355E18" w:rsidP="00FC22E5">
      <w:pPr>
        <w:pStyle w:val="a3"/>
        <w:widowControl w:val="0"/>
        <w:spacing w:before="0" w:beforeAutospacing="0" w:after="0" w:afterAutospacing="0"/>
        <w:ind w:firstLine="709"/>
        <w:jc w:val="right"/>
        <w:rPr>
          <w:color w:val="000000"/>
          <w:sz w:val="28"/>
          <w:szCs w:val="28"/>
        </w:rPr>
      </w:pPr>
    </w:p>
    <w:p w14:paraId="37541BC1" w14:textId="6798D173" w:rsidR="00CD4DA9" w:rsidRPr="004917A8" w:rsidRDefault="00CD4DA9" w:rsidP="00FC22E5">
      <w:pPr>
        <w:pStyle w:val="a3"/>
        <w:widowControl w:val="0"/>
        <w:spacing w:before="0" w:beforeAutospacing="0" w:after="0" w:afterAutospacing="0"/>
        <w:ind w:firstLine="709"/>
        <w:jc w:val="right"/>
        <w:rPr>
          <w:sz w:val="28"/>
          <w:szCs w:val="28"/>
        </w:rPr>
      </w:pPr>
      <w:r w:rsidRPr="005C4024">
        <w:rPr>
          <w:color w:val="000000"/>
          <w:sz w:val="28"/>
          <w:szCs w:val="28"/>
        </w:rPr>
        <w:lastRenderedPageBreak/>
        <w:t xml:space="preserve">Приложение № 1 </w:t>
      </w:r>
    </w:p>
    <w:p w14:paraId="30B995A1" w14:textId="77777777" w:rsidR="00CD4DA9" w:rsidRPr="005C4024" w:rsidRDefault="00CD4DA9" w:rsidP="00CD4DA9">
      <w:pPr>
        <w:pStyle w:val="a3"/>
        <w:widowControl w:val="0"/>
        <w:spacing w:before="0" w:beforeAutospacing="0" w:after="0" w:afterAutospacing="0"/>
        <w:ind w:left="4962"/>
        <w:rPr>
          <w:color w:val="000000"/>
          <w:sz w:val="28"/>
          <w:szCs w:val="28"/>
        </w:rPr>
      </w:pPr>
      <w:r w:rsidRPr="005C4024">
        <w:rPr>
          <w:color w:val="000000"/>
          <w:sz w:val="28"/>
          <w:szCs w:val="28"/>
        </w:rPr>
        <w:t xml:space="preserve">к Положению о конфликте интересов </w:t>
      </w:r>
    </w:p>
    <w:p w14:paraId="5AAE0526" w14:textId="77777777" w:rsidR="00CD4DA9" w:rsidRPr="005C4024" w:rsidRDefault="00CD4DA9" w:rsidP="00CD4DA9">
      <w:pPr>
        <w:pStyle w:val="a3"/>
        <w:widowControl w:val="0"/>
        <w:spacing w:before="0" w:beforeAutospacing="0" w:after="0" w:afterAutospacing="0"/>
        <w:ind w:left="4962"/>
        <w:rPr>
          <w:color w:val="000000"/>
          <w:sz w:val="28"/>
          <w:szCs w:val="28"/>
        </w:rPr>
      </w:pPr>
      <w:r w:rsidRPr="005C4024">
        <w:rPr>
          <w:color w:val="000000"/>
          <w:sz w:val="28"/>
          <w:szCs w:val="28"/>
        </w:rPr>
        <w:t xml:space="preserve">в учреждении </w:t>
      </w:r>
      <w:r w:rsidRPr="005C4024">
        <w:rPr>
          <w:i/>
          <w:iCs/>
          <w:color w:val="000000"/>
          <w:sz w:val="28"/>
          <w:szCs w:val="28"/>
        </w:rPr>
        <w:t>(указать наименование учреждения)</w:t>
      </w:r>
    </w:p>
    <w:p w14:paraId="61085D77" w14:textId="77777777" w:rsidR="00CD4DA9" w:rsidRPr="005C4024" w:rsidRDefault="00CD4DA9" w:rsidP="00CD4DA9">
      <w:pPr>
        <w:pStyle w:val="a3"/>
        <w:widowControl w:val="0"/>
        <w:spacing w:before="0" w:beforeAutospacing="0" w:after="0" w:afterAutospacing="0"/>
        <w:ind w:left="3969"/>
        <w:rPr>
          <w:color w:val="000000"/>
          <w:sz w:val="28"/>
          <w:szCs w:val="28"/>
        </w:rPr>
      </w:pPr>
      <w:r w:rsidRPr="005C4024">
        <w:rPr>
          <w:color w:val="000000"/>
          <w:sz w:val="28"/>
          <w:szCs w:val="28"/>
        </w:rPr>
        <w:t>__________________________________________</w:t>
      </w:r>
    </w:p>
    <w:p w14:paraId="18F69632" w14:textId="77777777" w:rsidR="00CD4DA9" w:rsidRPr="005C4024" w:rsidRDefault="00CD4DA9" w:rsidP="00CD4DA9">
      <w:pPr>
        <w:pStyle w:val="a3"/>
        <w:widowControl w:val="0"/>
        <w:spacing w:before="0" w:beforeAutospacing="0" w:after="0" w:afterAutospacing="0"/>
        <w:ind w:left="3969"/>
        <w:rPr>
          <w:color w:val="000000"/>
          <w:sz w:val="28"/>
          <w:szCs w:val="28"/>
        </w:rPr>
      </w:pPr>
      <w:r w:rsidRPr="005C4024">
        <w:rPr>
          <w:color w:val="000000"/>
          <w:sz w:val="28"/>
          <w:szCs w:val="28"/>
        </w:rPr>
        <w:t xml:space="preserve">                      (наименование должности, ФИО руководителя учреждения)</w:t>
      </w:r>
    </w:p>
    <w:p w14:paraId="46ECA839" w14:textId="77777777" w:rsidR="00CD4DA9" w:rsidRPr="005C4024" w:rsidRDefault="00CD4DA9" w:rsidP="00CD4DA9">
      <w:pPr>
        <w:pStyle w:val="a3"/>
        <w:widowControl w:val="0"/>
        <w:spacing w:before="0" w:beforeAutospacing="0" w:after="0" w:afterAutospacing="0"/>
        <w:ind w:left="3969"/>
        <w:rPr>
          <w:color w:val="000000"/>
          <w:sz w:val="28"/>
          <w:szCs w:val="28"/>
        </w:rPr>
      </w:pPr>
      <w:r w:rsidRPr="005C4024">
        <w:rPr>
          <w:color w:val="000000"/>
          <w:sz w:val="28"/>
          <w:szCs w:val="28"/>
        </w:rPr>
        <w:t>________________________________________</w:t>
      </w:r>
    </w:p>
    <w:p w14:paraId="7FFE650D" w14:textId="77777777" w:rsidR="00CD4DA9" w:rsidRPr="005C4024" w:rsidRDefault="00CD4DA9" w:rsidP="00CD4DA9">
      <w:pPr>
        <w:pStyle w:val="a3"/>
        <w:widowControl w:val="0"/>
        <w:spacing w:before="0" w:beforeAutospacing="0" w:after="0" w:afterAutospacing="0"/>
        <w:ind w:left="3969"/>
        <w:rPr>
          <w:rStyle w:val="a4"/>
          <w:sz w:val="28"/>
          <w:szCs w:val="28"/>
        </w:rPr>
      </w:pPr>
      <w:r w:rsidRPr="005C4024">
        <w:rPr>
          <w:color w:val="000000"/>
          <w:sz w:val="28"/>
          <w:szCs w:val="28"/>
        </w:rPr>
        <w:t xml:space="preserve">                          (ФИО, должность)</w:t>
      </w:r>
    </w:p>
    <w:p w14:paraId="5D779576" w14:textId="77777777" w:rsidR="00CD4DA9" w:rsidRPr="005C4024" w:rsidRDefault="00CD4DA9" w:rsidP="00CD4DA9">
      <w:pPr>
        <w:pStyle w:val="a3"/>
        <w:widowControl w:val="0"/>
        <w:spacing w:before="0" w:beforeAutospacing="0" w:after="0" w:afterAutospacing="0"/>
        <w:ind w:left="3969"/>
        <w:rPr>
          <w:color w:val="000000"/>
          <w:sz w:val="28"/>
          <w:szCs w:val="28"/>
        </w:rPr>
      </w:pPr>
      <w:r w:rsidRPr="005C4024">
        <w:rPr>
          <w:color w:val="000000"/>
          <w:sz w:val="28"/>
          <w:szCs w:val="28"/>
        </w:rPr>
        <w:t>от________________________________________</w:t>
      </w:r>
    </w:p>
    <w:p w14:paraId="4FADC5E1" w14:textId="77777777" w:rsidR="00CD4DA9" w:rsidRPr="005C4024" w:rsidRDefault="00CD4DA9" w:rsidP="00CD4DA9">
      <w:pPr>
        <w:pStyle w:val="a3"/>
        <w:widowControl w:val="0"/>
        <w:spacing w:before="0" w:beforeAutospacing="0" w:after="0" w:afterAutospacing="0"/>
        <w:ind w:left="3969"/>
        <w:rPr>
          <w:color w:val="000000"/>
          <w:sz w:val="28"/>
          <w:szCs w:val="28"/>
        </w:rPr>
      </w:pPr>
      <w:r w:rsidRPr="005C4024">
        <w:rPr>
          <w:color w:val="000000"/>
          <w:sz w:val="28"/>
          <w:szCs w:val="28"/>
        </w:rPr>
        <w:t>__________________________________________</w:t>
      </w:r>
    </w:p>
    <w:p w14:paraId="588D25CC" w14:textId="77777777" w:rsidR="00CD4DA9" w:rsidRPr="005C4024" w:rsidRDefault="00CD4DA9" w:rsidP="00CD4DA9">
      <w:pPr>
        <w:pStyle w:val="a3"/>
        <w:widowControl w:val="0"/>
        <w:spacing w:before="0" w:beforeAutospacing="0" w:after="0" w:afterAutospacing="0"/>
        <w:ind w:left="3969"/>
        <w:rPr>
          <w:color w:val="000000"/>
          <w:sz w:val="28"/>
          <w:szCs w:val="28"/>
        </w:rPr>
      </w:pPr>
      <w:r w:rsidRPr="005C4024">
        <w:rPr>
          <w:color w:val="000000"/>
          <w:sz w:val="28"/>
          <w:szCs w:val="28"/>
        </w:rPr>
        <w:t xml:space="preserve">  (ФИО, должность работника </w:t>
      </w:r>
      <w:r>
        <w:rPr>
          <w:color w:val="000000"/>
          <w:sz w:val="28"/>
          <w:szCs w:val="28"/>
        </w:rPr>
        <w:t xml:space="preserve">    </w:t>
      </w:r>
      <w:r w:rsidRPr="005C4024">
        <w:rPr>
          <w:color w:val="000000"/>
          <w:sz w:val="28"/>
          <w:szCs w:val="28"/>
        </w:rPr>
        <w:t xml:space="preserve">учреждения, </w:t>
      </w:r>
    </w:p>
    <w:p w14:paraId="39EFF3E1" w14:textId="77777777" w:rsidR="00CD4DA9" w:rsidRPr="005C4024" w:rsidRDefault="00CD4DA9" w:rsidP="00CD4DA9">
      <w:pPr>
        <w:pStyle w:val="a3"/>
        <w:widowControl w:val="0"/>
        <w:spacing w:before="0" w:beforeAutospacing="0" w:after="0" w:afterAutospacing="0"/>
        <w:ind w:left="3969"/>
        <w:rPr>
          <w:color w:val="000000"/>
          <w:sz w:val="28"/>
          <w:szCs w:val="28"/>
        </w:rPr>
      </w:pPr>
      <w:r w:rsidRPr="005C4024">
        <w:rPr>
          <w:color w:val="000000"/>
          <w:sz w:val="28"/>
          <w:szCs w:val="28"/>
        </w:rPr>
        <w:t xml:space="preserve">                     контактный телефон)</w:t>
      </w:r>
    </w:p>
    <w:p w14:paraId="456BC060" w14:textId="77777777" w:rsidR="00CD4DA9" w:rsidRPr="005C4024" w:rsidRDefault="00CD4DA9" w:rsidP="00CD4DA9">
      <w:pPr>
        <w:pStyle w:val="a3"/>
        <w:widowControl w:val="0"/>
        <w:spacing w:before="0" w:beforeAutospacing="0" w:after="0" w:afterAutospacing="0"/>
        <w:ind w:left="4536"/>
        <w:rPr>
          <w:color w:val="000000"/>
          <w:sz w:val="28"/>
          <w:szCs w:val="28"/>
        </w:rPr>
      </w:pPr>
      <w:r w:rsidRPr="005C4024">
        <w:rPr>
          <w:color w:val="000000"/>
          <w:sz w:val="28"/>
          <w:szCs w:val="28"/>
        </w:rPr>
        <w:t> </w:t>
      </w:r>
    </w:p>
    <w:p w14:paraId="51C00135" w14:textId="77777777" w:rsidR="00CD4DA9" w:rsidRPr="005C4024" w:rsidRDefault="00CD4DA9" w:rsidP="00CD4DA9">
      <w:pPr>
        <w:pStyle w:val="a3"/>
        <w:spacing w:before="0" w:beforeAutospacing="0" w:after="0" w:afterAutospacing="0"/>
        <w:ind w:firstLine="540"/>
        <w:jc w:val="center"/>
        <w:rPr>
          <w:color w:val="000000"/>
          <w:sz w:val="28"/>
          <w:szCs w:val="28"/>
        </w:rPr>
      </w:pPr>
      <w:r w:rsidRPr="005C4024">
        <w:rPr>
          <w:b/>
          <w:bCs/>
          <w:color w:val="000000"/>
          <w:sz w:val="28"/>
          <w:szCs w:val="28"/>
        </w:rPr>
        <w:t>Сообщение</w:t>
      </w:r>
    </w:p>
    <w:p w14:paraId="4DFB4264" w14:textId="77777777" w:rsidR="00CD4DA9" w:rsidRPr="005C4024" w:rsidRDefault="00CD4DA9" w:rsidP="00CD4DA9">
      <w:pPr>
        <w:pStyle w:val="a3"/>
        <w:spacing w:before="0" w:beforeAutospacing="0" w:after="0" w:afterAutospacing="0"/>
        <w:ind w:firstLine="540"/>
        <w:jc w:val="center"/>
        <w:rPr>
          <w:color w:val="000000"/>
          <w:sz w:val="28"/>
          <w:szCs w:val="28"/>
        </w:rPr>
      </w:pPr>
      <w:r w:rsidRPr="005C4024">
        <w:rPr>
          <w:b/>
          <w:bCs/>
          <w:color w:val="000000"/>
          <w:sz w:val="28"/>
          <w:szCs w:val="28"/>
        </w:rPr>
        <w:t>о наличии личной заинтересованности при исполнении обязанностей, которая приводит или может привести к конфликту интересов</w:t>
      </w:r>
    </w:p>
    <w:p w14:paraId="3B2EE4FF" w14:textId="77777777" w:rsidR="00CD4DA9" w:rsidRPr="005C4024" w:rsidRDefault="00CD4DA9" w:rsidP="00CD4DA9">
      <w:pPr>
        <w:pStyle w:val="a3"/>
        <w:spacing w:before="0" w:beforeAutospacing="0" w:after="0" w:afterAutospacing="0"/>
        <w:ind w:firstLine="540"/>
        <w:jc w:val="both"/>
        <w:rPr>
          <w:color w:val="000000"/>
          <w:sz w:val="28"/>
          <w:szCs w:val="28"/>
        </w:rPr>
      </w:pPr>
      <w:r w:rsidRPr="005C4024">
        <w:rPr>
          <w:color w:val="000000"/>
          <w:sz w:val="28"/>
          <w:szCs w:val="28"/>
        </w:rPr>
        <w:t> </w:t>
      </w:r>
    </w:p>
    <w:p w14:paraId="1113EF5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5C4024">
        <w:rPr>
          <w:i/>
          <w:iCs/>
          <w:color w:val="000000"/>
          <w:sz w:val="28"/>
          <w:szCs w:val="28"/>
        </w:rPr>
        <w:t>(нужное подчеркнуть).</w:t>
      </w:r>
    </w:p>
    <w:p w14:paraId="44D1BB3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Обстоятельства,     являющиеся    основанием    возникновения    личной заинтересованности: ______________________________________________________________________</w:t>
      </w:r>
    </w:p>
    <w:p w14:paraId="3D08FCCF" w14:textId="77777777" w:rsidR="00CD4DA9" w:rsidRPr="005C4024" w:rsidRDefault="00CD4DA9" w:rsidP="00CD4DA9">
      <w:pPr>
        <w:pStyle w:val="a3"/>
        <w:spacing w:before="0" w:beforeAutospacing="0" w:after="0" w:afterAutospacing="0"/>
        <w:ind w:firstLine="709"/>
        <w:rPr>
          <w:color w:val="000000"/>
          <w:sz w:val="28"/>
          <w:szCs w:val="28"/>
        </w:rPr>
      </w:pPr>
      <w:r w:rsidRPr="005C4024">
        <w:rPr>
          <w:color w:val="000000"/>
          <w:sz w:val="28"/>
          <w:szCs w:val="28"/>
        </w:rPr>
        <w:t xml:space="preserve">Обязанности в соответствии с трудовым </w:t>
      </w:r>
      <w:r>
        <w:rPr>
          <w:color w:val="000000"/>
          <w:sz w:val="28"/>
          <w:szCs w:val="28"/>
        </w:rPr>
        <w:t>д</w:t>
      </w:r>
      <w:r w:rsidRPr="005C4024">
        <w:rPr>
          <w:color w:val="000000"/>
          <w:sz w:val="28"/>
          <w:szCs w:val="28"/>
        </w:rPr>
        <w:t>оговором,  на  исполнение  которых влияет или может повлиять личная заинтересованность:____________________________________________________________</w:t>
      </w:r>
    </w:p>
    <w:p w14:paraId="1CD76F63" w14:textId="77777777" w:rsidR="00CD4DA9" w:rsidRPr="005C4024" w:rsidRDefault="00CD4DA9" w:rsidP="00CD4DA9">
      <w:pPr>
        <w:pStyle w:val="a3"/>
        <w:spacing w:before="0" w:beforeAutospacing="0" w:after="0" w:afterAutospacing="0"/>
        <w:ind w:firstLine="709"/>
        <w:rPr>
          <w:color w:val="000000"/>
          <w:sz w:val="28"/>
          <w:szCs w:val="28"/>
        </w:rPr>
      </w:pPr>
      <w:r w:rsidRPr="005C4024">
        <w:rPr>
          <w:color w:val="000000"/>
          <w:sz w:val="28"/>
          <w:szCs w:val="28"/>
        </w:rPr>
        <w:t>Предлагаемые   меры  по  предотвращению  или  урегулированию  конфликт</w:t>
      </w:r>
      <w:r>
        <w:rPr>
          <w:color w:val="000000"/>
          <w:sz w:val="28"/>
          <w:szCs w:val="28"/>
        </w:rPr>
        <w:t>а</w:t>
      </w:r>
      <w:r w:rsidRPr="005C4024">
        <w:rPr>
          <w:color w:val="000000"/>
          <w:sz w:val="28"/>
          <w:szCs w:val="28"/>
        </w:rPr>
        <w:t xml:space="preserve"> интересов: ______________________________________________________________________</w:t>
      </w:r>
    </w:p>
    <w:p w14:paraId="0FD8E8CF" w14:textId="77777777" w:rsidR="00CD4DA9" w:rsidRPr="005C4024" w:rsidRDefault="00CD4DA9" w:rsidP="00CD4DA9">
      <w:pPr>
        <w:pStyle w:val="a3"/>
        <w:widowControl w:val="0"/>
        <w:spacing w:before="0" w:beforeAutospacing="0" w:after="0" w:afterAutospacing="0"/>
        <w:ind w:firstLine="284"/>
        <w:jc w:val="both"/>
        <w:rPr>
          <w:color w:val="000000"/>
          <w:sz w:val="28"/>
          <w:szCs w:val="28"/>
        </w:rPr>
      </w:pPr>
      <w:r w:rsidRPr="005C4024">
        <w:rPr>
          <w:color w:val="000000"/>
          <w:sz w:val="28"/>
          <w:szCs w:val="28"/>
        </w:rPr>
        <w:t> </w:t>
      </w:r>
    </w:p>
    <w:p w14:paraId="0F67F763"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Лицо, направившее</w:t>
      </w:r>
    </w:p>
    <w:p w14:paraId="228A4E8F"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сообщение      _________ _____________________ «___» _________ 20__ г.</w:t>
      </w:r>
    </w:p>
    <w:p w14:paraId="2EF48344"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                                         (подпись)        (расшифровка подписи)</w:t>
      </w:r>
    </w:p>
    <w:p w14:paraId="755C8DD5"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 </w:t>
      </w:r>
    </w:p>
    <w:p w14:paraId="7ABA252D"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Лицо, принявшее</w:t>
      </w:r>
    </w:p>
    <w:p w14:paraId="523138D7"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сообщение      _________ _____________________ «___» _________ 20__ г.</w:t>
      </w:r>
    </w:p>
    <w:p w14:paraId="455E75EF"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                                          (подпись)       (расшифровка подписи)</w:t>
      </w:r>
    </w:p>
    <w:p w14:paraId="53DF25E5" w14:textId="77777777" w:rsidR="00CD4DA9" w:rsidRPr="005C4024" w:rsidRDefault="00CD4DA9" w:rsidP="00CD4DA9">
      <w:pPr>
        <w:pStyle w:val="a3"/>
        <w:widowControl w:val="0"/>
        <w:spacing w:before="0" w:beforeAutospacing="0" w:after="0" w:afterAutospacing="0"/>
        <w:jc w:val="both"/>
        <w:rPr>
          <w:color w:val="000000"/>
          <w:sz w:val="28"/>
          <w:szCs w:val="28"/>
        </w:rPr>
      </w:pPr>
      <w:r w:rsidRPr="005C4024">
        <w:rPr>
          <w:color w:val="000000"/>
          <w:sz w:val="28"/>
          <w:szCs w:val="28"/>
        </w:rPr>
        <w:t>Регистрационный номер в журнале регистрации сообщений о наличии личной заинтересованности_______________________</w:t>
      </w:r>
    </w:p>
    <w:p w14:paraId="2BBFF5E3" w14:textId="77777777" w:rsidR="00FC61FD" w:rsidRDefault="00FC61FD" w:rsidP="00CD4DA9">
      <w:pPr>
        <w:pStyle w:val="a3"/>
        <w:widowControl w:val="0"/>
        <w:spacing w:before="0" w:beforeAutospacing="0" w:after="0" w:afterAutospacing="0"/>
        <w:ind w:left="5103"/>
        <w:jc w:val="both"/>
        <w:rPr>
          <w:color w:val="000000"/>
          <w:sz w:val="28"/>
          <w:szCs w:val="28"/>
        </w:rPr>
      </w:pPr>
    </w:p>
    <w:p w14:paraId="48E5B076" w14:textId="77777777" w:rsidR="00FC61FD" w:rsidRDefault="00FC61FD" w:rsidP="00CD4DA9">
      <w:pPr>
        <w:pStyle w:val="a3"/>
        <w:widowControl w:val="0"/>
        <w:spacing w:before="0" w:beforeAutospacing="0" w:after="0" w:afterAutospacing="0"/>
        <w:ind w:left="5103"/>
        <w:jc w:val="both"/>
        <w:rPr>
          <w:color w:val="000000"/>
          <w:sz w:val="28"/>
          <w:szCs w:val="28"/>
        </w:rPr>
      </w:pPr>
    </w:p>
    <w:p w14:paraId="1D3503BD" w14:textId="77777777" w:rsidR="00FC61FD" w:rsidRDefault="00FC61FD" w:rsidP="00CD4DA9">
      <w:pPr>
        <w:pStyle w:val="a3"/>
        <w:widowControl w:val="0"/>
        <w:spacing w:before="0" w:beforeAutospacing="0" w:after="0" w:afterAutospacing="0"/>
        <w:ind w:left="5103"/>
        <w:jc w:val="both"/>
        <w:rPr>
          <w:color w:val="000000"/>
          <w:sz w:val="28"/>
          <w:szCs w:val="28"/>
        </w:rPr>
      </w:pPr>
    </w:p>
    <w:p w14:paraId="6034C80E" w14:textId="77777777" w:rsidR="00FC61FD" w:rsidRDefault="00FC61FD" w:rsidP="00CD4DA9">
      <w:pPr>
        <w:pStyle w:val="a3"/>
        <w:widowControl w:val="0"/>
        <w:spacing w:before="0" w:beforeAutospacing="0" w:after="0" w:afterAutospacing="0"/>
        <w:ind w:left="5103"/>
        <w:jc w:val="both"/>
        <w:rPr>
          <w:color w:val="000000"/>
          <w:sz w:val="28"/>
          <w:szCs w:val="28"/>
        </w:rPr>
      </w:pPr>
    </w:p>
    <w:p w14:paraId="640D2074" w14:textId="77777777" w:rsidR="00FC61FD" w:rsidRDefault="00FC61FD" w:rsidP="00CD4DA9">
      <w:pPr>
        <w:pStyle w:val="a3"/>
        <w:widowControl w:val="0"/>
        <w:spacing w:before="0" w:beforeAutospacing="0" w:after="0" w:afterAutospacing="0"/>
        <w:ind w:left="5103"/>
        <w:jc w:val="both"/>
        <w:rPr>
          <w:color w:val="000000"/>
          <w:sz w:val="28"/>
          <w:szCs w:val="28"/>
        </w:rPr>
      </w:pPr>
    </w:p>
    <w:p w14:paraId="32BD9464" w14:textId="63EBB1B4" w:rsidR="00CD4DA9" w:rsidRPr="005C4024" w:rsidRDefault="00CD4DA9" w:rsidP="00CD4DA9">
      <w:pPr>
        <w:pStyle w:val="a3"/>
        <w:widowControl w:val="0"/>
        <w:spacing w:before="0" w:beforeAutospacing="0" w:after="0" w:afterAutospacing="0"/>
        <w:ind w:left="5103"/>
        <w:jc w:val="both"/>
        <w:rPr>
          <w:color w:val="000000"/>
          <w:sz w:val="28"/>
          <w:szCs w:val="28"/>
        </w:rPr>
      </w:pPr>
      <w:r>
        <w:rPr>
          <w:color w:val="000000"/>
          <w:sz w:val="28"/>
          <w:szCs w:val="28"/>
        </w:rPr>
        <w:lastRenderedPageBreak/>
        <w:t>П</w:t>
      </w:r>
      <w:r w:rsidRPr="005C4024">
        <w:rPr>
          <w:color w:val="000000"/>
          <w:sz w:val="28"/>
          <w:szCs w:val="28"/>
        </w:rPr>
        <w:t xml:space="preserve">риложение № </w:t>
      </w:r>
      <w:r>
        <w:rPr>
          <w:color w:val="000000"/>
          <w:sz w:val="28"/>
          <w:szCs w:val="28"/>
        </w:rPr>
        <w:t>2</w:t>
      </w:r>
      <w:r w:rsidRPr="005C4024">
        <w:rPr>
          <w:color w:val="000000"/>
          <w:sz w:val="28"/>
          <w:szCs w:val="28"/>
        </w:rPr>
        <w:t xml:space="preserve"> </w:t>
      </w:r>
    </w:p>
    <w:p w14:paraId="2DF27DC5" w14:textId="77777777" w:rsidR="00CD4DA9" w:rsidRPr="005C4024" w:rsidRDefault="00CD4DA9" w:rsidP="00CD4DA9">
      <w:pPr>
        <w:pStyle w:val="a3"/>
        <w:widowControl w:val="0"/>
        <w:spacing w:before="0" w:beforeAutospacing="0" w:after="0" w:afterAutospacing="0"/>
        <w:ind w:left="5103"/>
        <w:jc w:val="both"/>
        <w:rPr>
          <w:color w:val="000000"/>
          <w:sz w:val="28"/>
          <w:szCs w:val="28"/>
        </w:rPr>
      </w:pPr>
      <w:r w:rsidRPr="005C4024">
        <w:rPr>
          <w:color w:val="000000"/>
          <w:sz w:val="28"/>
          <w:szCs w:val="28"/>
        </w:rPr>
        <w:t xml:space="preserve">к Положению о конфликте интересов  </w:t>
      </w:r>
    </w:p>
    <w:p w14:paraId="4ACFC64F" w14:textId="77777777" w:rsidR="00CD4DA9" w:rsidRPr="005C4024" w:rsidRDefault="00CD4DA9" w:rsidP="00CD4DA9">
      <w:pPr>
        <w:pStyle w:val="a3"/>
        <w:widowControl w:val="0"/>
        <w:spacing w:before="0" w:beforeAutospacing="0" w:after="0" w:afterAutospacing="0"/>
        <w:ind w:left="5103"/>
        <w:jc w:val="both"/>
        <w:rPr>
          <w:color w:val="000000"/>
          <w:sz w:val="28"/>
          <w:szCs w:val="28"/>
        </w:rPr>
      </w:pPr>
      <w:r w:rsidRPr="005C4024">
        <w:rPr>
          <w:color w:val="000000"/>
          <w:sz w:val="28"/>
          <w:szCs w:val="28"/>
        </w:rPr>
        <w:t>в учреждении</w:t>
      </w:r>
      <w:r w:rsidRPr="005C4024">
        <w:rPr>
          <w:i/>
          <w:iCs/>
          <w:color w:val="000000"/>
          <w:sz w:val="28"/>
          <w:szCs w:val="28"/>
        </w:rPr>
        <w:t xml:space="preserve"> (указать наименование учреждения)</w:t>
      </w:r>
    </w:p>
    <w:p w14:paraId="1FF79314" w14:textId="77777777" w:rsidR="00CD4DA9" w:rsidRDefault="00CD4DA9" w:rsidP="00CD4DA9">
      <w:pPr>
        <w:pStyle w:val="a3"/>
        <w:spacing w:before="0" w:beforeAutospacing="0" w:after="0" w:afterAutospacing="0"/>
        <w:jc w:val="both"/>
        <w:rPr>
          <w:i/>
          <w:iCs/>
          <w:color w:val="000000"/>
          <w:sz w:val="28"/>
          <w:szCs w:val="28"/>
        </w:rPr>
      </w:pPr>
    </w:p>
    <w:p w14:paraId="77D21997"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 xml:space="preserve">ЖУРНАЛ </w:t>
      </w:r>
    </w:p>
    <w:p w14:paraId="522C9FF4" w14:textId="77777777" w:rsidR="00CD4DA9" w:rsidRPr="005C4024" w:rsidRDefault="00CD4DA9" w:rsidP="00CD4DA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lang w:eastAsia="ru-RU"/>
        </w:rPr>
        <w:t>регистрации сообщений о наличии личной заинтересованности</w:t>
      </w:r>
    </w:p>
    <w:p w14:paraId="15013546"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6A658BE7"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1183"/>
        <w:gridCol w:w="967"/>
        <w:gridCol w:w="1316"/>
        <w:gridCol w:w="1175"/>
        <w:gridCol w:w="1750"/>
        <w:gridCol w:w="1155"/>
        <w:gridCol w:w="1316"/>
        <w:gridCol w:w="1033"/>
      </w:tblGrid>
      <w:tr w:rsidR="00CD4DA9" w:rsidRPr="00EA16E0" w14:paraId="141DFAFA"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4B51613"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21CCC17"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CE6B7D"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w:t>
            </w:r>
            <w:proofErr w:type="spellStart"/>
            <w:r w:rsidRPr="005C4024">
              <w:rPr>
                <w:rFonts w:ascii="Times New Roman" w:eastAsia="Times New Roman" w:hAnsi="Times New Roman"/>
                <w:color w:val="000000"/>
                <w:sz w:val="28"/>
                <w:szCs w:val="28"/>
                <w:lang w:eastAsia="ru-RU"/>
              </w:rPr>
              <w:t>ционный</w:t>
            </w:r>
            <w:proofErr w:type="spellEnd"/>
            <w:r w:rsidRPr="005C4024">
              <w:rPr>
                <w:rFonts w:ascii="Times New Roman" w:eastAsia="Times New Roman" w:hAnsi="Times New Roman"/>
                <w:color w:val="000000"/>
                <w:sz w:val="28"/>
                <w:szCs w:val="2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AFE9225"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ФИО, должность лица, направившего </w:t>
            </w:r>
            <w:r>
              <w:rPr>
                <w:rFonts w:ascii="Times New Roman" w:eastAsia="Times New Roman" w:hAnsi="Times New Roman"/>
                <w:color w:val="000000"/>
                <w:sz w:val="28"/>
                <w:szCs w:val="28"/>
                <w:lang w:eastAsia="ru-RU"/>
              </w:rPr>
              <w:t>сообщение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3397952"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Содержание </w:t>
            </w:r>
            <w:r>
              <w:rPr>
                <w:rFonts w:ascii="Times New Roman" w:eastAsia="Times New Roman" w:hAnsi="Times New Roman"/>
                <w:color w:val="000000"/>
                <w:sz w:val="28"/>
                <w:szCs w:val="28"/>
                <w:lang w:eastAsia="ru-RU"/>
              </w:rPr>
              <w:t>сообщения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EF01D7F"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Сделка в совершении которой имеется заинтересованность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CA881C1" w14:textId="77777777" w:rsidR="00CD4DA9" w:rsidRDefault="00CD4DA9" w:rsidP="00CD4DA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Ф.И.О.</w:t>
            </w:r>
          </w:p>
          <w:p w14:paraId="2786A32E"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w:t>
            </w:r>
            <w:r w:rsidRPr="005C4024">
              <w:rPr>
                <w:rFonts w:ascii="Times New Roman" w:eastAsia="Times New Roman" w:hAnsi="Times New Roman"/>
                <w:color w:val="000000"/>
                <w:sz w:val="28"/>
                <w:szCs w:val="28"/>
                <w:lang w:eastAsia="ru-RU"/>
              </w:rPr>
              <w:t xml:space="preserve">одпись лица, принявшего </w:t>
            </w:r>
            <w:r>
              <w:rPr>
                <w:rFonts w:ascii="Times New Roman" w:eastAsia="Times New Roman" w:hAnsi="Times New Roman"/>
                <w:color w:val="000000"/>
                <w:sz w:val="28"/>
                <w:szCs w:val="28"/>
                <w:lang w:eastAsia="ru-RU"/>
              </w:rPr>
              <w:t>сообщение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32EDBEC"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B7E01F"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Отметка о передачи материала по сделке на одобрение</w:t>
            </w:r>
          </w:p>
        </w:tc>
      </w:tr>
      <w:tr w:rsidR="00CD4DA9" w:rsidRPr="00EA16E0" w14:paraId="441D13B1"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D320A02"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3B6C99D"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6617289"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373DE32"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F1FD158"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62AF0B1D"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04A31D2"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96640C5"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CFAC99"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9</w:t>
            </w:r>
          </w:p>
        </w:tc>
      </w:tr>
      <w:tr w:rsidR="00CD4DA9" w:rsidRPr="00EA16E0" w14:paraId="46EAFCB7"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A894A4A"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F3BC51"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8C5B8B"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7A0E7E5"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2ED1489"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C39852A"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5B67B59"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A6BCB4"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A22825"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CD4DA9" w:rsidRPr="00EA16E0" w14:paraId="02C8387B"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FEDDA43"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2DB17C1"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A2B11AB"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519CB1"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2F52EC1"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30F9713"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823A27F"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A1DBFDF"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56B0C4"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CD4DA9" w:rsidRPr="00EA16E0" w14:paraId="4AC31022"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2B821A"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E2AFADC"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1E6AB7B"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4D5430"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6A3B2B8"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10C0B4A"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61A1CE7"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D3B00B"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E158603"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bl>
    <w:p w14:paraId="384EC9AF"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419C168A" w14:textId="77777777" w:rsidR="00CD4DA9" w:rsidRDefault="00CD4DA9" w:rsidP="00CD4DA9">
      <w:pPr>
        <w:pStyle w:val="a3"/>
        <w:spacing w:before="0" w:beforeAutospacing="0" w:after="0" w:afterAutospacing="0"/>
        <w:jc w:val="both"/>
        <w:rPr>
          <w:i/>
          <w:iCs/>
          <w:color w:val="000000"/>
          <w:sz w:val="28"/>
          <w:szCs w:val="28"/>
        </w:rPr>
      </w:pPr>
    </w:p>
    <w:p w14:paraId="1C198F6A" w14:textId="77777777" w:rsidR="00CD4DA9" w:rsidRPr="005C4024" w:rsidRDefault="00CD4DA9" w:rsidP="00CD4DA9">
      <w:pPr>
        <w:pStyle w:val="a3"/>
        <w:spacing w:before="0" w:beforeAutospacing="0" w:after="0" w:afterAutospacing="0"/>
        <w:jc w:val="both"/>
        <w:rPr>
          <w:color w:val="000000"/>
          <w:sz w:val="28"/>
          <w:szCs w:val="28"/>
        </w:rPr>
      </w:pPr>
      <w:r w:rsidRPr="00B15C77">
        <w:br w:type="page"/>
      </w:r>
      <w:r w:rsidRPr="005C4024">
        <w:rPr>
          <w:i/>
          <w:iCs/>
          <w:color w:val="000000"/>
          <w:sz w:val="28"/>
          <w:szCs w:val="28"/>
        </w:rPr>
        <w:lastRenderedPageBreak/>
        <w:t> </w:t>
      </w:r>
      <w:bookmarkStart w:id="2" w:name="_MON_1659790808"/>
      <w:r>
        <w:rPr>
          <w:i/>
          <w:iCs/>
          <w:color w:val="000000"/>
          <w:sz w:val="28"/>
          <w:szCs w:val="28"/>
        </w:rPr>
        <w:t xml:space="preserve">                                                                        </w:t>
      </w:r>
      <w:r>
        <w:rPr>
          <w:color w:val="000000"/>
          <w:sz w:val="28"/>
          <w:szCs w:val="28"/>
        </w:rPr>
        <w:t>П</w:t>
      </w:r>
      <w:r w:rsidRPr="005C4024">
        <w:rPr>
          <w:color w:val="000000"/>
          <w:sz w:val="28"/>
          <w:szCs w:val="28"/>
        </w:rPr>
        <w:t xml:space="preserve">риложение № 3 </w:t>
      </w:r>
    </w:p>
    <w:p w14:paraId="1B9FA2D6" w14:textId="77777777" w:rsidR="00CD4DA9" w:rsidRPr="005C4024" w:rsidRDefault="00CD4DA9" w:rsidP="00CD4DA9">
      <w:pPr>
        <w:pStyle w:val="a3"/>
        <w:widowControl w:val="0"/>
        <w:spacing w:before="0" w:beforeAutospacing="0" w:after="0" w:afterAutospacing="0"/>
        <w:ind w:left="5103"/>
        <w:jc w:val="both"/>
        <w:rPr>
          <w:color w:val="000000"/>
          <w:sz w:val="28"/>
          <w:szCs w:val="28"/>
        </w:rPr>
      </w:pPr>
      <w:r w:rsidRPr="005C4024">
        <w:rPr>
          <w:color w:val="000000"/>
          <w:sz w:val="28"/>
          <w:szCs w:val="28"/>
        </w:rPr>
        <w:t xml:space="preserve">к Положению о конфликте интересов  </w:t>
      </w:r>
    </w:p>
    <w:p w14:paraId="5636B09A" w14:textId="2D2B1EAF" w:rsidR="00CD4DA9" w:rsidRPr="005C4024" w:rsidRDefault="00CD4DA9" w:rsidP="00CD4DA9">
      <w:pPr>
        <w:pStyle w:val="a3"/>
        <w:widowControl w:val="0"/>
        <w:spacing w:before="0" w:beforeAutospacing="0" w:after="0" w:afterAutospacing="0"/>
        <w:ind w:left="5103"/>
        <w:jc w:val="both"/>
        <w:rPr>
          <w:color w:val="000000"/>
          <w:sz w:val="28"/>
          <w:szCs w:val="28"/>
        </w:rPr>
      </w:pPr>
      <w:r w:rsidRPr="005C4024">
        <w:rPr>
          <w:color w:val="000000"/>
          <w:sz w:val="28"/>
          <w:szCs w:val="28"/>
        </w:rPr>
        <w:t>в учреждении</w:t>
      </w:r>
      <w:r w:rsidRPr="005C4024">
        <w:rPr>
          <w:i/>
          <w:iCs/>
          <w:color w:val="000000"/>
          <w:sz w:val="28"/>
          <w:szCs w:val="28"/>
        </w:rPr>
        <w:t xml:space="preserve"> </w:t>
      </w:r>
      <w:r w:rsidR="00355E18">
        <w:rPr>
          <w:i/>
          <w:iCs/>
          <w:color w:val="000000"/>
          <w:sz w:val="28"/>
          <w:szCs w:val="28"/>
        </w:rPr>
        <w:t xml:space="preserve">МБОУ </w:t>
      </w:r>
      <w:proofErr w:type="spellStart"/>
      <w:r w:rsidR="00355E18">
        <w:rPr>
          <w:i/>
          <w:iCs/>
          <w:color w:val="000000"/>
          <w:sz w:val="28"/>
          <w:szCs w:val="28"/>
        </w:rPr>
        <w:t>Комбайновской</w:t>
      </w:r>
      <w:proofErr w:type="spellEnd"/>
      <w:r w:rsidR="00355E18">
        <w:rPr>
          <w:i/>
          <w:iCs/>
          <w:color w:val="000000"/>
          <w:sz w:val="28"/>
          <w:szCs w:val="28"/>
        </w:rPr>
        <w:t xml:space="preserve"> </w:t>
      </w:r>
      <w:proofErr w:type="spellStart"/>
      <w:r w:rsidR="00355E18">
        <w:rPr>
          <w:i/>
          <w:iCs/>
          <w:color w:val="000000"/>
          <w:sz w:val="28"/>
          <w:szCs w:val="28"/>
        </w:rPr>
        <w:t>оош</w:t>
      </w:r>
      <w:proofErr w:type="spellEnd"/>
      <w:r w:rsidR="00355E18">
        <w:rPr>
          <w:i/>
          <w:iCs/>
          <w:color w:val="000000"/>
          <w:sz w:val="28"/>
          <w:szCs w:val="28"/>
        </w:rPr>
        <w:t xml:space="preserve"> им. воина-афганца </w:t>
      </w:r>
      <w:proofErr w:type="spellStart"/>
      <w:r w:rsidR="00355E18">
        <w:rPr>
          <w:i/>
          <w:iCs/>
          <w:color w:val="000000"/>
          <w:sz w:val="28"/>
          <w:szCs w:val="28"/>
        </w:rPr>
        <w:t>А.Демяника</w:t>
      </w:r>
      <w:proofErr w:type="spellEnd"/>
    </w:p>
    <w:p w14:paraId="0B21DB04" w14:textId="77777777" w:rsidR="00CD4DA9" w:rsidRPr="005C4024" w:rsidRDefault="00CD4DA9" w:rsidP="00CD4DA9">
      <w:pPr>
        <w:pStyle w:val="a3"/>
        <w:spacing w:before="0" w:beforeAutospacing="0" w:after="0" w:afterAutospacing="0"/>
        <w:jc w:val="both"/>
        <w:rPr>
          <w:color w:val="000000"/>
          <w:sz w:val="28"/>
          <w:szCs w:val="28"/>
        </w:rPr>
      </w:pPr>
      <w:r w:rsidRPr="005C4024">
        <w:rPr>
          <w:color w:val="000000"/>
          <w:sz w:val="28"/>
          <w:szCs w:val="28"/>
        </w:rPr>
        <w:t> </w:t>
      </w:r>
    </w:p>
    <w:p w14:paraId="2CDBDE7A" w14:textId="77777777" w:rsidR="00CD4DA9" w:rsidRPr="005C4024" w:rsidRDefault="00CD4DA9" w:rsidP="00CD4DA9">
      <w:pPr>
        <w:pStyle w:val="a3"/>
        <w:spacing w:before="0" w:beforeAutospacing="0" w:after="0" w:afterAutospacing="0"/>
        <w:jc w:val="center"/>
        <w:rPr>
          <w:color w:val="000000"/>
          <w:sz w:val="28"/>
          <w:szCs w:val="28"/>
        </w:rPr>
      </w:pPr>
      <w:r w:rsidRPr="005C4024">
        <w:rPr>
          <w:b/>
          <w:bCs/>
          <w:color w:val="000000"/>
          <w:sz w:val="28"/>
          <w:szCs w:val="28"/>
        </w:rPr>
        <w:t>Перечень</w:t>
      </w:r>
    </w:p>
    <w:p w14:paraId="09F2C6BD" w14:textId="77777777" w:rsidR="00CD4DA9" w:rsidRPr="005C4024" w:rsidRDefault="00CD4DA9" w:rsidP="00CD4DA9">
      <w:pPr>
        <w:pStyle w:val="a3"/>
        <w:spacing w:before="0" w:beforeAutospacing="0" w:after="0" w:afterAutospacing="0"/>
        <w:jc w:val="center"/>
        <w:rPr>
          <w:color w:val="000000"/>
          <w:sz w:val="28"/>
          <w:szCs w:val="28"/>
        </w:rPr>
      </w:pPr>
      <w:r w:rsidRPr="005C4024">
        <w:rPr>
          <w:b/>
          <w:bCs/>
          <w:color w:val="000000"/>
          <w:sz w:val="28"/>
          <w:szCs w:val="28"/>
        </w:rPr>
        <w:t>типовых ситуаций конфликта интересов и порядок</w:t>
      </w:r>
    </w:p>
    <w:p w14:paraId="41BF0106" w14:textId="77777777" w:rsidR="00CD4DA9" w:rsidRPr="005C4024" w:rsidRDefault="00CD4DA9" w:rsidP="00CD4DA9">
      <w:pPr>
        <w:pStyle w:val="a3"/>
        <w:spacing w:before="0" w:beforeAutospacing="0" w:after="0" w:afterAutospacing="0"/>
        <w:jc w:val="center"/>
        <w:rPr>
          <w:color w:val="000000"/>
          <w:sz w:val="28"/>
          <w:szCs w:val="28"/>
        </w:rPr>
      </w:pPr>
      <w:r w:rsidRPr="005C4024">
        <w:rPr>
          <w:b/>
          <w:bCs/>
          <w:color w:val="000000"/>
          <w:sz w:val="28"/>
          <w:szCs w:val="28"/>
        </w:rPr>
        <w:t>их разрешения в учреждении</w:t>
      </w:r>
    </w:p>
    <w:p w14:paraId="57971E24" w14:textId="77777777" w:rsidR="00CD4DA9" w:rsidRPr="005C4024" w:rsidRDefault="00CD4DA9" w:rsidP="00CD4DA9">
      <w:pPr>
        <w:pStyle w:val="a3"/>
        <w:spacing w:before="0" w:beforeAutospacing="0" w:after="0" w:afterAutospacing="0"/>
        <w:jc w:val="both"/>
        <w:rPr>
          <w:color w:val="000000"/>
          <w:sz w:val="28"/>
          <w:szCs w:val="28"/>
        </w:rPr>
      </w:pPr>
      <w:r w:rsidRPr="005C4024">
        <w:rPr>
          <w:color w:val="000000"/>
          <w:sz w:val="28"/>
          <w:szCs w:val="28"/>
        </w:rPr>
        <w:t> </w:t>
      </w:r>
    </w:p>
    <w:p w14:paraId="5B6C388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1 ситуация.</w:t>
      </w:r>
      <w:r w:rsidRPr="005C4024">
        <w:rPr>
          <w:color w:val="000000"/>
          <w:sz w:val="28"/>
          <w:szCs w:val="28"/>
        </w:rPr>
        <w:t xml:space="preserve"> Заинтересованность в совершении учреждением сделки. </w:t>
      </w:r>
    </w:p>
    <w:p w14:paraId="61C23B2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736467B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w:t>
      </w:r>
      <w:r w:rsidRPr="005C4024">
        <w:rPr>
          <w:b/>
          <w:bCs/>
          <w:i/>
          <w:iCs/>
          <w:color w:val="000000"/>
          <w:sz w:val="28"/>
          <w:szCs w:val="28"/>
          <w:u w:val="single"/>
        </w:rPr>
        <w:t>Для бюджетного, казенного  учреждения</w:t>
      </w:r>
    </w:p>
    <w:p w14:paraId="6DECA150"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14:paraId="29F56A62"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14:paraId="46FEEFDE"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14:paraId="3D44EF51"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14:paraId="189DBDD6"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5C4024">
        <w:rPr>
          <w:color w:val="000000"/>
          <w:sz w:val="28"/>
          <w:szCs w:val="28"/>
        </w:rPr>
        <w:t>:</w:t>
      </w:r>
    </w:p>
    <w:p w14:paraId="76887230"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14:paraId="6B918529" w14:textId="77777777" w:rsidR="00CD4DA9" w:rsidRPr="005C4024" w:rsidRDefault="00CD4DA9" w:rsidP="00CD4DA9">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14:paraId="48AE5B1F" w14:textId="77777777" w:rsidR="00CD4DA9" w:rsidRPr="005C4024" w:rsidRDefault="00CD4DA9" w:rsidP="00CD4DA9">
      <w:pPr>
        <w:pStyle w:val="a3"/>
        <w:tabs>
          <w:tab w:val="left" w:pos="1134"/>
        </w:tabs>
        <w:spacing w:before="0" w:beforeAutospacing="0" w:after="0" w:afterAutospacing="0"/>
        <w:ind w:firstLine="709"/>
        <w:jc w:val="both"/>
        <w:rPr>
          <w:color w:val="000000"/>
          <w:sz w:val="28"/>
          <w:szCs w:val="28"/>
        </w:rPr>
      </w:pPr>
      <w:bookmarkStart w:id="3" w:name="dst304"/>
      <w:bookmarkEnd w:id="2"/>
      <w:r w:rsidRPr="005C4024">
        <w:rPr>
          <w:color w:val="000000"/>
          <w:sz w:val="28"/>
          <w:szCs w:val="28"/>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5C4024">
        <w:rPr>
          <w:i/>
          <w:iCs/>
          <w:color w:val="000000"/>
          <w:sz w:val="28"/>
          <w:szCs w:val="28"/>
        </w:rPr>
        <w:t>указать наименование соответствующего структурного подразделения, осуществляющего функции и полномочия учредителя</w:t>
      </w:r>
      <w:bookmarkEnd w:id="3"/>
      <w:r w:rsidRPr="005C4024">
        <w:rPr>
          <w:color w:val="000000"/>
          <w:sz w:val="28"/>
          <w:szCs w:val="28"/>
        </w:rPr>
        <w:t>.</w:t>
      </w:r>
    </w:p>
    <w:p w14:paraId="63EA9D62" w14:textId="77777777" w:rsidR="00CD4DA9" w:rsidRPr="005C4024" w:rsidRDefault="00CD4DA9" w:rsidP="00CD4DA9">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В случае если данный порядок не был соблюден, а сделка заключена, она может быть признана судом недействительной.</w:t>
      </w:r>
      <w:bookmarkStart w:id="4" w:name="dst100199"/>
      <w:r w:rsidRPr="005C4024">
        <w:rPr>
          <w:color w:val="000000"/>
          <w:sz w:val="28"/>
          <w:szCs w:val="28"/>
        </w:rPr>
        <w:t xml:space="preserve"> В этом случае заинтересованное </w:t>
      </w:r>
      <w:r w:rsidRPr="005C4024">
        <w:rPr>
          <w:color w:val="000000"/>
          <w:sz w:val="28"/>
          <w:szCs w:val="28"/>
        </w:rPr>
        <w:lastRenderedPageBreak/>
        <w:t>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14:paraId="3AA4B2B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5B69B2FB"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w:t>
      </w:r>
      <w:r w:rsidRPr="005C4024">
        <w:rPr>
          <w:b/>
          <w:bCs/>
          <w:i/>
          <w:iCs/>
          <w:color w:val="000000"/>
          <w:sz w:val="28"/>
          <w:szCs w:val="28"/>
          <w:u w:val="single"/>
        </w:rPr>
        <w:t>Для автономного учреждения</w:t>
      </w:r>
    </w:p>
    <w:p w14:paraId="01043B7A"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14:paraId="1A6A6734"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являются в сделке стороной, выгодоприобретателем, посредником или представителем;</w:t>
      </w:r>
    </w:p>
    <w:p w14:paraId="7F05EBF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14:paraId="213B33C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14:paraId="773EE41C" w14:textId="77777777" w:rsidR="00CD4DA9" w:rsidRPr="005C4024" w:rsidRDefault="00CD4DA9" w:rsidP="00CD4DA9">
      <w:pPr>
        <w:pStyle w:val="a3"/>
        <w:tabs>
          <w:tab w:val="left" w:pos="1134"/>
        </w:tabs>
        <w:spacing w:before="0" w:beforeAutospacing="0" w:after="0" w:afterAutospacing="0"/>
        <w:ind w:firstLine="709"/>
        <w:jc w:val="both"/>
        <w:rPr>
          <w:color w:val="000000"/>
          <w:sz w:val="28"/>
          <w:szCs w:val="28"/>
        </w:rPr>
      </w:pPr>
      <w:r w:rsidRPr="005C4024">
        <w:rPr>
          <w:b/>
          <w:bCs/>
          <w:color w:val="000000"/>
          <w:sz w:val="28"/>
          <w:szCs w:val="28"/>
        </w:rPr>
        <w:t>При совершении сделки, в отношении которой имеется заинтересованность отдельных лиц, должны быть приняты следующие меры:</w:t>
      </w:r>
    </w:p>
    <w:p w14:paraId="42C1FF8E" w14:textId="77777777" w:rsidR="00CD4DA9" w:rsidRPr="005C4024" w:rsidRDefault="00CD4DA9" w:rsidP="00CD4DA9">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14:paraId="2775CE51" w14:textId="77777777" w:rsidR="00CD4DA9" w:rsidRPr="005C4024" w:rsidRDefault="00CD4DA9" w:rsidP="00CD4DA9">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14:paraId="6D78CA32"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sidRPr="005C4024">
        <w:rPr>
          <w:b/>
          <w:bCs/>
          <w:color w:val="000000"/>
          <w:sz w:val="28"/>
          <w:szCs w:val="28"/>
        </w:rPr>
        <w:t>Важным моментом является и то, что такую же ответственность несет руководитель учреждения</w:t>
      </w:r>
      <w:r w:rsidRPr="005C4024">
        <w:rPr>
          <w:color w:val="000000"/>
          <w:sz w:val="28"/>
          <w:szCs w:val="28"/>
        </w:rPr>
        <w:t xml:space="preserve">, не являющийся лицом, заинтересованным в </w:t>
      </w:r>
      <w:r w:rsidRPr="005C4024">
        <w:rPr>
          <w:color w:val="000000"/>
          <w:sz w:val="28"/>
          <w:szCs w:val="28"/>
        </w:rPr>
        <w:lastRenderedPageBreak/>
        <w:t>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14:paraId="4DF1D906" w14:textId="77777777" w:rsidR="00CD4DA9" w:rsidRPr="005C4024" w:rsidRDefault="00CD4DA9" w:rsidP="00CD4DA9">
      <w:pPr>
        <w:pStyle w:val="a3"/>
        <w:spacing w:before="0" w:beforeAutospacing="0" w:after="0" w:afterAutospacing="0"/>
        <w:ind w:firstLine="709"/>
        <w:jc w:val="both"/>
        <w:rPr>
          <w:color w:val="000000"/>
          <w:sz w:val="28"/>
          <w:szCs w:val="28"/>
        </w:rPr>
      </w:pPr>
      <w:bookmarkStart w:id="5" w:name="dst100194"/>
      <w:bookmarkEnd w:id="4"/>
      <w:r w:rsidRPr="005C4024">
        <w:rPr>
          <w:b/>
          <w:bCs/>
          <w:color w:val="000000"/>
          <w:sz w:val="28"/>
          <w:szCs w:val="28"/>
          <w:u w:val="single"/>
        </w:rPr>
        <w:t>2 ситуация.</w:t>
      </w:r>
      <w:r w:rsidRPr="005C4024">
        <w:rPr>
          <w:color w:val="000000"/>
          <w:sz w:val="28"/>
          <w:szCs w:val="28"/>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21F9492"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14:paraId="20937344"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53B9C374"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работника учреждения;</w:t>
      </w:r>
    </w:p>
    <w:p w14:paraId="188C2B7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5"/>
    <w:p w14:paraId="546CEE91"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14:paraId="72090531"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color w:val="000000"/>
          <w:sz w:val="28"/>
          <w:szCs w:val="28"/>
        </w:rPr>
        <w:t> </w:t>
      </w:r>
    </w:p>
    <w:p w14:paraId="5F1924CE" w14:textId="77777777" w:rsidR="00CD4DA9" w:rsidRPr="005C4024" w:rsidRDefault="00CD4DA9" w:rsidP="00CD4DA9">
      <w:pPr>
        <w:pStyle w:val="a3"/>
        <w:widowControl w:val="0"/>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14:paraId="62A5E45A"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113631A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14:paraId="671BAF27" w14:textId="77777777" w:rsidR="00CD4DA9" w:rsidRPr="005C4024" w:rsidRDefault="00CD4DA9" w:rsidP="00CD4DA9">
      <w:pPr>
        <w:pStyle w:val="a3"/>
        <w:spacing w:before="0" w:beforeAutospacing="0" w:after="0" w:afterAutospacing="0"/>
        <w:ind w:firstLine="709"/>
        <w:jc w:val="both"/>
        <w:rPr>
          <w:rStyle w:val="a4"/>
          <w:sz w:val="28"/>
          <w:szCs w:val="28"/>
        </w:rPr>
      </w:pPr>
      <w:r w:rsidRPr="005C4024">
        <w:rPr>
          <w:color w:val="000000"/>
          <w:sz w:val="28"/>
          <w:szCs w:val="28"/>
        </w:rPr>
        <w:t>2) сообщить в письменной форме руководителю структурного подразделения о возникновении личной заинтересованности, которая приводит или может привести к конфликту интересов</w:t>
      </w:r>
      <w:r w:rsidRPr="005C4024">
        <w:rPr>
          <w:rStyle w:val="a4"/>
          <w:color w:val="000000"/>
          <w:sz w:val="28"/>
          <w:szCs w:val="28"/>
        </w:rPr>
        <w:footnoteReference w:id="2"/>
      </w:r>
      <w:r w:rsidRPr="005C4024">
        <w:rPr>
          <w:rStyle w:val="a4"/>
          <w:color w:val="000000"/>
          <w:sz w:val="28"/>
          <w:szCs w:val="28"/>
        </w:rPr>
        <w:t xml:space="preserve">; </w:t>
      </w:r>
    </w:p>
    <w:p w14:paraId="2C1B630E" w14:textId="77777777" w:rsidR="00CD4DA9" w:rsidRPr="005C4024" w:rsidRDefault="00CD4DA9" w:rsidP="00CD4DA9">
      <w:pPr>
        <w:pStyle w:val="a3"/>
        <w:spacing w:before="0" w:beforeAutospacing="0" w:after="0" w:afterAutospacing="0"/>
        <w:ind w:firstLine="709"/>
        <w:jc w:val="both"/>
        <w:rPr>
          <w:sz w:val="28"/>
          <w:szCs w:val="28"/>
        </w:rPr>
      </w:pPr>
      <w:r w:rsidRPr="005C4024">
        <w:rPr>
          <w:color w:val="000000"/>
          <w:sz w:val="28"/>
          <w:szCs w:val="28"/>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r>
        <w:rPr>
          <w:color w:val="000000"/>
          <w:sz w:val="28"/>
          <w:szCs w:val="28"/>
        </w:rPr>
        <w:t>администрации</w:t>
      </w:r>
      <w:r w:rsidRPr="005C4024">
        <w:rPr>
          <w:color w:val="000000"/>
          <w:sz w:val="28"/>
          <w:szCs w:val="28"/>
        </w:rPr>
        <w:t xml:space="preserve"> </w:t>
      </w:r>
      <w:r>
        <w:rPr>
          <w:color w:val="000000"/>
          <w:sz w:val="28"/>
          <w:szCs w:val="28"/>
        </w:rPr>
        <w:t>района</w:t>
      </w:r>
      <w:r w:rsidRPr="005C4024">
        <w:rPr>
          <w:color w:val="000000"/>
          <w:sz w:val="28"/>
          <w:szCs w:val="28"/>
        </w:rPr>
        <w:t>.</w:t>
      </w:r>
    </w:p>
    <w:p w14:paraId="31B3DB8A"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r w:rsidRPr="005C4024">
        <w:rPr>
          <w:b/>
          <w:bCs/>
          <w:color w:val="000000"/>
          <w:sz w:val="28"/>
          <w:szCs w:val="28"/>
          <w:u w:val="single"/>
        </w:rPr>
        <w:t>3 ситуация.</w:t>
      </w:r>
    </w:p>
    <w:p w14:paraId="5BFA1399"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 </w:t>
      </w:r>
      <w:r w:rsidRPr="005C4024">
        <w:rPr>
          <w:color w:val="000000"/>
          <w:sz w:val="28"/>
          <w:szCs w:val="28"/>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14:paraId="23CEC5F3"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lastRenderedPageBreak/>
        <w:t>Возможные способы предотвращения и (или) урегулирования конфликта интересов</w:t>
      </w:r>
      <w:r w:rsidRPr="005C4024">
        <w:rPr>
          <w:color w:val="000000"/>
          <w:sz w:val="28"/>
          <w:szCs w:val="28"/>
        </w:rPr>
        <w:t xml:space="preserve">: </w:t>
      </w:r>
    </w:p>
    <w:p w14:paraId="4E8CCE4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Pr>
          <w:color w:val="000000"/>
          <w:sz w:val="28"/>
          <w:szCs w:val="28"/>
        </w:rPr>
        <w:t>администрации</w:t>
      </w:r>
      <w:r w:rsidRPr="005C4024">
        <w:rPr>
          <w:color w:val="000000"/>
          <w:sz w:val="28"/>
          <w:szCs w:val="28"/>
        </w:rPr>
        <w:t xml:space="preserve"> </w:t>
      </w:r>
      <w:r>
        <w:rPr>
          <w:color w:val="000000"/>
          <w:sz w:val="28"/>
          <w:szCs w:val="28"/>
        </w:rPr>
        <w:t>района</w:t>
      </w:r>
      <w:r w:rsidRPr="005C4024">
        <w:rPr>
          <w:color w:val="000000"/>
          <w:sz w:val="28"/>
          <w:szCs w:val="28"/>
        </w:rPr>
        <w:t>);</w:t>
      </w:r>
    </w:p>
    <w:p w14:paraId="0AD31D5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14:paraId="60196360"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14:paraId="490652B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14:paraId="12A0CF9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14:paraId="3E49814B"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14:paraId="24F1EA1F"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6FAF72D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4 ситуация.</w:t>
      </w:r>
      <w:r w:rsidRPr="005C4024">
        <w:rPr>
          <w:color w:val="000000"/>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14:paraId="38D66CB1"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15148511"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Pr>
          <w:color w:val="000000"/>
          <w:sz w:val="28"/>
          <w:szCs w:val="28"/>
        </w:rPr>
        <w:t>администрации</w:t>
      </w:r>
      <w:r w:rsidRPr="005C4024">
        <w:rPr>
          <w:color w:val="000000"/>
          <w:sz w:val="28"/>
          <w:szCs w:val="28"/>
        </w:rPr>
        <w:t xml:space="preserve"> </w:t>
      </w:r>
      <w:r>
        <w:rPr>
          <w:color w:val="000000"/>
          <w:sz w:val="28"/>
          <w:szCs w:val="28"/>
        </w:rPr>
        <w:t>района</w:t>
      </w:r>
      <w:r w:rsidRPr="005C4024">
        <w:rPr>
          <w:color w:val="000000"/>
          <w:sz w:val="28"/>
          <w:szCs w:val="28"/>
        </w:rPr>
        <w:t>);</w:t>
      </w:r>
    </w:p>
    <w:p w14:paraId="4F418A95"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14:paraId="206E52D1"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14:paraId="436BE9DA"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 переводе работника учреждения на иную должность;</w:t>
      </w:r>
    </w:p>
    <w:p w14:paraId="1DF72671"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14:paraId="2D8A7327"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14:paraId="33705831"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77F40C0A"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5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14:paraId="687EDD55" w14:textId="77777777" w:rsidR="00CD4DA9" w:rsidRPr="005C4024" w:rsidRDefault="00CD4DA9" w:rsidP="00CD4DA9">
      <w:pPr>
        <w:pStyle w:val="a3"/>
        <w:spacing w:before="0" w:beforeAutospacing="0" w:after="0" w:afterAutospacing="0"/>
        <w:ind w:firstLine="709"/>
        <w:jc w:val="both"/>
        <w:rPr>
          <w:rStyle w:val="a4"/>
          <w:sz w:val="28"/>
          <w:szCs w:val="28"/>
        </w:rPr>
      </w:pPr>
      <w:r w:rsidRPr="005C4024">
        <w:rPr>
          <w:b/>
          <w:bCs/>
          <w:color w:val="000000"/>
          <w:sz w:val="28"/>
          <w:szCs w:val="28"/>
        </w:rPr>
        <w:lastRenderedPageBreak/>
        <w:t>Пример</w:t>
      </w:r>
      <w:r w:rsidRPr="005C4024">
        <w:rPr>
          <w:color w:val="000000"/>
          <w:sz w:val="28"/>
          <w:szCs w:val="28"/>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5C4024">
        <w:rPr>
          <w:rStyle w:val="a4"/>
          <w:color w:val="000000"/>
          <w:sz w:val="28"/>
          <w:szCs w:val="28"/>
        </w:rPr>
        <w:footnoteReference w:id="3"/>
      </w:r>
      <w:r w:rsidRPr="005C4024">
        <w:rPr>
          <w:rStyle w:val="a4"/>
          <w:color w:val="000000"/>
          <w:sz w:val="28"/>
          <w:szCs w:val="28"/>
        </w:rPr>
        <w:t>. Потенциальным объектом инвестиций является организация, ценные бумаги которой принадлежат такому работнику.</w:t>
      </w:r>
    </w:p>
    <w:p w14:paraId="65FDEFE7" w14:textId="77777777" w:rsidR="00CD4DA9" w:rsidRPr="005C4024" w:rsidRDefault="00CD4DA9" w:rsidP="00CD4DA9">
      <w:pPr>
        <w:pStyle w:val="a3"/>
        <w:spacing w:before="0" w:beforeAutospacing="0" w:after="0" w:afterAutospacing="0"/>
        <w:ind w:firstLine="709"/>
        <w:jc w:val="both"/>
        <w:rPr>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59E94B94"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14:paraId="660564B9"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14:paraId="77F605F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14:paraId="3450B39F"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14:paraId="1707A63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14:paraId="1B806273"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14:paraId="274DA0C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4) руководитель учреждения может быть временно отстранен от принятия подобного решения.</w:t>
      </w:r>
    </w:p>
    <w:p w14:paraId="681DEBA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5EE72F93"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6 ситуация</w:t>
      </w:r>
      <w:r w:rsidRPr="005C4024">
        <w:rPr>
          <w:color w:val="000000"/>
          <w:sz w:val="28"/>
          <w:szCs w:val="28"/>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14:paraId="66191189"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14:paraId="6AC2ADA0"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498BD2C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lastRenderedPageBreak/>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Pr>
          <w:color w:val="000000"/>
          <w:sz w:val="28"/>
          <w:szCs w:val="28"/>
        </w:rPr>
        <w:t>администрации</w:t>
      </w:r>
      <w:r w:rsidRPr="005C4024">
        <w:rPr>
          <w:color w:val="000000"/>
          <w:sz w:val="28"/>
          <w:szCs w:val="28"/>
        </w:rPr>
        <w:t xml:space="preserve"> </w:t>
      </w:r>
      <w:r>
        <w:rPr>
          <w:color w:val="000000"/>
          <w:sz w:val="28"/>
          <w:szCs w:val="28"/>
        </w:rPr>
        <w:t>района</w:t>
      </w:r>
      <w:r w:rsidRPr="005C4024">
        <w:rPr>
          <w:color w:val="000000"/>
          <w:sz w:val="28"/>
          <w:szCs w:val="28"/>
        </w:rPr>
        <w:t>);</w:t>
      </w:r>
    </w:p>
    <w:p w14:paraId="1422F019"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14:paraId="1B61989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оказании помощи работнику в выполнении финансовых или имущественных обязательств;</w:t>
      </w:r>
    </w:p>
    <w:p w14:paraId="0A27CAD3"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w:t>
      </w:r>
      <w:r>
        <w:rPr>
          <w:color w:val="000000"/>
          <w:sz w:val="28"/>
          <w:szCs w:val="28"/>
        </w:rPr>
        <w:t>о</w:t>
      </w:r>
      <w:r w:rsidRPr="005C4024">
        <w:rPr>
          <w:color w:val="000000"/>
          <w:sz w:val="28"/>
          <w:szCs w:val="28"/>
        </w:rPr>
        <w:t>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14:paraId="339CBEB2"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14:paraId="1F4C756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14:paraId="5341AA5E"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14:paraId="1931B4D6"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22F343AB"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7 ситуация</w:t>
      </w:r>
      <w:r w:rsidRPr="005C4024">
        <w:rPr>
          <w:color w:val="000000"/>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14:paraId="6977CD5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14:paraId="340E453F"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22836146"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14:paraId="253776A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14:paraId="5BD07FD2"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14:paraId="68C4853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lastRenderedPageBreak/>
        <w:t>- об изменении круга должностных обязанностей работника учреждения;</w:t>
      </w:r>
    </w:p>
    <w:p w14:paraId="563848DB"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14:paraId="484FCF47"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38CFA8D7"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8 ситуация</w:t>
      </w:r>
      <w:r w:rsidRPr="005C4024">
        <w:rPr>
          <w:color w:val="000000"/>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14:paraId="118D15FA"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14:paraId="6C90D170"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0ABFA9AE"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14:paraId="75DD3294"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14:paraId="41EA44B6"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рекомендовать работнику отказаться от получаемых благ или услуг;</w:t>
      </w:r>
    </w:p>
    <w:p w14:paraId="535AD827"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участию в принятии решений в отношении указанной организации;</w:t>
      </w:r>
    </w:p>
    <w:p w14:paraId="5F23286F"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14:paraId="62D3031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542B52B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9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14:paraId="1D120962"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14:paraId="57FEBD95"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62BBD3D2"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1) установление правил корпоративного поведения, рекомендующих воздерживаться от дарения (принятия) дорогостоящих подарков;</w:t>
      </w:r>
    </w:p>
    <w:p w14:paraId="5AB9FF32"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14:paraId="2C800E30"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14:paraId="47AD05ED"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рекомендовать работнику вернуть дорогостоящий подарок дарителю;</w:t>
      </w:r>
    </w:p>
    <w:p w14:paraId="53C941AB"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14:paraId="6AE91E87"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lastRenderedPageBreak/>
        <w:t xml:space="preserve">4) руководителю учреждения может быть рекомендовано вернуть дарителю дорогостоящий подарок; </w:t>
      </w:r>
    </w:p>
    <w:p w14:paraId="0C44FFFB"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14:paraId="4E1CF90E"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w:t>
      </w:r>
    </w:p>
    <w:p w14:paraId="488B62C1"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10 ситуация</w:t>
      </w:r>
      <w:r w:rsidRPr="005C4024">
        <w:rPr>
          <w:color w:val="000000"/>
          <w:sz w:val="28"/>
          <w:szCs w:val="28"/>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14:paraId="265869B2"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14:paraId="28DB9480"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0ADCCD3E"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14:paraId="53BA75B9"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14:paraId="33432EDF"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решения в отношении указанной организации.</w:t>
      </w:r>
    </w:p>
    <w:p w14:paraId="3369F3B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органа учредителя, а автономном учреждении – наблюдательного совета автономного учреждения</w:t>
      </w:r>
      <w:r w:rsidRPr="005C4024">
        <w:rPr>
          <w:rStyle w:val="a4"/>
          <w:color w:val="000000"/>
          <w:sz w:val="28"/>
          <w:szCs w:val="28"/>
        </w:rPr>
        <w:footnoteReference w:id="4"/>
      </w:r>
      <w:r w:rsidRPr="005C4024">
        <w:rPr>
          <w:rStyle w:val="a4"/>
          <w:color w:val="000000"/>
          <w:sz w:val="28"/>
          <w:szCs w:val="28"/>
        </w:rPr>
        <w:t>.</w:t>
      </w:r>
    </w:p>
    <w:p w14:paraId="02B83B2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u w:val="single"/>
        </w:rPr>
        <w:t>11 ситуация</w:t>
      </w:r>
      <w:r w:rsidRPr="005C4024">
        <w:rPr>
          <w:color w:val="000000"/>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70C2286C"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14:paraId="6395AE98" w14:textId="77777777" w:rsidR="00CD4DA9" w:rsidRPr="005C4024" w:rsidRDefault="00CD4DA9" w:rsidP="00CD4DA9">
      <w:pPr>
        <w:pStyle w:val="a3"/>
        <w:spacing w:before="0" w:beforeAutospacing="0" w:after="0" w:afterAutospacing="0"/>
        <w:ind w:firstLine="709"/>
        <w:jc w:val="both"/>
        <w:rPr>
          <w:color w:val="000000"/>
          <w:sz w:val="28"/>
          <w:szCs w:val="28"/>
        </w:rPr>
      </w:pPr>
      <w:r w:rsidRPr="005C4024">
        <w:rPr>
          <w:color w:val="000000"/>
          <w:sz w:val="28"/>
          <w:szCs w:val="28"/>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0057FBA1" w14:textId="77777777" w:rsidR="00CD4DA9" w:rsidRPr="005C4024" w:rsidRDefault="00CD4DA9" w:rsidP="00CD4DA9">
      <w:pPr>
        <w:pStyle w:val="a3"/>
        <w:spacing w:before="0" w:beforeAutospacing="0" w:after="0" w:afterAutospacing="0"/>
        <w:ind w:firstLine="709"/>
        <w:jc w:val="both"/>
        <w:rPr>
          <w:sz w:val="28"/>
          <w:szCs w:val="28"/>
        </w:rPr>
      </w:pPr>
    </w:p>
    <w:p w14:paraId="4A5CED02" w14:textId="77777777" w:rsidR="00CD4DA9" w:rsidRPr="005C4024" w:rsidRDefault="00CD4DA9" w:rsidP="00CD4DA9">
      <w:pPr>
        <w:pStyle w:val="a3"/>
        <w:spacing w:before="0" w:beforeAutospacing="0" w:after="0" w:afterAutospacing="0"/>
        <w:ind w:firstLine="709"/>
        <w:jc w:val="both"/>
        <w:rPr>
          <w:rStyle w:val="a4"/>
          <w:sz w:val="28"/>
          <w:szCs w:val="28"/>
        </w:rPr>
      </w:pPr>
    </w:p>
    <w:p w14:paraId="21DD68F3" w14:textId="12C6A7E0" w:rsidR="00CD4DA9" w:rsidRPr="00FC61FD" w:rsidRDefault="00CD4DA9" w:rsidP="00FC61FD">
      <w:pPr>
        <w:pStyle w:val="a3"/>
        <w:spacing w:before="0" w:beforeAutospacing="0" w:after="0" w:afterAutospacing="0"/>
        <w:jc w:val="both"/>
        <w:rPr>
          <w:sz w:val="28"/>
          <w:szCs w:val="28"/>
        </w:rPr>
      </w:pPr>
    </w:p>
    <w:sectPr w:rsidR="00CD4DA9" w:rsidRPr="00FC61FD" w:rsidSect="009A51A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5B55A" w14:textId="77777777" w:rsidR="008C59A7" w:rsidRDefault="008C59A7" w:rsidP="00CD4DA9">
      <w:pPr>
        <w:spacing w:after="0" w:line="240" w:lineRule="auto"/>
      </w:pPr>
      <w:r>
        <w:separator/>
      </w:r>
    </w:p>
  </w:endnote>
  <w:endnote w:type="continuationSeparator" w:id="0">
    <w:p w14:paraId="6EAF2CAE" w14:textId="77777777" w:rsidR="008C59A7" w:rsidRDefault="008C59A7" w:rsidP="00CD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9000" w14:textId="77777777" w:rsidR="008C59A7" w:rsidRDefault="008C59A7" w:rsidP="00CD4DA9">
      <w:pPr>
        <w:spacing w:after="0" w:line="240" w:lineRule="auto"/>
      </w:pPr>
      <w:r>
        <w:separator/>
      </w:r>
    </w:p>
  </w:footnote>
  <w:footnote w:type="continuationSeparator" w:id="0">
    <w:p w14:paraId="60354D0A" w14:textId="77777777" w:rsidR="008C59A7" w:rsidRDefault="008C59A7" w:rsidP="00CD4DA9">
      <w:pPr>
        <w:spacing w:after="0" w:line="240" w:lineRule="auto"/>
      </w:pPr>
      <w:r>
        <w:continuationSeparator/>
      </w:r>
    </w:p>
  </w:footnote>
  <w:footnote w:id="1">
    <w:p w14:paraId="0FDDB571" w14:textId="77777777" w:rsidR="00CD4DA9" w:rsidRDefault="00CD4DA9" w:rsidP="00CD4DA9">
      <w:pPr>
        <w:pStyle w:val="a3"/>
        <w:spacing w:before="0" w:beforeAutospacing="0" w:after="0" w:afterAutospacing="0"/>
        <w:ind w:firstLine="426"/>
        <w:jc w:val="both"/>
        <w:rPr>
          <w:color w:val="000000"/>
          <w:vertAlign w:val="superscript"/>
        </w:rPr>
      </w:pPr>
      <w:r>
        <w:rPr>
          <w:color w:val="000000"/>
          <w:sz w:val="20"/>
          <w:szCs w:val="20"/>
          <w:vertAlign w:val="superscript"/>
        </w:rPr>
        <w:t> Статья 27 Федерального закона от 12.01.1996 № 7-ФЗ «О некоммерческих организациях» или статья 17 Федерального закона от 03.11.2006 № 174-ФЗ «Об автономных учреждениях».</w:t>
      </w:r>
    </w:p>
    <w:p w14:paraId="4786768F" w14:textId="77777777" w:rsidR="00CD4DA9" w:rsidRDefault="00CD4DA9" w:rsidP="00CD4DA9">
      <w:pPr>
        <w:pStyle w:val="a3"/>
        <w:spacing w:before="0" w:beforeAutospacing="0" w:after="0" w:afterAutospacing="0"/>
        <w:ind w:firstLine="709"/>
        <w:jc w:val="both"/>
        <w:rPr>
          <w:color w:val="000000"/>
          <w:vertAlign w:val="superscript"/>
        </w:rPr>
      </w:pPr>
      <w:r>
        <w:rPr>
          <w:color w:val="000000"/>
          <w:vertAlign w:val="superscript"/>
        </w:rPr>
        <w:t> </w:t>
      </w:r>
    </w:p>
  </w:footnote>
  <w:footnote w:id="2">
    <w:p w14:paraId="0C7F22DF" w14:textId="77777777" w:rsidR="00CD4DA9" w:rsidRDefault="00CD4DA9" w:rsidP="00CD4DA9">
      <w:pPr>
        <w:pStyle w:val="a3"/>
        <w:spacing w:before="0" w:beforeAutospacing="0" w:after="0" w:afterAutospacing="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3">
    <w:p w14:paraId="04696D1A" w14:textId="77777777" w:rsidR="00CD4DA9" w:rsidRDefault="00CD4DA9" w:rsidP="00CD4DA9">
      <w:pPr>
        <w:pStyle w:val="a3"/>
        <w:spacing w:before="0" w:beforeAutospacing="0" w:after="0" w:afterAutospacing="0"/>
        <w:ind w:firstLine="709"/>
        <w:jc w:val="both"/>
        <w:rPr>
          <w:color w:val="000000"/>
          <w:vertAlign w:val="superscript"/>
        </w:rPr>
      </w:pPr>
      <w:r>
        <w:rPr>
          <w:color w:val="000000"/>
          <w:sz w:val="20"/>
          <w:szCs w:val="20"/>
          <w:vertAlign w:val="superscript"/>
        </w:rPr>
        <w:t>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4">
    <w:p w14:paraId="5B8B38BD" w14:textId="77777777" w:rsidR="00CD4DA9" w:rsidRPr="00D6208A" w:rsidRDefault="00CD4DA9" w:rsidP="00CD4DA9">
      <w:pPr>
        <w:pStyle w:val="a3"/>
        <w:spacing w:before="0" w:beforeAutospacing="0" w:after="0" w:afterAutospacing="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9CC11F7"/>
    <w:multiLevelType w:val="multilevel"/>
    <w:tmpl w:val="E966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95E98"/>
    <w:multiLevelType w:val="multilevel"/>
    <w:tmpl w:val="6FEAF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433CC"/>
    <w:multiLevelType w:val="multilevel"/>
    <w:tmpl w:val="A23A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F5D46"/>
    <w:multiLevelType w:val="hybridMultilevel"/>
    <w:tmpl w:val="E1448EA0"/>
    <w:lvl w:ilvl="0" w:tplc="D0CC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62A4705"/>
    <w:multiLevelType w:val="multilevel"/>
    <w:tmpl w:val="AE1CF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0706D"/>
    <w:multiLevelType w:val="multilevel"/>
    <w:tmpl w:val="97867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9568DB"/>
    <w:multiLevelType w:val="hybridMultilevel"/>
    <w:tmpl w:val="83ACC8F6"/>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1749FB"/>
    <w:multiLevelType w:val="multilevel"/>
    <w:tmpl w:val="E98C6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11345"/>
    <w:multiLevelType w:val="multilevel"/>
    <w:tmpl w:val="E2FC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F29AB"/>
    <w:multiLevelType w:val="hybridMultilevel"/>
    <w:tmpl w:val="52F4B4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C533DE"/>
    <w:multiLevelType w:val="multilevel"/>
    <w:tmpl w:val="ECCE6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07688"/>
    <w:multiLevelType w:val="hybridMultilevel"/>
    <w:tmpl w:val="08BC53D4"/>
    <w:lvl w:ilvl="0" w:tplc="95045882">
      <w:start w:val="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E76A7C"/>
    <w:multiLevelType w:val="hybridMultilevel"/>
    <w:tmpl w:val="837252B8"/>
    <w:lvl w:ilvl="0" w:tplc="E000252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1C4AC7"/>
    <w:multiLevelType w:val="multilevel"/>
    <w:tmpl w:val="09E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514A2"/>
    <w:multiLevelType w:val="multilevel"/>
    <w:tmpl w:val="96361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20B19"/>
    <w:multiLevelType w:val="hybridMultilevel"/>
    <w:tmpl w:val="CF48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86674"/>
    <w:multiLevelType w:val="multilevel"/>
    <w:tmpl w:val="8D6A9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FE292D"/>
    <w:multiLevelType w:val="hybridMultilevel"/>
    <w:tmpl w:val="7B60AE54"/>
    <w:lvl w:ilvl="0" w:tplc="6180FEB4">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BB06E6"/>
    <w:multiLevelType w:val="multilevel"/>
    <w:tmpl w:val="C8D8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6D2231"/>
    <w:multiLevelType w:val="multilevel"/>
    <w:tmpl w:val="CB50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4D7D27"/>
    <w:multiLevelType w:val="hybridMultilevel"/>
    <w:tmpl w:val="20FCA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D3B112D"/>
    <w:multiLevelType w:val="multilevel"/>
    <w:tmpl w:val="2A2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8"/>
  </w:num>
  <w:num w:numId="3">
    <w:abstractNumId w:val="19"/>
  </w:num>
  <w:num w:numId="4">
    <w:abstractNumId w:val="7"/>
    <w:lvlOverride w:ilvl="0">
      <w:lvl w:ilvl="0">
        <w:numFmt w:val="decimal"/>
        <w:lvlText w:val="%1."/>
        <w:lvlJc w:val="left"/>
      </w:lvl>
    </w:lvlOverride>
  </w:num>
  <w:num w:numId="5">
    <w:abstractNumId w:val="3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12"/>
  </w:num>
  <w:num w:numId="9">
    <w:abstractNumId w:val="5"/>
  </w:num>
  <w:num w:numId="10">
    <w:abstractNumId w:val="9"/>
  </w:num>
  <w:num w:numId="11">
    <w:abstractNumId w:val="28"/>
  </w:num>
  <w:num w:numId="12">
    <w:abstractNumId w:val="14"/>
  </w:num>
  <w:num w:numId="13">
    <w:abstractNumId w:val="4"/>
  </w:num>
  <w:num w:numId="14">
    <w:abstractNumId w:val="0"/>
  </w:num>
  <w:num w:numId="15">
    <w:abstractNumId w:val="16"/>
  </w:num>
  <w:num w:numId="16">
    <w:abstractNumId w:val="33"/>
  </w:num>
  <w:num w:numId="17">
    <w:abstractNumId w:val="27"/>
  </w:num>
  <w:num w:numId="18">
    <w:abstractNumId w:val="11"/>
  </w:num>
  <w:num w:numId="19">
    <w:abstractNumId w:val="24"/>
  </w:num>
  <w:num w:numId="20">
    <w:abstractNumId w:val="29"/>
  </w:num>
  <w:num w:numId="21">
    <w:abstractNumId w:val="10"/>
  </w:num>
  <w:num w:numId="22">
    <w:abstractNumId w:val="17"/>
  </w:num>
  <w:num w:numId="23">
    <w:abstractNumId w:val="8"/>
  </w:num>
  <w:num w:numId="24">
    <w:abstractNumId w:val="13"/>
  </w:num>
  <w:num w:numId="25">
    <w:abstractNumId w:val="26"/>
  </w:num>
  <w:num w:numId="26">
    <w:abstractNumId w:val="1"/>
  </w:num>
  <w:num w:numId="27">
    <w:abstractNumId w:val="21"/>
  </w:num>
  <w:num w:numId="28">
    <w:abstractNumId w:val="30"/>
  </w:num>
  <w:num w:numId="29">
    <w:abstractNumId w:val="3"/>
  </w:num>
  <w:num w:numId="30">
    <w:abstractNumId w:val="22"/>
  </w:num>
  <w:num w:numId="31">
    <w:abstractNumId w:val="2"/>
  </w:num>
  <w:num w:numId="32">
    <w:abstractNumId w:val="25"/>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84"/>
    <w:rsid w:val="000A7B8D"/>
    <w:rsid w:val="00355E18"/>
    <w:rsid w:val="00594252"/>
    <w:rsid w:val="00661AAC"/>
    <w:rsid w:val="007B78A6"/>
    <w:rsid w:val="00856C03"/>
    <w:rsid w:val="008C59A7"/>
    <w:rsid w:val="009A51A8"/>
    <w:rsid w:val="00CD4DA9"/>
    <w:rsid w:val="00E87284"/>
    <w:rsid w:val="00F80D1F"/>
    <w:rsid w:val="00FC22E5"/>
    <w:rsid w:val="00FC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11A3"/>
  <w15:chartTrackingRefBased/>
  <w15:docId w15:val="{68DC61EA-271E-49F2-B82A-7B72DAC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CD4DA9"/>
  </w:style>
  <w:style w:type="character" w:styleId="a5">
    <w:name w:val="Hyperlink"/>
    <w:basedOn w:val="a0"/>
    <w:uiPriority w:val="99"/>
    <w:semiHidden/>
    <w:unhideWhenUsed/>
    <w:rsid w:val="00CD4DA9"/>
    <w:rPr>
      <w:color w:val="0000FF"/>
      <w:u w:val="single"/>
    </w:rPr>
  </w:style>
  <w:style w:type="paragraph" w:styleId="a6">
    <w:name w:val="List Paragraph"/>
    <w:basedOn w:val="a"/>
    <w:uiPriority w:val="34"/>
    <w:qFormat/>
    <w:rsid w:val="00CD4DA9"/>
    <w:pPr>
      <w:ind w:left="720"/>
      <w:contextualSpacing/>
    </w:pPr>
    <w:rPr>
      <w:rFonts w:ascii="Calibri" w:eastAsia="Calibri" w:hAnsi="Calibri" w:cs="Times New Roman"/>
    </w:rPr>
  </w:style>
  <w:style w:type="paragraph" w:customStyle="1" w:styleId="ConsPlusNormal">
    <w:name w:val="ConsPlusNormal"/>
    <w:rsid w:val="00CD4DA9"/>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header"/>
    <w:basedOn w:val="a"/>
    <w:link w:val="a8"/>
    <w:uiPriority w:val="99"/>
    <w:unhideWhenUsed/>
    <w:rsid w:val="00CD4DA9"/>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CD4DA9"/>
    <w:rPr>
      <w:rFonts w:ascii="Calibri" w:eastAsia="Calibri" w:hAnsi="Calibri" w:cs="Times New Roman"/>
    </w:rPr>
  </w:style>
  <w:style w:type="paragraph" w:styleId="a9">
    <w:name w:val="footer"/>
    <w:basedOn w:val="a"/>
    <w:link w:val="aa"/>
    <w:uiPriority w:val="99"/>
    <w:unhideWhenUsed/>
    <w:rsid w:val="00CD4DA9"/>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CD4DA9"/>
    <w:rPr>
      <w:rFonts w:ascii="Calibri" w:eastAsia="Calibri" w:hAnsi="Calibri" w:cs="Times New Roman"/>
    </w:rPr>
  </w:style>
  <w:style w:type="paragraph" w:styleId="ab">
    <w:name w:val="No Spacing"/>
    <w:uiPriority w:val="1"/>
    <w:qFormat/>
    <w:rsid w:val="00CD4DA9"/>
    <w:pPr>
      <w:spacing w:after="0" w:line="240" w:lineRule="auto"/>
    </w:pPr>
    <w:rPr>
      <w:rFonts w:ascii="Calibri" w:eastAsia="Calibri" w:hAnsi="Calibri" w:cs="Times New Roman"/>
    </w:rPr>
  </w:style>
  <w:style w:type="character" w:customStyle="1" w:styleId="3">
    <w:name w:val="Основной текст (3)_"/>
    <w:basedOn w:val="a0"/>
    <w:link w:val="30"/>
    <w:rsid w:val="00CD4DA9"/>
    <w:rPr>
      <w:rFonts w:ascii="Times New Roman" w:eastAsia="Times New Roman" w:hAnsi="Times New Roman"/>
      <w:b/>
      <w:bCs/>
      <w:i/>
      <w:iCs/>
      <w:shd w:val="clear" w:color="auto" w:fill="FFFFFF"/>
    </w:rPr>
  </w:style>
  <w:style w:type="character" w:customStyle="1" w:styleId="1">
    <w:name w:val="Заголовок №1_"/>
    <w:basedOn w:val="a0"/>
    <w:link w:val="10"/>
    <w:rsid w:val="00CD4DA9"/>
    <w:rPr>
      <w:rFonts w:ascii="Times New Roman" w:eastAsia="Times New Roman" w:hAnsi="Times New Roman"/>
      <w:b/>
      <w:bCs/>
      <w:shd w:val="clear" w:color="auto" w:fill="FFFFFF"/>
    </w:rPr>
  </w:style>
  <w:style w:type="character" w:customStyle="1" w:styleId="4">
    <w:name w:val="Основной текст (4)_"/>
    <w:basedOn w:val="a0"/>
    <w:link w:val="40"/>
    <w:rsid w:val="00CD4DA9"/>
    <w:rPr>
      <w:rFonts w:ascii="Times New Roman" w:eastAsia="Times New Roman" w:hAnsi="Times New Roman"/>
      <w:i/>
      <w:iCs/>
      <w:shd w:val="clear" w:color="auto" w:fill="FFFFFF"/>
    </w:rPr>
  </w:style>
  <w:style w:type="character" w:customStyle="1" w:styleId="41">
    <w:name w:val="Основной текст (4) + Полужирный;Не курсив"/>
    <w:basedOn w:val="4"/>
    <w:rsid w:val="00CD4DA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CD4DA9"/>
    <w:rPr>
      <w:rFonts w:ascii="Times New Roman" w:eastAsia="Times New Roman" w:hAnsi="Times New Roman"/>
      <w:shd w:val="clear" w:color="auto" w:fill="FFFFFF"/>
    </w:rPr>
  </w:style>
  <w:style w:type="paragraph" w:customStyle="1" w:styleId="30">
    <w:name w:val="Основной текст (3)"/>
    <w:basedOn w:val="a"/>
    <w:link w:val="3"/>
    <w:rsid w:val="00CD4DA9"/>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0">
    <w:name w:val="Заголовок №1"/>
    <w:basedOn w:val="a"/>
    <w:link w:val="1"/>
    <w:rsid w:val="00CD4DA9"/>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40">
    <w:name w:val="Основной текст (4)"/>
    <w:basedOn w:val="a"/>
    <w:link w:val="4"/>
    <w:rsid w:val="00CD4DA9"/>
    <w:pPr>
      <w:widowControl w:val="0"/>
      <w:shd w:val="clear" w:color="auto" w:fill="FFFFFF"/>
      <w:spacing w:before="260" w:after="260" w:line="250" w:lineRule="exact"/>
      <w:jc w:val="center"/>
    </w:pPr>
    <w:rPr>
      <w:rFonts w:ascii="Times New Roman" w:eastAsia="Times New Roman" w:hAnsi="Times New Roman"/>
      <w:i/>
      <w:iCs/>
    </w:rPr>
  </w:style>
  <w:style w:type="paragraph" w:customStyle="1" w:styleId="20">
    <w:name w:val="Основной текст (2)"/>
    <w:basedOn w:val="a"/>
    <w:link w:val="2"/>
    <w:rsid w:val="00CD4DA9"/>
    <w:pPr>
      <w:widowControl w:val="0"/>
      <w:shd w:val="clear" w:color="auto" w:fill="FFFFFF"/>
      <w:spacing w:before="260" w:after="260" w:line="274" w:lineRule="exact"/>
      <w:ind w:firstLine="600"/>
      <w:jc w:val="both"/>
    </w:pPr>
    <w:rPr>
      <w:rFonts w:ascii="Times New Roman" w:eastAsia="Times New Roman" w:hAnsi="Times New Roman"/>
    </w:rPr>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CD4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D4D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4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2"/>
    <w:rsid w:val="00CD4DA9"/>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CD4DA9"/>
    <w:rPr>
      <w:rFonts w:ascii="Times New Roman" w:eastAsia="Times New Roman" w:hAnsi="Times New Roman"/>
      <w:b/>
      <w:bCs/>
      <w:sz w:val="26"/>
      <w:szCs w:val="26"/>
      <w:shd w:val="clear" w:color="auto" w:fill="FFFFFF"/>
    </w:rPr>
  </w:style>
  <w:style w:type="paragraph" w:customStyle="1" w:styleId="50">
    <w:name w:val="Основной текст (5)"/>
    <w:basedOn w:val="a"/>
    <w:link w:val="5"/>
    <w:rsid w:val="00CD4DA9"/>
    <w:pPr>
      <w:widowControl w:val="0"/>
      <w:shd w:val="clear" w:color="auto" w:fill="FFFFFF"/>
      <w:spacing w:before="580" w:after="300" w:line="298" w:lineRule="exact"/>
    </w:pPr>
    <w:rPr>
      <w:rFonts w:ascii="Times New Roman" w:eastAsia="Times New Roman" w:hAnsi="Times New Roman"/>
      <w:b/>
      <w:bCs/>
      <w:sz w:val="26"/>
      <w:szCs w:val="26"/>
    </w:rPr>
  </w:style>
  <w:style w:type="character" w:customStyle="1" w:styleId="ad">
    <w:name w:val="Подпись к таблице_"/>
    <w:basedOn w:val="a0"/>
    <w:link w:val="ae"/>
    <w:rsid w:val="00CD4DA9"/>
    <w:rPr>
      <w:rFonts w:ascii="Times New Roman" w:eastAsia="Times New Roman" w:hAnsi="Times New Roman"/>
      <w:b/>
      <w:bCs/>
      <w:shd w:val="clear" w:color="auto" w:fill="FFFFFF"/>
    </w:rPr>
  </w:style>
  <w:style w:type="paragraph" w:customStyle="1" w:styleId="ae">
    <w:name w:val="Подпись к таблице"/>
    <w:basedOn w:val="a"/>
    <w:link w:val="ad"/>
    <w:rsid w:val="00CD4DA9"/>
    <w:pPr>
      <w:widowControl w:val="0"/>
      <w:shd w:val="clear" w:color="auto" w:fill="FFFFFF"/>
      <w:spacing w:after="0" w:line="244" w:lineRule="exact"/>
    </w:pPr>
    <w:rPr>
      <w:rFonts w:ascii="Times New Roman" w:eastAsia="Times New Roman" w:hAnsi="Times New Roman"/>
      <w:b/>
      <w:bCs/>
    </w:rPr>
  </w:style>
  <w:style w:type="character" w:customStyle="1" w:styleId="211pt0">
    <w:name w:val="Основной текст (2) + 11 pt;Полужирный;Курсив"/>
    <w:basedOn w:val="2"/>
    <w:rsid w:val="00CD4DA9"/>
    <w:rPr>
      <w:rFonts w:ascii="Times New Roman" w:eastAsia="Times New Roman" w:hAnsi="Times New Roman"/>
      <w:b/>
      <w:bCs/>
      <w:i/>
      <w:iCs/>
      <w:smallCaps w:val="0"/>
      <w:strike w:val="0"/>
      <w:color w:val="000000"/>
      <w:spacing w:val="0"/>
      <w:w w:val="100"/>
      <w:position w:val="0"/>
      <w:sz w:val="22"/>
      <w:szCs w:val="22"/>
      <w:u w:val="none"/>
      <w:shd w:val="clear" w:color="auto" w:fill="FFFFFF"/>
      <w:lang w:val="ru-RU" w:eastAsia="ru-RU" w:bidi="ru-RU"/>
    </w:rPr>
  </w:style>
  <w:style w:type="paragraph" w:styleId="af">
    <w:name w:val="Balloon Text"/>
    <w:basedOn w:val="a"/>
    <w:link w:val="af0"/>
    <w:uiPriority w:val="99"/>
    <w:semiHidden/>
    <w:unhideWhenUsed/>
    <w:rsid w:val="000A7B8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A7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E020F15F049A6B2AC01B4B81A3C6743ED28062111ADEB8B0099907FC5E0F83A7B6A488B536E13tEgAI" TargetMode="External"/><Relationship Id="rId3" Type="http://schemas.openxmlformats.org/officeDocument/2006/relationships/settings" Target="settings.xml"/><Relationship Id="rId7" Type="http://schemas.openxmlformats.org/officeDocument/2006/relationships/hyperlink" Target="consultantplus://offline/ref=7AB3C63E41DE313C104A0AC7AF46711F16FB3F25C5FE776F1FBA720121aB7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4EE020F15F049A6B2AC01B4B81A3C6743ED2D002511ADEB8B0099907FC5E0F83A7B6A488B536912tEgBI"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D002511ADEB8B0099907FC5E0F83A7B6A4C8Bt5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01-10</dc:creator>
  <cp:keywords/>
  <dc:description/>
  <cp:lastModifiedBy>01-10</cp:lastModifiedBy>
  <cp:revision>5</cp:revision>
  <cp:lastPrinted>2023-09-14T06:46:00Z</cp:lastPrinted>
  <dcterms:created xsi:type="dcterms:W3CDTF">2023-09-11T11:16:00Z</dcterms:created>
  <dcterms:modified xsi:type="dcterms:W3CDTF">2023-09-14T06:46:00Z</dcterms:modified>
</cp:coreProperties>
</file>