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C0C" w:rsidRPr="00212C0C" w:rsidRDefault="00212C0C" w:rsidP="0021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12C0C" w:rsidRPr="00212C0C" w:rsidRDefault="00212C0C" w:rsidP="0021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212C0C" w:rsidRPr="00212C0C" w:rsidRDefault="00212C0C" w:rsidP="00212C0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212C0C" w:rsidRPr="00212C0C" w:rsidTr="008230F9">
        <w:tc>
          <w:tcPr>
            <w:tcW w:w="5246" w:type="dxa"/>
            <w:shd w:val="clear" w:color="auto" w:fill="auto"/>
          </w:tcPr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Рассмотрено и принято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Педагогического совета</w:t>
            </w:r>
          </w:p>
          <w:p w:rsidR="00212C0C" w:rsidRPr="00212C0C" w:rsidRDefault="00212C0C" w:rsidP="00F627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(Протокол № 5 от 14.01.2015г.)</w:t>
            </w:r>
          </w:p>
        </w:tc>
        <w:tc>
          <w:tcPr>
            <w:tcW w:w="4192" w:type="dxa"/>
          </w:tcPr>
          <w:p w:rsidR="00212C0C" w:rsidRPr="00212C0C" w:rsidRDefault="00212C0C" w:rsidP="0021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Утверждаю: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МБОУ____________</w:t>
            </w:r>
          </w:p>
          <w:p w:rsidR="00212C0C" w:rsidRPr="00212C0C" w:rsidRDefault="00212C0C" w:rsidP="0021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С.И. Богомаз</w:t>
            </w:r>
            <w:r w:rsidRPr="00212C0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212C0C" w:rsidRPr="00212C0C" w:rsidRDefault="00212C0C" w:rsidP="0021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(Приказ № 3 от 14.01.2015г.)</w:t>
            </w:r>
          </w:p>
        </w:tc>
      </w:tr>
      <w:tr w:rsidR="00F62732" w:rsidRPr="00212C0C" w:rsidTr="009B7FCF">
        <w:tc>
          <w:tcPr>
            <w:tcW w:w="5246" w:type="dxa"/>
            <w:shd w:val="clear" w:color="auto" w:fill="auto"/>
          </w:tcPr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родителей (законных представителей) обучающихся</w:t>
            </w:r>
          </w:p>
          <w:p w:rsidR="00F62732" w:rsidRPr="00212C0C" w:rsidRDefault="00F62732" w:rsidP="00F6273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14.01.2015г.)</w:t>
            </w:r>
          </w:p>
        </w:tc>
        <w:tc>
          <w:tcPr>
            <w:tcW w:w="4192" w:type="dxa"/>
          </w:tcPr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62732" w:rsidRPr="00212C0C" w:rsidTr="009B7FCF">
        <w:tc>
          <w:tcPr>
            <w:tcW w:w="5246" w:type="dxa"/>
            <w:shd w:val="clear" w:color="auto" w:fill="auto"/>
          </w:tcPr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Согласовано</w:t>
            </w:r>
          </w:p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заседании </w:t>
            </w:r>
          </w:p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обучающихся</w:t>
            </w:r>
          </w:p>
          <w:p w:rsidR="00F62732" w:rsidRPr="00212C0C" w:rsidRDefault="00F62732" w:rsidP="00F6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212C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от 14.01.2015г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.)</w:t>
            </w:r>
          </w:p>
        </w:tc>
        <w:tc>
          <w:tcPr>
            <w:tcW w:w="4192" w:type="dxa"/>
          </w:tcPr>
          <w:p w:rsidR="00F62732" w:rsidRPr="00212C0C" w:rsidRDefault="00F62732" w:rsidP="009B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62732" w:rsidRPr="00F62732" w:rsidRDefault="00F62732" w:rsidP="00474742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6684C" w:rsidRDefault="00474742" w:rsidP="00F6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ПОРЯДОК</w:t>
      </w:r>
      <w:r w:rsidR="00F6684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2656EF" w:rsidRPr="00751D26" w:rsidRDefault="00751D26" w:rsidP="00F668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rFonts w:ascii="Times New Roman" w:hAnsi="Times New Roman" w:cs="Times New Roman"/>
          <w:b/>
          <w:sz w:val="28"/>
          <w:szCs w:val="28"/>
        </w:rPr>
        <w:t>оформления возникновения, пр</w:t>
      </w:r>
      <w:r w:rsidR="00474742">
        <w:rPr>
          <w:rFonts w:ascii="Times New Roman" w:hAnsi="Times New Roman" w:cs="Times New Roman"/>
          <w:b/>
          <w:sz w:val="28"/>
          <w:szCs w:val="28"/>
        </w:rPr>
        <w:t>иостановления и прекращения от</w:t>
      </w:r>
      <w:r w:rsidRPr="00751D26">
        <w:rPr>
          <w:rFonts w:ascii="Times New Roman" w:hAnsi="Times New Roman" w:cs="Times New Roman"/>
          <w:b/>
          <w:sz w:val="28"/>
          <w:szCs w:val="28"/>
        </w:rPr>
        <w:t xml:space="preserve">ношений между </w:t>
      </w:r>
      <w:r w:rsidR="00681E83" w:rsidRPr="00681E83">
        <w:rPr>
          <w:rStyle w:val="50"/>
          <w:rFonts w:eastAsiaTheme="minorHAnsi"/>
          <w:b/>
          <w:sz w:val="28"/>
          <w:szCs w:val="28"/>
        </w:rPr>
        <w:t xml:space="preserve">муниципальным бюджетным общеобразовательным учреждением </w:t>
      </w:r>
      <w:r w:rsidR="00474742">
        <w:rPr>
          <w:rStyle w:val="50"/>
          <w:rFonts w:eastAsiaTheme="minorHAnsi"/>
          <w:b/>
          <w:sz w:val="28"/>
          <w:szCs w:val="28"/>
        </w:rPr>
        <w:t xml:space="preserve">Комбайновской основной общеобразовательной школой </w:t>
      </w:r>
      <w:r w:rsidRPr="00751D26">
        <w:rPr>
          <w:rFonts w:ascii="Times New Roman" w:hAnsi="Times New Roman" w:cs="Times New Roman"/>
          <w:b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</w:p>
    <w:p w:rsidR="00751D26" w:rsidRDefault="00751D26" w:rsidP="00751D26">
      <w:pPr>
        <w:spacing w:after="0"/>
        <w:rPr>
          <w:sz w:val="28"/>
          <w:szCs w:val="28"/>
        </w:rPr>
      </w:pPr>
    </w:p>
    <w:p w:rsidR="00751D26" w:rsidRPr="00751D26" w:rsidRDefault="00751D26" w:rsidP="00474742">
      <w:pPr>
        <w:spacing w:after="267" w:line="230" w:lineRule="exact"/>
        <w:ind w:right="40"/>
        <w:rPr>
          <w:sz w:val="28"/>
          <w:szCs w:val="28"/>
        </w:rPr>
      </w:pPr>
      <w:r w:rsidRPr="00751D26">
        <w:rPr>
          <w:rStyle w:val="40"/>
          <w:rFonts w:eastAsiaTheme="minorHAnsi"/>
          <w:bCs w:val="0"/>
          <w:sz w:val="28"/>
          <w:szCs w:val="28"/>
        </w:rPr>
        <w:t>1. Общие положения</w:t>
      </w:r>
    </w:p>
    <w:p w:rsid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1.1. </w:t>
      </w:r>
      <w:r w:rsidR="00751D26" w:rsidRPr="00EC2E1B">
        <w:rPr>
          <w:rStyle w:val="50"/>
          <w:rFonts w:eastAsiaTheme="minorHAnsi"/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751D26" w:rsidRP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 w:rsidRPr="00EC2E1B">
        <w:rPr>
          <w:rFonts w:ascii="Times New Roman" w:hAnsi="Times New Roman" w:cs="Times New Roman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51D26" w:rsidRPr="00EC2E1B">
        <w:rPr>
          <w:rStyle w:val="50"/>
          <w:rFonts w:eastAsiaTheme="minorHAnsi"/>
          <w:sz w:val="28"/>
          <w:szCs w:val="28"/>
        </w:rPr>
        <w:t xml:space="preserve">Настоящий Порядок регламентирует оформление возникновения, приостановления и прекращения отношений между </w:t>
      </w:r>
      <w:r w:rsidR="00681E83" w:rsidRPr="00EC2E1B">
        <w:rPr>
          <w:rStyle w:val="50"/>
          <w:rFonts w:eastAsiaTheme="minorHAnsi"/>
          <w:sz w:val="28"/>
          <w:szCs w:val="28"/>
        </w:rPr>
        <w:t xml:space="preserve">муниципальным бюджетным общеобразовательным учреждением </w:t>
      </w:r>
      <w:r w:rsidR="00474742" w:rsidRPr="00EC2E1B">
        <w:rPr>
          <w:rStyle w:val="50"/>
          <w:rFonts w:eastAsiaTheme="minorHAnsi"/>
          <w:sz w:val="28"/>
          <w:szCs w:val="28"/>
        </w:rPr>
        <w:t xml:space="preserve">Комбайновской основной общеобразовательной школой </w:t>
      </w:r>
      <w:r w:rsidR="00212C0C" w:rsidRPr="00212C0C">
        <w:rPr>
          <w:rStyle w:val="50"/>
          <w:rFonts w:eastAsiaTheme="minorHAnsi"/>
          <w:sz w:val="28"/>
          <w:szCs w:val="28"/>
        </w:rPr>
        <w:t xml:space="preserve">имени воина-афганца Алексея </w:t>
      </w:r>
      <w:proofErr w:type="spellStart"/>
      <w:r w:rsidR="00212C0C" w:rsidRPr="00212C0C">
        <w:rPr>
          <w:rStyle w:val="50"/>
          <w:rFonts w:eastAsiaTheme="minorHAnsi"/>
          <w:sz w:val="28"/>
          <w:szCs w:val="28"/>
        </w:rPr>
        <w:t>Демяника</w:t>
      </w:r>
      <w:proofErr w:type="spellEnd"/>
      <w:r w:rsidR="00212C0C" w:rsidRPr="00212C0C">
        <w:rPr>
          <w:rStyle w:val="50"/>
          <w:rFonts w:eastAsiaTheme="minorHAnsi"/>
          <w:sz w:val="28"/>
          <w:szCs w:val="28"/>
        </w:rPr>
        <w:t xml:space="preserve"> </w:t>
      </w:r>
      <w:r w:rsidR="00751D26" w:rsidRPr="00EC2E1B">
        <w:rPr>
          <w:rStyle w:val="50"/>
          <w:rFonts w:eastAsiaTheme="minorHAnsi"/>
          <w:sz w:val="28"/>
          <w:szCs w:val="28"/>
        </w:rPr>
        <w:t>(далее - МБОУ) и обучающимися и (или) родителями (законными представителями) несовершеннолетних обучающихся.</w:t>
      </w:r>
    </w:p>
    <w:p w:rsidR="00751D26" w:rsidRPr="00EC2E1B" w:rsidRDefault="00EC2E1B" w:rsidP="00EC2E1B">
      <w:pPr>
        <w:widowControl w:val="0"/>
        <w:tabs>
          <w:tab w:val="left" w:pos="999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1.3. </w:t>
      </w:r>
      <w:r w:rsidR="00751D26" w:rsidRPr="00EC2E1B">
        <w:rPr>
          <w:rStyle w:val="50"/>
          <w:rFonts w:eastAsiaTheme="minorHAnsi"/>
          <w:sz w:val="28"/>
          <w:szCs w:val="28"/>
        </w:rP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751D26" w:rsidRPr="00EC2E1B" w:rsidRDefault="00EC2E1B" w:rsidP="00EC2E1B">
      <w:pPr>
        <w:widowControl w:val="0"/>
        <w:tabs>
          <w:tab w:val="left" w:pos="999"/>
        </w:tabs>
        <w:spacing w:after="170"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1.4. </w:t>
      </w:r>
      <w:r w:rsidR="00751D26" w:rsidRPr="00EC2E1B">
        <w:rPr>
          <w:rStyle w:val="50"/>
          <w:rFonts w:eastAsiaTheme="minorHAnsi"/>
          <w:sz w:val="28"/>
          <w:szCs w:val="28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51D26" w:rsidRPr="00751D26" w:rsidRDefault="00751D26" w:rsidP="00474742">
      <w:pPr>
        <w:spacing w:after="268" w:line="240" w:lineRule="auto"/>
        <w:ind w:right="40"/>
        <w:rPr>
          <w:sz w:val="28"/>
          <w:szCs w:val="28"/>
        </w:rPr>
      </w:pPr>
      <w:r w:rsidRPr="00751D26">
        <w:rPr>
          <w:rStyle w:val="40"/>
          <w:rFonts w:eastAsiaTheme="minorHAnsi"/>
          <w:bCs w:val="0"/>
          <w:sz w:val="28"/>
          <w:szCs w:val="28"/>
        </w:rPr>
        <w:t>2. Возникновение образовательных отношений</w:t>
      </w:r>
    </w:p>
    <w:p w:rsidR="00751D26" w:rsidRP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lastRenderedPageBreak/>
        <w:t xml:space="preserve">2.1. </w:t>
      </w:r>
      <w:r w:rsidR="00751D26" w:rsidRPr="00EC2E1B">
        <w:rPr>
          <w:rStyle w:val="50"/>
          <w:rFonts w:eastAsiaTheme="minorHAnsi"/>
          <w:sz w:val="28"/>
          <w:szCs w:val="28"/>
        </w:rPr>
        <w:t>Основанием возникновения образовательных отношений является приказ директора МБОУ о приеме лица на обучение в общеобразовательное учреждение или для прохождения промежуточной аттестации и (или) государственной итоговой аттестации.</w:t>
      </w:r>
    </w:p>
    <w:p w:rsidR="00751D26" w:rsidRPr="00EC2E1B" w:rsidRDefault="00EC2E1B" w:rsidP="00EC2E1B">
      <w:pPr>
        <w:widowControl w:val="0"/>
        <w:tabs>
          <w:tab w:val="left" w:pos="752"/>
        </w:tabs>
        <w:spacing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2.2. </w:t>
      </w:r>
      <w:r w:rsidR="00751D26" w:rsidRPr="00EC2E1B">
        <w:rPr>
          <w:rStyle w:val="50"/>
          <w:rFonts w:eastAsiaTheme="minorHAnsi"/>
          <w:sz w:val="28"/>
          <w:szCs w:val="28"/>
        </w:rPr>
        <w:t>Возникновение образовательных отношений в связи с приемом лица в общеобразовательное учреждение на обучение по основным общеобразовательн</w:t>
      </w:r>
      <w:r w:rsidR="00474742" w:rsidRPr="00EC2E1B">
        <w:rPr>
          <w:rStyle w:val="50"/>
          <w:rFonts w:eastAsiaTheme="minorHAnsi"/>
          <w:sz w:val="28"/>
          <w:szCs w:val="28"/>
        </w:rPr>
        <w:t>ым программам начального общего и</w:t>
      </w:r>
      <w:r w:rsidR="00751D26" w:rsidRPr="00EC2E1B">
        <w:rPr>
          <w:rStyle w:val="50"/>
          <w:rFonts w:eastAsiaTheme="minorHAnsi"/>
          <w:sz w:val="28"/>
          <w:szCs w:val="28"/>
        </w:rPr>
        <w:t xml:space="preserve"> основного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директора общеобразовательного учреждения.</w:t>
      </w:r>
    </w:p>
    <w:p w:rsidR="00751D26" w:rsidRPr="00EC2E1B" w:rsidRDefault="00EC2E1B" w:rsidP="00EC2E1B">
      <w:pPr>
        <w:widowControl w:val="0"/>
        <w:tabs>
          <w:tab w:val="left" w:pos="752"/>
        </w:tabs>
        <w:spacing w:after="174"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2.3. </w:t>
      </w:r>
      <w:r w:rsidR="00751D26" w:rsidRPr="00EC2E1B">
        <w:rPr>
          <w:rStyle w:val="50"/>
          <w:rFonts w:eastAsiaTheme="minorHAnsi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751D26" w:rsidRPr="00751D26" w:rsidRDefault="00751D26" w:rsidP="00474742">
      <w:pPr>
        <w:pStyle w:val="10"/>
        <w:shd w:val="clear" w:color="auto" w:fill="auto"/>
        <w:spacing w:after="308" w:line="240" w:lineRule="auto"/>
        <w:ind w:right="100"/>
        <w:jc w:val="left"/>
        <w:rPr>
          <w:sz w:val="28"/>
          <w:szCs w:val="28"/>
        </w:rPr>
      </w:pPr>
      <w:bookmarkStart w:id="1" w:name="bookmark0"/>
      <w:r w:rsidRPr="00751D26">
        <w:rPr>
          <w:sz w:val="28"/>
          <w:szCs w:val="28"/>
        </w:rPr>
        <w:t>3. Изменение образовательных отношений</w:t>
      </w:r>
      <w:bookmarkEnd w:id="1"/>
    </w:p>
    <w:p w:rsidR="00751D26" w:rsidRPr="00751D26" w:rsidRDefault="00EC2E1B" w:rsidP="00EC2E1B">
      <w:pPr>
        <w:pStyle w:val="11"/>
        <w:shd w:val="clear" w:color="auto" w:fill="auto"/>
        <w:tabs>
          <w:tab w:val="left" w:pos="829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51D26" w:rsidRPr="00751D26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751D26" w:rsidRPr="00751D26" w:rsidRDefault="00751D26" w:rsidP="00EC2E1B">
      <w:pPr>
        <w:pStyle w:val="11"/>
        <w:numPr>
          <w:ilvl w:val="0"/>
          <w:numId w:val="14"/>
        </w:numPr>
        <w:shd w:val="clear" w:color="auto" w:fill="auto"/>
        <w:tabs>
          <w:tab w:val="left" w:pos="558"/>
        </w:tabs>
        <w:spacing w:before="0" w:after="240" w:line="240" w:lineRule="auto"/>
        <w:rPr>
          <w:sz w:val="28"/>
          <w:szCs w:val="28"/>
        </w:rPr>
      </w:pPr>
      <w:r w:rsidRPr="00751D26">
        <w:rPr>
          <w:sz w:val="28"/>
          <w:szCs w:val="28"/>
        </w:rPr>
        <w:t>переход с очной формы обучения на семейное образование и наоборот;</w:t>
      </w:r>
    </w:p>
    <w:p w:rsidR="00751D26" w:rsidRPr="00751D26" w:rsidRDefault="00751D26" w:rsidP="00EC2E1B">
      <w:pPr>
        <w:pStyle w:val="11"/>
        <w:numPr>
          <w:ilvl w:val="0"/>
          <w:numId w:val="14"/>
        </w:numPr>
        <w:shd w:val="clear" w:color="auto" w:fill="auto"/>
        <w:tabs>
          <w:tab w:val="left" w:pos="829"/>
        </w:tabs>
        <w:spacing w:before="0" w:after="240" w:line="240" w:lineRule="auto"/>
        <w:ind w:right="20"/>
        <w:rPr>
          <w:sz w:val="28"/>
          <w:szCs w:val="28"/>
        </w:rPr>
      </w:pPr>
      <w:r w:rsidRPr="00751D26">
        <w:rPr>
          <w:sz w:val="28"/>
          <w:szCs w:val="28"/>
        </w:rPr>
        <w:t>перевод на обучение по другой дополнительной об</w:t>
      </w:r>
      <w:r w:rsidR="005F41EB">
        <w:rPr>
          <w:sz w:val="28"/>
          <w:szCs w:val="28"/>
        </w:rPr>
        <w:t xml:space="preserve">разовательной </w:t>
      </w:r>
      <w:r w:rsidRPr="00751D26">
        <w:rPr>
          <w:sz w:val="28"/>
          <w:szCs w:val="28"/>
        </w:rPr>
        <w:t>программе;</w:t>
      </w:r>
    </w:p>
    <w:p w:rsidR="00751D26" w:rsidRPr="00751D26" w:rsidRDefault="00751D26" w:rsidP="00EC2E1B">
      <w:pPr>
        <w:pStyle w:val="11"/>
        <w:numPr>
          <w:ilvl w:val="0"/>
          <w:numId w:val="14"/>
        </w:numPr>
        <w:shd w:val="clear" w:color="auto" w:fill="auto"/>
        <w:tabs>
          <w:tab w:val="left" w:pos="558"/>
        </w:tabs>
        <w:spacing w:before="0" w:after="240" w:line="240" w:lineRule="auto"/>
        <w:rPr>
          <w:sz w:val="28"/>
          <w:szCs w:val="28"/>
        </w:rPr>
      </w:pPr>
      <w:r w:rsidRPr="00751D26">
        <w:rPr>
          <w:sz w:val="28"/>
          <w:szCs w:val="28"/>
        </w:rPr>
        <w:t>иные случаи, предусмотренные нормативно-правовыми актами.</w:t>
      </w:r>
    </w:p>
    <w:p w:rsidR="00751D26" w:rsidRDefault="00EC2E1B" w:rsidP="00EC2E1B">
      <w:pPr>
        <w:pStyle w:val="11"/>
        <w:shd w:val="clear" w:color="auto" w:fill="auto"/>
        <w:tabs>
          <w:tab w:val="left" w:pos="829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51D26" w:rsidRPr="00751D26">
        <w:rPr>
          <w:sz w:val="28"/>
          <w:szCs w:val="28"/>
        </w:rPr>
        <w:t>Основанием для изменения образовательных отношений является приказ директора об</w:t>
      </w:r>
      <w:r w:rsidR="00751D26">
        <w:rPr>
          <w:sz w:val="28"/>
          <w:szCs w:val="28"/>
        </w:rPr>
        <w:t xml:space="preserve">щеобразовательного </w:t>
      </w:r>
      <w:r w:rsidR="00751D26" w:rsidRPr="00751D26">
        <w:rPr>
          <w:sz w:val="28"/>
          <w:szCs w:val="28"/>
        </w:rPr>
        <w:t>учреждения.</w:t>
      </w:r>
    </w:p>
    <w:p w:rsidR="005F41EB" w:rsidRPr="00EC2E1B" w:rsidRDefault="00EC2E1B" w:rsidP="00EC2E1B">
      <w:pPr>
        <w:widowControl w:val="0"/>
        <w:tabs>
          <w:tab w:val="left" w:pos="0"/>
          <w:tab w:val="left" w:pos="752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rStyle w:val="50"/>
          <w:rFonts w:eastAsiaTheme="minorHAnsi"/>
          <w:sz w:val="28"/>
          <w:szCs w:val="28"/>
        </w:rPr>
        <w:t xml:space="preserve">3.3. </w:t>
      </w:r>
      <w:r w:rsidR="005F41EB" w:rsidRPr="00EC2E1B">
        <w:rPr>
          <w:rStyle w:val="50"/>
          <w:rFonts w:eastAsiaTheme="minorHAnsi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</w:t>
      </w:r>
      <w:r w:rsidR="000E0AC4" w:rsidRPr="00EC2E1B">
        <w:rPr>
          <w:rStyle w:val="50"/>
          <w:rFonts w:eastAsiaTheme="minorHAnsi"/>
          <w:sz w:val="28"/>
          <w:szCs w:val="28"/>
        </w:rPr>
        <w:t xml:space="preserve"> </w:t>
      </w:r>
      <w:r w:rsidR="005F41EB" w:rsidRPr="00EC2E1B">
        <w:rPr>
          <w:rStyle w:val="50"/>
          <w:rFonts w:eastAsiaTheme="minorHAnsi"/>
          <w:sz w:val="28"/>
          <w:szCs w:val="28"/>
        </w:rPr>
        <w:t xml:space="preserve">издания </w:t>
      </w:r>
      <w:r w:rsidR="005F41EB" w:rsidRPr="00EC2E1B">
        <w:rPr>
          <w:rFonts w:ascii="Times New Roman" w:hAnsi="Times New Roman" w:cs="Times New Roman"/>
          <w:sz w:val="28"/>
          <w:szCs w:val="28"/>
        </w:rPr>
        <w:t>приказа директора общеобразовательного учреждения</w:t>
      </w:r>
      <w:r w:rsidR="005F41EB" w:rsidRPr="00EC2E1B">
        <w:rPr>
          <w:rStyle w:val="50"/>
          <w:rFonts w:eastAsiaTheme="minorHAnsi"/>
          <w:sz w:val="28"/>
          <w:szCs w:val="28"/>
        </w:rPr>
        <w:t xml:space="preserve"> или с иной указанной в нем даты.</w:t>
      </w:r>
    </w:p>
    <w:p w:rsidR="005F41EB" w:rsidRDefault="005F41EB" w:rsidP="005F41EB">
      <w:pPr>
        <w:pStyle w:val="10"/>
        <w:shd w:val="clear" w:color="auto" w:fill="auto"/>
        <w:spacing w:after="0" w:line="240" w:lineRule="auto"/>
        <w:ind w:right="100"/>
        <w:rPr>
          <w:sz w:val="28"/>
          <w:szCs w:val="28"/>
        </w:rPr>
      </w:pPr>
      <w:bookmarkStart w:id="2" w:name="bookmark1"/>
    </w:p>
    <w:p w:rsidR="00751D26" w:rsidRDefault="00474742" w:rsidP="00474742">
      <w:pPr>
        <w:pStyle w:val="10"/>
        <w:shd w:val="clear" w:color="auto" w:fill="auto"/>
        <w:spacing w:after="0" w:line="240" w:lineRule="auto"/>
        <w:ind w:right="1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1D26" w:rsidRPr="00751D26">
        <w:rPr>
          <w:sz w:val="28"/>
          <w:szCs w:val="28"/>
        </w:rPr>
        <w:t>Прекращение образовательных отношений</w:t>
      </w:r>
      <w:bookmarkEnd w:id="2"/>
    </w:p>
    <w:p w:rsidR="00E802EE" w:rsidRPr="00751D26" w:rsidRDefault="00E802EE" w:rsidP="00E802EE">
      <w:pPr>
        <w:pStyle w:val="10"/>
        <w:shd w:val="clear" w:color="auto" w:fill="auto"/>
        <w:spacing w:after="0" w:line="240" w:lineRule="auto"/>
        <w:ind w:left="450" w:right="100"/>
        <w:jc w:val="left"/>
        <w:rPr>
          <w:sz w:val="28"/>
          <w:szCs w:val="28"/>
        </w:rPr>
      </w:pPr>
    </w:p>
    <w:p w:rsidR="00751D26" w:rsidRPr="00751D26" w:rsidRDefault="00EC2E1B" w:rsidP="00EC2E1B">
      <w:pPr>
        <w:pStyle w:val="11"/>
        <w:shd w:val="clear" w:color="auto" w:fill="auto"/>
        <w:tabs>
          <w:tab w:val="left" w:pos="992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51D26" w:rsidRPr="00751D26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51D26" w:rsidRPr="00751D26" w:rsidRDefault="00751D26" w:rsidP="00EC2E1B">
      <w:pPr>
        <w:pStyle w:val="11"/>
        <w:numPr>
          <w:ilvl w:val="0"/>
          <w:numId w:val="15"/>
        </w:numPr>
        <w:shd w:val="clear" w:color="auto" w:fill="auto"/>
        <w:tabs>
          <w:tab w:val="left" w:pos="558"/>
        </w:tabs>
        <w:spacing w:before="0" w:after="240" w:line="240" w:lineRule="auto"/>
        <w:rPr>
          <w:sz w:val="28"/>
          <w:szCs w:val="28"/>
        </w:rPr>
      </w:pPr>
      <w:r w:rsidRPr="00751D26">
        <w:rPr>
          <w:sz w:val="28"/>
          <w:szCs w:val="28"/>
        </w:rPr>
        <w:t>в связи с получением образования (завершением обучения);</w:t>
      </w:r>
    </w:p>
    <w:p w:rsidR="00751D26" w:rsidRPr="00751D26" w:rsidRDefault="00751D26" w:rsidP="00EC2E1B">
      <w:pPr>
        <w:pStyle w:val="11"/>
        <w:numPr>
          <w:ilvl w:val="0"/>
          <w:numId w:val="15"/>
        </w:numPr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 w:rsidRPr="00751D26">
        <w:rPr>
          <w:sz w:val="28"/>
          <w:szCs w:val="28"/>
        </w:rPr>
        <w:t xml:space="preserve">досрочно по основаниям, установленным законодательством об </w:t>
      </w:r>
      <w:r w:rsidRPr="00751D26">
        <w:rPr>
          <w:sz w:val="28"/>
          <w:szCs w:val="28"/>
        </w:rPr>
        <w:lastRenderedPageBreak/>
        <w:t>образовании.</w:t>
      </w:r>
    </w:p>
    <w:p w:rsidR="00751D26" w:rsidRPr="00751D26" w:rsidRDefault="00EC2E1B" w:rsidP="00EC2E1B">
      <w:pPr>
        <w:pStyle w:val="11"/>
        <w:shd w:val="clear" w:color="auto" w:fill="auto"/>
        <w:tabs>
          <w:tab w:val="left" w:pos="992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51D26" w:rsidRPr="00751D26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751D26" w:rsidRPr="00751D26" w:rsidRDefault="00751D26" w:rsidP="00EC2E1B">
      <w:pPr>
        <w:pStyle w:val="11"/>
        <w:numPr>
          <w:ilvl w:val="0"/>
          <w:numId w:val="5"/>
        </w:numPr>
        <w:shd w:val="clear" w:color="auto" w:fill="auto"/>
        <w:tabs>
          <w:tab w:val="left" w:pos="829"/>
        </w:tabs>
        <w:spacing w:before="0" w:line="240" w:lineRule="auto"/>
        <w:ind w:right="20" w:firstLine="851"/>
        <w:rPr>
          <w:sz w:val="28"/>
          <w:szCs w:val="28"/>
        </w:rPr>
      </w:pPr>
      <w:r w:rsidRPr="00751D26">
        <w:rPr>
          <w:sz w:val="28"/>
          <w:szCs w:val="28"/>
        </w:rPr>
        <w:t>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51D26" w:rsidRPr="00751D26" w:rsidRDefault="00751D26" w:rsidP="00EC2E1B">
      <w:pPr>
        <w:pStyle w:val="1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240" w:line="240" w:lineRule="auto"/>
        <w:ind w:right="20" w:firstLine="851"/>
        <w:rPr>
          <w:sz w:val="28"/>
          <w:szCs w:val="28"/>
        </w:rPr>
      </w:pPr>
      <w:r w:rsidRPr="00751D26">
        <w:rPr>
          <w:sz w:val="28"/>
          <w:szCs w:val="28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751D26" w:rsidRPr="00751D26" w:rsidRDefault="00751D26" w:rsidP="00EC2E1B">
      <w:pPr>
        <w:pStyle w:val="11"/>
        <w:numPr>
          <w:ilvl w:val="0"/>
          <w:numId w:val="5"/>
        </w:numPr>
        <w:shd w:val="clear" w:color="auto" w:fill="auto"/>
        <w:tabs>
          <w:tab w:val="left" w:pos="829"/>
        </w:tabs>
        <w:spacing w:before="0" w:after="240" w:line="240" w:lineRule="auto"/>
        <w:ind w:right="20" w:firstLine="851"/>
        <w:rPr>
          <w:sz w:val="28"/>
          <w:szCs w:val="28"/>
        </w:rPr>
      </w:pPr>
      <w:r w:rsidRPr="00751D26">
        <w:rPr>
          <w:sz w:val="28"/>
          <w:szCs w:val="28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751D26" w:rsidRPr="00E802EE" w:rsidRDefault="00EC2E1B" w:rsidP="00EC2E1B">
      <w:pPr>
        <w:pStyle w:val="11"/>
        <w:shd w:val="clear" w:color="auto" w:fill="auto"/>
        <w:tabs>
          <w:tab w:val="left" w:pos="992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51D26" w:rsidRPr="00E802EE">
        <w:rPr>
          <w:sz w:val="28"/>
          <w:szCs w:val="28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</w:t>
      </w:r>
      <w:r w:rsidR="00E802EE" w:rsidRPr="00E802EE">
        <w:rPr>
          <w:sz w:val="28"/>
          <w:szCs w:val="28"/>
        </w:rPr>
        <w:t xml:space="preserve"> </w:t>
      </w:r>
      <w:r w:rsidR="00751D26" w:rsidRPr="00E802EE">
        <w:rPr>
          <w:sz w:val="28"/>
          <w:szCs w:val="28"/>
        </w:rPr>
        <w:t>материальных, обязательств перед организацией, осуществляющей образовательную деятельность.</w:t>
      </w:r>
    </w:p>
    <w:p w:rsidR="00751D26" w:rsidRPr="00751D26" w:rsidRDefault="00EC2E1B" w:rsidP="00EC2E1B">
      <w:pPr>
        <w:pStyle w:val="11"/>
        <w:shd w:val="clear" w:color="auto" w:fill="auto"/>
        <w:tabs>
          <w:tab w:val="left" w:pos="927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51D26" w:rsidRPr="00751D26">
        <w:rPr>
          <w:sz w:val="28"/>
          <w:szCs w:val="28"/>
        </w:rP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751D26" w:rsidRPr="00751D26" w:rsidRDefault="00EC2E1B" w:rsidP="00EC2E1B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51D26" w:rsidRPr="00751D26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51D26" w:rsidRPr="00751D26" w:rsidRDefault="00EC2E1B" w:rsidP="00EC2E1B">
      <w:pPr>
        <w:pStyle w:val="11"/>
        <w:shd w:val="clear" w:color="auto" w:fill="auto"/>
        <w:tabs>
          <w:tab w:val="left" w:pos="735"/>
        </w:tabs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51D26" w:rsidRPr="00751D26">
        <w:rPr>
          <w:sz w:val="28"/>
          <w:szCs w:val="28"/>
        </w:rPr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</w:t>
      </w:r>
      <w:r w:rsidR="00E802EE">
        <w:rPr>
          <w:sz w:val="28"/>
          <w:szCs w:val="28"/>
        </w:rPr>
        <w:t>приказа</w:t>
      </w:r>
      <w:r w:rsidR="00751D26" w:rsidRPr="00751D26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51D26" w:rsidRPr="00751D26" w:rsidRDefault="00751D26" w:rsidP="00EC2E1B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 w:rsidRPr="00751D26">
        <w:rPr>
          <w:sz w:val="28"/>
          <w:szCs w:val="28"/>
        </w:rPr>
        <w:t>4.</w:t>
      </w:r>
      <w:r w:rsidR="00EC2E1B">
        <w:rPr>
          <w:sz w:val="28"/>
          <w:szCs w:val="28"/>
        </w:rPr>
        <w:t>7</w:t>
      </w:r>
      <w:r w:rsidRPr="00751D26">
        <w:rPr>
          <w:sz w:val="28"/>
          <w:szCs w:val="28"/>
        </w:rPr>
        <w:t>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751D26" w:rsidRPr="00751D26" w:rsidRDefault="00EC2E1B" w:rsidP="00EC2E1B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="00751D26" w:rsidRPr="00751D26"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EC2E1B" w:rsidRPr="00F62732" w:rsidRDefault="00EC2E1B" w:rsidP="00F62732">
      <w:pPr>
        <w:pStyle w:val="11"/>
        <w:shd w:val="clear" w:color="auto" w:fill="auto"/>
        <w:spacing w:before="0" w:after="24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751D26" w:rsidRPr="00751D2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2E1B" w:rsidRPr="00F62732" w:rsidRDefault="00EC2E1B" w:rsidP="00F62732">
      <w:pPr>
        <w:widowControl w:val="0"/>
        <w:spacing w:after="24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2E1B" w:rsidRPr="00F62732" w:rsidSect="00474742"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DB8"/>
    <w:multiLevelType w:val="hybridMultilevel"/>
    <w:tmpl w:val="56CAD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674"/>
    <w:multiLevelType w:val="multilevel"/>
    <w:tmpl w:val="E834AE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170F4C0A"/>
    <w:multiLevelType w:val="multilevel"/>
    <w:tmpl w:val="BFE2B1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A872A1"/>
    <w:multiLevelType w:val="hybridMultilevel"/>
    <w:tmpl w:val="98766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3010"/>
    <w:multiLevelType w:val="multilevel"/>
    <w:tmpl w:val="E834AE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34D51E1C"/>
    <w:multiLevelType w:val="multilevel"/>
    <w:tmpl w:val="93885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 w15:restartNumberingAfterBreak="0">
    <w:nsid w:val="36E37312"/>
    <w:multiLevelType w:val="multilevel"/>
    <w:tmpl w:val="E834AED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ascii="Times New Roman" w:hAnsi="Times New Roman" w:cs="Times New Roman" w:hint="default"/>
        <w:color w:val="000000"/>
      </w:rPr>
    </w:lvl>
  </w:abstractNum>
  <w:abstractNum w:abstractNumId="7" w15:restartNumberingAfterBreak="0">
    <w:nsid w:val="47E27F23"/>
    <w:multiLevelType w:val="multilevel"/>
    <w:tmpl w:val="545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713386"/>
    <w:multiLevelType w:val="multilevel"/>
    <w:tmpl w:val="B4D4D6EC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5C4453D0"/>
    <w:multiLevelType w:val="multilevel"/>
    <w:tmpl w:val="56B84A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EC3FBD"/>
    <w:multiLevelType w:val="multilevel"/>
    <w:tmpl w:val="86D876D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ascii="Times New Roman" w:hAnsi="Times New Roman" w:cs="Times New Roman" w:hint="default"/>
        <w:color w:val="000000"/>
      </w:rPr>
    </w:lvl>
  </w:abstractNum>
  <w:abstractNum w:abstractNumId="11" w15:restartNumberingAfterBreak="0">
    <w:nsid w:val="604D3283"/>
    <w:multiLevelType w:val="multilevel"/>
    <w:tmpl w:val="ECE807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9B1D4B"/>
    <w:multiLevelType w:val="multilevel"/>
    <w:tmpl w:val="9F620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1C6839"/>
    <w:multiLevelType w:val="multilevel"/>
    <w:tmpl w:val="1A882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4605AA3"/>
    <w:multiLevelType w:val="multilevel"/>
    <w:tmpl w:val="5A3E6A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E0395"/>
    <w:multiLevelType w:val="multilevel"/>
    <w:tmpl w:val="BFE2B1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D26"/>
    <w:rsid w:val="000A2EDE"/>
    <w:rsid w:val="000E0AC4"/>
    <w:rsid w:val="00212C0C"/>
    <w:rsid w:val="002656EF"/>
    <w:rsid w:val="00474742"/>
    <w:rsid w:val="005C2BBA"/>
    <w:rsid w:val="005F41EB"/>
    <w:rsid w:val="0060555E"/>
    <w:rsid w:val="00681E83"/>
    <w:rsid w:val="00751D26"/>
    <w:rsid w:val="0078018B"/>
    <w:rsid w:val="00E335BB"/>
    <w:rsid w:val="00E802EE"/>
    <w:rsid w:val="00EC2E1B"/>
    <w:rsid w:val="00F62732"/>
    <w:rsid w:val="00F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5061"/>
  <w15:docId w15:val="{0EB650DC-9CB2-4CD3-8518-635F673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751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40">
    <w:name w:val="Основной текст (4)"/>
    <w:basedOn w:val="4"/>
    <w:rsid w:val="00751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rsid w:val="0075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50">
    <w:name w:val="Основной текст (5)"/>
    <w:basedOn w:val="5"/>
    <w:rsid w:val="0075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751D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51D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51D26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rsid w:val="00751D2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51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завуч</cp:lastModifiedBy>
  <cp:revision>14</cp:revision>
  <cp:lastPrinted>2015-03-27T11:08:00Z</cp:lastPrinted>
  <dcterms:created xsi:type="dcterms:W3CDTF">2014-03-11T06:55:00Z</dcterms:created>
  <dcterms:modified xsi:type="dcterms:W3CDTF">2023-11-02T12:13:00Z</dcterms:modified>
</cp:coreProperties>
</file>