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F9" w:rsidRDefault="006E2022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9" cy="8743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9" cy="8743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48F9" w:rsidRDefault="00D448F9">
      <w:pPr>
        <w:pStyle w:val="c155"/>
        <w:shd w:val="clear" w:color="auto" w:fill="FFFFFF"/>
        <w:spacing w:before="0" w:after="0" w:line="338" w:lineRule="atLeast"/>
        <w:ind w:left="514" w:firstLine="360"/>
        <w:jc w:val="both"/>
        <w:rPr>
          <w:color w:val="4F4F4F"/>
          <w:shd w:val="clear" w:color="auto" w:fill="FFFFFF"/>
        </w:rPr>
      </w:pPr>
    </w:p>
    <w:p w:rsidR="00D448F9" w:rsidRDefault="00D448F9">
      <w:pPr>
        <w:pStyle w:val="c155"/>
        <w:shd w:val="clear" w:color="auto" w:fill="FFFFFF"/>
        <w:spacing w:before="0" w:after="0" w:line="338" w:lineRule="atLeast"/>
        <w:ind w:left="514" w:firstLine="360"/>
        <w:jc w:val="both"/>
        <w:rPr>
          <w:b/>
          <w:color w:val="4F4F4F"/>
          <w:sz w:val="28"/>
          <w:szCs w:val="28"/>
          <w:shd w:val="clear" w:color="auto" w:fill="FFFFFF"/>
        </w:rPr>
      </w:pPr>
    </w:p>
    <w:p w:rsidR="00D448F9" w:rsidRDefault="00D448F9">
      <w:pPr>
        <w:pStyle w:val="Standard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448F9" w:rsidRDefault="006E2022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родного края, бережного отношения к растениям, животным и другим природным объектам;</w:t>
      </w:r>
    </w:p>
    <w:p w:rsidR="00D448F9" w:rsidRDefault="006E2022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реализации мероприятий, направленных на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 познавательного интереса к вопросам экологии, представления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значении природы в жизни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8F9" w:rsidRDefault="006E2022">
      <w:pPr>
        <w:pStyle w:val="Standard"/>
        <w:spacing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Формы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обучающихся:</w:t>
      </w:r>
    </w:p>
    <w:p w:rsidR="00D448F9" w:rsidRDefault="006E2022">
      <w:pPr>
        <w:pStyle w:val="a5"/>
        <w:numPr>
          <w:ilvl w:val="0"/>
          <w:numId w:val="3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подготовленные занятия:</w:t>
      </w:r>
    </w:p>
    <w:p w:rsidR="00D448F9" w:rsidRDefault="006E2022">
      <w:pPr>
        <w:pStyle w:val="a5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занятия по экологической тематике;</w:t>
      </w:r>
    </w:p>
    <w:p w:rsidR="00D448F9" w:rsidRDefault="006E2022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D448F9" w:rsidRDefault="006E2022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природоохранные акции;</w:t>
      </w:r>
    </w:p>
    <w:p w:rsidR="00D448F9" w:rsidRDefault="006E2022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праздники.</w:t>
      </w:r>
    </w:p>
    <w:p w:rsidR="00D448F9" w:rsidRDefault="006E2022">
      <w:pPr>
        <w:pStyle w:val="Standard"/>
        <w:spacing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Совместная деятельность дошкольников и воспитателя:</w:t>
      </w:r>
    </w:p>
    <w:p w:rsidR="00D448F9" w:rsidRDefault="006E2022">
      <w:pPr>
        <w:pStyle w:val="a5"/>
        <w:numPr>
          <w:ilvl w:val="0"/>
          <w:numId w:val="38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воспитателя с детьми о природе, животных, растениях;</w:t>
      </w:r>
    </w:p>
    <w:p w:rsidR="00D448F9" w:rsidRDefault="006E2022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об особенностях ухода за животными;</w:t>
      </w:r>
    </w:p>
    <w:p w:rsidR="00D448F9" w:rsidRDefault="006E2022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 и викторины;</w:t>
      </w:r>
    </w:p>
    <w:p w:rsidR="00D448F9" w:rsidRDefault="006E2022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конструирование;</w:t>
      </w:r>
    </w:p>
    <w:p w:rsidR="00D448F9" w:rsidRDefault="006E2022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объектами природы, природными явлениями;</w:t>
      </w:r>
    </w:p>
    <w:p w:rsidR="00D448F9" w:rsidRDefault="006E2022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детей;</w:t>
      </w:r>
    </w:p>
    <w:p w:rsidR="00D448F9" w:rsidRDefault="006E2022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прочитанных книг, просмотренных документальных фильмов, сериалов и мультфильмов о природе;</w:t>
      </w:r>
    </w:p>
    <w:p w:rsidR="00D448F9" w:rsidRDefault="006E2022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живом уголке;</w:t>
      </w:r>
    </w:p>
    <w:p w:rsidR="00D448F9" w:rsidRDefault="006E2022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экологическим праздни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 и т.д.</w:t>
      </w:r>
    </w:p>
    <w:p w:rsidR="00D448F9" w:rsidRDefault="006E2022">
      <w:pPr>
        <w:pStyle w:val="Standard"/>
        <w:numPr>
          <w:ilvl w:val="1"/>
          <w:numId w:val="39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</w:rPr>
        <w:t>Самостоятельная работа детей, подразумевающая применение полученных дошкольниками экологических знаний на практике:</w:t>
      </w:r>
    </w:p>
    <w:p w:rsidR="00D448F9" w:rsidRDefault="006E2022">
      <w:pPr>
        <w:pStyle w:val="Standard"/>
        <w:tabs>
          <w:tab w:val="left" w:pos="851"/>
        </w:tabs>
        <w:spacing w:line="276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- самостоятельно (но под присмотром воспитателя) поливать цветы, кормить животных в живом уголке, собирать гербарии или </w:t>
      </w:r>
      <w:r>
        <w:rPr>
          <w:rFonts w:ascii="Times New Roman" w:hAnsi="Times New Roman" w:cs="Times New Roman"/>
          <w:color w:val="000000"/>
          <w:sz w:val="28"/>
        </w:rPr>
        <w:t>коллекции.</w:t>
      </w:r>
    </w:p>
    <w:p w:rsidR="00D448F9" w:rsidRDefault="006E2022">
      <w:pPr>
        <w:pStyle w:val="Standard"/>
        <w:spacing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Показателями эффективности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реализуемых форм организации деятельности обучающихся дошкольного звена являются:</w:t>
      </w:r>
    </w:p>
    <w:p w:rsidR="00D448F9" w:rsidRDefault="006E2022">
      <w:pPr>
        <w:pStyle w:val="a5"/>
        <w:numPr>
          <w:ilvl w:val="0"/>
          <w:numId w:val="40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обучающимися познавательного интереса к природе, </w:t>
      </w:r>
      <w:r>
        <w:rPr>
          <w:rFonts w:ascii="Times New Roman" w:hAnsi="Times New Roman"/>
          <w:sz w:val="28"/>
          <w:szCs w:val="28"/>
        </w:rPr>
        <w:t>наблюдательности за природными объектами, сезонными изменениями в природе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448F9" w:rsidRDefault="006E2022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формированное у обучающихся представление о значении природы в жизни человека, </w:t>
      </w:r>
      <w:r>
        <w:rPr>
          <w:rFonts w:ascii="Times New Roman" w:hAnsi="Times New Roman"/>
          <w:sz w:val="28"/>
          <w:szCs w:val="28"/>
        </w:rPr>
        <w:t>основных направлениях природоохранной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448F9" w:rsidRDefault="006E2022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сформированные у дошкольников </w:t>
      </w:r>
      <w:r>
        <w:rPr>
          <w:rFonts w:ascii="Times New Roman" w:hAnsi="Times New Roman"/>
          <w:sz w:val="28"/>
          <w:szCs w:val="28"/>
        </w:rPr>
        <w:t xml:space="preserve">предпосылки системы </w:t>
      </w:r>
      <w:r>
        <w:rPr>
          <w:rFonts w:ascii="Times New Roman" w:hAnsi="Times New Roman" w:cs="Times New Roman"/>
          <w:sz w:val="28"/>
          <w:szCs w:val="28"/>
        </w:rPr>
        <w:t>ценностных отношений к природе и окружающему миру.</w:t>
      </w:r>
    </w:p>
    <w:p w:rsidR="00D448F9" w:rsidRDefault="00D448F9">
      <w:pPr>
        <w:pStyle w:val="a5"/>
        <w:tabs>
          <w:tab w:val="left" w:pos="851"/>
        </w:tabs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448F9" w:rsidRDefault="006E2022">
      <w:pPr>
        <w:pStyle w:val="a5"/>
        <w:tabs>
          <w:tab w:val="left" w:pos="851"/>
        </w:tabs>
        <w:spacing w:line="276" w:lineRule="auto"/>
        <w:ind w:left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Перечень  методических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материалов используемых в рамках реализации</w:t>
      </w:r>
    </w:p>
    <w:p w:rsidR="00D448F9" w:rsidRDefault="006E2022">
      <w:pPr>
        <w:pStyle w:val="a5"/>
        <w:tabs>
          <w:tab w:val="left" w:pos="851"/>
        </w:tabs>
        <w:spacing w:line="276" w:lineRule="auto"/>
        <w:ind w:left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экологического воспитания дошкольников</w:t>
      </w:r>
    </w:p>
    <w:p w:rsidR="00D448F9" w:rsidRDefault="00D448F9">
      <w:pPr>
        <w:pStyle w:val="a5"/>
        <w:tabs>
          <w:tab w:val="left" w:pos="851"/>
        </w:tabs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tbl>
      <w:tblPr>
        <w:tblW w:w="1020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2856"/>
        <w:gridCol w:w="3117"/>
        <w:gridCol w:w="3716"/>
      </w:tblGrid>
      <w:tr w:rsidR="00D448F9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об авторе-составителе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Информационные ресурсы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экологического воспитания в детском саду</w:t>
            </w:r>
          </w:p>
          <w:p w:rsidR="00D448F9" w:rsidRDefault="00D448F9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Н. Николаева. «Юный эколог»</w:t>
            </w:r>
          </w:p>
        </w:tc>
        <w:tc>
          <w:tcPr>
            <w:tcW w:w="37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Standard"/>
              <w:tabs>
                <w:tab w:val="left" w:pos="851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«Юный эколог»</w:t>
            </w:r>
          </w:p>
          <w:p w:rsidR="00D448F9" w:rsidRDefault="006E2022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одобрена Экспертным</w:t>
            </w:r>
          </w:p>
          <w:p w:rsidR="00D448F9" w:rsidRDefault="006E2022">
            <w:pPr>
              <w:pStyle w:val="Standard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общего среднего и профессионального образования РФ.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448F9" w:rsidRDefault="00D448F9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D448F9" w:rsidRDefault="006E2022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«Приобщение детей к истокам русской народной культуры» О.Л. Князевой рассчитана на работу с детьми младшего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 дошкольного возраста – с 2 до 7 лет.</w:t>
            </w:r>
          </w:p>
          <w:p w:rsidR="00D448F9" w:rsidRDefault="00D448F9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D448F9" w:rsidRDefault="006E2022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совет  МБУДО «ЦДТ» с правами экспертного протокол от 02.09.2020 № 2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Standard"/>
              <w:tabs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О.Л. Маханева М.Д. «Приобщение детей к истокам русской</w:t>
            </w:r>
          </w:p>
          <w:p w:rsidR="00D448F9" w:rsidRDefault="006E2022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народной культуры».</w:t>
            </w:r>
          </w:p>
          <w:p w:rsidR="00D448F9" w:rsidRDefault="00D448F9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/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программа естественно-научных представлений «Юный эколог»</w:t>
            </w:r>
          </w:p>
          <w:p w:rsidR="00D448F9" w:rsidRDefault="00D448F9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Ромашкина И.Г.</w:t>
            </w:r>
          </w:p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«ЦДТ»</w:t>
            </w:r>
          </w:p>
        </w:tc>
        <w:tc>
          <w:tcPr>
            <w:tcW w:w="3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/>
        </w:tc>
      </w:tr>
    </w:tbl>
    <w:p w:rsidR="00D448F9" w:rsidRDefault="00D448F9">
      <w:pPr>
        <w:pStyle w:val="a5"/>
        <w:tabs>
          <w:tab w:val="left" w:pos="851"/>
        </w:tabs>
        <w:spacing w:line="276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448F9" w:rsidRDefault="006E2022">
      <w:pPr>
        <w:pStyle w:val="a5"/>
        <w:tabs>
          <w:tab w:val="left" w:pos="851"/>
        </w:tabs>
        <w:spacing w:line="276" w:lineRule="auto"/>
        <w:ind w:left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Календарный план мероприятий</w:t>
      </w:r>
    </w:p>
    <w:p w:rsidR="00D448F9" w:rsidRDefault="006E2022">
      <w:pPr>
        <w:pStyle w:val="a5"/>
        <w:tabs>
          <w:tab w:val="left" w:pos="851"/>
        </w:tabs>
        <w:spacing w:line="276" w:lineRule="auto"/>
        <w:ind w:left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экологическому воспитанию дошкольников</w:t>
      </w:r>
    </w:p>
    <w:p w:rsidR="00D448F9" w:rsidRDefault="00D448F9">
      <w:pPr>
        <w:pStyle w:val="a5"/>
        <w:tabs>
          <w:tab w:val="left" w:pos="1418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95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984"/>
        <w:gridCol w:w="3857"/>
      </w:tblGrid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 мероприятия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Рекомендуемые формы организации мероприятия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мира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выставка рисунков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журавля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сентября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Экологический праздник, устный журнал, мастер-класс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изготовлению фигурки журавля в технике оригами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защиты животных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выставка творческих работ с изображением животных, занесённых в Красную Книгу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Синичкин день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 развешивание кормушек,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с изображением зимующих птиц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«Покормите птиц зимой!»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февраль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Регулярная подкормка птиц, наблюдение за птицами, прилетающими на кормушку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Международный день домашних животных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викторина, устный журнал, выставка рисунков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фотографий с изображением домашних питомцев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Всемирный день защиты морских млекопитающих (День кита)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устный журнал, выставка рисунков с изображением морских млекопитающих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Всемирный день кошек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устный журнал, выставка рисунков и фотографий с изображением кошек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Международный день леса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экологический праздник, посадка саженцев деревьев и кустарников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водных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ресурсов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марта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экологический флешмоб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птиц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развешивание скворечников, театрализованное представление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спортивно-экологический праздник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праздник, экосубботник, викторина, выставка творческих работ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Солнца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мая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игра, экологический праздник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Конкурсно-игровая программа,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охраны окружающей среды</w:t>
            </w:r>
          </w:p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>(День эколога)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праздник, викторина, посвящение в «Эколята»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Всемирный день китов и дельфинов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июля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викторина, устный журнал, выставка творческих работ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изображением китов и дельфинов</w:t>
            </w:r>
          </w:p>
        </w:tc>
      </w:tr>
      <w:tr w:rsidR="00D448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D448F9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Международный день тигра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июля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F9" w:rsidRDefault="006E2022">
            <w:pPr>
              <w:pStyle w:val="a5"/>
              <w:tabs>
                <w:tab w:val="left" w:pos="851"/>
              </w:tabs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устный журнал, выставка творческих работ с изображением тигров</w:t>
            </w:r>
          </w:p>
        </w:tc>
      </w:tr>
    </w:tbl>
    <w:p w:rsidR="00D448F9" w:rsidRDefault="00D448F9">
      <w:pPr>
        <w:pStyle w:val="a5"/>
        <w:tabs>
          <w:tab w:val="left" w:pos="1418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8F9" w:rsidRDefault="006E2022">
      <w:pPr>
        <w:pStyle w:val="a5"/>
        <w:tabs>
          <w:tab w:val="left" w:pos="0"/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организации деятельности по экологическому воспитанию дошкольников в течение года организовать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в различных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экологических мероприятиях, ежегодно проводимых на региональном и федеральном уровнях:</w:t>
      </w:r>
    </w:p>
    <w:p w:rsidR="00D448F9" w:rsidRDefault="006E2022">
      <w:pPr>
        <w:pStyle w:val="a5"/>
        <w:numPr>
          <w:ilvl w:val="0"/>
          <w:numId w:val="42"/>
        </w:numPr>
        <w:tabs>
          <w:tab w:val="left" w:pos="567"/>
          <w:tab w:val="left" w:pos="1418"/>
        </w:tabs>
        <w:spacing w:line="276" w:lineRule="auto"/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этап Всероссийской детской акции «С любовью к России мы делами добрыми едины» (март – май);</w:t>
      </w:r>
    </w:p>
    <w:p w:rsidR="00D448F9" w:rsidRDefault="006E2022">
      <w:pPr>
        <w:pStyle w:val="a5"/>
        <w:numPr>
          <w:ilvl w:val="0"/>
          <w:numId w:val="30"/>
        </w:numPr>
        <w:tabs>
          <w:tab w:val="left" w:pos="567"/>
          <w:tab w:val="left" w:pos="1418"/>
        </w:tabs>
        <w:spacing w:line="276" w:lineRule="auto"/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этап Всероссийского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лучший стенд (уголок) «Эколята – Дошколята» (апрель – май);</w:t>
      </w:r>
    </w:p>
    <w:p w:rsidR="00D448F9" w:rsidRDefault="006E2022">
      <w:pPr>
        <w:pStyle w:val="a5"/>
        <w:numPr>
          <w:ilvl w:val="0"/>
          <w:numId w:val="30"/>
        </w:numPr>
        <w:tabs>
          <w:tab w:val="left" w:pos="567"/>
          <w:tab w:val="left" w:pos="1418"/>
        </w:tabs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8"/>
          <w:szCs w:val="28"/>
        </w:rPr>
        <w:t>региональный этап Всероссийского фестиваля «Праздник Эколят – молодых защитников природы» (сентябрь – октябрь);</w:t>
      </w:r>
    </w:p>
    <w:p w:rsidR="00D448F9" w:rsidRDefault="006E2022">
      <w:pPr>
        <w:pStyle w:val="a5"/>
        <w:numPr>
          <w:ilvl w:val="0"/>
          <w:numId w:val="30"/>
        </w:numPr>
        <w:tabs>
          <w:tab w:val="left" w:pos="567"/>
          <w:tab w:val="left" w:pos="1418"/>
        </w:tabs>
        <w:spacing w:line="276" w:lineRule="auto"/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экологический субботник «Зелёная Россия» (сентябрь);</w:t>
      </w:r>
    </w:p>
    <w:p w:rsidR="00D448F9" w:rsidRDefault="006E2022">
      <w:pPr>
        <w:pStyle w:val="a5"/>
        <w:numPr>
          <w:ilvl w:val="0"/>
          <w:numId w:val="30"/>
        </w:numPr>
        <w:tabs>
          <w:tab w:val="left" w:pos="567"/>
          <w:tab w:val="left" w:pos="1418"/>
        </w:tabs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8"/>
          <w:szCs w:val="28"/>
        </w:rPr>
        <w:t>Всер</w:t>
      </w:r>
      <w:r>
        <w:rPr>
          <w:rFonts w:ascii="Times New Roman" w:hAnsi="Times New Roman" w:cs="Times New Roman"/>
          <w:sz w:val="28"/>
          <w:szCs w:val="28"/>
        </w:rPr>
        <w:t>оссийский экомарафон «Сдай макулатуру – спаси дерево!» (сентябрь – октябрь);</w:t>
      </w:r>
    </w:p>
    <w:p w:rsidR="00D448F9" w:rsidRDefault="006E2022">
      <w:pPr>
        <w:pStyle w:val="a5"/>
        <w:numPr>
          <w:ilvl w:val="0"/>
          <w:numId w:val="30"/>
        </w:numPr>
        <w:tabs>
          <w:tab w:val="left" w:pos="567"/>
          <w:tab w:val="left" w:pos="1418"/>
        </w:tabs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8"/>
          <w:szCs w:val="28"/>
        </w:rPr>
        <w:t>Всероссийский урок «Эколята – молодые защитники природы» (ноябрь);</w:t>
      </w:r>
    </w:p>
    <w:p w:rsidR="00D448F9" w:rsidRDefault="006E2022">
      <w:pPr>
        <w:pStyle w:val="a5"/>
        <w:numPr>
          <w:ilvl w:val="0"/>
          <w:numId w:val="30"/>
        </w:numPr>
        <w:tabs>
          <w:tab w:val="left" w:pos="567"/>
          <w:tab w:val="left" w:pos="1418"/>
        </w:tabs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8"/>
          <w:szCs w:val="28"/>
        </w:rPr>
        <w:t>Всероссийская олимпиада «Эколята – молодые защитники природы» (ноябрь)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8F9" w:rsidRDefault="00D448F9">
      <w:pPr>
        <w:pStyle w:val="a5"/>
        <w:tabs>
          <w:tab w:val="left" w:pos="0"/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8F9" w:rsidRDefault="00D448F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48F9" w:rsidRDefault="00D448F9">
      <w:pPr>
        <w:pStyle w:val="Standard"/>
        <w:spacing w:line="276" w:lineRule="auto"/>
        <w:jc w:val="center"/>
      </w:pPr>
    </w:p>
    <w:sectPr w:rsidR="00D448F9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22" w:rsidRDefault="006E2022">
      <w:r>
        <w:separator/>
      </w:r>
    </w:p>
  </w:endnote>
  <w:endnote w:type="continuationSeparator" w:id="0">
    <w:p w:rsidR="006E2022" w:rsidRDefault="006E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22" w:rsidRDefault="006E2022">
      <w:r>
        <w:rPr>
          <w:color w:val="000000"/>
        </w:rPr>
        <w:separator/>
      </w:r>
    </w:p>
  </w:footnote>
  <w:footnote w:type="continuationSeparator" w:id="0">
    <w:p w:rsidR="006E2022" w:rsidRDefault="006E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202"/>
    <w:multiLevelType w:val="multilevel"/>
    <w:tmpl w:val="4E30EA46"/>
    <w:styleLink w:val="WWNum8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24B2558"/>
    <w:multiLevelType w:val="multilevel"/>
    <w:tmpl w:val="A9663E3E"/>
    <w:styleLink w:val="WWNum31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" w15:restartNumberingAfterBreak="0">
    <w:nsid w:val="04D91670"/>
    <w:multiLevelType w:val="multilevel"/>
    <w:tmpl w:val="D9B242C6"/>
    <w:styleLink w:val="WWNum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C65533"/>
    <w:multiLevelType w:val="multilevel"/>
    <w:tmpl w:val="94842BB6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02232E"/>
    <w:multiLevelType w:val="multilevel"/>
    <w:tmpl w:val="94367170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C40C88"/>
    <w:multiLevelType w:val="multilevel"/>
    <w:tmpl w:val="BEF41C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99361F"/>
    <w:multiLevelType w:val="multilevel"/>
    <w:tmpl w:val="190AF326"/>
    <w:styleLink w:val="WWNum2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19993EB0"/>
    <w:multiLevelType w:val="multilevel"/>
    <w:tmpl w:val="3AD8DD20"/>
    <w:styleLink w:val="WWNum9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19DB2D97"/>
    <w:multiLevelType w:val="multilevel"/>
    <w:tmpl w:val="534016D4"/>
    <w:styleLink w:val="WWNum32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9" w15:restartNumberingAfterBreak="0">
    <w:nsid w:val="1AB371F5"/>
    <w:multiLevelType w:val="multilevel"/>
    <w:tmpl w:val="4734EA8A"/>
    <w:styleLink w:val="WWNum26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1BA666F3"/>
    <w:multiLevelType w:val="multilevel"/>
    <w:tmpl w:val="8E280DAC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1236F3"/>
    <w:multiLevelType w:val="multilevel"/>
    <w:tmpl w:val="96A4A3B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530575F"/>
    <w:multiLevelType w:val="multilevel"/>
    <w:tmpl w:val="50703570"/>
    <w:styleLink w:val="WWNum24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3" w15:restartNumberingAfterBreak="0">
    <w:nsid w:val="27F4078F"/>
    <w:multiLevelType w:val="multilevel"/>
    <w:tmpl w:val="6360E27E"/>
    <w:styleLink w:val="WWNum4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D957C08"/>
    <w:multiLevelType w:val="multilevel"/>
    <w:tmpl w:val="46DCD15E"/>
    <w:styleLink w:val="WWNum1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DFD7D81"/>
    <w:multiLevelType w:val="multilevel"/>
    <w:tmpl w:val="3F46E4AE"/>
    <w:styleLink w:val="WWNum27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32552321"/>
    <w:multiLevelType w:val="multilevel"/>
    <w:tmpl w:val="B1A48F04"/>
    <w:styleLink w:val="WWNum3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342522F1"/>
    <w:multiLevelType w:val="multilevel"/>
    <w:tmpl w:val="404E5FDA"/>
    <w:styleLink w:val="WWNum34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8" w15:restartNumberingAfterBreak="0">
    <w:nsid w:val="396640A1"/>
    <w:multiLevelType w:val="multilevel"/>
    <w:tmpl w:val="355084D4"/>
    <w:styleLink w:val="WWNum1"/>
    <w:lvl w:ilvl="0">
      <w:start w:val="1"/>
      <w:numFmt w:val="decimal"/>
      <w:lvlText w:val="%1."/>
      <w:lvlJc w:val="left"/>
      <w:pPr>
        <w:ind w:left="429" w:hanging="429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405F43C8"/>
    <w:multiLevelType w:val="multilevel"/>
    <w:tmpl w:val="1494B548"/>
    <w:styleLink w:val="WWNum25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0" w15:restartNumberingAfterBreak="0">
    <w:nsid w:val="41DF3D0C"/>
    <w:multiLevelType w:val="multilevel"/>
    <w:tmpl w:val="70F835B6"/>
    <w:styleLink w:val="WWNum28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1" w15:restartNumberingAfterBreak="0">
    <w:nsid w:val="420F69A5"/>
    <w:multiLevelType w:val="multilevel"/>
    <w:tmpl w:val="6E368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4970B7A"/>
    <w:multiLevelType w:val="multilevel"/>
    <w:tmpl w:val="DEC4BDE8"/>
    <w:styleLink w:val="WWNum19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3" w15:restartNumberingAfterBreak="0">
    <w:nsid w:val="4DB14E41"/>
    <w:multiLevelType w:val="multilevel"/>
    <w:tmpl w:val="CE9CD762"/>
    <w:styleLink w:val="WWNum3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4DFF642C"/>
    <w:multiLevelType w:val="multilevel"/>
    <w:tmpl w:val="7198425E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5224762F"/>
    <w:multiLevelType w:val="multilevel"/>
    <w:tmpl w:val="86FC19B2"/>
    <w:styleLink w:val="WWNum23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6" w15:restartNumberingAfterBreak="0">
    <w:nsid w:val="52CD57AE"/>
    <w:multiLevelType w:val="multilevel"/>
    <w:tmpl w:val="11EE5A8A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4F33CFA"/>
    <w:multiLevelType w:val="multilevel"/>
    <w:tmpl w:val="2286B368"/>
    <w:styleLink w:val="WWNum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136BDF"/>
    <w:multiLevelType w:val="multilevel"/>
    <w:tmpl w:val="3D8C86F6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EA35EC4"/>
    <w:multiLevelType w:val="multilevel"/>
    <w:tmpl w:val="835A7BC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F5924FC"/>
    <w:multiLevelType w:val="multilevel"/>
    <w:tmpl w:val="18421F36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E2193B"/>
    <w:multiLevelType w:val="multilevel"/>
    <w:tmpl w:val="5F48C2DA"/>
    <w:styleLink w:val="WWNum35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2" w15:restartNumberingAfterBreak="0">
    <w:nsid w:val="6E41057E"/>
    <w:multiLevelType w:val="multilevel"/>
    <w:tmpl w:val="E1702CC8"/>
    <w:styleLink w:val="WWNum29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3" w15:restartNumberingAfterBreak="0">
    <w:nsid w:val="6ED23CB2"/>
    <w:multiLevelType w:val="multilevel"/>
    <w:tmpl w:val="520615D4"/>
    <w:styleLink w:val="WWNum20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4" w15:restartNumberingAfterBreak="0">
    <w:nsid w:val="71384F75"/>
    <w:multiLevelType w:val="multilevel"/>
    <w:tmpl w:val="063C8F90"/>
    <w:styleLink w:val="WWNum21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5" w15:restartNumberingAfterBreak="0">
    <w:nsid w:val="7EE1591E"/>
    <w:multiLevelType w:val="multilevel"/>
    <w:tmpl w:val="41FCE6D8"/>
    <w:styleLink w:val="WWNum16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13"/>
  </w:num>
  <w:num w:numId="5">
    <w:abstractNumId w:val="29"/>
  </w:num>
  <w:num w:numId="6">
    <w:abstractNumId w:val="11"/>
  </w:num>
  <w:num w:numId="7">
    <w:abstractNumId w:val="28"/>
  </w:num>
  <w:num w:numId="8">
    <w:abstractNumId w:val="0"/>
  </w:num>
  <w:num w:numId="9">
    <w:abstractNumId w:val="7"/>
  </w:num>
  <w:num w:numId="10">
    <w:abstractNumId w:val="27"/>
  </w:num>
  <w:num w:numId="11">
    <w:abstractNumId w:val="2"/>
  </w:num>
  <w:num w:numId="12">
    <w:abstractNumId w:val="3"/>
  </w:num>
  <w:num w:numId="13">
    <w:abstractNumId w:val="10"/>
  </w:num>
  <w:num w:numId="14">
    <w:abstractNumId w:val="30"/>
  </w:num>
  <w:num w:numId="15">
    <w:abstractNumId w:val="26"/>
  </w:num>
  <w:num w:numId="16">
    <w:abstractNumId w:val="35"/>
  </w:num>
  <w:num w:numId="17">
    <w:abstractNumId w:val="24"/>
  </w:num>
  <w:num w:numId="18">
    <w:abstractNumId w:val="14"/>
  </w:num>
  <w:num w:numId="19">
    <w:abstractNumId w:val="22"/>
  </w:num>
  <w:num w:numId="20">
    <w:abstractNumId w:val="33"/>
  </w:num>
  <w:num w:numId="21">
    <w:abstractNumId w:val="34"/>
  </w:num>
  <w:num w:numId="22">
    <w:abstractNumId w:val="6"/>
  </w:num>
  <w:num w:numId="23">
    <w:abstractNumId w:val="25"/>
  </w:num>
  <w:num w:numId="24">
    <w:abstractNumId w:val="12"/>
  </w:num>
  <w:num w:numId="25">
    <w:abstractNumId w:val="19"/>
  </w:num>
  <w:num w:numId="26">
    <w:abstractNumId w:val="9"/>
  </w:num>
  <w:num w:numId="27">
    <w:abstractNumId w:val="15"/>
  </w:num>
  <w:num w:numId="28">
    <w:abstractNumId w:val="20"/>
  </w:num>
  <w:num w:numId="29">
    <w:abstractNumId w:val="32"/>
  </w:num>
  <w:num w:numId="30">
    <w:abstractNumId w:val="16"/>
  </w:num>
  <w:num w:numId="31">
    <w:abstractNumId w:val="1"/>
  </w:num>
  <w:num w:numId="32">
    <w:abstractNumId w:val="8"/>
  </w:num>
  <w:num w:numId="33">
    <w:abstractNumId w:val="4"/>
  </w:num>
  <w:num w:numId="34">
    <w:abstractNumId w:val="17"/>
  </w:num>
  <w:num w:numId="35">
    <w:abstractNumId w:val="31"/>
  </w:num>
  <w:num w:numId="36">
    <w:abstractNumId w:val="20"/>
    <w:lvlOverride w:ilvl="0">
      <w:startOverride w:val="1"/>
    </w:lvlOverride>
  </w:num>
  <w:num w:numId="37">
    <w:abstractNumId w:val="23"/>
    <w:lvlOverride w:ilvl="0"/>
  </w:num>
  <w:num w:numId="38">
    <w:abstractNumId w:val="13"/>
    <w:lvlOverride w:ilvl="0"/>
  </w:num>
  <w:num w:numId="39">
    <w:abstractNumId w:val="21"/>
  </w:num>
  <w:num w:numId="40">
    <w:abstractNumId w:val="28"/>
    <w:lvlOverride w:ilvl="0"/>
  </w:num>
  <w:num w:numId="41">
    <w:abstractNumId w:val="8"/>
    <w:lvlOverride w:ilvl="0">
      <w:startOverride w:val="1"/>
    </w:lvlOverride>
  </w:num>
  <w:num w:numId="42">
    <w:abstractNumId w:val="1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448F9"/>
    <w:rsid w:val="006E2022"/>
    <w:rsid w:val="00CB5E01"/>
    <w:rsid w:val="00D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709CF-44E9-4F86-B964-4FD6D027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/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55">
    <w:name w:val="c155"/>
    <w:basedOn w:val="Standar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83">
    <w:name w:val="Font Style183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extendedtext-short">
    <w:name w:val="extendedtext-short"/>
    <w:basedOn w:val="a0"/>
  </w:style>
  <w:style w:type="character" w:customStyle="1" w:styleId="previewtextnews">
    <w:name w:val="preview_text_news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Acer-User</dc:creator>
  <cp:lastModifiedBy>Witalik</cp:lastModifiedBy>
  <cp:revision>2</cp:revision>
  <cp:lastPrinted>2021-12-29T06:13:00Z</cp:lastPrinted>
  <dcterms:created xsi:type="dcterms:W3CDTF">2022-10-30T15:24:00Z</dcterms:created>
  <dcterms:modified xsi:type="dcterms:W3CDTF">2022-10-30T15:24:00Z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