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21" w:rsidRDefault="00732C21">
      <w:pPr>
        <w:ind w:right="0"/>
      </w:pPr>
      <w:bookmarkStart w:id="0" w:name="_GoBack"/>
      <w:r w:rsidRPr="00732C21">
        <w:rPr>
          <w:noProof/>
        </w:rPr>
        <w:drawing>
          <wp:inline distT="0" distB="0" distL="0" distR="0">
            <wp:extent cx="5652135" cy="9171651"/>
            <wp:effectExtent l="0" t="0" r="5715" b="0"/>
            <wp:docPr id="1" name="Рисунок 1" descr="F:\Документы\7Локальные нормативные акты, регламентирующие обработку персональных данных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7Локальные нормативные акты, регламентирующие обработку персональных данных\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795" cy="919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310D" w:rsidRDefault="00B1310D">
      <w:pPr>
        <w:spacing w:after="31" w:line="259" w:lineRule="auto"/>
        <w:ind w:left="0" w:right="0" w:firstLine="0"/>
        <w:jc w:val="left"/>
      </w:pPr>
    </w:p>
    <w:p w:rsidR="00B1310D" w:rsidRDefault="005B16BF">
      <w:pPr>
        <w:pStyle w:val="1"/>
        <w:ind w:left="292" w:right="0" w:hanging="307"/>
      </w:pPr>
      <w:r>
        <w:t xml:space="preserve">Порядок формирования личного дела при зачислении воспитанника </w:t>
      </w:r>
    </w:p>
    <w:p w:rsidR="00B1310D" w:rsidRDefault="005B16BF">
      <w:pPr>
        <w:ind w:left="-15" w:right="0"/>
      </w:pPr>
      <w:r>
        <w:t xml:space="preserve">2.1. Личное дело формируется ответственным лицом (делопроизводителем) при зачислении воспитанника в ДОУ.  </w:t>
      </w:r>
    </w:p>
    <w:p w:rsidR="00B1310D" w:rsidRDefault="005B16BF">
      <w:pPr>
        <w:ind w:left="708" w:right="0" w:firstLine="0"/>
      </w:pPr>
      <w:r>
        <w:t xml:space="preserve">2.2. В личное дело воспитанника включаются следующие документы: </w:t>
      </w:r>
    </w:p>
    <w:p w:rsidR="00B1310D" w:rsidRDefault="005B16BF" w:rsidP="005B16BF">
      <w:pPr>
        <w:numPr>
          <w:ilvl w:val="0"/>
          <w:numId w:val="3"/>
        </w:numPr>
        <w:ind w:right="0"/>
      </w:pPr>
      <w:r>
        <w:t>направление в ДОУ, выданное ООА Матвеево-Курганского района</w:t>
      </w:r>
    </w:p>
    <w:p w:rsidR="00B1310D" w:rsidRDefault="005B16BF">
      <w:pPr>
        <w:numPr>
          <w:ilvl w:val="0"/>
          <w:numId w:val="3"/>
        </w:numPr>
        <w:ind w:right="0"/>
      </w:pPr>
      <w:r>
        <w:t xml:space="preserve">заявление родителей (законных представителей) воспитанника о приеме в ДОУ;  </w:t>
      </w:r>
    </w:p>
    <w:p w:rsidR="00B1310D" w:rsidRDefault="005B16BF">
      <w:pPr>
        <w:numPr>
          <w:ilvl w:val="0"/>
          <w:numId w:val="3"/>
        </w:numPr>
        <w:ind w:right="0"/>
      </w:pPr>
      <w:r>
        <w:t xml:space="preserve">согласие родителей (законных представителей) воспитанника на обработку их персональных данных и персональных данных воспитанника; </w:t>
      </w:r>
    </w:p>
    <w:p w:rsidR="00B1310D" w:rsidRDefault="005B16BF">
      <w:pPr>
        <w:numPr>
          <w:ilvl w:val="0"/>
          <w:numId w:val="3"/>
        </w:numPr>
        <w:ind w:right="0"/>
      </w:pPr>
      <w:r>
        <w:t xml:space="preserve">копия свидетельства о рождении ребенка либо иной документ, который подтверждает родство или законность представления прав воспитанника; </w:t>
      </w:r>
    </w:p>
    <w:p w:rsidR="00B1310D" w:rsidRDefault="005B16BF">
      <w:pPr>
        <w:numPr>
          <w:ilvl w:val="0"/>
          <w:numId w:val="3"/>
        </w:numPr>
        <w:ind w:right="0"/>
      </w:pPr>
      <w:r>
        <w:t xml:space="preserve">копия свидетельства о регистрации воспитанника по месту жительства (пребывания) на закрепленной территории – для детей, проживающих на закрепленной территории; </w:t>
      </w:r>
    </w:p>
    <w:p w:rsidR="00B1310D" w:rsidRDefault="005B16BF">
      <w:pPr>
        <w:numPr>
          <w:ilvl w:val="0"/>
          <w:numId w:val="3"/>
        </w:numPr>
        <w:ind w:right="0"/>
      </w:pPr>
      <w:r>
        <w:t xml:space="preserve">копия документа, подтверждающего право заявителя на пребывание в Российской Федерации, – для иностранных граждан или лиц без гражданства; </w:t>
      </w:r>
    </w:p>
    <w:p w:rsidR="00B1310D" w:rsidRDefault="005B16BF">
      <w:pPr>
        <w:numPr>
          <w:ilvl w:val="0"/>
          <w:numId w:val="3"/>
        </w:numPr>
        <w:ind w:right="0"/>
      </w:pPr>
      <w:r>
        <w:t xml:space="preserve">карта медицинского заключения – для детей, которые поступают в детский сад впервые; </w:t>
      </w:r>
    </w:p>
    <w:p w:rsidR="00B1310D" w:rsidRDefault="005B16BF">
      <w:pPr>
        <w:numPr>
          <w:ilvl w:val="0"/>
          <w:numId w:val="3"/>
        </w:numPr>
        <w:ind w:right="0"/>
      </w:pPr>
      <w:r>
        <w:t xml:space="preserve">согласие родителей (законных представителей) на обучение по адаптированной образовательной программе дошкольного образования на основании заключения психолого-педагогической комиссии – для детей с ограниченными возможностями здоровья (ОВЗ); </w:t>
      </w:r>
    </w:p>
    <w:p w:rsidR="00B1310D" w:rsidRDefault="005B16BF">
      <w:pPr>
        <w:numPr>
          <w:ilvl w:val="0"/>
          <w:numId w:val="3"/>
        </w:numPr>
        <w:ind w:right="0"/>
      </w:pPr>
      <w:r>
        <w:t xml:space="preserve">приказ о приеме на обучение по образовательной программе дошкольного образования; </w:t>
      </w:r>
    </w:p>
    <w:p w:rsidR="00B1310D" w:rsidRDefault="005B16BF">
      <w:pPr>
        <w:numPr>
          <w:ilvl w:val="0"/>
          <w:numId w:val="3"/>
        </w:numPr>
        <w:ind w:right="0"/>
      </w:pPr>
      <w:r>
        <w:t xml:space="preserve">договор об образовании по образовательным программам дошкольного образования между ДОУ и родителями (законными представителями) воспитанника; </w:t>
      </w:r>
    </w:p>
    <w:p w:rsidR="00B1310D" w:rsidRDefault="005B16BF">
      <w:pPr>
        <w:numPr>
          <w:ilvl w:val="0"/>
          <w:numId w:val="3"/>
        </w:numPr>
        <w:ind w:right="0"/>
      </w:pPr>
      <w:r>
        <w:t xml:space="preserve">иные документы, представленные родителями (законными представителями) воспитанника по собственной инициативе. Перечень документов, представленных родителями (законными представителями) воспитанника дополнительно, вносится ими собственноручно в заявление о приеме в ДОУ. </w:t>
      </w:r>
    </w:p>
    <w:p w:rsidR="005B16BF" w:rsidRDefault="005B16BF">
      <w:pPr>
        <w:ind w:left="-15" w:right="0"/>
      </w:pPr>
      <w:r>
        <w:t xml:space="preserve">2.3. Родители предоставляют оригиналы документов для снятия копий. Если они на иностранном языке – то вместе с нотариально заверенным переводом.  </w:t>
      </w:r>
    </w:p>
    <w:p w:rsidR="00B1310D" w:rsidRDefault="005B16BF">
      <w:pPr>
        <w:ind w:left="-15" w:right="0"/>
      </w:pPr>
      <w:r>
        <w:t xml:space="preserve">2.4. Копии документов заверяются подписью заведующего и печатью ДОУ. </w:t>
      </w:r>
    </w:p>
    <w:p w:rsidR="00B1310D" w:rsidRDefault="005B16BF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B1310D" w:rsidRDefault="005B16BF">
      <w:pPr>
        <w:pStyle w:val="1"/>
        <w:ind w:left="385" w:right="0" w:hanging="400"/>
      </w:pPr>
      <w:r>
        <w:t xml:space="preserve">Порядок ведения и хранения личных дел </w:t>
      </w:r>
    </w:p>
    <w:p w:rsidR="00B1310D" w:rsidRDefault="005B16BF">
      <w:pPr>
        <w:ind w:left="-15" w:right="0"/>
      </w:pPr>
      <w:r>
        <w:t xml:space="preserve">3.1. Формирование личного дела воспитанника осуществляет ответственное лицо, назначенное приказом ДОУ.  </w:t>
      </w:r>
    </w:p>
    <w:p w:rsidR="00B1310D" w:rsidRDefault="005B16BF">
      <w:pPr>
        <w:ind w:left="-15" w:right="0"/>
      </w:pPr>
      <w:r>
        <w:t xml:space="preserve">3.2. Личное дело должно иметь номер, соответствующий номеру в книге учета заявлений.  </w:t>
      </w:r>
    </w:p>
    <w:p w:rsidR="00B1310D" w:rsidRDefault="005B16BF">
      <w:pPr>
        <w:ind w:left="708" w:right="0" w:firstLine="0"/>
      </w:pPr>
      <w:r>
        <w:t xml:space="preserve">3.3. Личное дело должно содержать внутреннюю опись документов. </w:t>
      </w:r>
    </w:p>
    <w:p w:rsidR="00B1310D" w:rsidRDefault="005B16BF">
      <w:pPr>
        <w:ind w:left="-15" w:right="0"/>
      </w:pPr>
      <w:r>
        <w:t xml:space="preserve">3.4. Записи в личном деле необходимо вести четко, аккуратно, фиолетовой (синей) пастой.  </w:t>
      </w:r>
    </w:p>
    <w:p w:rsidR="00B1310D" w:rsidRDefault="005B16BF">
      <w:pPr>
        <w:ind w:left="-15" w:right="0"/>
      </w:pPr>
      <w:r>
        <w:t xml:space="preserve">3.5. Общие сведения о воспитаннике корректируются по мере изменения данных. В течение учебного года в личное дело воспитанника могут дополнительно добавляться документы (их копии): </w:t>
      </w:r>
    </w:p>
    <w:p w:rsidR="00B1310D" w:rsidRDefault="005B16BF">
      <w:pPr>
        <w:numPr>
          <w:ilvl w:val="0"/>
          <w:numId w:val="4"/>
        </w:numPr>
        <w:ind w:right="0"/>
      </w:pPr>
      <w:r>
        <w:t xml:space="preserve">дополнительное соглашение к договору на обучение; </w:t>
      </w:r>
    </w:p>
    <w:p w:rsidR="00B1310D" w:rsidRDefault="005B16BF">
      <w:pPr>
        <w:numPr>
          <w:ilvl w:val="0"/>
          <w:numId w:val="4"/>
        </w:numPr>
        <w:ind w:right="0"/>
      </w:pPr>
      <w:r>
        <w:t xml:space="preserve">заявление родителей (законных представителей) ребенка о приеме на обучение по дополнительным образовательным программам; </w:t>
      </w:r>
    </w:p>
    <w:p w:rsidR="00B1310D" w:rsidRDefault="005B16BF">
      <w:pPr>
        <w:numPr>
          <w:ilvl w:val="0"/>
          <w:numId w:val="4"/>
        </w:numPr>
        <w:ind w:right="0"/>
      </w:pPr>
      <w:r>
        <w:lastRenderedPageBreak/>
        <w:t xml:space="preserve">договор на оказание платных дополнительных образовательных услуг. </w:t>
      </w:r>
    </w:p>
    <w:p w:rsidR="00B1310D" w:rsidRDefault="005B16BF">
      <w:pPr>
        <w:numPr>
          <w:ilvl w:val="1"/>
          <w:numId w:val="5"/>
        </w:numPr>
        <w:ind w:right="0"/>
      </w:pPr>
      <w:r>
        <w:t xml:space="preserve">Личные дела воспитанников каждой группы формируются в одну папку. В папку вкладывается список группы в алфавитном порядке с указанием номера личного дела. </w:t>
      </w:r>
    </w:p>
    <w:p w:rsidR="00B1310D" w:rsidRDefault="005B16BF">
      <w:pPr>
        <w:numPr>
          <w:ilvl w:val="1"/>
          <w:numId w:val="5"/>
        </w:numPr>
        <w:ind w:right="0"/>
      </w:pPr>
      <w:r>
        <w:t xml:space="preserve">Личные дела располагаются в папке в алфавитном порядке. </w:t>
      </w:r>
    </w:p>
    <w:p w:rsidR="00B1310D" w:rsidRDefault="005B16BF">
      <w:pPr>
        <w:numPr>
          <w:ilvl w:val="1"/>
          <w:numId w:val="5"/>
        </w:numPr>
        <w:ind w:right="0"/>
      </w:pPr>
      <w:r>
        <w:t xml:space="preserve">Папки с личными делами хранятся в сейфе ДОУ.  </w:t>
      </w:r>
    </w:p>
    <w:p w:rsidR="00B1310D" w:rsidRDefault="005B16BF">
      <w:pPr>
        <w:numPr>
          <w:ilvl w:val="1"/>
          <w:numId w:val="5"/>
        </w:numPr>
        <w:ind w:right="0"/>
      </w:pPr>
      <w:r>
        <w:t xml:space="preserve">Выдача личных дел воспитателям (или ответственному лицу) для работы осуществляется заведующим ДОУ.  </w:t>
      </w:r>
    </w:p>
    <w:p w:rsidR="00B1310D" w:rsidRDefault="005B16BF">
      <w:pPr>
        <w:spacing w:after="31" w:line="259" w:lineRule="auto"/>
        <w:ind w:left="415" w:right="0" w:firstLine="0"/>
        <w:jc w:val="left"/>
      </w:pPr>
      <w:r>
        <w:t xml:space="preserve"> </w:t>
      </w:r>
    </w:p>
    <w:p w:rsidR="00B1310D" w:rsidRDefault="005B16BF">
      <w:pPr>
        <w:pStyle w:val="1"/>
        <w:ind w:left="802" w:right="0" w:hanging="387"/>
      </w:pPr>
      <w:r>
        <w:t xml:space="preserve">Порядок хранения личных дел воспитанников при выбытии из ДОУ </w:t>
      </w:r>
    </w:p>
    <w:p w:rsidR="00B1310D" w:rsidRDefault="005B16BF">
      <w:pPr>
        <w:ind w:left="-15" w:right="0"/>
      </w:pPr>
      <w:r>
        <w:t xml:space="preserve">4.1. При выбытии воспитанника из ДОУ личное дело может быть выдано родителям (законным представителям) по их заявлению. Выдача личного дела родителям (законным представителям) осуществляется заведующим ДОУ после издания приказа об отчислении. </w:t>
      </w:r>
    </w:p>
    <w:p w:rsidR="00B1310D" w:rsidRDefault="005B16BF">
      <w:pPr>
        <w:ind w:left="-15" w:right="0"/>
      </w:pPr>
      <w:r>
        <w:t xml:space="preserve">4.2. При выдаче личного дела заведующий ДОУ делает отметку о выдаче личного дела в книге учета движения детей. </w:t>
      </w:r>
    </w:p>
    <w:p w:rsidR="00B1310D" w:rsidRDefault="005B16BF">
      <w:pPr>
        <w:ind w:left="-15" w:right="0"/>
      </w:pPr>
      <w:r>
        <w:t xml:space="preserve">4.3. Личные дела воспитанников, завершивших дошкольное образование, а также личные дела, не затребованные родителями (законными представителями) воспитанников оформляются в архив ДОУ.  </w:t>
      </w:r>
    </w:p>
    <w:p w:rsidR="00B1310D" w:rsidRDefault="005B16BF">
      <w:pPr>
        <w:ind w:left="-15" w:right="0"/>
      </w:pPr>
      <w:r>
        <w:t xml:space="preserve">4.4. Личное дело воспитанника хранится в архиве ДОУ один год со дня отчисления воспитанника из ДОУ, после уничтожается путем сжигания.  </w:t>
      </w:r>
    </w:p>
    <w:p w:rsidR="00B1310D" w:rsidRDefault="005B16BF">
      <w:pPr>
        <w:spacing w:after="31" w:line="259" w:lineRule="auto"/>
        <w:ind w:left="415" w:right="0" w:firstLine="0"/>
        <w:jc w:val="left"/>
      </w:pPr>
      <w:r>
        <w:t xml:space="preserve"> </w:t>
      </w:r>
    </w:p>
    <w:p w:rsidR="00B1310D" w:rsidRDefault="005B16BF">
      <w:pPr>
        <w:pStyle w:val="1"/>
        <w:ind w:left="708" w:right="0" w:hanging="293"/>
      </w:pPr>
      <w:r>
        <w:t xml:space="preserve">Порядок проверки личных дел </w:t>
      </w:r>
    </w:p>
    <w:p w:rsidR="00B1310D" w:rsidRDefault="005B16BF">
      <w:pPr>
        <w:ind w:left="708" w:right="0" w:firstLine="0"/>
      </w:pPr>
      <w:r>
        <w:t xml:space="preserve">5.1. Контроль за состоянием личных дел осуществляется заведующим ДОУ.  </w:t>
      </w:r>
    </w:p>
    <w:p w:rsidR="00B1310D" w:rsidRDefault="005B16BF">
      <w:pPr>
        <w:ind w:left="-15" w:right="0"/>
      </w:pPr>
      <w:r>
        <w:t xml:space="preserve">5.2. Проверка личных дел воспитанников проходит в начале учебного года. В необходимых случаях проверка осуществляется внепланово, оперативно.  </w:t>
      </w:r>
    </w:p>
    <w:p w:rsidR="00B1310D" w:rsidRDefault="005B16BF">
      <w:pPr>
        <w:ind w:left="-15" w:right="0"/>
      </w:pPr>
      <w:r>
        <w:t xml:space="preserve">5.3. Цели и объект контроля – правильность оформления личных дел воспитанников ДОУ.  </w:t>
      </w:r>
    </w:p>
    <w:p w:rsidR="00B1310D" w:rsidRDefault="005B16BF" w:rsidP="005B16BF">
      <w:pPr>
        <w:spacing w:after="21" w:line="259" w:lineRule="auto"/>
        <w:ind w:left="0" w:right="9" w:firstLine="0"/>
        <w:jc w:val="center"/>
      </w:pPr>
      <w:r>
        <w:t xml:space="preserve">5.4. По итогам проверки составляется справка с указанием замечаний (при наличии </w:t>
      </w:r>
    </w:p>
    <w:p w:rsidR="00B1310D" w:rsidRDefault="005B16BF">
      <w:pPr>
        <w:ind w:left="-15" w:right="0" w:firstLine="0"/>
      </w:pPr>
      <w:r>
        <w:t xml:space="preserve">замечаний).  </w:t>
      </w:r>
    </w:p>
    <w:p w:rsidR="00B1310D" w:rsidRDefault="005B16B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310D" w:rsidRDefault="005B16BF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B1310D" w:rsidSect="00486026">
      <w:pgSz w:w="11906" w:h="16838"/>
      <w:pgMar w:top="1182" w:right="707" w:bottom="126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04F"/>
    <w:multiLevelType w:val="hybridMultilevel"/>
    <w:tmpl w:val="91F26318"/>
    <w:lvl w:ilvl="0" w:tplc="14263B0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EBF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0D8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CA0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EFF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4CF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6EC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4030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C4C94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46C54"/>
    <w:multiLevelType w:val="hybridMultilevel"/>
    <w:tmpl w:val="1F5A41B4"/>
    <w:lvl w:ilvl="0" w:tplc="1A50F8E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EAD81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6F13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6FEE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0841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6694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4EF4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0A59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0264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8B26FE"/>
    <w:multiLevelType w:val="multilevel"/>
    <w:tmpl w:val="29ECCC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4249E2"/>
    <w:multiLevelType w:val="hybridMultilevel"/>
    <w:tmpl w:val="51E0732C"/>
    <w:lvl w:ilvl="0" w:tplc="CEAC5562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4C698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2E4B2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E07FC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28592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A8B40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A1C34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D6801E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27D02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CF7DD0"/>
    <w:multiLevelType w:val="multilevel"/>
    <w:tmpl w:val="C7B2A1B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D2568E"/>
    <w:multiLevelType w:val="hybridMultilevel"/>
    <w:tmpl w:val="B024D00C"/>
    <w:lvl w:ilvl="0" w:tplc="02C8ED8A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EB6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C97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C2C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CBA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6DB8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9A7A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9E8CF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C40B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0D"/>
    <w:rsid w:val="00486026"/>
    <w:rsid w:val="005B16BF"/>
    <w:rsid w:val="00732C21"/>
    <w:rsid w:val="00B1310D"/>
    <w:rsid w:val="00D9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8407"/>
  <w15:docId w15:val="{03FB1BD9-2D1E-4FA9-86D7-2C541443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884" w:right="82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0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90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0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USer</cp:lastModifiedBy>
  <cp:revision>7</cp:revision>
  <cp:lastPrinted>2021-10-14T05:05:00Z</cp:lastPrinted>
  <dcterms:created xsi:type="dcterms:W3CDTF">2021-10-12T10:33:00Z</dcterms:created>
  <dcterms:modified xsi:type="dcterms:W3CDTF">2024-08-07T05:47:00Z</dcterms:modified>
</cp:coreProperties>
</file>