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FEDB6" w14:textId="74F37947" w:rsidR="00D14119" w:rsidRDefault="00FE09EA" w:rsidP="00FE09EA">
      <w:pPr>
        <w:ind w:left="-99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BCDAAB7" wp14:editId="7874931A">
            <wp:extent cx="7252855" cy="9972675"/>
            <wp:effectExtent l="0" t="0" r="5715" b="0"/>
            <wp:docPr id="19438242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7562" cy="9992897"/>
                    </a:xfrm>
                    <a:prstGeom prst="rect">
                      <a:avLst/>
                    </a:prstGeom>
                    <a:noFill/>
                    <a:ln>
                      <a:noFill/>
                    </a:ln>
                  </pic:spPr>
                </pic:pic>
              </a:graphicData>
            </a:graphic>
          </wp:inline>
        </w:drawing>
      </w:r>
    </w:p>
    <w:p w14:paraId="7FCF17E9" w14:textId="77777777" w:rsidR="00FA6AA4" w:rsidRDefault="00FA6AA4" w:rsidP="00CE0E9A">
      <w:pPr>
        <w:jc w:val="center"/>
        <w:rPr>
          <w:rFonts w:ascii="Times New Roman" w:hAnsi="Times New Roman" w:cs="Times New Roman"/>
          <w:sz w:val="28"/>
          <w:szCs w:val="28"/>
        </w:rPr>
      </w:pPr>
    </w:p>
    <w:p w14:paraId="46D539B5" w14:textId="77777777" w:rsidR="00A80787" w:rsidRPr="00F958D9" w:rsidRDefault="00A80787" w:rsidP="00A80787">
      <w:pPr>
        <w:rPr>
          <w:rFonts w:ascii="Times New Roman" w:hAnsi="Times New Roman" w:cs="Times New Roman"/>
          <w:b/>
          <w:sz w:val="28"/>
          <w:szCs w:val="28"/>
          <w:u w:val="single"/>
        </w:rPr>
      </w:pPr>
      <w:r w:rsidRPr="00F958D9">
        <w:rPr>
          <w:rFonts w:ascii="Times New Roman" w:hAnsi="Times New Roman" w:cs="Times New Roman"/>
          <w:b/>
          <w:sz w:val="28"/>
          <w:szCs w:val="28"/>
          <w:u w:val="single"/>
        </w:rPr>
        <w:t>Содержание программы</w:t>
      </w:r>
    </w:p>
    <w:tbl>
      <w:tblPr>
        <w:tblStyle w:val="a3"/>
        <w:tblW w:w="99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295"/>
        <w:gridCol w:w="937"/>
      </w:tblGrid>
      <w:tr w:rsidR="00A80787" w:rsidRPr="00F958D9" w14:paraId="6CBFC9E1" w14:textId="77777777" w:rsidTr="00F759F0">
        <w:trPr>
          <w:trHeight w:val="340"/>
        </w:trPr>
        <w:tc>
          <w:tcPr>
            <w:tcW w:w="8986" w:type="dxa"/>
            <w:gridSpan w:val="2"/>
          </w:tcPr>
          <w:p w14:paraId="7D13BC87" w14:textId="77777777" w:rsidR="00A80787" w:rsidRPr="00F958D9" w:rsidRDefault="00A80787" w:rsidP="00A80787">
            <w:pPr>
              <w:pStyle w:val="a6"/>
              <w:rPr>
                <w:b/>
                <w:u w:val="single"/>
              </w:rPr>
            </w:pPr>
            <w:r w:rsidRPr="00F958D9">
              <w:rPr>
                <w:b/>
                <w:u w:val="single"/>
              </w:rPr>
              <w:t>Пояснительная записка</w:t>
            </w:r>
          </w:p>
        </w:tc>
        <w:tc>
          <w:tcPr>
            <w:tcW w:w="937" w:type="dxa"/>
          </w:tcPr>
          <w:p w14:paraId="793476D5" w14:textId="77777777" w:rsidR="00A80787" w:rsidRPr="00793DD2" w:rsidRDefault="00263442" w:rsidP="00263442">
            <w:pPr>
              <w:ind w:right="-161"/>
              <w:jc w:val="center"/>
              <w:rPr>
                <w:rFonts w:ascii="Times New Roman" w:hAnsi="Times New Roman" w:cs="Times New Roman"/>
                <w:sz w:val="24"/>
                <w:szCs w:val="24"/>
                <w:u w:val="single"/>
              </w:rPr>
            </w:pPr>
            <w:r w:rsidRPr="00793DD2">
              <w:rPr>
                <w:rFonts w:ascii="Times New Roman" w:hAnsi="Times New Roman" w:cs="Times New Roman"/>
                <w:sz w:val="24"/>
                <w:szCs w:val="24"/>
                <w:u w:val="single"/>
              </w:rPr>
              <w:t>3</w:t>
            </w:r>
          </w:p>
        </w:tc>
      </w:tr>
      <w:tr w:rsidR="00A80787" w:rsidRPr="00F958D9" w14:paraId="68B21E15" w14:textId="77777777" w:rsidTr="00F759F0">
        <w:trPr>
          <w:trHeight w:val="340"/>
        </w:trPr>
        <w:tc>
          <w:tcPr>
            <w:tcW w:w="8986" w:type="dxa"/>
            <w:gridSpan w:val="2"/>
          </w:tcPr>
          <w:p w14:paraId="14B0AA5D" w14:textId="77777777" w:rsidR="00A80787" w:rsidRPr="00F958D9" w:rsidRDefault="00A80787" w:rsidP="00A80787">
            <w:pPr>
              <w:pStyle w:val="a6"/>
              <w:rPr>
                <w:b/>
                <w:u w:val="single"/>
              </w:rPr>
            </w:pPr>
            <w:r w:rsidRPr="00F958D9">
              <w:rPr>
                <w:b/>
                <w:u w:val="single"/>
              </w:rPr>
              <w:t xml:space="preserve">Паспорт  Программы развития </w:t>
            </w:r>
          </w:p>
        </w:tc>
        <w:tc>
          <w:tcPr>
            <w:tcW w:w="937" w:type="dxa"/>
          </w:tcPr>
          <w:p w14:paraId="58845B5F" w14:textId="77777777" w:rsidR="00A80787" w:rsidRPr="00793DD2" w:rsidRDefault="00263442" w:rsidP="00263442">
            <w:pPr>
              <w:ind w:right="-161"/>
              <w:jc w:val="center"/>
              <w:rPr>
                <w:rFonts w:ascii="Times New Roman" w:hAnsi="Times New Roman" w:cs="Times New Roman"/>
                <w:sz w:val="24"/>
                <w:szCs w:val="24"/>
                <w:u w:val="single"/>
              </w:rPr>
            </w:pPr>
            <w:r w:rsidRPr="00793DD2">
              <w:rPr>
                <w:rFonts w:ascii="Times New Roman" w:hAnsi="Times New Roman" w:cs="Times New Roman"/>
                <w:sz w:val="24"/>
                <w:szCs w:val="24"/>
                <w:u w:val="single"/>
              </w:rPr>
              <w:t>4-10</w:t>
            </w:r>
          </w:p>
        </w:tc>
      </w:tr>
      <w:tr w:rsidR="00A80787" w:rsidRPr="00F958D9" w14:paraId="0C1A6863" w14:textId="77777777" w:rsidTr="00F759F0">
        <w:trPr>
          <w:trHeight w:val="340"/>
        </w:trPr>
        <w:tc>
          <w:tcPr>
            <w:tcW w:w="691" w:type="dxa"/>
          </w:tcPr>
          <w:p w14:paraId="1438EBEA" w14:textId="77777777" w:rsidR="00A80787" w:rsidRPr="00FA6AA4" w:rsidRDefault="00A80787" w:rsidP="00C3231C">
            <w:pPr>
              <w:jc w:val="center"/>
              <w:rPr>
                <w:rFonts w:ascii="Times New Roman" w:hAnsi="Times New Roman" w:cs="Times New Roman"/>
                <w:b/>
                <w:sz w:val="24"/>
                <w:szCs w:val="24"/>
                <w:u w:val="single"/>
              </w:rPr>
            </w:pPr>
            <w:r w:rsidRPr="00F958D9">
              <w:rPr>
                <w:rFonts w:ascii="Times New Roman" w:hAnsi="Times New Roman" w:cs="Times New Roman"/>
                <w:b/>
                <w:sz w:val="24"/>
                <w:szCs w:val="24"/>
                <w:u w:val="single"/>
                <w:lang w:val="en-US"/>
              </w:rPr>
              <w:t>I</w:t>
            </w:r>
          </w:p>
        </w:tc>
        <w:tc>
          <w:tcPr>
            <w:tcW w:w="8295" w:type="dxa"/>
          </w:tcPr>
          <w:p w14:paraId="66BF3324" w14:textId="77777777" w:rsidR="00A80787" w:rsidRPr="00F958D9" w:rsidRDefault="00A80787" w:rsidP="00EB6AA2">
            <w:pPr>
              <w:pStyle w:val="a6"/>
              <w:rPr>
                <w:b/>
                <w:u w:val="single"/>
              </w:rPr>
            </w:pPr>
            <w:r w:rsidRPr="00F958D9">
              <w:rPr>
                <w:b/>
                <w:u w:val="single"/>
              </w:rPr>
              <w:t xml:space="preserve">Информация о </w:t>
            </w:r>
            <w:r w:rsidR="00EB6AA2">
              <w:rPr>
                <w:b/>
                <w:u w:val="single"/>
              </w:rPr>
              <w:t>школе</w:t>
            </w:r>
          </w:p>
        </w:tc>
        <w:tc>
          <w:tcPr>
            <w:tcW w:w="937" w:type="dxa"/>
          </w:tcPr>
          <w:p w14:paraId="5019E2B0" w14:textId="77777777" w:rsidR="00A80787" w:rsidRPr="002B30B0" w:rsidRDefault="00A80787" w:rsidP="00263442">
            <w:pPr>
              <w:ind w:right="-161"/>
              <w:jc w:val="center"/>
              <w:rPr>
                <w:rFonts w:ascii="Times New Roman" w:hAnsi="Times New Roman" w:cs="Times New Roman"/>
                <w:sz w:val="24"/>
                <w:szCs w:val="24"/>
                <w:highlight w:val="yellow"/>
                <w:u w:val="single"/>
              </w:rPr>
            </w:pPr>
          </w:p>
        </w:tc>
      </w:tr>
      <w:tr w:rsidR="00A80787" w:rsidRPr="00F958D9" w14:paraId="3CAF1FA3" w14:textId="77777777" w:rsidTr="00F759F0">
        <w:trPr>
          <w:trHeight w:val="340"/>
        </w:trPr>
        <w:tc>
          <w:tcPr>
            <w:tcW w:w="691" w:type="dxa"/>
          </w:tcPr>
          <w:p w14:paraId="6C234766" w14:textId="77777777" w:rsidR="00A80787" w:rsidRPr="00F958D9" w:rsidRDefault="00A80787" w:rsidP="00C3231C">
            <w:pPr>
              <w:jc w:val="center"/>
              <w:rPr>
                <w:rFonts w:ascii="Times New Roman" w:hAnsi="Times New Roman" w:cs="Times New Roman"/>
                <w:sz w:val="24"/>
                <w:szCs w:val="24"/>
                <w:u w:val="single"/>
              </w:rPr>
            </w:pPr>
            <w:r w:rsidRPr="00F958D9">
              <w:rPr>
                <w:rFonts w:ascii="Times New Roman" w:hAnsi="Times New Roman" w:cs="Times New Roman"/>
                <w:sz w:val="24"/>
                <w:szCs w:val="24"/>
                <w:u w:val="single"/>
              </w:rPr>
              <w:t>1.1.</w:t>
            </w:r>
          </w:p>
        </w:tc>
        <w:tc>
          <w:tcPr>
            <w:tcW w:w="8295" w:type="dxa"/>
          </w:tcPr>
          <w:p w14:paraId="2076FF0E" w14:textId="77777777" w:rsidR="00A80787" w:rsidRPr="00F958D9" w:rsidRDefault="00A80787" w:rsidP="00A80787">
            <w:pPr>
              <w:pStyle w:val="a6"/>
              <w:rPr>
                <w:u w:val="single"/>
              </w:rPr>
            </w:pPr>
            <w:r w:rsidRPr="00F958D9">
              <w:rPr>
                <w:u w:val="single"/>
              </w:rPr>
              <w:t>Информационная справка</w:t>
            </w:r>
          </w:p>
        </w:tc>
        <w:tc>
          <w:tcPr>
            <w:tcW w:w="937" w:type="dxa"/>
          </w:tcPr>
          <w:p w14:paraId="10237E40" w14:textId="77777777" w:rsidR="00A80787" w:rsidRPr="002B30B0" w:rsidRDefault="00263442" w:rsidP="00793DD2">
            <w:pPr>
              <w:ind w:right="-161"/>
              <w:jc w:val="center"/>
              <w:rPr>
                <w:rFonts w:ascii="Times New Roman" w:hAnsi="Times New Roman" w:cs="Times New Roman"/>
                <w:sz w:val="24"/>
                <w:szCs w:val="24"/>
                <w:highlight w:val="yellow"/>
                <w:u w:val="single"/>
              </w:rPr>
            </w:pPr>
            <w:r w:rsidRPr="00F17E23">
              <w:rPr>
                <w:rFonts w:ascii="Times New Roman" w:hAnsi="Times New Roman" w:cs="Times New Roman"/>
                <w:sz w:val="24"/>
                <w:szCs w:val="24"/>
                <w:u w:val="single"/>
              </w:rPr>
              <w:t>11-1</w:t>
            </w:r>
            <w:r w:rsidR="00793DD2" w:rsidRPr="00F17E23">
              <w:rPr>
                <w:rFonts w:ascii="Times New Roman" w:hAnsi="Times New Roman" w:cs="Times New Roman"/>
                <w:sz w:val="24"/>
                <w:szCs w:val="24"/>
                <w:u w:val="single"/>
              </w:rPr>
              <w:t>4</w:t>
            </w:r>
          </w:p>
        </w:tc>
      </w:tr>
      <w:tr w:rsidR="00A80787" w:rsidRPr="00F958D9" w14:paraId="264336FB" w14:textId="77777777" w:rsidTr="00F759F0">
        <w:trPr>
          <w:trHeight w:val="340"/>
        </w:trPr>
        <w:tc>
          <w:tcPr>
            <w:tcW w:w="691" w:type="dxa"/>
          </w:tcPr>
          <w:p w14:paraId="255D8782" w14:textId="77777777" w:rsidR="00A80787" w:rsidRPr="00F958D9" w:rsidRDefault="00A80787" w:rsidP="00C3231C">
            <w:pPr>
              <w:jc w:val="center"/>
              <w:rPr>
                <w:rFonts w:ascii="Times New Roman" w:hAnsi="Times New Roman" w:cs="Times New Roman"/>
                <w:sz w:val="24"/>
                <w:szCs w:val="24"/>
                <w:u w:val="single"/>
              </w:rPr>
            </w:pPr>
            <w:r w:rsidRPr="00F958D9">
              <w:rPr>
                <w:rFonts w:ascii="Times New Roman" w:hAnsi="Times New Roman" w:cs="Times New Roman"/>
                <w:sz w:val="24"/>
                <w:szCs w:val="24"/>
                <w:u w:val="single"/>
              </w:rPr>
              <w:t>1.2.</w:t>
            </w:r>
          </w:p>
        </w:tc>
        <w:tc>
          <w:tcPr>
            <w:tcW w:w="8295" w:type="dxa"/>
          </w:tcPr>
          <w:p w14:paraId="10245128" w14:textId="77777777" w:rsidR="00A80787" w:rsidRPr="00F958D9" w:rsidRDefault="00A80787" w:rsidP="00A80787">
            <w:pPr>
              <w:pStyle w:val="a6"/>
              <w:rPr>
                <w:u w:val="single"/>
              </w:rPr>
            </w:pPr>
            <w:r w:rsidRPr="00F958D9">
              <w:rPr>
                <w:u w:val="single"/>
              </w:rPr>
              <w:t>Характеристика основных результатов образовательной деятельности</w:t>
            </w:r>
          </w:p>
        </w:tc>
        <w:tc>
          <w:tcPr>
            <w:tcW w:w="937" w:type="dxa"/>
          </w:tcPr>
          <w:p w14:paraId="5C4A3795" w14:textId="77777777" w:rsidR="00A80787" w:rsidRPr="00F17E23" w:rsidRDefault="00263442" w:rsidP="00F17E23">
            <w:pPr>
              <w:ind w:right="-161"/>
              <w:jc w:val="center"/>
              <w:rPr>
                <w:rFonts w:ascii="Times New Roman" w:hAnsi="Times New Roman" w:cs="Times New Roman"/>
                <w:sz w:val="24"/>
                <w:szCs w:val="24"/>
                <w:u w:val="single"/>
                <w:lang w:val="en-US"/>
              </w:rPr>
            </w:pPr>
            <w:r w:rsidRPr="00F17E23">
              <w:rPr>
                <w:rFonts w:ascii="Times New Roman" w:hAnsi="Times New Roman" w:cs="Times New Roman"/>
                <w:sz w:val="24"/>
                <w:szCs w:val="24"/>
                <w:u w:val="single"/>
              </w:rPr>
              <w:t>1</w:t>
            </w:r>
            <w:r w:rsidR="00793DD2" w:rsidRPr="00F17E23">
              <w:rPr>
                <w:rFonts w:ascii="Times New Roman" w:hAnsi="Times New Roman" w:cs="Times New Roman"/>
                <w:sz w:val="24"/>
                <w:szCs w:val="24"/>
                <w:u w:val="single"/>
              </w:rPr>
              <w:t>5</w:t>
            </w:r>
            <w:r w:rsidRPr="00F17E23">
              <w:rPr>
                <w:rFonts w:ascii="Times New Roman" w:hAnsi="Times New Roman" w:cs="Times New Roman"/>
                <w:sz w:val="24"/>
                <w:szCs w:val="24"/>
                <w:u w:val="single"/>
              </w:rPr>
              <w:t>-</w:t>
            </w:r>
            <w:r w:rsidR="00F17E23" w:rsidRPr="00F17E23">
              <w:rPr>
                <w:rFonts w:ascii="Times New Roman" w:hAnsi="Times New Roman" w:cs="Times New Roman"/>
                <w:sz w:val="24"/>
                <w:szCs w:val="24"/>
                <w:u w:val="single"/>
                <w:lang w:val="en-US"/>
              </w:rPr>
              <w:t>26</w:t>
            </w:r>
          </w:p>
        </w:tc>
      </w:tr>
      <w:tr w:rsidR="00A80787" w:rsidRPr="00F958D9" w14:paraId="1521DB3F" w14:textId="77777777" w:rsidTr="00F759F0">
        <w:trPr>
          <w:trHeight w:val="681"/>
        </w:trPr>
        <w:tc>
          <w:tcPr>
            <w:tcW w:w="691" w:type="dxa"/>
          </w:tcPr>
          <w:p w14:paraId="7BA10B94" w14:textId="77777777" w:rsidR="00A80787" w:rsidRPr="00F958D9" w:rsidRDefault="00A80787" w:rsidP="00C3231C">
            <w:pPr>
              <w:jc w:val="center"/>
              <w:rPr>
                <w:rFonts w:ascii="Times New Roman" w:hAnsi="Times New Roman" w:cs="Times New Roman"/>
                <w:b/>
                <w:sz w:val="24"/>
                <w:szCs w:val="24"/>
                <w:u w:val="single"/>
                <w:lang w:val="en-US"/>
              </w:rPr>
            </w:pPr>
            <w:r w:rsidRPr="00F958D9">
              <w:rPr>
                <w:rFonts w:ascii="Times New Roman" w:hAnsi="Times New Roman" w:cs="Times New Roman"/>
                <w:b/>
                <w:sz w:val="24"/>
                <w:szCs w:val="24"/>
                <w:u w:val="single"/>
                <w:lang w:val="en-US"/>
              </w:rPr>
              <w:t>II</w:t>
            </w:r>
          </w:p>
        </w:tc>
        <w:tc>
          <w:tcPr>
            <w:tcW w:w="8295" w:type="dxa"/>
          </w:tcPr>
          <w:p w14:paraId="6C462925" w14:textId="77777777" w:rsidR="00A80787" w:rsidRPr="00F958D9" w:rsidRDefault="00A80787" w:rsidP="00F17E23">
            <w:pPr>
              <w:pStyle w:val="a6"/>
              <w:rPr>
                <w:b/>
                <w:u w:val="single"/>
              </w:rPr>
            </w:pPr>
            <w:r w:rsidRPr="00F958D9">
              <w:rPr>
                <w:rStyle w:val="FontStyle39"/>
                <w:sz w:val="24"/>
                <w:szCs w:val="24"/>
                <w:u w:val="single"/>
              </w:rPr>
              <w:t>Итоги реализации Программы развития</w:t>
            </w:r>
            <w:r w:rsidR="00932477" w:rsidRPr="00F958D9">
              <w:rPr>
                <w:rStyle w:val="FontStyle39"/>
                <w:sz w:val="24"/>
                <w:szCs w:val="24"/>
                <w:u w:val="single"/>
              </w:rPr>
              <w:t xml:space="preserve"> </w:t>
            </w:r>
            <w:r w:rsidR="00F17E23">
              <w:rPr>
                <w:rStyle w:val="FontStyle39"/>
                <w:sz w:val="24"/>
                <w:szCs w:val="24"/>
                <w:u w:val="single"/>
              </w:rPr>
              <w:t xml:space="preserve">школы </w:t>
            </w:r>
            <w:r w:rsidR="00932477" w:rsidRPr="00F958D9">
              <w:rPr>
                <w:rStyle w:val="FontStyle39"/>
                <w:sz w:val="24"/>
                <w:szCs w:val="24"/>
                <w:u w:val="single"/>
              </w:rPr>
              <w:t xml:space="preserve"> «Социообразовательная среда формирования успешной личности» на 20</w:t>
            </w:r>
            <w:r w:rsidR="00E877AD">
              <w:rPr>
                <w:rStyle w:val="FontStyle39"/>
                <w:sz w:val="24"/>
                <w:szCs w:val="24"/>
                <w:u w:val="single"/>
              </w:rPr>
              <w:t xml:space="preserve">20 </w:t>
            </w:r>
            <w:r w:rsidR="00932477" w:rsidRPr="00F958D9">
              <w:rPr>
                <w:rStyle w:val="FontStyle39"/>
                <w:sz w:val="24"/>
                <w:szCs w:val="24"/>
                <w:u w:val="single"/>
              </w:rPr>
              <w:t>– 20</w:t>
            </w:r>
            <w:r w:rsidR="00B23256">
              <w:rPr>
                <w:rStyle w:val="FontStyle39"/>
                <w:sz w:val="24"/>
                <w:szCs w:val="24"/>
                <w:u w:val="single"/>
              </w:rPr>
              <w:t>23</w:t>
            </w:r>
            <w:r w:rsidR="00932477" w:rsidRPr="00F958D9">
              <w:rPr>
                <w:rStyle w:val="FontStyle39"/>
                <w:sz w:val="24"/>
                <w:szCs w:val="24"/>
                <w:u w:val="single"/>
              </w:rPr>
              <w:t>гг.</w:t>
            </w:r>
          </w:p>
        </w:tc>
        <w:tc>
          <w:tcPr>
            <w:tcW w:w="937" w:type="dxa"/>
          </w:tcPr>
          <w:p w14:paraId="5AA55E5C" w14:textId="77777777" w:rsidR="00A80787" w:rsidRPr="00F17E23" w:rsidRDefault="00F17E23" w:rsidP="00263442">
            <w:pPr>
              <w:ind w:right="-161"/>
              <w:jc w:val="center"/>
              <w:rPr>
                <w:rFonts w:ascii="Times New Roman" w:hAnsi="Times New Roman" w:cs="Times New Roman"/>
                <w:sz w:val="24"/>
                <w:szCs w:val="24"/>
                <w:u w:val="single"/>
              </w:rPr>
            </w:pPr>
            <w:r w:rsidRPr="00F17E23">
              <w:rPr>
                <w:rFonts w:ascii="Times New Roman" w:hAnsi="Times New Roman" w:cs="Times New Roman"/>
                <w:sz w:val="24"/>
                <w:szCs w:val="24"/>
                <w:u w:val="single"/>
                <w:lang w:val="en-US"/>
              </w:rPr>
              <w:t>26</w:t>
            </w:r>
            <w:r w:rsidRPr="00F17E23">
              <w:rPr>
                <w:rFonts w:ascii="Times New Roman" w:hAnsi="Times New Roman" w:cs="Times New Roman"/>
                <w:sz w:val="24"/>
                <w:szCs w:val="24"/>
                <w:u w:val="single"/>
              </w:rPr>
              <w:t>-</w:t>
            </w:r>
            <w:r w:rsidRPr="00F17E23">
              <w:rPr>
                <w:rFonts w:ascii="Times New Roman" w:hAnsi="Times New Roman" w:cs="Times New Roman"/>
                <w:sz w:val="24"/>
                <w:szCs w:val="24"/>
                <w:u w:val="single"/>
                <w:lang w:val="en-US"/>
              </w:rPr>
              <w:t>2</w:t>
            </w:r>
            <w:r w:rsidR="00263442" w:rsidRPr="00F17E23">
              <w:rPr>
                <w:rFonts w:ascii="Times New Roman" w:hAnsi="Times New Roman" w:cs="Times New Roman"/>
                <w:sz w:val="24"/>
                <w:szCs w:val="24"/>
                <w:u w:val="single"/>
              </w:rPr>
              <w:t>7</w:t>
            </w:r>
          </w:p>
        </w:tc>
      </w:tr>
      <w:tr w:rsidR="00A80787" w:rsidRPr="00F958D9" w14:paraId="418D7BF5" w14:textId="77777777" w:rsidTr="00F759F0">
        <w:trPr>
          <w:trHeight w:val="340"/>
        </w:trPr>
        <w:tc>
          <w:tcPr>
            <w:tcW w:w="691" w:type="dxa"/>
          </w:tcPr>
          <w:p w14:paraId="4EE4C1F9" w14:textId="77777777" w:rsidR="00A80787" w:rsidRPr="00F958D9" w:rsidRDefault="00A80787" w:rsidP="008228E6">
            <w:pPr>
              <w:jc w:val="center"/>
              <w:rPr>
                <w:rFonts w:ascii="Times New Roman" w:hAnsi="Times New Roman" w:cs="Times New Roman"/>
                <w:b/>
                <w:sz w:val="24"/>
                <w:szCs w:val="24"/>
                <w:u w:val="single"/>
              </w:rPr>
            </w:pPr>
            <w:r w:rsidRPr="00F958D9">
              <w:rPr>
                <w:rFonts w:ascii="Times New Roman" w:hAnsi="Times New Roman" w:cs="Times New Roman"/>
                <w:b/>
                <w:sz w:val="24"/>
                <w:szCs w:val="24"/>
                <w:u w:val="single"/>
                <w:lang w:val="en-US"/>
              </w:rPr>
              <w:t>I</w:t>
            </w:r>
            <w:r w:rsidR="008228E6" w:rsidRPr="00F958D9">
              <w:rPr>
                <w:rFonts w:ascii="Times New Roman" w:hAnsi="Times New Roman" w:cs="Times New Roman"/>
                <w:b/>
                <w:sz w:val="24"/>
                <w:szCs w:val="24"/>
                <w:u w:val="single"/>
                <w:lang w:val="en-US"/>
              </w:rPr>
              <w:t>II</w:t>
            </w:r>
          </w:p>
        </w:tc>
        <w:tc>
          <w:tcPr>
            <w:tcW w:w="8295" w:type="dxa"/>
          </w:tcPr>
          <w:p w14:paraId="38F24F3D" w14:textId="77777777" w:rsidR="00A80787" w:rsidRPr="00F958D9" w:rsidRDefault="00932477" w:rsidP="00F17E23">
            <w:pPr>
              <w:pStyle w:val="a6"/>
              <w:rPr>
                <w:u w:val="single"/>
              </w:rPr>
            </w:pPr>
            <w:r w:rsidRPr="00F958D9">
              <w:rPr>
                <w:rStyle w:val="FontStyle73"/>
                <w:sz w:val="24"/>
                <w:szCs w:val="24"/>
                <w:u w:val="single"/>
              </w:rPr>
              <w:t xml:space="preserve">Анализ потенциала развития </w:t>
            </w:r>
            <w:r w:rsidR="00F17E23">
              <w:rPr>
                <w:rStyle w:val="FontStyle73"/>
                <w:sz w:val="24"/>
                <w:szCs w:val="24"/>
                <w:u w:val="single"/>
              </w:rPr>
              <w:t xml:space="preserve">школы </w:t>
            </w:r>
          </w:p>
        </w:tc>
        <w:tc>
          <w:tcPr>
            <w:tcW w:w="937" w:type="dxa"/>
          </w:tcPr>
          <w:p w14:paraId="42D6B293" w14:textId="77777777" w:rsidR="00A80787" w:rsidRPr="002B30B0" w:rsidRDefault="00A80787" w:rsidP="00263442">
            <w:pPr>
              <w:ind w:right="-161"/>
              <w:jc w:val="center"/>
              <w:rPr>
                <w:rFonts w:ascii="Times New Roman" w:hAnsi="Times New Roman" w:cs="Times New Roman"/>
                <w:sz w:val="24"/>
                <w:szCs w:val="24"/>
                <w:highlight w:val="yellow"/>
                <w:u w:val="single"/>
              </w:rPr>
            </w:pPr>
          </w:p>
        </w:tc>
      </w:tr>
      <w:tr w:rsidR="00A80787" w:rsidRPr="00F958D9" w14:paraId="26802EEA" w14:textId="77777777" w:rsidTr="00F759F0">
        <w:trPr>
          <w:trHeight w:val="340"/>
        </w:trPr>
        <w:tc>
          <w:tcPr>
            <w:tcW w:w="691" w:type="dxa"/>
          </w:tcPr>
          <w:p w14:paraId="6BD93593" w14:textId="77777777" w:rsidR="00A80787" w:rsidRPr="00F958D9" w:rsidRDefault="008228E6" w:rsidP="00C3231C">
            <w:pPr>
              <w:jc w:val="center"/>
              <w:rPr>
                <w:rFonts w:ascii="Times New Roman" w:hAnsi="Times New Roman" w:cs="Times New Roman"/>
                <w:sz w:val="24"/>
                <w:szCs w:val="24"/>
                <w:u w:val="single"/>
              </w:rPr>
            </w:pPr>
            <w:r w:rsidRPr="00F958D9">
              <w:rPr>
                <w:rFonts w:ascii="Times New Roman" w:hAnsi="Times New Roman" w:cs="Times New Roman"/>
                <w:sz w:val="24"/>
                <w:szCs w:val="24"/>
                <w:u w:val="single"/>
              </w:rPr>
              <w:t>3.</w:t>
            </w:r>
            <w:r w:rsidR="00A80787" w:rsidRPr="00F958D9">
              <w:rPr>
                <w:rFonts w:ascii="Times New Roman" w:hAnsi="Times New Roman" w:cs="Times New Roman"/>
                <w:sz w:val="24"/>
                <w:szCs w:val="24"/>
                <w:u w:val="single"/>
                <w:lang w:val="en-US"/>
              </w:rPr>
              <w:t>1</w:t>
            </w:r>
            <w:r w:rsidRPr="00F958D9">
              <w:rPr>
                <w:rFonts w:ascii="Times New Roman" w:hAnsi="Times New Roman" w:cs="Times New Roman"/>
                <w:sz w:val="24"/>
                <w:szCs w:val="24"/>
                <w:u w:val="single"/>
              </w:rPr>
              <w:t>.</w:t>
            </w:r>
          </w:p>
        </w:tc>
        <w:tc>
          <w:tcPr>
            <w:tcW w:w="8295" w:type="dxa"/>
          </w:tcPr>
          <w:p w14:paraId="06E944DD" w14:textId="77777777" w:rsidR="00A80787" w:rsidRPr="00F958D9" w:rsidRDefault="00BE28C9" w:rsidP="00F17E23">
            <w:pPr>
              <w:pStyle w:val="a6"/>
              <w:rPr>
                <w:b/>
                <w:u w:val="single"/>
              </w:rPr>
            </w:pPr>
            <w:r w:rsidRPr="00F958D9">
              <w:rPr>
                <w:bCs/>
                <w:u w:val="single"/>
                <w:lang w:val="en-US"/>
              </w:rPr>
              <w:t>SWOT</w:t>
            </w:r>
            <w:r w:rsidRPr="00F958D9">
              <w:rPr>
                <w:bCs/>
                <w:u w:val="single"/>
              </w:rPr>
              <w:t xml:space="preserve"> – анализ оценки потенциала развития </w:t>
            </w:r>
            <w:r w:rsidR="00F17E23">
              <w:rPr>
                <w:bCs/>
                <w:u w:val="single"/>
              </w:rPr>
              <w:t xml:space="preserve">школы </w:t>
            </w:r>
          </w:p>
        </w:tc>
        <w:tc>
          <w:tcPr>
            <w:tcW w:w="937" w:type="dxa"/>
          </w:tcPr>
          <w:p w14:paraId="3E037A86" w14:textId="77777777" w:rsidR="00A80787" w:rsidRPr="00C848FF" w:rsidRDefault="00F17E23" w:rsidP="00F17E23">
            <w:pPr>
              <w:ind w:right="-161"/>
              <w:jc w:val="center"/>
              <w:rPr>
                <w:rFonts w:ascii="Times New Roman" w:hAnsi="Times New Roman" w:cs="Times New Roman"/>
                <w:sz w:val="24"/>
                <w:szCs w:val="24"/>
                <w:u w:val="single"/>
                <w:lang w:val="en-US"/>
              </w:rPr>
            </w:pPr>
            <w:r w:rsidRPr="00C848FF">
              <w:rPr>
                <w:rFonts w:ascii="Times New Roman" w:hAnsi="Times New Roman" w:cs="Times New Roman"/>
                <w:sz w:val="24"/>
                <w:szCs w:val="24"/>
                <w:u w:val="single"/>
                <w:lang w:val="en-US"/>
              </w:rPr>
              <w:t>27</w:t>
            </w:r>
            <w:r w:rsidR="00263442" w:rsidRPr="00C848FF">
              <w:rPr>
                <w:rFonts w:ascii="Times New Roman" w:hAnsi="Times New Roman" w:cs="Times New Roman"/>
                <w:sz w:val="24"/>
                <w:szCs w:val="24"/>
                <w:u w:val="single"/>
              </w:rPr>
              <w:t>-</w:t>
            </w:r>
            <w:r w:rsidRPr="00C848FF">
              <w:rPr>
                <w:rFonts w:ascii="Times New Roman" w:hAnsi="Times New Roman" w:cs="Times New Roman"/>
                <w:sz w:val="24"/>
                <w:szCs w:val="24"/>
                <w:u w:val="single"/>
                <w:lang w:val="en-US"/>
              </w:rPr>
              <w:t>31</w:t>
            </w:r>
          </w:p>
        </w:tc>
      </w:tr>
      <w:tr w:rsidR="00A80787" w:rsidRPr="00F958D9" w14:paraId="5E78CA90" w14:textId="77777777" w:rsidTr="00F759F0">
        <w:trPr>
          <w:trHeight w:val="340"/>
        </w:trPr>
        <w:tc>
          <w:tcPr>
            <w:tcW w:w="691" w:type="dxa"/>
          </w:tcPr>
          <w:p w14:paraId="1E947E62" w14:textId="77777777" w:rsidR="00A80787" w:rsidRPr="00F958D9" w:rsidRDefault="008228E6" w:rsidP="00C3231C">
            <w:pPr>
              <w:jc w:val="center"/>
              <w:rPr>
                <w:rFonts w:ascii="Times New Roman" w:hAnsi="Times New Roman" w:cs="Times New Roman"/>
                <w:sz w:val="24"/>
                <w:szCs w:val="24"/>
                <w:u w:val="single"/>
              </w:rPr>
            </w:pPr>
            <w:r w:rsidRPr="00F958D9">
              <w:rPr>
                <w:rFonts w:ascii="Times New Roman" w:hAnsi="Times New Roman" w:cs="Times New Roman"/>
                <w:sz w:val="24"/>
                <w:szCs w:val="24"/>
                <w:u w:val="single"/>
              </w:rPr>
              <w:t>3.</w:t>
            </w:r>
            <w:r w:rsidR="00A80787" w:rsidRPr="00F958D9">
              <w:rPr>
                <w:rFonts w:ascii="Times New Roman" w:hAnsi="Times New Roman" w:cs="Times New Roman"/>
                <w:sz w:val="24"/>
                <w:szCs w:val="24"/>
                <w:u w:val="single"/>
                <w:lang w:val="en-US"/>
              </w:rPr>
              <w:t>2</w:t>
            </w:r>
            <w:r w:rsidRPr="00F958D9">
              <w:rPr>
                <w:rFonts w:ascii="Times New Roman" w:hAnsi="Times New Roman" w:cs="Times New Roman"/>
                <w:sz w:val="24"/>
                <w:szCs w:val="24"/>
                <w:u w:val="single"/>
              </w:rPr>
              <w:t>.</w:t>
            </w:r>
          </w:p>
        </w:tc>
        <w:tc>
          <w:tcPr>
            <w:tcW w:w="8295" w:type="dxa"/>
          </w:tcPr>
          <w:p w14:paraId="41C131FE" w14:textId="77777777" w:rsidR="00A80787" w:rsidRPr="00F958D9" w:rsidRDefault="008228E6" w:rsidP="00B23256">
            <w:pPr>
              <w:pStyle w:val="a6"/>
              <w:rPr>
                <w:bCs/>
                <w:u w:val="single"/>
              </w:rPr>
            </w:pPr>
            <w:r w:rsidRPr="00F958D9">
              <w:rPr>
                <w:u w:val="single"/>
                <w:lang w:eastAsia="ru-RU"/>
              </w:rPr>
              <w:t xml:space="preserve">Оценка перспектив развития  </w:t>
            </w:r>
            <w:r w:rsidR="00B23256">
              <w:rPr>
                <w:u w:val="single"/>
                <w:lang w:eastAsia="ru-RU"/>
              </w:rPr>
              <w:t>школы</w:t>
            </w:r>
          </w:p>
        </w:tc>
        <w:tc>
          <w:tcPr>
            <w:tcW w:w="937" w:type="dxa"/>
          </w:tcPr>
          <w:p w14:paraId="2BA7C68D" w14:textId="77777777" w:rsidR="00A80787" w:rsidRPr="00C848FF" w:rsidRDefault="00C848FF" w:rsidP="00263442">
            <w:pPr>
              <w:ind w:right="-161"/>
              <w:jc w:val="center"/>
              <w:rPr>
                <w:rFonts w:ascii="Times New Roman" w:hAnsi="Times New Roman" w:cs="Times New Roman"/>
                <w:sz w:val="24"/>
                <w:szCs w:val="24"/>
                <w:u w:val="single"/>
              </w:rPr>
            </w:pPr>
            <w:r w:rsidRPr="00C848FF">
              <w:rPr>
                <w:rFonts w:ascii="Times New Roman" w:hAnsi="Times New Roman" w:cs="Times New Roman"/>
                <w:sz w:val="24"/>
                <w:szCs w:val="24"/>
                <w:u w:val="single"/>
                <w:lang w:val="en-US"/>
              </w:rPr>
              <w:t>3</w:t>
            </w:r>
            <w:r w:rsidR="00263442" w:rsidRPr="00C848FF">
              <w:rPr>
                <w:rFonts w:ascii="Times New Roman" w:hAnsi="Times New Roman" w:cs="Times New Roman"/>
                <w:sz w:val="24"/>
                <w:szCs w:val="24"/>
                <w:u w:val="single"/>
              </w:rPr>
              <w:t>1</w:t>
            </w:r>
          </w:p>
        </w:tc>
      </w:tr>
      <w:tr w:rsidR="00A80787" w:rsidRPr="00F958D9" w14:paraId="07199D95" w14:textId="77777777" w:rsidTr="00F759F0">
        <w:trPr>
          <w:trHeight w:val="340"/>
        </w:trPr>
        <w:tc>
          <w:tcPr>
            <w:tcW w:w="691" w:type="dxa"/>
          </w:tcPr>
          <w:p w14:paraId="5AFFF11E" w14:textId="77777777" w:rsidR="00A80787" w:rsidRPr="00F958D9" w:rsidRDefault="008228E6" w:rsidP="00C3231C">
            <w:pPr>
              <w:jc w:val="center"/>
              <w:rPr>
                <w:rFonts w:ascii="Times New Roman" w:hAnsi="Times New Roman" w:cs="Times New Roman"/>
                <w:b/>
                <w:sz w:val="24"/>
                <w:szCs w:val="24"/>
                <w:u w:val="single"/>
                <w:lang w:val="en-US"/>
              </w:rPr>
            </w:pPr>
            <w:r w:rsidRPr="00F958D9">
              <w:rPr>
                <w:rFonts w:ascii="Times New Roman" w:hAnsi="Times New Roman" w:cs="Times New Roman"/>
                <w:b/>
                <w:sz w:val="24"/>
                <w:szCs w:val="24"/>
                <w:u w:val="single"/>
                <w:lang w:val="en-US"/>
              </w:rPr>
              <w:t>I</w:t>
            </w:r>
            <w:r w:rsidR="00A80787" w:rsidRPr="00F958D9">
              <w:rPr>
                <w:rFonts w:ascii="Times New Roman" w:hAnsi="Times New Roman" w:cs="Times New Roman"/>
                <w:b/>
                <w:sz w:val="24"/>
                <w:szCs w:val="24"/>
                <w:u w:val="single"/>
                <w:lang w:val="en-US"/>
              </w:rPr>
              <w:t>V</w:t>
            </w:r>
          </w:p>
        </w:tc>
        <w:tc>
          <w:tcPr>
            <w:tcW w:w="8295" w:type="dxa"/>
          </w:tcPr>
          <w:p w14:paraId="27D200F0" w14:textId="77777777" w:rsidR="00A80787" w:rsidRPr="00F958D9" w:rsidRDefault="00A80787" w:rsidP="00B23256">
            <w:pPr>
              <w:pStyle w:val="a6"/>
              <w:rPr>
                <w:rStyle w:val="FontStyle70"/>
                <w:b w:val="0"/>
                <w:sz w:val="24"/>
                <w:szCs w:val="24"/>
                <w:u w:val="single"/>
              </w:rPr>
            </w:pPr>
            <w:r w:rsidRPr="00F958D9">
              <w:rPr>
                <w:b/>
                <w:u w:val="single"/>
              </w:rPr>
              <w:t xml:space="preserve">Концепция </w:t>
            </w:r>
            <w:r w:rsidR="008228E6" w:rsidRPr="00F958D9">
              <w:rPr>
                <w:b/>
                <w:u w:val="single"/>
              </w:rPr>
              <w:t xml:space="preserve"> программы </w:t>
            </w:r>
            <w:r w:rsidRPr="00F958D9">
              <w:rPr>
                <w:b/>
                <w:u w:val="single"/>
              </w:rPr>
              <w:t xml:space="preserve">развития </w:t>
            </w:r>
            <w:r w:rsidR="00B23256">
              <w:rPr>
                <w:b/>
                <w:u w:val="single"/>
              </w:rPr>
              <w:t>школы</w:t>
            </w:r>
          </w:p>
        </w:tc>
        <w:tc>
          <w:tcPr>
            <w:tcW w:w="937" w:type="dxa"/>
          </w:tcPr>
          <w:p w14:paraId="3E7AC663" w14:textId="77777777" w:rsidR="00A80787" w:rsidRPr="002B30B0" w:rsidRDefault="00A80787" w:rsidP="00263442">
            <w:pPr>
              <w:ind w:right="-161"/>
              <w:jc w:val="center"/>
              <w:rPr>
                <w:rFonts w:ascii="Times New Roman" w:hAnsi="Times New Roman" w:cs="Times New Roman"/>
                <w:sz w:val="24"/>
                <w:szCs w:val="24"/>
                <w:highlight w:val="yellow"/>
                <w:u w:val="single"/>
              </w:rPr>
            </w:pPr>
          </w:p>
        </w:tc>
      </w:tr>
      <w:tr w:rsidR="00A80787" w:rsidRPr="00F958D9" w14:paraId="179F3F84" w14:textId="77777777" w:rsidTr="00F759F0">
        <w:trPr>
          <w:trHeight w:val="340"/>
        </w:trPr>
        <w:tc>
          <w:tcPr>
            <w:tcW w:w="691" w:type="dxa"/>
          </w:tcPr>
          <w:p w14:paraId="7CBF19E4" w14:textId="77777777" w:rsidR="00A80787" w:rsidRPr="00F958D9" w:rsidRDefault="008228E6" w:rsidP="00C3231C">
            <w:pPr>
              <w:jc w:val="center"/>
              <w:rPr>
                <w:rFonts w:ascii="Times New Roman" w:hAnsi="Times New Roman" w:cs="Times New Roman"/>
                <w:sz w:val="24"/>
                <w:szCs w:val="24"/>
                <w:u w:val="single"/>
                <w:lang w:val="en-US"/>
              </w:rPr>
            </w:pPr>
            <w:r w:rsidRPr="00F958D9">
              <w:rPr>
                <w:rFonts w:ascii="Times New Roman" w:hAnsi="Times New Roman" w:cs="Times New Roman"/>
                <w:sz w:val="24"/>
                <w:szCs w:val="24"/>
                <w:u w:val="single"/>
              </w:rPr>
              <w:t>4.</w:t>
            </w:r>
            <w:r w:rsidR="00A80787" w:rsidRPr="00F958D9">
              <w:rPr>
                <w:rFonts w:ascii="Times New Roman" w:hAnsi="Times New Roman" w:cs="Times New Roman"/>
                <w:sz w:val="24"/>
                <w:szCs w:val="24"/>
                <w:u w:val="single"/>
                <w:lang w:val="en-US"/>
              </w:rPr>
              <w:t>1</w:t>
            </w:r>
          </w:p>
        </w:tc>
        <w:tc>
          <w:tcPr>
            <w:tcW w:w="8295" w:type="dxa"/>
          </w:tcPr>
          <w:p w14:paraId="4A514BF2" w14:textId="77777777" w:rsidR="00A80787" w:rsidRPr="00F958D9" w:rsidRDefault="008228E6" w:rsidP="00B23256">
            <w:pPr>
              <w:pStyle w:val="a6"/>
              <w:rPr>
                <w:rStyle w:val="a7"/>
                <w:u w:val="single"/>
              </w:rPr>
            </w:pPr>
            <w:r w:rsidRPr="00F958D9">
              <w:rPr>
                <w:bCs/>
                <w:u w:val="single"/>
              </w:rPr>
              <w:t xml:space="preserve">Миссия </w:t>
            </w:r>
            <w:r w:rsidR="00B23256">
              <w:rPr>
                <w:bCs/>
                <w:u w:val="single"/>
              </w:rPr>
              <w:t>школы</w:t>
            </w:r>
            <w:r w:rsidRPr="00F958D9">
              <w:rPr>
                <w:bCs/>
                <w:u w:val="single"/>
              </w:rPr>
              <w:t xml:space="preserve"> как инновационной образовательной организации</w:t>
            </w:r>
          </w:p>
        </w:tc>
        <w:tc>
          <w:tcPr>
            <w:tcW w:w="937" w:type="dxa"/>
          </w:tcPr>
          <w:p w14:paraId="2BDB502B" w14:textId="77777777" w:rsidR="00A80787" w:rsidRPr="00C848FF" w:rsidRDefault="00C848FF" w:rsidP="00C848FF">
            <w:pPr>
              <w:ind w:right="-161"/>
              <w:jc w:val="center"/>
              <w:rPr>
                <w:rFonts w:ascii="Times New Roman" w:hAnsi="Times New Roman" w:cs="Times New Roman"/>
                <w:sz w:val="24"/>
                <w:szCs w:val="24"/>
                <w:u w:val="single"/>
              </w:rPr>
            </w:pPr>
            <w:r w:rsidRPr="00C848FF">
              <w:rPr>
                <w:rFonts w:ascii="Times New Roman" w:hAnsi="Times New Roman" w:cs="Times New Roman"/>
                <w:sz w:val="24"/>
                <w:szCs w:val="24"/>
                <w:u w:val="single"/>
                <w:lang w:val="en-US"/>
              </w:rPr>
              <w:t>3</w:t>
            </w:r>
            <w:r w:rsidR="00263442" w:rsidRPr="00C848FF">
              <w:rPr>
                <w:rFonts w:ascii="Times New Roman" w:hAnsi="Times New Roman" w:cs="Times New Roman"/>
                <w:sz w:val="24"/>
                <w:szCs w:val="24"/>
                <w:u w:val="single"/>
              </w:rPr>
              <w:t>1-</w:t>
            </w:r>
            <w:r w:rsidRPr="00C848FF">
              <w:rPr>
                <w:rFonts w:ascii="Times New Roman" w:hAnsi="Times New Roman" w:cs="Times New Roman"/>
                <w:sz w:val="24"/>
                <w:szCs w:val="24"/>
                <w:u w:val="single"/>
              </w:rPr>
              <w:t>3</w:t>
            </w:r>
            <w:r w:rsidR="00263442" w:rsidRPr="00C848FF">
              <w:rPr>
                <w:rFonts w:ascii="Times New Roman" w:hAnsi="Times New Roman" w:cs="Times New Roman"/>
                <w:sz w:val="24"/>
                <w:szCs w:val="24"/>
                <w:u w:val="single"/>
              </w:rPr>
              <w:t>2</w:t>
            </w:r>
          </w:p>
        </w:tc>
      </w:tr>
      <w:tr w:rsidR="00A80787" w:rsidRPr="00F958D9" w14:paraId="18A0A767" w14:textId="77777777" w:rsidTr="00F759F0">
        <w:trPr>
          <w:trHeight w:val="340"/>
        </w:trPr>
        <w:tc>
          <w:tcPr>
            <w:tcW w:w="691" w:type="dxa"/>
          </w:tcPr>
          <w:p w14:paraId="53545FC7" w14:textId="77777777" w:rsidR="00A80787" w:rsidRPr="00F958D9" w:rsidRDefault="008228E6" w:rsidP="00C3231C">
            <w:pPr>
              <w:jc w:val="center"/>
              <w:rPr>
                <w:rFonts w:ascii="Times New Roman" w:hAnsi="Times New Roman" w:cs="Times New Roman"/>
                <w:sz w:val="24"/>
                <w:szCs w:val="24"/>
                <w:u w:val="single"/>
              </w:rPr>
            </w:pPr>
            <w:r w:rsidRPr="00F958D9">
              <w:rPr>
                <w:rFonts w:ascii="Times New Roman" w:hAnsi="Times New Roman" w:cs="Times New Roman"/>
                <w:sz w:val="24"/>
                <w:szCs w:val="24"/>
                <w:u w:val="single"/>
              </w:rPr>
              <w:t>4.2.</w:t>
            </w:r>
          </w:p>
        </w:tc>
        <w:tc>
          <w:tcPr>
            <w:tcW w:w="8295" w:type="dxa"/>
          </w:tcPr>
          <w:p w14:paraId="66EB314E" w14:textId="77777777" w:rsidR="00A80787" w:rsidRPr="00F958D9" w:rsidRDefault="008228E6" w:rsidP="00B23256">
            <w:pPr>
              <w:pStyle w:val="a6"/>
              <w:rPr>
                <w:bCs/>
                <w:u w:val="single"/>
              </w:rPr>
            </w:pPr>
            <w:r w:rsidRPr="00F958D9">
              <w:rPr>
                <w:bCs/>
                <w:u w:val="single"/>
              </w:rPr>
              <w:t>Перспективная м</w:t>
            </w:r>
            <w:r w:rsidR="00A80787" w:rsidRPr="00F958D9">
              <w:rPr>
                <w:bCs/>
                <w:u w:val="single"/>
              </w:rPr>
              <w:t>одель</w:t>
            </w:r>
            <w:r w:rsidRPr="00F958D9">
              <w:rPr>
                <w:bCs/>
                <w:u w:val="single"/>
              </w:rPr>
              <w:t xml:space="preserve"> </w:t>
            </w:r>
            <w:r w:rsidR="00B23256">
              <w:rPr>
                <w:bCs/>
                <w:u w:val="single"/>
              </w:rPr>
              <w:t>школы</w:t>
            </w:r>
          </w:p>
        </w:tc>
        <w:tc>
          <w:tcPr>
            <w:tcW w:w="937" w:type="dxa"/>
          </w:tcPr>
          <w:p w14:paraId="67CF5945" w14:textId="77777777" w:rsidR="00A80787" w:rsidRPr="00C848FF" w:rsidRDefault="00C848FF" w:rsidP="00263442">
            <w:pPr>
              <w:ind w:right="-161"/>
              <w:jc w:val="center"/>
              <w:rPr>
                <w:rFonts w:ascii="Times New Roman" w:hAnsi="Times New Roman" w:cs="Times New Roman"/>
                <w:sz w:val="24"/>
                <w:szCs w:val="24"/>
                <w:u w:val="single"/>
              </w:rPr>
            </w:pPr>
            <w:r w:rsidRPr="00C848FF">
              <w:rPr>
                <w:rFonts w:ascii="Times New Roman" w:hAnsi="Times New Roman" w:cs="Times New Roman"/>
                <w:sz w:val="24"/>
                <w:szCs w:val="24"/>
                <w:u w:val="single"/>
              </w:rPr>
              <w:t>3</w:t>
            </w:r>
            <w:r w:rsidR="00263442" w:rsidRPr="00C848FF">
              <w:rPr>
                <w:rFonts w:ascii="Times New Roman" w:hAnsi="Times New Roman" w:cs="Times New Roman"/>
                <w:sz w:val="24"/>
                <w:szCs w:val="24"/>
                <w:u w:val="single"/>
              </w:rPr>
              <w:t>2</w:t>
            </w:r>
          </w:p>
        </w:tc>
      </w:tr>
      <w:tr w:rsidR="00A80787" w:rsidRPr="00F958D9" w14:paraId="551A070B" w14:textId="77777777" w:rsidTr="00F759F0">
        <w:trPr>
          <w:trHeight w:val="340"/>
        </w:trPr>
        <w:tc>
          <w:tcPr>
            <w:tcW w:w="691" w:type="dxa"/>
          </w:tcPr>
          <w:p w14:paraId="6642CD24" w14:textId="77777777" w:rsidR="00A80787" w:rsidRPr="00F958D9" w:rsidRDefault="008228E6" w:rsidP="00C3231C">
            <w:pPr>
              <w:jc w:val="center"/>
              <w:rPr>
                <w:rFonts w:ascii="Times New Roman" w:hAnsi="Times New Roman" w:cs="Times New Roman"/>
                <w:sz w:val="24"/>
                <w:szCs w:val="24"/>
                <w:u w:val="single"/>
              </w:rPr>
            </w:pPr>
            <w:r w:rsidRPr="00F958D9">
              <w:rPr>
                <w:rFonts w:ascii="Times New Roman" w:hAnsi="Times New Roman" w:cs="Times New Roman"/>
                <w:sz w:val="24"/>
                <w:szCs w:val="24"/>
                <w:u w:val="single"/>
              </w:rPr>
              <w:t>4.</w:t>
            </w:r>
            <w:r w:rsidR="00A80787" w:rsidRPr="00F958D9">
              <w:rPr>
                <w:rFonts w:ascii="Times New Roman" w:hAnsi="Times New Roman" w:cs="Times New Roman"/>
                <w:sz w:val="24"/>
                <w:szCs w:val="24"/>
                <w:u w:val="single"/>
                <w:lang w:val="en-US"/>
              </w:rPr>
              <w:t>3</w:t>
            </w:r>
            <w:r w:rsidRPr="00F958D9">
              <w:rPr>
                <w:rFonts w:ascii="Times New Roman" w:hAnsi="Times New Roman" w:cs="Times New Roman"/>
                <w:sz w:val="24"/>
                <w:szCs w:val="24"/>
                <w:u w:val="single"/>
              </w:rPr>
              <w:t>.</w:t>
            </w:r>
          </w:p>
        </w:tc>
        <w:tc>
          <w:tcPr>
            <w:tcW w:w="8295" w:type="dxa"/>
          </w:tcPr>
          <w:p w14:paraId="2BC4DD28" w14:textId="77777777" w:rsidR="00A80787" w:rsidRPr="00F958D9" w:rsidRDefault="008228E6" w:rsidP="00B23256">
            <w:pPr>
              <w:pStyle w:val="a6"/>
              <w:rPr>
                <w:bCs/>
                <w:u w:val="single"/>
              </w:rPr>
            </w:pPr>
            <w:r w:rsidRPr="00F958D9">
              <w:rPr>
                <w:u w:val="single"/>
              </w:rPr>
              <w:t xml:space="preserve">Перспективная модель  педагога </w:t>
            </w:r>
            <w:r w:rsidR="00B23256">
              <w:rPr>
                <w:u w:val="single"/>
              </w:rPr>
              <w:t>школы</w:t>
            </w:r>
          </w:p>
        </w:tc>
        <w:tc>
          <w:tcPr>
            <w:tcW w:w="937" w:type="dxa"/>
          </w:tcPr>
          <w:p w14:paraId="3A6523C5" w14:textId="77777777" w:rsidR="00A80787" w:rsidRPr="00C848FF" w:rsidRDefault="00C848FF" w:rsidP="00C848FF">
            <w:pPr>
              <w:ind w:right="-161"/>
              <w:jc w:val="center"/>
              <w:rPr>
                <w:rFonts w:ascii="Times New Roman" w:hAnsi="Times New Roman" w:cs="Times New Roman"/>
                <w:sz w:val="24"/>
                <w:szCs w:val="24"/>
                <w:u w:val="single"/>
              </w:rPr>
            </w:pPr>
            <w:r w:rsidRPr="00C848FF">
              <w:rPr>
                <w:rFonts w:ascii="Times New Roman" w:hAnsi="Times New Roman" w:cs="Times New Roman"/>
                <w:sz w:val="24"/>
                <w:szCs w:val="24"/>
                <w:u w:val="single"/>
              </w:rPr>
              <w:t>32</w:t>
            </w:r>
            <w:r w:rsidR="00263442" w:rsidRPr="00C848FF">
              <w:rPr>
                <w:rFonts w:ascii="Times New Roman" w:hAnsi="Times New Roman" w:cs="Times New Roman"/>
                <w:sz w:val="24"/>
                <w:szCs w:val="24"/>
                <w:u w:val="single"/>
              </w:rPr>
              <w:t>-</w:t>
            </w:r>
            <w:r w:rsidRPr="00C848FF">
              <w:rPr>
                <w:rFonts w:ascii="Times New Roman" w:hAnsi="Times New Roman" w:cs="Times New Roman"/>
                <w:sz w:val="24"/>
                <w:szCs w:val="24"/>
                <w:u w:val="single"/>
              </w:rPr>
              <w:t>3</w:t>
            </w:r>
            <w:r w:rsidR="00263442" w:rsidRPr="00C848FF">
              <w:rPr>
                <w:rFonts w:ascii="Times New Roman" w:hAnsi="Times New Roman" w:cs="Times New Roman"/>
                <w:sz w:val="24"/>
                <w:szCs w:val="24"/>
                <w:u w:val="single"/>
              </w:rPr>
              <w:t>3</w:t>
            </w:r>
          </w:p>
        </w:tc>
      </w:tr>
      <w:tr w:rsidR="00A80787" w:rsidRPr="00F958D9" w14:paraId="0BD7FAF7" w14:textId="77777777" w:rsidTr="00F759F0">
        <w:trPr>
          <w:trHeight w:val="340"/>
        </w:trPr>
        <w:tc>
          <w:tcPr>
            <w:tcW w:w="691" w:type="dxa"/>
          </w:tcPr>
          <w:p w14:paraId="628D1FF7" w14:textId="77777777" w:rsidR="00A80787" w:rsidRPr="00F958D9" w:rsidRDefault="00A80787" w:rsidP="00C3231C">
            <w:pPr>
              <w:jc w:val="center"/>
              <w:rPr>
                <w:rFonts w:ascii="Times New Roman" w:hAnsi="Times New Roman" w:cs="Times New Roman"/>
                <w:sz w:val="24"/>
                <w:szCs w:val="24"/>
                <w:u w:val="single"/>
              </w:rPr>
            </w:pPr>
            <w:r w:rsidRPr="00F958D9">
              <w:rPr>
                <w:rFonts w:ascii="Times New Roman" w:hAnsi="Times New Roman" w:cs="Times New Roman"/>
                <w:sz w:val="24"/>
                <w:szCs w:val="24"/>
                <w:u w:val="single"/>
                <w:lang w:val="en-US"/>
              </w:rPr>
              <w:t>4</w:t>
            </w:r>
            <w:r w:rsidR="008228E6" w:rsidRPr="00F958D9">
              <w:rPr>
                <w:rFonts w:ascii="Times New Roman" w:hAnsi="Times New Roman" w:cs="Times New Roman"/>
                <w:sz w:val="24"/>
                <w:szCs w:val="24"/>
                <w:u w:val="single"/>
              </w:rPr>
              <w:t>.4.</w:t>
            </w:r>
          </w:p>
        </w:tc>
        <w:tc>
          <w:tcPr>
            <w:tcW w:w="8295" w:type="dxa"/>
          </w:tcPr>
          <w:p w14:paraId="5B1020F1" w14:textId="77777777" w:rsidR="00A80787" w:rsidRPr="00F958D9" w:rsidRDefault="008228E6" w:rsidP="00B23256">
            <w:pPr>
              <w:pStyle w:val="a6"/>
              <w:rPr>
                <w:bCs/>
                <w:u w:val="single"/>
              </w:rPr>
            </w:pPr>
            <w:r w:rsidRPr="00F958D9">
              <w:rPr>
                <w:bCs/>
                <w:u w:val="single"/>
              </w:rPr>
              <w:t xml:space="preserve">Перспективная модель </w:t>
            </w:r>
            <w:r w:rsidR="00212448" w:rsidRPr="00F958D9">
              <w:rPr>
                <w:bCs/>
                <w:u w:val="single"/>
              </w:rPr>
              <w:t xml:space="preserve">выпускника </w:t>
            </w:r>
            <w:r w:rsidR="00B23256">
              <w:rPr>
                <w:bCs/>
                <w:u w:val="single"/>
              </w:rPr>
              <w:t>школы</w:t>
            </w:r>
          </w:p>
        </w:tc>
        <w:tc>
          <w:tcPr>
            <w:tcW w:w="937" w:type="dxa"/>
          </w:tcPr>
          <w:p w14:paraId="14CCB211" w14:textId="77777777" w:rsidR="00A80787" w:rsidRPr="00C848FF" w:rsidRDefault="00C848FF" w:rsidP="00C848FF">
            <w:pPr>
              <w:ind w:right="-161"/>
              <w:jc w:val="center"/>
              <w:rPr>
                <w:rFonts w:ascii="Times New Roman" w:hAnsi="Times New Roman" w:cs="Times New Roman"/>
                <w:sz w:val="24"/>
                <w:szCs w:val="24"/>
                <w:u w:val="single"/>
              </w:rPr>
            </w:pPr>
            <w:r w:rsidRPr="00C848FF">
              <w:rPr>
                <w:rFonts w:ascii="Times New Roman" w:hAnsi="Times New Roman" w:cs="Times New Roman"/>
                <w:sz w:val="24"/>
                <w:szCs w:val="24"/>
                <w:u w:val="single"/>
              </w:rPr>
              <w:t>33</w:t>
            </w:r>
            <w:r w:rsidR="00263442" w:rsidRPr="00C848FF">
              <w:rPr>
                <w:rFonts w:ascii="Times New Roman" w:hAnsi="Times New Roman" w:cs="Times New Roman"/>
                <w:sz w:val="24"/>
                <w:szCs w:val="24"/>
                <w:u w:val="single"/>
              </w:rPr>
              <w:t>-</w:t>
            </w:r>
            <w:r w:rsidRPr="00C848FF">
              <w:rPr>
                <w:rFonts w:ascii="Times New Roman" w:hAnsi="Times New Roman" w:cs="Times New Roman"/>
                <w:sz w:val="24"/>
                <w:szCs w:val="24"/>
                <w:u w:val="single"/>
                <w:lang w:val="en-US"/>
              </w:rPr>
              <w:t>3</w:t>
            </w:r>
            <w:r w:rsidR="00263442" w:rsidRPr="00C848FF">
              <w:rPr>
                <w:rFonts w:ascii="Times New Roman" w:hAnsi="Times New Roman" w:cs="Times New Roman"/>
                <w:sz w:val="24"/>
                <w:szCs w:val="24"/>
                <w:u w:val="single"/>
              </w:rPr>
              <w:t>4</w:t>
            </w:r>
          </w:p>
        </w:tc>
      </w:tr>
      <w:tr w:rsidR="00A80787" w:rsidRPr="00F958D9" w14:paraId="561E9746" w14:textId="77777777" w:rsidTr="00F759F0">
        <w:trPr>
          <w:trHeight w:val="340"/>
        </w:trPr>
        <w:tc>
          <w:tcPr>
            <w:tcW w:w="691" w:type="dxa"/>
          </w:tcPr>
          <w:p w14:paraId="77C37F76" w14:textId="77777777" w:rsidR="00A80787" w:rsidRPr="00F958D9" w:rsidRDefault="00A80787" w:rsidP="00212448">
            <w:pPr>
              <w:jc w:val="center"/>
              <w:rPr>
                <w:rFonts w:ascii="Times New Roman" w:hAnsi="Times New Roman" w:cs="Times New Roman"/>
                <w:b/>
                <w:sz w:val="24"/>
                <w:szCs w:val="24"/>
                <w:u w:val="single"/>
                <w:lang w:val="en-US"/>
              </w:rPr>
            </w:pPr>
            <w:r w:rsidRPr="00F958D9">
              <w:rPr>
                <w:rFonts w:ascii="Times New Roman" w:hAnsi="Times New Roman" w:cs="Times New Roman"/>
                <w:b/>
                <w:sz w:val="24"/>
                <w:szCs w:val="24"/>
                <w:u w:val="single"/>
                <w:lang w:val="en-US"/>
              </w:rPr>
              <w:t>V</w:t>
            </w:r>
          </w:p>
        </w:tc>
        <w:tc>
          <w:tcPr>
            <w:tcW w:w="8295" w:type="dxa"/>
          </w:tcPr>
          <w:p w14:paraId="21FDD8BE" w14:textId="77777777" w:rsidR="00A80787" w:rsidRPr="00F958D9" w:rsidRDefault="00A80787" w:rsidP="00B23256">
            <w:pPr>
              <w:pStyle w:val="a6"/>
              <w:rPr>
                <w:b/>
                <w:u w:val="single"/>
              </w:rPr>
            </w:pPr>
            <w:r w:rsidRPr="00F958D9">
              <w:rPr>
                <w:b/>
                <w:u w:val="single"/>
              </w:rPr>
              <w:t xml:space="preserve">Основные направления реализации </w:t>
            </w:r>
            <w:r w:rsidR="00BE28C9" w:rsidRPr="00F958D9">
              <w:rPr>
                <w:b/>
                <w:u w:val="single"/>
              </w:rPr>
              <w:t>п</w:t>
            </w:r>
            <w:r w:rsidRPr="00F958D9">
              <w:rPr>
                <w:b/>
                <w:u w:val="single"/>
              </w:rPr>
              <w:t xml:space="preserve">рограммы развития </w:t>
            </w:r>
            <w:r w:rsidR="00B23256">
              <w:rPr>
                <w:b/>
                <w:u w:val="single"/>
              </w:rPr>
              <w:t>школы</w:t>
            </w:r>
          </w:p>
        </w:tc>
        <w:tc>
          <w:tcPr>
            <w:tcW w:w="937" w:type="dxa"/>
          </w:tcPr>
          <w:p w14:paraId="2270A2B4" w14:textId="77777777" w:rsidR="00A80787" w:rsidRPr="002B30B0" w:rsidRDefault="00A80787" w:rsidP="00263442">
            <w:pPr>
              <w:ind w:right="-161"/>
              <w:jc w:val="center"/>
              <w:rPr>
                <w:rFonts w:ascii="Times New Roman" w:hAnsi="Times New Roman" w:cs="Times New Roman"/>
                <w:sz w:val="24"/>
                <w:szCs w:val="24"/>
                <w:highlight w:val="yellow"/>
                <w:u w:val="single"/>
              </w:rPr>
            </w:pPr>
          </w:p>
        </w:tc>
      </w:tr>
      <w:tr w:rsidR="00A80787" w:rsidRPr="00F958D9" w14:paraId="7DDBF9BF" w14:textId="77777777" w:rsidTr="00F759F0">
        <w:trPr>
          <w:trHeight w:val="681"/>
        </w:trPr>
        <w:tc>
          <w:tcPr>
            <w:tcW w:w="691" w:type="dxa"/>
          </w:tcPr>
          <w:p w14:paraId="6E9E47FF" w14:textId="77777777" w:rsidR="00A80787" w:rsidRPr="00F958D9" w:rsidRDefault="00212448" w:rsidP="00C3231C">
            <w:pPr>
              <w:jc w:val="center"/>
              <w:rPr>
                <w:rFonts w:ascii="Times New Roman" w:hAnsi="Times New Roman" w:cs="Times New Roman"/>
                <w:sz w:val="24"/>
                <w:szCs w:val="24"/>
                <w:u w:val="single"/>
              </w:rPr>
            </w:pPr>
            <w:r w:rsidRPr="00F958D9">
              <w:rPr>
                <w:rFonts w:ascii="Times New Roman" w:hAnsi="Times New Roman" w:cs="Times New Roman"/>
                <w:sz w:val="24"/>
                <w:szCs w:val="24"/>
                <w:u w:val="single"/>
              </w:rPr>
              <w:t>5.1.</w:t>
            </w:r>
          </w:p>
        </w:tc>
        <w:tc>
          <w:tcPr>
            <w:tcW w:w="8295" w:type="dxa"/>
          </w:tcPr>
          <w:p w14:paraId="493CED3C" w14:textId="77777777" w:rsidR="00A80787" w:rsidRPr="00F958D9" w:rsidRDefault="005A22A2" w:rsidP="00F6444E">
            <w:pPr>
              <w:pStyle w:val="a6"/>
              <w:rPr>
                <w:u w:val="single"/>
              </w:rPr>
            </w:pPr>
            <w:r w:rsidRPr="00F958D9">
              <w:rPr>
                <w:bCs/>
                <w:u w:val="single"/>
              </w:rPr>
              <w:t xml:space="preserve">Реализация </w:t>
            </w:r>
            <w:r w:rsidR="00A80787" w:rsidRPr="00F958D9">
              <w:rPr>
                <w:bCs/>
                <w:u w:val="single"/>
              </w:rPr>
              <w:t>ФГОС</w:t>
            </w:r>
            <w:r w:rsidRPr="00F958D9">
              <w:rPr>
                <w:bCs/>
                <w:u w:val="single"/>
              </w:rPr>
              <w:t xml:space="preserve"> как условие совершенствования образовательной деятельности </w:t>
            </w:r>
          </w:p>
        </w:tc>
        <w:tc>
          <w:tcPr>
            <w:tcW w:w="937" w:type="dxa"/>
          </w:tcPr>
          <w:p w14:paraId="4165EA58" w14:textId="77777777" w:rsidR="00A80787" w:rsidRPr="009C1CD5" w:rsidRDefault="009C1CD5" w:rsidP="009C1CD5">
            <w:pPr>
              <w:ind w:right="-161"/>
              <w:jc w:val="center"/>
              <w:rPr>
                <w:rFonts w:ascii="Times New Roman" w:hAnsi="Times New Roman" w:cs="Times New Roman"/>
                <w:sz w:val="24"/>
                <w:szCs w:val="24"/>
                <w:u w:val="single"/>
              </w:rPr>
            </w:pPr>
            <w:r w:rsidRPr="009C1CD5">
              <w:rPr>
                <w:rFonts w:ascii="Times New Roman" w:hAnsi="Times New Roman" w:cs="Times New Roman"/>
                <w:sz w:val="24"/>
                <w:szCs w:val="24"/>
                <w:u w:val="single"/>
              </w:rPr>
              <w:t>3</w:t>
            </w:r>
            <w:r w:rsidR="00263442" w:rsidRPr="009C1CD5">
              <w:rPr>
                <w:rFonts w:ascii="Times New Roman" w:hAnsi="Times New Roman" w:cs="Times New Roman"/>
                <w:sz w:val="24"/>
                <w:szCs w:val="24"/>
                <w:u w:val="single"/>
              </w:rPr>
              <w:t>4-</w:t>
            </w:r>
            <w:r w:rsidRPr="009C1CD5">
              <w:rPr>
                <w:rFonts w:ascii="Times New Roman" w:hAnsi="Times New Roman" w:cs="Times New Roman"/>
                <w:sz w:val="24"/>
                <w:szCs w:val="24"/>
                <w:u w:val="single"/>
              </w:rPr>
              <w:t>3</w:t>
            </w:r>
            <w:r w:rsidR="00263442" w:rsidRPr="009C1CD5">
              <w:rPr>
                <w:rFonts w:ascii="Times New Roman" w:hAnsi="Times New Roman" w:cs="Times New Roman"/>
                <w:sz w:val="24"/>
                <w:szCs w:val="24"/>
                <w:u w:val="single"/>
              </w:rPr>
              <w:t>6</w:t>
            </w:r>
          </w:p>
        </w:tc>
      </w:tr>
      <w:tr w:rsidR="00A80787" w:rsidRPr="00A80787" w14:paraId="63F8C587" w14:textId="77777777" w:rsidTr="00F759F0">
        <w:trPr>
          <w:trHeight w:val="340"/>
        </w:trPr>
        <w:tc>
          <w:tcPr>
            <w:tcW w:w="691" w:type="dxa"/>
          </w:tcPr>
          <w:p w14:paraId="7B091509" w14:textId="77777777" w:rsidR="00A80787" w:rsidRPr="00A80787" w:rsidRDefault="005A22A2" w:rsidP="00C3231C">
            <w:pPr>
              <w:jc w:val="center"/>
              <w:rPr>
                <w:rFonts w:ascii="Times New Roman" w:hAnsi="Times New Roman" w:cs="Times New Roman"/>
                <w:sz w:val="24"/>
                <w:szCs w:val="24"/>
              </w:rPr>
            </w:pPr>
            <w:r>
              <w:rPr>
                <w:rFonts w:ascii="Times New Roman" w:hAnsi="Times New Roman" w:cs="Times New Roman"/>
                <w:sz w:val="24"/>
                <w:szCs w:val="24"/>
              </w:rPr>
              <w:t>5.2.</w:t>
            </w:r>
          </w:p>
        </w:tc>
        <w:tc>
          <w:tcPr>
            <w:tcW w:w="8295" w:type="dxa"/>
          </w:tcPr>
          <w:p w14:paraId="2678F5D4" w14:textId="77777777" w:rsidR="00A80787" w:rsidRPr="00A80787" w:rsidRDefault="00A80787" w:rsidP="005A22A2">
            <w:pPr>
              <w:pStyle w:val="a6"/>
            </w:pPr>
            <w:r w:rsidRPr="00A80787">
              <w:rPr>
                <w:bCs/>
              </w:rPr>
              <w:t xml:space="preserve">Повышение качества образования </w:t>
            </w:r>
          </w:p>
        </w:tc>
        <w:tc>
          <w:tcPr>
            <w:tcW w:w="937" w:type="dxa"/>
          </w:tcPr>
          <w:p w14:paraId="097B8DBA" w14:textId="77777777" w:rsidR="00A80787" w:rsidRPr="009C1CD5" w:rsidRDefault="009C1CD5" w:rsidP="009C1CD5">
            <w:pPr>
              <w:ind w:right="-161"/>
              <w:jc w:val="center"/>
              <w:rPr>
                <w:rFonts w:ascii="Times New Roman" w:hAnsi="Times New Roman" w:cs="Times New Roman"/>
                <w:sz w:val="24"/>
                <w:szCs w:val="24"/>
              </w:rPr>
            </w:pPr>
            <w:r w:rsidRPr="009C1CD5">
              <w:rPr>
                <w:rFonts w:ascii="Times New Roman" w:hAnsi="Times New Roman" w:cs="Times New Roman"/>
                <w:sz w:val="24"/>
                <w:szCs w:val="24"/>
              </w:rPr>
              <w:t>3</w:t>
            </w:r>
            <w:r w:rsidR="00263442" w:rsidRPr="009C1CD5">
              <w:rPr>
                <w:rFonts w:ascii="Times New Roman" w:hAnsi="Times New Roman" w:cs="Times New Roman"/>
                <w:sz w:val="24"/>
                <w:szCs w:val="24"/>
              </w:rPr>
              <w:t>6-</w:t>
            </w:r>
            <w:r w:rsidRPr="009C1CD5">
              <w:rPr>
                <w:rFonts w:ascii="Times New Roman" w:hAnsi="Times New Roman" w:cs="Times New Roman"/>
                <w:sz w:val="24"/>
                <w:szCs w:val="24"/>
              </w:rPr>
              <w:t>3</w:t>
            </w:r>
            <w:r w:rsidR="00263442" w:rsidRPr="009C1CD5">
              <w:rPr>
                <w:rFonts w:ascii="Times New Roman" w:hAnsi="Times New Roman" w:cs="Times New Roman"/>
                <w:sz w:val="24"/>
                <w:szCs w:val="24"/>
              </w:rPr>
              <w:t>8</w:t>
            </w:r>
          </w:p>
        </w:tc>
      </w:tr>
      <w:tr w:rsidR="00A80787" w:rsidRPr="00A80787" w14:paraId="3F628765" w14:textId="77777777" w:rsidTr="00F759F0">
        <w:trPr>
          <w:trHeight w:val="700"/>
        </w:trPr>
        <w:tc>
          <w:tcPr>
            <w:tcW w:w="691" w:type="dxa"/>
          </w:tcPr>
          <w:p w14:paraId="59BEA548" w14:textId="77777777" w:rsidR="00A80787" w:rsidRPr="00A80787" w:rsidRDefault="005A22A2" w:rsidP="00C3231C">
            <w:pPr>
              <w:jc w:val="center"/>
              <w:rPr>
                <w:rFonts w:ascii="Times New Roman" w:hAnsi="Times New Roman" w:cs="Times New Roman"/>
                <w:sz w:val="24"/>
                <w:szCs w:val="24"/>
              </w:rPr>
            </w:pPr>
            <w:r>
              <w:rPr>
                <w:rFonts w:ascii="Times New Roman" w:hAnsi="Times New Roman" w:cs="Times New Roman"/>
                <w:sz w:val="24"/>
                <w:szCs w:val="24"/>
              </w:rPr>
              <w:t>5.3.</w:t>
            </w:r>
          </w:p>
        </w:tc>
        <w:tc>
          <w:tcPr>
            <w:tcW w:w="8295" w:type="dxa"/>
          </w:tcPr>
          <w:p w14:paraId="01D7A1D0" w14:textId="77777777" w:rsidR="00A80787" w:rsidRPr="00A80787" w:rsidRDefault="000D176D" w:rsidP="000D176D">
            <w:pPr>
              <w:pStyle w:val="a6"/>
              <w:rPr>
                <w:bCs/>
              </w:rPr>
            </w:pPr>
            <w:r>
              <w:t xml:space="preserve">Практическое внедрение в образовательную деятельность  профессионального стандарта «Педагог» </w:t>
            </w:r>
          </w:p>
        </w:tc>
        <w:tc>
          <w:tcPr>
            <w:tcW w:w="937" w:type="dxa"/>
          </w:tcPr>
          <w:p w14:paraId="48675632" w14:textId="77777777" w:rsidR="00A80787" w:rsidRPr="009C1CD5" w:rsidRDefault="009C1CD5" w:rsidP="009C1CD5">
            <w:pPr>
              <w:ind w:right="-161"/>
              <w:jc w:val="center"/>
              <w:rPr>
                <w:rFonts w:ascii="Times New Roman" w:hAnsi="Times New Roman" w:cs="Times New Roman"/>
                <w:sz w:val="24"/>
                <w:szCs w:val="24"/>
              </w:rPr>
            </w:pPr>
            <w:r w:rsidRPr="009C1CD5">
              <w:rPr>
                <w:rFonts w:ascii="Times New Roman" w:hAnsi="Times New Roman" w:cs="Times New Roman"/>
                <w:sz w:val="24"/>
                <w:szCs w:val="24"/>
              </w:rPr>
              <w:t>3</w:t>
            </w:r>
            <w:r w:rsidR="00263442" w:rsidRPr="009C1CD5">
              <w:rPr>
                <w:rFonts w:ascii="Times New Roman" w:hAnsi="Times New Roman" w:cs="Times New Roman"/>
                <w:sz w:val="24"/>
                <w:szCs w:val="24"/>
              </w:rPr>
              <w:t>8-</w:t>
            </w:r>
            <w:r w:rsidRPr="009C1CD5">
              <w:rPr>
                <w:rFonts w:ascii="Times New Roman" w:hAnsi="Times New Roman" w:cs="Times New Roman"/>
                <w:sz w:val="24"/>
                <w:szCs w:val="24"/>
              </w:rPr>
              <w:t>3</w:t>
            </w:r>
            <w:r w:rsidR="00263442" w:rsidRPr="009C1CD5">
              <w:rPr>
                <w:rFonts w:ascii="Times New Roman" w:hAnsi="Times New Roman" w:cs="Times New Roman"/>
                <w:sz w:val="24"/>
                <w:szCs w:val="24"/>
              </w:rPr>
              <w:t>9</w:t>
            </w:r>
          </w:p>
        </w:tc>
      </w:tr>
      <w:tr w:rsidR="00A80787" w:rsidRPr="00A80787" w14:paraId="4ACB4DCF" w14:textId="77777777" w:rsidTr="00F759F0">
        <w:trPr>
          <w:trHeight w:val="340"/>
        </w:trPr>
        <w:tc>
          <w:tcPr>
            <w:tcW w:w="691" w:type="dxa"/>
          </w:tcPr>
          <w:p w14:paraId="41F10642" w14:textId="77777777" w:rsidR="00A80787" w:rsidRPr="00A80787" w:rsidRDefault="000D176D" w:rsidP="00C3231C">
            <w:pPr>
              <w:jc w:val="center"/>
              <w:rPr>
                <w:rFonts w:ascii="Times New Roman" w:hAnsi="Times New Roman" w:cs="Times New Roman"/>
                <w:sz w:val="24"/>
                <w:szCs w:val="24"/>
              </w:rPr>
            </w:pPr>
            <w:r>
              <w:rPr>
                <w:rFonts w:ascii="Times New Roman" w:hAnsi="Times New Roman" w:cs="Times New Roman"/>
                <w:sz w:val="24"/>
                <w:szCs w:val="24"/>
              </w:rPr>
              <w:t>5.4.</w:t>
            </w:r>
          </w:p>
        </w:tc>
        <w:tc>
          <w:tcPr>
            <w:tcW w:w="8295" w:type="dxa"/>
          </w:tcPr>
          <w:p w14:paraId="5689E047" w14:textId="77777777" w:rsidR="00A80787" w:rsidRPr="00A80787" w:rsidRDefault="000D176D" w:rsidP="00B23256">
            <w:pPr>
              <w:pStyle w:val="a6"/>
              <w:rPr>
                <w:bCs/>
              </w:rPr>
            </w:pPr>
            <w:r>
              <w:rPr>
                <w:bCs/>
              </w:rPr>
              <w:t xml:space="preserve">Совершенствование здоровьесберегающей среды </w:t>
            </w:r>
            <w:r w:rsidR="00B23256">
              <w:rPr>
                <w:bCs/>
              </w:rPr>
              <w:t>школы</w:t>
            </w:r>
          </w:p>
        </w:tc>
        <w:tc>
          <w:tcPr>
            <w:tcW w:w="937" w:type="dxa"/>
          </w:tcPr>
          <w:p w14:paraId="026DD685" w14:textId="77777777" w:rsidR="00A80787" w:rsidRPr="009C1CD5" w:rsidRDefault="009C1CD5" w:rsidP="009C1CD5">
            <w:pPr>
              <w:ind w:right="-161"/>
              <w:jc w:val="center"/>
              <w:rPr>
                <w:rFonts w:ascii="Times New Roman" w:hAnsi="Times New Roman" w:cs="Times New Roman"/>
                <w:sz w:val="24"/>
                <w:szCs w:val="24"/>
              </w:rPr>
            </w:pPr>
            <w:r w:rsidRPr="009C1CD5">
              <w:rPr>
                <w:rFonts w:ascii="Times New Roman" w:hAnsi="Times New Roman" w:cs="Times New Roman"/>
                <w:sz w:val="24"/>
                <w:szCs w:val="24"/>
              </w:rPr>
              <w:t>3</w:t>
            </w:r>
            <w:r w:rsidR="00263442" w:rsidRPr="009C1CD5">
              <w:rPr>
                <w:rFonts w:ascii="Times New Roman" w:hAnsi="Times New Roman" w:cs="Times New Roman"/>
                <w:sz w:val="24"/>
                <w:szCs w:val="24"/>
              </w:rPr>
              <w:t>9-</w:t>
            </w:r>
            <w:r w:rsidRPr="009C1CD5">
              <w:rPr>
                <w:rFonts w:ascii="Times New Roman" w:hAnsi="Times New Roman" w:cs="Times New Roman"/>
                <w:sz w:val="24"/>
                <w:szCs w:val="24"/>
              </w:rPr>
              <w:t>4</w:t>
            </w:r>
            <w:r w:rsidR="00263442" w:rsidRPr="009C1CD5">
              <w:rPr>
                <w:rFonts w:ascii="Times New Roman" w:hAnsi="Times New Roman" w:cs="Times New Roman"/>
                <w:sz w:val="24"/>
                <w:szCs w:val="24"/>
              </w:rPr>
              <w:t>1</w:t>
            </w:r>
          </w:p>
        </w:tc>
      </w:tr>
      <w:tr w:rsidR="000D176D" w:rsidRPr="00A80787" w14:paraId="726F444D" w14:textId="77777777" w:rsidTr="00F759F0">
        <w:trPr>
          <w:trHeight w:val="700"/>
        </w:trPr>
        <w:tc>
          <w:tcPr>
            <w:tcW w:w="691" w:type="dxa"/>
          </w:tcPr>
          <w:p w14:paraId="7474DF75" w14:textId="77777777" w:rsidR="000D176D" w:rsidRDefault="000D176D" w:rsidP="00C3231C">
            <w:pPr>
              <w:jc w:val="center"/>
              <w:rPr>
                <w:rFonts w:ascii="Times New Roman" w:hAnsi="Times New Roman" w:cs="Times New Roman"/>
                <w:sz w:val="24"/>
                <w:szCs w:val="24"/>
              </w:rPr>
            </w:pPr>
            <w:r>
              <w:rPr>
                <w:rFonts w:ascii="Times New Roman" w:hAnsi="Times New Roman" w:cs="Times New Roman"/>
                <w:sz w:val="24"/>
                <w:szCs w:val="24"/>
              </w:rPr>
              <w:t>5.5.</w:t>
            </w:r>
          </w:p>
        </w:tc>
        <w:tc>
          <w:tcPr>
            <w:tcW w:w="8295" w:type="dxa"/>
          </w:tcPr>
          <w:p w14:paraId="42AD7381" w14:textId="77777777" w:rsidR="000D176D" w:rsidRPr="00A80787" w:rsidRDefault="000D176D" w:rsidP="000D176D">
            <w:pPr>
              <w:rPr>
                <w:bCs/>
              </w:rPr>
            </w:pPr>
            <w:r>
              <w:rPr>
                <w:rFonts w:ascii="Times New Roman" w:eastAsia="Times New Roman" w:hAnsi="Times New Roman" w:cs="Times New Roman"/>
                <w:sz w:val="24"/>
                <w:szCs w:val="24"/>
              </w:rPr>
              <w:t>С</w:t>
            </w:r>
            <w:r w:rsidRPr="000D176D">
              <w:rPr>
                <w:rFonts w:ascii="Times New Roman" w:eastAsia="Times New Roman" w:hAnsi="Times New Roman" w:cs="Times New Roman"/>
                <w:sz w:val="24"/>
                <w:szCs w:val="24"/>
              </w:rPr>
              <w:t>оздание  внутришкольной  системы  оценки  качества</w:t>
            </w:r>
            <w:r w:rsidR="00BE28C9">
              <w:rPr>
                <w:rFonts w:ascii="Times New Roman" w:eastAsia="Times New Roman" w:hAnsi="Times New Roman" w:cs="Times New Roman"/>
                <w:sz w:val="24"/>
                <w:szCs w:val="24"/>
              </w:rPr>
              <w:t xml:space="preserve"> </w:t>
            </w:r>
            <w:r w:rsidRPr="000D176D">
              <w:rPr>
                <w:rFonts w:ascii="Times New Roman" w:eastAsia="Times New Roman" w:hAnsi="Times New Roman" w:cs="Times New Roman"/>
                <w:sz w:val="24"/>
                <w:szCs w:val="24"/>
              </w:rPr>
              <w:t>образования в условиях реализации ФГОС</w:t>
            </w:r>
          </w:p>
        </w:tc>
        <w:tc>
          <w:tcPr>
            <w:tcW w:w="937" w:type="dxa"/>
          </w:tcPr>
          <w:p w14:paraId="1334FA33" w14:textId="77777777" w:rsidR="000D176D" w:rsidRPr="009C1CD5" w:rsidRDefault="009C1CD5" w:rsidP="009C1CD5">
            <w:pPr>
              <w:ind w:right="-161"/>
              <w:jc w:val="center"/>
              <w:rPr>
                <w:rFonts w:ascii="Times New Roman" w:hAnsi="Times New Roman" w:cs="Times New Roman"/>
                <w:sz w:val="24"/>
                <w:szCs w:val="24"/>
              </w:rPr>
            </w:pPr>
            <w:r w:rsidRPr="009C1CD5">
              <w:rPr>
                <w:rFonts w:ascii="Times New Roman" w:hAnsi="Times New Roman" w:cs="Times New Roman"/>
                <w:sz w:val="24"/>
                <w:szCs w:val="24"/>
              </w:rPr>
              <w:t>4</w:t>
            </w:r>
            <w:r w:rsidR="00263442" w:rsidRPr="009C1CD5">
              <w:rPr>
                <w:rFonts w:ascii="Times New Roman" w:hAnsi="Times New Roman" w:cs="Times New Roman"/>
                <w:sz w:val="24"/>
                <w:szCs w:val="24"/>
              </w:rPr>
              <w:t>1-</w:t>
            </w:r>
            <w:r w:rsidRPr="009C1CD5">
              <w:rPr>
                <w:rFonts w:ascii="Times New Roman" w:hAnsi="Times New Roman" w:cs="Times New Roman"/>
                <w:sz w:val="24"/>
                <w:szCs w:val="24"/>
              </w:rPr>
              <w:t>4</w:t>
            </w:r>
            <w:r w:rsidR="00263442" w:rsidRPr="009C1CD5">
              <w:rPr>
                <w:rFonts w:ascii="Times New Roman" w:hAnsi="Times New Roman" w:cs="Times New Roman"/>
                <w:sz w:val="24"/>
                <w:szCs w:val="24"/>
              </w:rPr>
              <w:t>4</w:t>
            </w:r>
          </w:p>
        </w:tc>
      </w:tr>
      <w:tr w:rsidR="00A80787" w:rsidRPr="00A80787" w14:paraId="2469B4ED" w14:textId="77777777" w:rsidTr="00F759F0">
        <w:trPr>
          <w:trHeight w:val="359"/>
        </w:trPr>
        <w:tc>
          <w:tcPr>
            <w:tcW w:w="691" w:type="dxa"/>
          </w:tcPr>
          <w:p w14:paraId="319C2CA5" w14:textId="77777777" w:rsidR="00A80787" w:rsidRPr="00A80787" w:rsidRDefault="000D176D" w:rsidP="000D176D">
            <w:pPr>
              <w:jc w:val="center"/>
              <w:rPr>
                <w:rFonts w:ascii="Times New Roman" w:hAnsi="Times New Roman" w:cs="Times New Roman"/>
                <w:sz w:val="24"/>
                <w:szCs w:val="24"/>
              </w:rPr>
            </w:pPr>
            <w:r>
              <w:rPr>
                <w:rFonts w:ascii="Times New Roman" w:hAnsi="Times New Roman" w:cs="Times New Roman"/>
                <w:sz w:val="24"/>
                <w:szCs w:val="24"/>
              </w:rPr>
              <w:t>5.6.</w:t>
            </w:r>
          </w:p>
        </w:tc>
        <w:tc>
          <w:tcPr>
            <w:tcW w:w="8295" w:type="dxa"/>
          </w:tcPr>
          <w:p w14:paraId="4F69745B" w14:textId="77777777" w:rsidR="00A80787" w:rsidRPr="00A80787" w:rsidRDefault="00A80787" w:rsidP="00B23256">
            <w:pPr>
              <w:pStyle w:val="a6"/>
              <w:rPr>
                <w:bCs/>
              </w:rPr>
            </w:pPr>
            <w:r w:rsidRPr="00A80787">
              <w:rPr>
                <w:bCs/>
              </w:rPr>
              <w:t>Развитие информационно</w:t>
            </w:r>
            <w:r w:rsidR="000D176D">
              <w:rPr>
                <w:bCs/>
              </w:rPr>
              <w:t xml:space="preserve"> - образовательного</w:t>
            </w:r>
            <w:r w:rsidR="00C3231C">
              <w:rPr>
                <w:bCs/>
              </w:rPr>
              <w:t xml:space="preserve"> пространства </w:t>
            </w:r>
            <w:r w:rsidR="00B23256">
              <w:rPr>
                <w:bCs/>
              </w:rPr>
              <w:t>школы</w:t>
            </w:r>
          </w:p>
        </w:tc>
        <w:tc>
          <w:tcPr>
            <w:tcW w:w="937" w:type="dxa"/>
          </w:tcPr>
          <w:p w14:paraId="1BA1ACAA" w14:textId="77777777" w:rsidR="00A80787" w:rsidRPr="009C1CD5" w:rsidRDefault="009C1CD5" w:rsidP="009C1CD5">
            <w:pPr>
              <w:ind w:right="-161"/>
              <w:jc w:val="center"/>
              <w:rPr>
                <w:rFonts w:ascii="Times New Roman" w:hAnsi="Times New Roman" w:cs="Times New Roman"/>
                <w:sz w:val="24"/>
                <w:szCs w:val="24"/>
              </w:rPr>
            </w:pPr>
            <w:r w:rsidRPr="009C1CD5">
              <w:rPr>
                <w:rFonts w:ascii="Times New Roman" w:hAnsi="Times New Roman" w:cs="Times New Roman"/>
                <w:sz w:val="24"/>
                <w:szCs w:val="24"/>
              </w:rPr>
              <w:t>4</w:t>
            </w:r>
            <w:r w:rsidR="00263442" w:rsidRPr="009C1CD5">
              <w:rPr>
                <w:rFonts w:ascii="Times New Roman" w:hAnsi="Times New Roman" w:cs="Times New Roman"/>
                <w:sz w:val="24"/>
                <w:szCs w:val="24"/>
              </w:rPr>
              <w:t>4-</w:t>
            </w:r>
            <w:r w:rsidRPr="009C1CD5">
              <w:rPr>
                <w:rFonts w:ascii="Times New Roman" w:hAnsi="Times New Roman" w:cs="Times New Roman"/>
                <w:sz w:val="24"/>
                <w:szCs w:val="24"/>
              </w:rPr>
              <w:t>4</w:t>
            </w:r>
            <w:r w:rsidR="00263442" w:rsidRPr="009C1CD5">
              <w:rPr>
                <w:rFonts w:ascii="Times New Roman" w:hAnsi="Times New Roman" w:cs="Times New Roman"/>
                <w:sz w:val="24"/>
                <w:szCs w:val="24"/>
              </w:rPr>
              <w:t>7</w:t>
            </w:r>
          </w:p>
        </w:tc>
      </w:tr>
      <w:tr w:rsidR="00A80787" w:rsidRPr="00A80787" w14:paraId="4D31DA3F" w14:textId="77777777" w:rsidTr="00F759F0">
        <w:trPr>
          <w:trHeight w:val="681"/>
        </w:trPr>
        <w:tc>
          <w:tcPr>
            <w:tcW w:w="691" w:type="dxa"/>
          </w:tcPr>
          <w:p w14:paraId="064EA04C" w14:textId="77777777" w:rsidR="00A80787" w:rsidRPr="000D176D" w:rsidRDefault="000D176D" w:rsidP="000D176D">
            <w:pPr>
              <w:jc w:val="center"/>
              <w:rPr>
                <w:rFonts w:ascii="Times New Roman" w:hAnsi="Times New Roman" w:cs="Times New Roman"/>
                <w:sz w:val="24"/>
                <w:szCs w:val="24"/>
              </w:rPr>
            </w:pPr>
            <w:r>
              <w:rPr>
                <w:rFonts w:ascii="Times New Roman" w:hAnsi="Times New Roman" w:cs="Times New Roman"/>
                <w:sz w:val="24"/>
                <w:szCs w:val="24"/>
              </w:rPr>
              <w:t>5.7.</w:t>
            </w:r>
          </w:p>
        </w:tc>
        <w:tc>
          <w:tcPr>
            <w:tcW w:w="8295" w:type="dxa"/>
          </w:tcPr>
          <w:p w14:paraId="11683FEE" w14:textId="77777777" w:rsidR="00A80787" w:rsidRPr="00A80787" w:rsidRDefault="00F6444E" w:rsidP="00F6444E">
            <w:pPr>
              <w:pStyle w:val="a6"/>
              <w:rPr>
                <w:bCs/>
              </w:rPr>
            </w:pPr>
            <w:r>
              <w:rPr>
                <w:bCs/>
              </w:rPr>
              <w:t>Создание внутришкольной системы работы для обучающихся с различными образовательными потребностями</w:t>
            </w:r>
          </w:p>
        </w:tc>
        <w:tc>
          <w:tcPr>
            <w:tcW w:w="937" w:type="dxa"/>
          </w:tcPr>
          <w:p w14:paraId="67694967" w14:textId="77777777" w:rsidR="00A80787" w:rsidRPr="009C1CD5" w:rsidRDefault="009C1CD5" w:rsidP="009C1CD5">
            <w:pPr>
              <w:ind w:right="-161"/>
              <w:jc w:val="center"/>
              <w:rPr>
                <w:rFonts w:ascii="Times New Roman" w:hAnsi="Times New Roman" w:cs="Times New Roman"/>
                <w:sz w:val="24"/>
                <w:szCs w:val="24"/>
              </w:rPr>
            </w:pPr>
            <w:r w:rsidRPr="009C1CD5">
              <w:rPr>
                <w:rFonts w:ascii="Times New Roman" w:hAnsi="Times New Roman" w:cs="Times New Roman"/>
                <w:sz w:val="24"/>
                <w:szCs w:val="24"/>
              </w:rPr>
              <w:t>4</w:t>
            </w:r>
            <w:r w:rsidR="00263442" w:rsidRPr="009C1CD5">
              <w:rPr>
                <w:rFonts w:ascii="Times New Roman" w:hAnsi="Times New Roman" w:cs="Times New Roman"/>
                <w:sz w:val="24"/>
                <w:szCs w:val="24"/>
              </w:rPr>
              <w:t>7-</w:t>
            </w:r>
            <w:r w:rsidRPr="009C1CD5">
              <w:rPr>
                <w:rFonts w:ascii="Times New Roman" w:hAnsi="Times New Roman" w:cs="Times New Roman"/>
                <w:sz w:val="24"/>
                <w:szCs w:val="24"/>
              </w:rPr>
              <w:t>5</w:t>
            </w:r>
            <w:r w:rsidR="00263442" w:rsidRPr="009C1CD5">
              <w:rPr>
                <w:rFonts w:ascii="Times New Roman" w:hAnsi="Times New Roman" w:cs="Times New Roman"/>
                <w:sz w:val="24"/>
                <w:szCs w:val="24"/>
              </w:rPr>
              <w:t>2</w:t>
            </w:r>
          </w:p>
        </w:tc>
      </w:tr>
      <w:tr w:rsidR="00A80787" w:rsidRPr="00F759F0" w14:paraId="6DC0DB9E" w14:textId="77777777" w:rsidTr="00F759F0">
        <w:trPr>
          <w:trHeight w:val="700"/>
        </w:trPr>
        <w:tc>
          <w:tcPr>
            <w:tcW w:w="691" w:type="dxa"/>
          </w:tcPr>
          <w:p w14:paraId="0C8E76F6" w14:textId="77777777" w:rsidR="00A80787" w:rsidRPr="00F6444E" w:rsidRDefault="00A80787" w:rsidP="00F6444E">
            <w:pPr>
              <w:jc w:val="center"/>
              <w:rPr>
                <w:rFonts w:ascii="Times New Roman" w:hAnsi="Times New Roman" w:cs="Times New Roman"/>
                <w:b/>
                <w:sz w:val="24"/>
                <w:szCs w:val="24"/>
                <w:lang w:val="en-US"/>
              </w:rPr>
            </w:pPr>
            <w:r w:rsidRPr="00F6444E">
              <w:rPr>
                <w:rFonts w:ascii="Times New Roman" w:hAnsi="Times New Roman" w:cs="Times New Roman"/>
                <w:b/>
                <w:sz w:val="24"/>
                <w:szCs w:val="24"/>
                <w:lang w:val="en-US"/>
              </w:rPr>
              <w:t>VI</w:t>
            </w:r>
          </w:p>
        </w:tc>
        <w:tc>
          <w:tcPr>
            <w:tcW w:w="8295" w:type="dxa"/>
          </w:tcPr>
          <w:p w14:paraId="50766733" w14:textId="77777777" w:rsidR="00A80787" w:rsidRPr="00F759F0" w:rsidRDefault="00263442" w:rsidP="00691F58">
            <w:pPr>
              <w:pStyle w:val="a6"/>
              <w:rPr>
                <w:b/>
                <w:bCs/>
              </w:rPr>
            </w:pPr>
            <w:r w:rsidRPr="00F759F0">
              <w:rPr>
                <w:b/>
              </w:rPr>
              <w:t xml:space="preserve">Обоснование </w:t>
            </w:r>
            <w:r w:rsidR="00BE28C9" w:rsidRPr="00F759F0">
              <w:rPr>
                <w:b/>
              </w:rPr>
              <w:t>подпрограмм п</w:t>
            </w:r>
            <w:r w:rsidR="00A80787" w:rsidRPr="00F759F0">
              <w:rPr>
                <w:b/>
              </w:rPr>
              <w:t xml:space="preserve">рограммы развития </w:t>
            </w:r>
            <w:r w:rsidR="00BE28C9" w:rsidRPr="00F759F0">
              <w:rPr>
                <w:b/>
              </w:rPr>
              <w:t>«</w:t>
            </w:r>
            <w:r w:rsidR="00B23256" w:rsidRPr="00F759F0">
              <w:rPr>
                <w:b/>
              </w:rPr>
              <w:t>Ш</w:t>
            </w:r>
            <w:r w:rsidR="00BE28C9" w:rsidRPr="00F759F0">
              <w:rPr>
                <w:b/>
              </w:rPr>
              <w:t>кола личностного роста»</w:t>
            </w:r>
          </w:p>
        </w:tc>
        <w:tc>
          <w:tcPr>
            <w:tcW w:w="937" w:type="dxa"/>
          </w:tcPr>
          <w:p w14:paraId="6961F354" w14:textId="77777777" w:rsidR="00A80787" w:rsidRPr="00DC08BC" w:rsidRDefault="00A80787" w:rsidP="00263442">
            <w:pPr>
              <w:ind w:right="-161"/>
              <w:jc w:val="center"/>
              <w:rPr>
                <w:rFonts w:ascii="Times New Roman" w:hAnsi="Times New Roman" w:cs="Times New Roman"/>
                <w:sz w:val="24"/>
                <w:szCs w:val="24"/>
              </w:rPr>
            </w:pPr>
          </w:p>
        </w:tc>
      </w:tr>
      <w:tr w:rsidR="00A80787" w:rsidRPr="00A80787" w14:paraId="49F39F5E" w14:textId="77777777" w:rsidTr="00F759F0">
        <w:trPr>
          <w:trHeight w:val="359"/>
        </w:trPr>
        <w:tc>
          <w:tcPr>
            <w:tcW w:w="691" w:type="dxa"/>
          </w:tcPr>
          <w:p w14:paraId="1AB63124" w14:textId="77777777" w:rsidR="00A80787" w:rsidRPr="00F759F0" w:rsidRDefault="00A94A94" w:rsidP="00C3231C">
            <w:pPr>
              <w:jc w:val="center"/>
              <w:rPr>
                <w:rFonts w:ascii="Times New Roman" w:hAnsi="Times New Roman" w:cs="Times New Roman"/>
                <w:sz w:val="24"/>
                <w:szCs w:val="24"/>
              </w:rPr>
            </w:pPr>
            <w:r w:rsidRPr="00F759F0">
              <w:rPr>
                <w:rFonts w:ascii="Times New Roman" w:hAnsi="Times New Roman" w:cs="Times New Roman"/>
                <w:sz w:val="24"/>
                <w:szCs w:val="24"/>
              </w:rPr>
              <w:t>6</w:t>
            </w:r>
            <w:r w:rsidR="00A80787" w:rsidRPr="00F759F0">
              <w:rPr>
                <w:rFonts w:ascii="Times New Roman" w:hAnsi="Times New Roman" w:cs="Times New Roman"/>
                <w:sz w:val="24"/>
                <w:szCs w:val="24"/>
              </w:rPr>
              <w:t>.1</w:t>
            </w:r>
          </w:p>
        </w:tc>
        <w:tc>
          <w:tcPr>
            <w:tcW w:w="8295" w:type="dxa"/>
          </w:tcPr>
          <w:p w14:paraId="5A87E58D" w14:textId="77777777" w:rsidR="00A80787" w:rsidRPr="00F759F0" w:rsidRDefault="00A94A94" w:rsidP="00A94A94">
            <w:pPr>
              <w:pStyle w:val="a6"/>
            </w:pPr>
            <w:r w:rsidRPr="00F759F0">
              <w:t xml:space="preserve">Программа </w:t>
            </w:r>
            <w:r w:rsidR="00A80787" w:rsidRPr="00F759F0">
              <w:t xml:space="preserve"> «Современная школа» </w:t>
            </w:r>
            <w:r w:rsidR="00442972">
              <w:t xml:space="preserve">                                                                                </w:t>
            </w:r>
          </w:p>
        </w:tc>
        <w:tc>
          <w:tcPr>
            <w:tcW w:w="937" w:type="dxa"/>
          </w:tcPr>
          <w:p w14:paraId="2A7E4A42" w14:textId="77777777" w:rsidR="00A80787" w:rsidRPr="00183610" w:rsidRDefault="00442972" w:rsidP="00F759F0">
            <w:pPr>
              <w:ind w:right="-161"/>
              <w:rPr>
                <w:rFonts w:ascii="Times New Roman" w:hAnsi="Times New Roman" w:cs="Times New Roman"/>
                <w:sz w:val="24"/>
                <w:szCs w:val="24"/>
              </w:rPr>
            </w:pPr>
            <w:r w:rsidRPr="00183610">
              <w:rPr>
                <w:rFonts w:ascii="Times New Roman" w:hAnsi="Times New Roman" w:cs="Times New Roman"/>
                <w:sz w:val="24"/>
                <w:szCs w:val="24"/>
              </w:rPr>
              <w:t>52</w:t>
            </w:r>
          </w:p>
        </w:tc>
      </w:tr>
      <w:tr w:rsidR="00A80787" w:rsidRPr="00A80787" w14:paraId="5861D343" w14:textId="77777777" w:rsidTr="00F759F0">
        <w:trPr>
          <w:trHeight w:val="340"/>
        </w:trPr>
        <w:tc>
          <w:tcPr>
            <w:tcW w:w="691" w:type="dxa"/>
          </w:tcPr>
          <w:p w14:paraId="2235A760" w14:textId="77777777" w:rsidR="00A80787" w:rsidRPr="00F759F0" w:rsidRDefault="00A94A94" w:rsidP="00C3231C">
            <w:pPr>
              <w:jc w:val="center"/>
              <w:rPr>
                <w:rFonts w:ascii="Times New Roman" w:hAnsi="Times New Roman" w:cs="Times New Roman"/>
                <w:sz w:val="24"/>
                <w:szCs w:val="24"/>
              </w:rPr>
            </w:pPr>
            <w:r w:rsidRPr="00F759F0">
              <w:rPr>
                <w:rFonts w:ascii="Times New Roman" w:hAnsi="Times New Roman" w:cs="Times New Roman"/>
                <w:sz w:val="24"/>
                <w:szCs w:val="24"/>
              </w:rPr>
              <w:t>6</w:t>
            </w:r>
            <w:r w:rsidR="00A80787" w:rsidRPr="00F759F0">
              <w:rPr>
                <w:rFonts w:ascii="Times New Roman" w:hAnsi="Times New Roman" w:cs="Times New Roman"/>
                <w:sz w:val="24"/>
                <w:szCs w:val="24"/>
              </w:rPr>
              <w:t>.2</w:t>
            </w:r>
          </w:p>
        </w:tc>
        <w:tc>
          <w:tcPr>
            <w:tcW w:w="8295" w:type="dxa"/>
          </w:tcPr>
          <w:p w14:paraId="7F62D9A0" w14:textId="77777777" w:rsidR="00A80787" w:rsidRPr="00F759F0" w:rsidRDefault="00A94A94" w:rsidP="00A94A94">
            <w:pPr>
              <w:pStyle w:val="a6"/>
            </w:pPr>
            <w:r w:rsidRPr="00F759F0">
              <w:t xml:space="preserve">Программа </w:t>
            </w:r>
            <w:r w:rsidR="00A80787" w:rsidRPr="00F759F0">
              <w:t xml:space="preserve"> «Успех каждого ребёнка» </w:t>
            </w:r>
          </w:p>
        </w:tc>
        <w:tc>
          <w:tcPr>
            <w:tcW w:w="937" w:type="dxa"/>
          </w:tcPr>
          <w:p w14:paraId="0E43C178" w14:textId="77777777" w:rsidR="00A80787" w:rsidRPr="00183610" w:rsidRDefault="00442972" w:rsidP="00183610">
            <w:pPr>
              <w:ind w:right="-161"/>
              <w:rPr>
                <w:rFonts w:ascii="Times New Roman" w:hAnsi="Times New Roman" w:cs="Times New Roman"/>
                <w:sz w:val="24"/>
                <w:szCs w:val="24"/>
              </w:rPr>
            </w:pPr>
            <w:r w:rsidRPr="00183610">
              <w:rPr>
                <w:rFonts w:ascii="Times New Roman" w:hAnsi="Times New Roman" w:cs="Times New Roman"/>
                <w:sz w:val="24"/>
                <w:szCs w:val="24"/>
              </w:rPr>
              <w:t>53</w:t>
            </w:r>
          </w:p>
        </w:tc>
      </w:tr>
      <w:tr w:rsidR="00A80787" w:rsidRPr="00A80787" w14:paraId="58D7EAD1" w14:textId="77777777" w:rsidTr="00F759F0">
        <w:trPr>
          <w:trHeight w:val="340"/>
        </w:trPr>
        <w:tc>
          <w:tcPr>
            <w:tcW w:w="691" w:type="dxa"/>
          </w:tcPr>
          <w:p w14:paraId="3BF293CC" w14:textId="77777777" w:rsidR="00A80787" w:rsidRPr="00F759F0" w:rsidRDefault="00A94A94" w:rsidP="00A94A94">
            <w:pPr>
              <w:jc w:val="center"/>
              <w:rPr>
                <w:rFonts w:ascii="Times New Roman" w:hAnsi="Times New Roman" w:cs="Times New Roman"/>
                <w:sz w:val="24"/>
                <w:szCs w:val="24"/>
              </w:rPr>
            </w:pPr>
            <w:r w:rsidRPr="00F759F0">
              <w:rPr>
                <w:rFonts w:ascii="Times New Roman" w:hAnsi="Times New Roman" w:cs="Times New Roman"/>
                <w:sz w:val="24"/>
                <w:szCs w:val="24"/>
              </w:rPr>
              <w:t>6</w:t>
            </w:r>
            <w:r w:rsidR="00A80787" w:rsidRPr="00F759F0">
              <w:rPr>
                <w:rFonts w:ascii="Times New Roman" w:hAnsi="Times New Roman" w:cs="Times New Roman"/>
                <w:sz w:val="24"/>
                <w:szCs w:val="24"/>
              </w:rPr>
              <w:t>.</w:t>
            </w:r>
            <w:r w:rsidRPr="00F759F0">
              <w:rPr>
                <w:rFonts w:ascii="Times New Roman" w:hAnsi="Times New Roman" w:cs="Times New Roman"/>
                <w:sz w:val="24"/>
                <w:szCs w:val="24"/>
              </w:rPr>
              <w:t>3</w:t>
            </w:r>
            <w:r w:rsidR="00A80787" w:rsidRPr="00F759F0">
              <w:rPr>
                <w:rFonts w:ascii="Times New Roman" w:hAnsi="Times New Roman" w:cs="Times New Roman"/>
                <w:sz w:val="24"/>
                <w:szCs w:val="24"/>
              </w:rPr>
              <w:t>.</w:t>
            </w:r>
          </w:p>
        </w:tc>
        <w:tc>
          <w:tcPr>
            <w:tcW w:w="8295" w:type="dxa"/>
          </w:tcPr>
          <w:p w14:paraId="641CC682" w14:textId="77777777" w:rsidR="00A80787" w:rsidRPr="00F759F0" w:rsidRDefault="00A94A94" w:rsidP="00A94A94">
            <w:pPr>
              <w:pStyle w:val="a6"/>
            </w:pPr>
            <w:r w:rsidRPr="00F759F0">
              <w:t xml:space="preserve">Программа </w:t>
            </w:r>
            <w:r w:rsidR="00A80787" w:rsidRPr="00F759F0">
              <w:t xml:space="preserve"> «Учитель будущего» </w:t>
            </w:r>
          </w:p>
        </w:tc>
        <w:tc>
          <w:tcPr>
            <w:tcW w:w="937" w:type="dxa"/>
          </w:tcPr>
          <w:p w14:paraId="3EF85B6B" w14:textId="77777777" w:rsidR="00A80787" w:rsidRPr="00183610" w:rsidRDefault="00442972" w:rsidP="00183610">
            <w:pPr>
              <w:ind w:right="-161"/>
              <w:rPr>
                <w:rFonts w:ascii="Times New Roman" w:hAnsi="Times New Roman" w:cs="Times New Roman"/>
                <w:sz w:val="24"/>
                <w:szCs w:val="24"/>
              </w:rPr>
            </w:pPr>
            <w:r w:rsidRPr="00183610">
              <w:rPr>
                <w:rFonts w:ascii="Times New Roman" w:hAnsi="Times New Roman" w:cs="Times New Roman"/>
                <w:sz w:val="24"/>
                <w:szCs w:val="24"/>
              </w:rPr>
              <w:t>53-54</w:t>
            </w:r>
          </w:p>
        </w:tc>
      </w:tr>
      <w:tr w:rsidR="00F759F0" w:rsidRPr="0023720A" w14:paraId="4AD65835" w14:textId="77777777" w:rsidTr="00DC08BC">
        <w:trPr>
          <w:trHeight w:val="1320"/>
        </w:trPr>
        <w:tc>
          <w:tcPr>
            <w:tcW w:w="9923" w:type="dxa"/>
            <w:gridSpan w:val="3"/>
          </w:tcPr>
          <w:p w14:paraId="6E5830AF" w14:textId="77777777" w:rsidR="00F759F0" w:rsidRPr="00F759F0" w:rsidRDefault="00F759F0" w:rsidP="00F759F0">
            <w:pPr>
              <w:rPr>
                <w:rFonts w:ascii="Times New Roman" w:hAnsi="Times New Roman" w:cs="Times New Roman"/>
                <w:sz w:val="24"/>
                <w:szCs w:val="24"/>
              </w:rPr>
            </w:pPr>
            <w:r w:rsidRPr="00F759F0">
              <w:rPr>
                <w:rFonts w:ascii="Times New Roman" w:hAnsi="Times New Roman" w:cs="Times New Roman"/>
                <w:sz w:val="24"/>
                <w:szCs w:val="24"/>
              </w:rPr>
              <w:t xml:space="preserve"> 6.4.    Программа  «Современные родители» </w:t>
            </w:r>
            <w:r w:rsidR="00442972">
              <w:rPr>
                <w:rFonts w:ascii="Times New Roman" w:hAnsi="Times New Roman" w:cs="Times New Roman"/>
                <w:sz w:val="24"/>
                <w:szCs w:val="24"/>
              </w:rPr>
              <w:t xml:space="preserve">                                           </w:t>
            </w:r>
            <w:r w:rsidR="00183610">
              <w:rPr>
                <w:rFonts w:ascii="Times New Roman" w:hAnsi="Times New Roman" w:cs="Times New Roman"/>
                <w:sz w:val="24"/>
                <w:szCs w:val="24"/>
              </w:rPr>
              <w:t xml:space="preserve">                              </w:t>
            </w:r>
            <w:r w:rsidR="00442972">
              <w:rPr>
                <w:rFonts w:ascii="Times New Roman" w:hAnsi="Times New Roman" w:cs="Times New Roman"/>
                <w:sz w:val="24"/>
                <w:szCs w:val="24"/>
              </w:rPr>
              <w:t>54</w:t>
            </w:r>
          </w:p>
          <w:p w14:paraId="4850A4D5" w14:textId="77777777" w:rsidR="00183610" w:rsidRPr="00F759F0" w:rsidRDefault="00F759F0" w:rsidP="00F759F0">
            <w:pPr>
              <w:rPr>
                <w:rFonts w:ascii="Times New Roman" w:hAnsi="Times New Roman" w:cs="Times New Roman"/>
                <w:sz w:val="24"/>
                <w:szCs w:val="24"/>
              </w:rPr>
            </w:pPr>
            <w:r w:rsidRPr="00F759F0">
              <w:rPr>
                <w:rFonts w:ascii="Times New Roman" w:hAnsi="Times New Roman" w:cs="Times New Roman"/>
                <w:sz w:val="24"/>
                <w:szCs w:val="24"/>
              </w:rPr>
              <w:t xml:space="preserve"> 6.5    Программа «Атомкласс» в рамках проекта «Школы Росатома»</w:t>
            </w:r>
            <w:r w:rsidR="00442972">
              <w:rPr>
                <w:rFonts w:ascii="Times New Roman" w:hAnsi="Times New Roman" w:cs="Times New Roman"/>
                <w:sz w:val="24"/>
                <w:szCs w:val="24"/>
              </w:rPr>
              <w:t xml:space="preserve">                                 54- 55</w:t>
            </w:r>
          </w:p>
          <w:p w14:paraId="58D05193" w14:textId="77777777" w:rsidR="00F759F0" w:rsidRPr="00183610" w:rsidRDefault="00F759F0" w:rsidP="00183610">
            <w:pPr>
              <w:rPr>
                <w:rFonts w:ascii="Times New Roman" w:hAnsi="Times New Roman" w:cs="Times New Roman"/>
                <w:sz w:val="24"/>
                <w:szCs w:val="24"/>
              </w:rPr>
            </w:pPr>
            <w:r w:rsidRPr="00442972">
              <w:rPr>
                <w:rFonts w:ascii="Times New Roman" w:hAnsi="Times New Roman" w:cs="Times New Roman"/>
                <w:sz w:val="24"/>
                <w:szCs w:val="24"/>
              </w:rPr>
              <w:t xml:space="preserve"> </w:t>
            </w:r>
            <w:r w:rsidRPr="00F759F0">
              <w:rPr>
                <w:rFonts w:ascii="Times New Roman" w:hAnsi="Times New Roman" w:cs="Times New Roman"/>
                <w:sz w:val="24"/>
                <w:szCs w:val="24"/>
              </w:rPr>
              <w:t>6.</w:t>
            </w:r>
            <w:r>
              <w:rPr>
                <w:rFonts w:ascii="Times New Roman" w:hAnsi="Times New Roman" w:cs="Times New Roman"/>
                <w:sz w:val="24"/>
                <w:szCs w:val="24"/>
                <w:lang w:val="en-US"/>
              </w:rPr>
              <w:t>6</w:t>
            </w:r>
            <w:r w:rsidRPr="00F759F0">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F759F0">
              <w:rPr>
                <w:rFonts w:ascii="Times New Roman" w:hAnsi="Times New Roman" w:cs="Times New Roman"/>
                <w:sz w:val="24"/>
                <w:szCs w:val="24"/>
              </w:rPr>
              <w:t>Программа «Точка роста»</w:t>
            </w:r>
            <w:r w:rsidR="00183610">
              <w:rPr>
                <w:rFonts w:ascii="Times New Roman" w:hAnsi="Times New Roman" w:cs="Times New Roman"/>
                <w:sz w:val="24"/>
                <w:szCs w:val="24"/>
              </w:rPr>
              <w:t xml:space="preserve">                                                                                              55 - 58</w:t>
            </w:r>
          </w:p>
        </w:tc>
      </w:tr>
      <w:tr w:rsidR="00A80787" w:rsidRPr="00183610" w14:paraId="1B150565" w14:textId="77777777" w:rsidTr="00F759F0">
        <w:trPr>
          <w:trHeight w:val="340"/>
        </w:trPr>
        <w:tc>
          <w:tcPr>
            <w:tcW w:w="691" w:type="dxa"/>
          </w:tcPr>
          <w:p w14:paraId="1C02C0FF" w14:textId="77777777" w:rsidR="00A80787" w:rsidRPr="00F759F0" w:rsidRDefault="00A80787" w:rsidP="00183610">
            <w:pPr>
              <w:rPr>
                <w:rFonts w:ascii="Times New Roman" w:hAnsi="Times New Roman" w:cs="Times New Roman"/>
                <w:b/>
                <w:sz w:val="24"/>
                <w:szCs w:val="24"/>
              </w:rPr>
            </w:pPr>
            <w:r w:rsidRPr="00A94A94">
              <w:rPr>
                <w:rFonts w:ascii="Times New Roman" w:hAnsi="Times New Roman" w:cs="Times New Roman"/>
                <w:b/>
                <w:sz w:val="24"/>
                <w:szCs w:val="24"/>
                <w:lang w:val="en-US"/>
              </w:rPr>
              <w:t>VII</w:t>
            </w:r>
          </w:p>
        </w:tc>
        <w:tc>
          <w:tcPr>
            <w:tcW w:w="8295" w:type="dxa"/>
          </w:tcPr>
          <w:p w14:paraId="30B2C503" w14:textId="77777777" w:rsidR="00A80787" w:rsidRPr="00A94A94" w:rsidRDefault="00A80787" w:rsidP="00A94A94">
            <w:pPr>
              <w:pStyle w:val="a6"/>
              <w:rPr>
                <w:b/>
              </w:rPr>
            </w:pPr>
            <w:r w:rsidRPr="00A94A94">
              <w:rPr>
                <w:b/>
              </w:rPr>
              <w:t xml:space="preserve">Система мер по минимизации рисков реализации Программы развития </w:t>
            </w:r>
          </w:p>
        </w:tc>
        <w:tc>
          <w:tcPr>
            <w:tcW w:w="937" w:type="dxa"/>
          </w:tcPr>
          <w:p w14:paraId="553CDDC7" w14:textId="77777777" w:rsidR="00A80787" w:rsidRPr="00183610" w:rsidRDefault="00183610" w:rsidP="00263442">
            <w:pPr>
              <w:ind w:right="-161"/>
              <w:jc w:val="center"/>
              <w:rPr>
                <w:rFonts w:ascii="Times New Roman" w:hAnsi="Times New Roman" w:cs="Times New Roman"/>
                <w:sz w:val="24"/>
                <w:szCs w:val="24"/>
              </w:rPr>
            </w:pPr>
            <w:r w:rsidRPr="00183610">
              <w:rPr>
                <w:rFonts w:ascii="Times New Roman" w:hAnsi="Times New Roman" w:cs="Times New Roman"/>
                <w:sz w:val="24"/>
                <w:szCs w:val="24"/>
              </w:rPr>
              <w:t>58-59</w:t>
            </w:r>
          </w:p>
        </w:tc>
      </w:tr>
      <w:tr w:rsidR="00A80787" w:rsidRPr="00183610" w14:paraId="2EA7AC87" w14:textId="77777777" w:rsidTr="00F759F0">
        <w:trPr>
          <w:trHeight w:val="340"/>
        </w:trPr>
        <w:tc>
          <w:tcPr>
            <w:tcW w:w="691" w:type="dxa"/>
          </w:tcPr>
          <w:p w14:paraId="107CAEF7" w14:textId="77777777" w:rsidR="00A80787" w:rsidRPr="00F759F0" w:rsidRDefault="00A94A94" w:rsidP="00C3231C">
            <w:pPr>
              <w:jc w:val="center"/>
              <w:rPr>
                <w:rFonts w:ascii="Times New Roman" w:hAnsi="Times New Roman" w:cs="Times New Roman"/>
                <w:b/>
                <w:sz w:val="24"/>
                <w:szCs w:val="24"/>
              </w:rPr>
            </w:pPr>
            <w:r w:rsidRPr="00A94A94">
              <w:rPr>
                <w:rFonts w:ascii="Times New Roman" w:hAnsi="Times New Roman" w:cs="Times New Roman"/>
                <w:b/>
                <w:sz w:val="24"/>
                <w:szCs w:val="24"/>
                <w:lang w:val="en-US"/>
              </w:rPr>
              <w:t>VIII</w:t>
            </w:r>
          </w:p>
        </w:tc>
        <w:tc>
          <w:tcPr>
            <w:tcW w:w="8295" w:type="dxa"/>
          </w:tcPr>
          <w:p w14:paraId="1A50E0D8" w14:textId="77777777" w:rsidR="00A80787" w:rsidRPr="00A94A94" w:rsidRDefault="00A80787" w:rsidP="00A94A94">
            <w:pPr>
              <w:pStyle w:val="a6"/>
              <w:rPr>
                <w:b/>
              </w:rPr>
            </w:pPr>
            <w:r w:rsidRPr="00A94A94">
              <w:rPr>
                <w:b/>
              </w:rPr>
              <w:t xml:space="preserve">Ожидаемые результаты реализации  Программы развития </w:t>
            </w:r>
          </w:p>
        </w:tc>
        <w:tc>
          <w:tcPr>
            <w:tcW w:w="937" w:type="dxa"/>
          </w:tcPr>
          <w:p w14:paraId="2BCE9144" w14:textId="77777777" w:rsidR="00A80787" w:rsidRPr="00183610" w:rsidRDefault="00183610" w:rsidP="00183610">
            <w:pPr>
              <w:ind w:right="-161"/>
              <w:rPr>
                <w:rFonts w:ascii="Times New Roman" w:hAnsi="Times New Roman" w:cs="Times New Roman"/>
                <w:sz w:val="24"/>
                <w:szCs w:val="24"/>
              </w:rPr>
            </w:pPr>
            <w:r>
              <w:rPr>
                <w:rFonts w:ascii="Times New Roman" w:hAnsi="Times New Roman" w:cs="Times New Roman"/>
                <w:sz w:val="24"/>
                <w:szCs w:val="24"/>
              </w:rPr>
              <w:t xml:space="preserve">   </w:t>
            </w:r>
            <w:r w:rsidRPr="00183610">
              <w:rPr>
                <w:rFonts w:ascii="Times New Roman" w:hAnsi="Times New Roman" w:cs="Times New Roman"/>
                <w:sz w:val="24"/>
                <w:szCs w:val="24"/>
              </w:rPr>
              <w:t>59</w:t>
            </w:r>
          </w:p>
        </w:tc>
      </w:tr>
      <w:tr w:rsidR="00A80787" w:rsidRPr="00183610" w14:paraId="22A428AE" w14:textId="77777777" w:rsidTr="00F759F0">
        <w:trPr>
          <w:trHeight w:val="340"/>
        </w:trPr>
        <w:tc>
          <w:tcPr>
            <w:tcW w:w="691" w:type="dxa"/>
          </w:tcPr>
          <w:p w14:paraId="7192942D" w14:textId="77777777" w:rsidR="00A80787" w:rsidRPr="00A94A94" w:rsidRDefault="00A94A94" w:rsidP="00C3231C">
            <w:pPr>
              <w:jc w:val="center"/>
              <w:rPr>
                <w:rFonts w:ascii="Times New Roman" w:hAnsi="Times New Roman" w:cs="Times New Roman"/>
                <w:b/>
                <w:sz w:val="24"/>
                <w:szCs w:val="24"/>
                <w:lang w:val="en-US"/>
              </w:rPr>
            </w:pPr>
            <w:r w:rsidRPr="00A94A94">
              <w:rPr>
                <w:rFonts w:ascii="Times New Roman" w:hAnsi="Times New Roman" w:cs="Times New Roman"/>
                <w:b/>
                <w:sz w:val="24"/>
                <w:szCs w:val="24"/>
                <w:lang w:val="en-US"/>
              </w:rPr>
              <w:t>I</w:t>
            </w:r>
            <w:r w:rsidR="00A80787" w:rsidRPr="00A94A94">
              <w:rPr>
                <w:rFonts w:ascii="Times New Roman" w:hAnsi="Times New Roman" w:cs="Times New Roman"/>
                <w:b/>
                <w:sz w:val="24"/>
                <w:szCs w:val="24"/>
                <w:lang w:val="en-US"/>
              </w:rPr>
              <w:t>X</w:t>
            </w:r>
          </w:p>
        </w:tc>
        <w:tc>
          <w:tcPr>
            <w:tcW w:w="8295" w:type="dxa"/>
          </w:tcPr>
          <w:p w14:paraId="1F4B7A16" w14:textId="77777777" w:rsidR="00A80787" w:rsidRPr="00A94A94" w:rsidRDefault="00A80787" w:rsidP="00A94A94">
            <w:pPr>
              <w:pStyle w:val="a6"/>
              <w:rPr>
                <w:b/>
              </w:rPr>
            </w:pPr>
            <w:r w:rsidRPr="00A94A94">
              <w:rPr>
                <w:b/>
              </w:rPr>
              <w:t xml:space="preserve">Механизм управления реализацией Программы развития </w:t>
            </w:r>
          </w:p>
        </w:tc>
        <w:tc>
          <w:tcPr>
            <w:tcW w:w="937" w:type="dxa"/>
          </w:tcPr>
          <w:p w14:paraId="2D975BA9" w14:textId="77777777" w:rsidR="00A80787" w:rsidRPr="00183610" w:rsidRDefault="00183610" w:rsidP="00263442">
            <w:pPr>
              <w:ind w:right="-161"/>
              <w:jc w:val="center"/>
              <w:rPr>
                <w:rFonts w:ascii="Times New Roman" w:hAnsi="Times New Roman" w:cs="Times New Roman"/>
                <w:sz w:val="24"/>
                <w:szCs w:val="24"/>
              </w:rPr>
            </w:pPr>
            <w:r w:rsidRPr="00183610">
              <w:rPr>
                <w:rFonts w:ascii="Times New Roman" w:hAnsi="Times New Roman" w:cs="Times New Roman"/>
                <w:sz w:val="24"/>
                <w:szCs w:val="24"/>
              </w:rPr>
              <w:t>59-60</w:t>
            </w:r>
          </w:p>
        </w:tc>
      </w:tr>
      <w:tr w:rsidR="00A80787" w:rsidRPr="00183610" w14:paraId="002A0C74" w14:textId="77777777" w:rsidTr="00F759F0">
        <w:trPr>
          <w:trHeight w:val="359"/>
        </w:trPr>
        <w:tc>
          <w:tcPr>
            <w:tcW w:w="691" w:type="dxa"/>
          </w:tcPr>
          <w:p w14:paraId="0EB95D3A" w14:textId="77777777" w:rsidR="00A80787" w:rsidRPr="00A94A94" w:rsidRDefault="00A80787" w:rsidP="00A94A94">
            <w:pPr>
              <w:jc w:val="center"/>
              <w:rPr>
                <w:rFonts w:ascii="Times New Roman" w:hAnsi="Times New Roman" w:cs="Times New Roman"/>
                <w:b/>
                <w:sz w:val="24"/>
                <w:szCs w:val="24"/>
                <w:lang w:val="en-US"/>
              </w:rPr>
            </w:pPr>
            <w:r w:rsidRPr="00A94A94">
              <w:rPr>
                <w:rFonts w:ascii="Times New Roman" w:hAnsi="Times New Roman" w:cs="Times New Roman"/>
                <w:b/>
                <w:sz w:val="24"/>
                <w:szCs w:val="24"/>
                <w:lang w:val="en-US"/>
              </w:rPr>
              <w:t>X</w:t>
            </w:r>
          </w:p>
        </w:tc>
        <w:tc>
          <w:tcPr>
            <w:tcW w:w="8295" w:type="dxa"/>
          </w:tcPr>
          <w:p w14:paraId="783A2E84" w14:textId="77777777" w:rsidR="00A80787" w:rsidRPr="00A94A94" w:rsidRDefault="00A94A94" w:rsidP="00C3231C">
            <w:pPr>
              <w:pStyle w:val="a6"/>
              <w:rPr>
                <w:b/>
              </w:rPr>
            </w:pPr>
            <w:r w:rsidRPr="00A94A94">
              <w:rPr>
                <w:b/>
              </w:rPr>
              <w:t>Ресурсное обеспечение  Программы развития</w:t>
            </w:r>
          </w:p>
        </w:tc>
        <w:tc>
          <w:tcPr>
            <w:tcW w:w="937" w:type="dxa"/>
          </w:tcPr>
          <w:p w14:paraId="6B1783D9" w14:textId="77777777" w:rsidR="00A80787" w:rsidRPr="00183610" w:rsidRDefault="00183610" w:rsidP="00263442">
            <w:pPr>
              <w:ind w:right="-161"/>
              <w:jc w:val="center"/>
              <w:rPr>
                <w:rFonts w:ascii="Times New Roman" w:hAnsi="Times New Roman" w:cs="Times New Roman"/>
                <w:sz w:val="24"/>
                <w:szCs w:val="24"/>
              </w:rPr>
            </w:pPr>
            <w:r w:rsidRPr="00183610">
              <w:rPr>
                <w:rFonts w:ascii="Times New Roman" w:hAnsi="Times New Roman" w:cs="Times New Roman"/>
                <w:sz w:val="24"/>
                <w:szCs w:val="24"/>
              </w:rPr>
              <w:t>60-61</w:t>
            </w:r>
          </w:p>
        </w:tc>
      </w:tr>
    </w:tbl>
    <w:p w14:paraId="682C71EA" w14:textId="77777777" w:rsidR="00EF50A0" w:rsidRPr="00F759F0" w:rsidRDefault="00EF50A0" w:rsidP="00640820">
      <w:pPr>
        <w:rPr>
          <w:rFonts w:ascii="Times New Roman" w:hAnsi="Times New Roman" w:cs="Times New Roman"/>
          <w:sz w:val="28"/>
          <w:szCs w:val="28"/>
          <w:lang w:val="en-US"/>
        </w:rPr>
      </w:pPr>
    </w:p>
    <w:p w14:paraId="0C1B0B8F" w14:textId="77777777" w:rsidR="00640820" w:rsidRDefault="00640820" w:rsidP="00183610">
      <w:pPr>
        <w:tabs>
          <w:tab w:val="left" w:pos="7275"/>
        </w:tabs>
        <w:jc w:val="center"/>
        <w:rPr>
          <w:rFonts w:ascii="Times New Roman" w:hAnsi="Times New Roman" w:cs="Times New Roman"/>
          <w:b/>
          <w:sz w:val="24"/>
          <w:szCs w:val="24"/>
        </w:rPr>
      </w:pPr>
      <w:r w:rsidRPr="00640820">
        <w:rPr>
          <w:rFonts w:ascii="Times New Roman" w:hAnsi="Times New Roman" w:cs="Times New Roman"/>
          <w:b/>
          <w:sz w:val="24"/>
          <w:szCs w:val="24"/>
        </w:rPr>
        <w:lastRenderedPageBreak/>
        <w:t>Пояснительная записка</w:t>
      </w:r>
    </w:p>
    <w:p w14:paraId="04971DE2" w14:textId="77777777" w:rsidR="00640820" w:rsidRPr="00640820" w:rsidRDefault="00640820" w:rsidP="00BE28C9">
      <w:pPr>
        <w:spacing w:after="0"/>
        <w:ind w:left="40" w:right="40" w:firstLine="567"/>
        <w:jc w:val="both"/>
        <w:rPr>
          <w:rFonts w:ascii="Times New Roman" w:hAnsi="Times New Roman" w:cs="Times New Roman"/>
          <w:sz w:val="24"/>
          <w:szCs w:val="24"/>
        </w:rPr>
      </w:pPr>
      <w:r w:rsidRPr="00640820">
        <w:rPr>
          <w:rFonts w:ascii="Times New Roman" w:eastAsia="Times New Roman" w:hAnsi="Times New Roman" w:cs="Times New Roman"/>
          <w:sz w:val="24"/>
          <w:szCs w:val="24"/>
        </w:rPr>
        <w:t xml:space="preserve">Программа развития Муниципального </w:t>
      </w:r>
      <w:r>
        <w:rPr>
          <w:rFonts w:ascii="Times New Roman" w:eastAsia="Times New Roman" w:hAnsi="Times New Roman" w:cs="Times New Roman"/>
          <w:sz w:val="24"/>
          <w:szCs w:val="24"/>
        </w:rPr>
        <w:t>бюджетного</w:t>
      </w:r>
      <w:r w:rsidRPr="00640820">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 xml:space="preserve">бщеобразовательного учреждения </w:t>
      </w:r>
      <w:r w:rsidR="00576551">
        <w:rPr>
          <w:rFonts w:ascii="Times New Roman" w:eastAsia="Times New Roman" w:hAnsi="Times New Roman" w:cs="Times New Roman"/>
          <w:sz w:val="24"/>
          <w:szCs w:val="24"/>
        </w:rPr>
        <w:t xml:space="preserve">средней общеобразовательной школы имени Е.И.Игнатенко с.Новый Егорлык  </w:t>
      </w:r>
      <w:r w:rsidRPr="00640820">
        <w:rPr>
          <w:rFonts w:ascii="Times New Roman" w:eastAsia="Times New Roman" w:hAnsi="Times New Roman" w:cs="Times New Roman"/>
          <w:sz w:val="24"/>
          <w:szCs w:val="24"/>
        </w:rPr>
        <w:t xml:space="preserve">(далее – Программа) - стратегический документ, который определяет пути и основные направления развития </w:t>
      </w:r>
      <w:r>
        <w:rPr>
          <w:rFonts w:ascii="Times New Roman" w:eastAsia="Times New Roman" w:hAnsi="Times New Roman" w:cs="Times New Roman"/>
          <w:sz w:val="24"/>
          <w:szCs w:val="24"/>
        </w:rPr>
        <w:t>лицея</w:t>
      </w:r>
      <w:r w:rsidRPr="00640820">
        <w:rPr>
          <w:rFonts w:ascii="Times New Roman" w:eastAsia="Times New Roman" w:hAnsi="Times New Roman" w:cs="Times New Roman"/>
          <w:sz w:val="24"/>
          <w:szCs w:val="24"/>
        </w:rPr>
        <w:t xml:space="preserve"> на период с </w:t>
      </w:r>
      <w:r w:rsidR="003000FB">
        <w:rPr>
          <w:rFonts w:ascii="Times New Roman" w:eastAsia="Times New Roman" w:hAnsi="Times New Roman" w:cs="Times New Roman"/>
          <w:sz w:val="24"/>
          <w:szCs w:val="24"/>
        </w:rPr>
        <w:t xml:space="preserve">января </w:t>
      </w:r>
      <w:r w:rsidRPr="00640820">
        <w:rPr>
          <w:rFonts w:ascii="Times New Roman" w:eastAsia="Times New Roman" w:hAnsi="Times New Roman" w:cs="Times New Roman"/>
          <w:sz w:val="24"/>
          <w:szCs w:val="24"/>
        </w:rPr>
        <w:t>20</w:t>
      </w:r>
      <w:r w:rsidR="003000FB">
        <w:rPr>
          <w:rFonts w:ascii="Times New Roman" w:eastAsia="Times New Roman" w:hAnsi="Times New Roman" w:cs="Times New Roman"/>
          <w:sz w:val="24"/>
          <w:szCs w:val="24"/>
        </w:rPr>
        <w:t>2</w:t>
      </w:r>
      <w:r w:rsidR="00576551">
        <w:rPr>
          <w:rFonts w:ascii="Times New Roman" w:eastAsia="Times New Roman" w:hAnsi="Times New Roman" w:cs="Times New Roman"/>
          <w:sz w:val="24"/>
          <w:szCs w:val="24"/>
        </w:rPr>
        <w:t>4</w:t>
      </w:r>
      <w:r w:rsidR="003000FB">
        <w:rPr>
          <w:rFonts w:ascii="Times New Roman" w:eastAsia="Times New Roman" w:hAnsi="Times New Roman" w:cs="Times New Roman"/>
          <w:sz w:val="24"/>
          <w:szCs w:val="24"/>
        </w:rPr>
        <w:t xml:space="preserve"> по декабрь </w:t>
      </w:r>
      <w:r w:rsidRPr="00640820">
        <w:rPr>
          <w:rFonts w:ascii="Times New Roman" w:eastAsia="Times New Roman" w:hAnsi="Times New Roman" w:cs="Times New Roman"/>
          <w:sz w:val="24"/>
          <w:szCs w:val="24"/>
        </w:rPr>
        <w:t>202</w:t>
      </w:r>
      <w:r w:rsidR="00576551">
        <w:rPr>
          <w:rFonts w:ascii="Times New Roman" w:eastAsia="Times New Roman" w:hAnsi="Times New Roman" w:cs="Times New Roman"/>
          <w:sz w:val="24"/>
          <w:szCs w:val="24"/>
        </w:rPr>
        <w:t>8</w:t>
      </w:r>
      <w:r w:rsidRPr="00640820">
        <w:rPr>
          <w:rFonts w:ascii="Times New Roman" w:eastAsia="Times New Roman" w:hAnsi="Times New Roman" w:cs="Times New Roman"/>
          <w:sz w:val="24"/>
          <w:szCs w:val="24"/>
        </w:rPr>
        <w:t xml:space="preserve"> год.</w:t>
      </w:r>
    </w:p>
    <w:p w14:paraId="34620BAB" w14:textId="77777777" w:rsidR="00640820" w:rsidRDefault="00640820" w:rsidP="00BE28C9">
      <w:pPr>
        <w:tabs>
          <w:tab w:val="left" w:pos="1077"/>
        </w:tabs>
        <w:spacing w:after="0"/>
        <w:ind w:left="40" w:right="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Программе</w:t>
      </w:r>
      <w:r w:rsidRPr="00640820">
        <w:rPr>
          <w:rFonts w:ascii="Times New Roman" w:eastAsia="Times New Roman" w:hAnsi="Times New Roman" w:cs="Times New Roman"/>
          <w:sz w:val="24"/>
          <w:szCs w:val="24"/>
        </w:rPr>
        <w:t xml:space="preserve"> отражены тенденции развития </w:t>
      </w:r>
      <w:r>
        <w:rPr>
          <w:rFonts w:ascii="Times New Roman" w:eastAsia="Times New Roman" w:hAnsi="Times New Roman" w:cs="Times New Roman"/>
          <w:sz w:val="24"/>
          <w:szCs w:val="24"/>
        </w:rPr>
        <w:t>м</w:t>
      </w:r>
      <w:r w:rsidRPr="00640820">
        <w:rPr>
          <w:rFonts w:ascii="Times New Roman" w:eastAsia="Times New Roman" w:hAnsi="Times New Roman" w:cs="Times New Roman"/>
          <w:sz w:val="24"/>
          <w:szCs w:val="24"/>
        </w:rPr>
        <w:t xml:space="preserve">униципального </w:t>
      </w:r>
      <w:r>
        <w:rPr>
          <w:rFonts w:ascii="Times New Roman" w:eastAsia="Times New Roman" w:hAnsi="Times New Roman" w:cs="Times New Roman"/>
          <w:sz w:val="24"/>
          <w:szCs w:val="24"/>
        </w:rPr>
        <w:t xml:space="preserve">бюджетного </w:t>
      </w:r>
      <w:r w:rsidRPr="00640820">
        <w:rPr>
          <w:rFonts w:ascii="Times New Roman" w:eastAsia="Times New Roman" w:hAnsi="Times New Roman" w:cs="Times New Roman"/>
          <w:sz w:val="24"/>
          <w:szCs w:val="24"/>
        </w:rPr>
        <w:t>общеобразовательного учреждения</w:t>
      </w:r>
      <w:r w:rsidR="00B94619" w:rsidRPr="00B94619">
        <w:rPr>
          <w:rFonts w:ascii="Times New Roman" w:eastAsia="Times New Roman" w:hAnsi="Times New Roman" w:cs="Times New Roman"/>
          <w:sz w:val="24"/>
          <w:szCs w:val="24"/>
        </w:rPr>
        <w:t xml:space="preserve"> </w:t>
      </w:r>
      <w:r w:rsidR="00B94619">
        <w:rPr>
          <w:rFonts w:ascii="Times New Roman" w:eastAsia="Times New Roman" w:hAnsi="Times New Roman" w:cs="Times New Roman"/>
          <w:sz w:val="24"/>
          <w:szCs w:val="24"/>
        </w:rPr>
        <w:t>средней общеобразовательной школы имени Е.И.Игнатенко с.Новый Егорлык</w:t>
      </w:r>
      <w:r w:rsidRPr="00640820">
        <w:rPr>
          <w:rFonts w:ascii="Times New Roman" w:eastAsia="Times New Roman" w:hAnsi="Times New Roman" w:cs="Times New Roman"/>
          <w:sz w:val="24"/>
          <w:szCs w:val="24"/>
        </w:rPr>
        <w:t xml:space="preserve"> (далее –</w:t>
      </w:r>
      <w:r w:rsidR="00B94619">
        <w:rPr>
          <w:rFonts w:ascii="Times New Roman" w:eastAsia="Times New Roman" w:hAnsi="Times New Roman" w:cs="Times New Roman"/>
          <w:sz w:val="24"/>
          <w:szCs w:val="24"/>
        </w:rPr>
        <w:t xml:space="preserve"> </w:t>
      </w:r>
      <w:r w:rsidR="00B94619" w:rsidRPr="00F77218">
        <w:rPr>
          <w:rFonts w:ascii="Times New Roman" w:eastAsia="Times New Roman" w:hAnsi="Times New Roman" w:cs="Times New Roman"/>
          <w:sz w:val="24"/>
          <w:szCs w:val="24"/>
        </w:rPr>
        <w:t>школа</w:t>
      </w:r>
      <w:r w:rsidRPr="00640820">
        <w:rPr>
          <w:rFonts w:ascii="Times New Roman" w:eastAsia="Times New Roman" w:hAnsi="Times New Roman" w:cs="Times New Roman"/>
          <w:sz w:val="24"/>
          <w:szCs w:val="24"/>
        </w:rPr>
        <w:t xml:space="preserve">), определены главные задачи работы педагогического и ученического коллективов, представлены меры по изменению содержания и организации образовательной деятельности и образовательных отношений. </w:t>
      </w:r>
    </w:p>
    <w:p w14:paraId="30666B2D" w14:textId="77777777" w:rsidR="00640820" w:rsidRPr="00640820" w:rsidRDefault="00640820" w:rsidP="00BE28C9">
      <w:pPr>
        <w:tabs>
          <w:tab w:val="left" w:pos="1077"/>
        </w:tabs>
        <w:spacing w:after="0"/>
        <w:ind w:left="40" w:right="40" w:firstLine="567"/>
        <w:jc w:val="both"/>
        <w:rPr>
          <w:rFonts w:ascii="Times New Roman" w:hAnsi="Times New Roman" w:cs="Times New Roman"/>
          <w:sz w:val="24"/>
          <w:szCs w:val="24"/>
        </w:rPr>
      </w:pPr>
      <w:r w:rsidRPr="00640820">
        <w:rPr>
          <w:rFonts w:ascii="Times New Roman" w:eastAsia="Times New Roman" w:hAnsi="Times New Roman" w:cs="Times New Roman"/>
          <w:sz w:val="24"/>
          <w:szCs w:val="24"/>
        </w:rPr>
        <w:t xml:space="preserve">Развитие </w:t>
      </w:r>
      <w:r w:rsidR="00B94619">
        <w:rPr>
          <w:rFonts w:ascii="Times New Roman" w:eastAsia="Times New Roman" w:hAnsi="Times New Roman" w:cs="Times New Roman"/>
          <w:sz w:val="24"/>
          <w:szCs w:val="24"/>
        </w:rPr>
        <w:t xml:space="preserve">школы </w:t>
      </w:r>
      <w:r w:rsidRPr="00640820">
        <w:rPr>
          <w:rFonts w:ascii="Times New Roman" w:eastAsia="Times New Roman" w:hAnsi="Times New Roman" w:cs="Times New Roman"/>
          <w:sz w:val="24"/>
          <w:szCs w:val="24"/>
        </w:rPr>
        <w:t>в данный период предполагает поиск путей и создание условий для личностного роста обучающ</w:t>
      </w:r>
      <w:r w:rsidR="009E4124">
        <w:rPr>
          <w:rFonts w:ascii="Times New Roman" w:eastAsia="Times New Roman" w:hAnsi="Times New Roman" w:cs="Times New Roman"/>
          <w:sz w:val="24"/>
          <w:szCs w:val="24"/>
        </w:rPr>
        <w:t>ихся</w:t>
      </w:r>
      <w:r w:rsidRPr="00640820">
        <w:rPr>
          <w:rFonts w:ascii="Times New Roman" w:eastAsia="Times New Roman" w:hAnsi="Times New Roman" w:cs="Times New Roman"/>
          <w:sz w:val="24"/>
          <w:szCs w:val="24"/>
        </w:rPr>
        <w:t xml:space="preserve">, </w:t>
      </w:r>
      <w:r w:rsidR="009E4124">
        <w:rPr>
          <w:rFonts w:ascii="Times New Roman" w:eastAsia="Times New Roman" w:hAnsi="Times New Roman" w:cs="Times New Roman"/>
          <w:sz w:val="24"/>
          <w:szCs w:val="24"/>
        </w:rPr>
        <w:t>их</w:t>
      </w:r>
      <w:r w:rsidRPr="00640820">
        <w:rPr>
          <w:rFonts w:ascii="Times New Roman" w:eastAsia="Times New Roman" w:hAnsi="Times New Roman" w:cs="Times New Roman"/>
          <w:sz w:val="24"/>
          <w:szCs w:val="24"/>
        </w:rPr>
        <w:t xml:space="preserve"> подготовки к полноценному и эффективному участию в различных видах жизнедеятель</w:t>
      </w:r>
      <w:r>
        <w:rPr>
          <w:rFonts w:ascii="Times New Roman" w:eastAsia="Times New Roman" w:hAnsi="Times New Roman" w:cs="Times New Roman"/>
          <w:sz w:val="24"/>
          <w:szCs w:val="24"/>
        </w:rPr>
        <w:t xml:space="preserve">ности в </w:t>
      </w:r>
      <w:r w:rsidR="009E4124">
        <w:rPr>
          <w:rFonts w:ascii="Times New Roman" w:eastAsia="Times New Roman" w:hAnsi="Times New Roman" w:cs="Times New Roman"/>
          <w:sz w:val="24"/>
          <w:szCs w:val="24"/>
        </w:rPr>
        <w:t xml:space="preserve">современном </w:t>
      </w:r>
      <w:r>
        <w:rPr>
          <w:rFonts w:ascii="Times New Roman" w:eastAsia="Times New Roman" w:hAnsi="Times New Roman" w:cs="Times New Roman"/>
          <w:sz w:val="24"/>
          <w:szCs w:val="24"/>
        </w:rPr>
        <w:t>информационном обществе, а также личностного роста педагог</w:t>
      </w:r>
      <w:r w:rsidR="009E4124">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подготовки к работе в условиях реализации профессионального стандарта </w:t>
      </w:r>
      <w:r w:rsidR="003000FB">
        <w:rPr>
          <w:rFonts w:ascii="Times New Roman" w:eastAsia="Times New Roman" w:hAnsi="Times New Roman" w:cs="Times New Roman"/>
          <w:sz w:val="24"/>
          <w:szCs w:val="24"/>
        </w:rPr>
        <w:t xml:space="preserve">«Педагог» </w:t>
      </w:r>
      <w:r>
        <w:rPr>
          <w:rFonts w:ascii="Times New Roman" w:eastAsia="Times New Roman" w:hAnsi="Times New Roman" w:cs="Times New Roman"/>
          <w:sz w:val="24"/>
          <w:szCs w:val="24"/>
        </w:rPr>
        <w:t>и введени</w:t>
      </w:r>
      <w:r w:rsidR="009E4124">
        <w:rPr>
          <w:rFonts w:ascii="Times New Roman" w:eastAsia="Times New Roman" w:hAnsi="Times New Roman" w:cs="Times New Roman"/>
          <w:sz w:val="24"/>
          <w:szCs w:val="24"/>
        </w:rPr>
        <w:t>и</w:t>
      </w:r>
      <w:r w:rsidR="00B94619">
        <w:rPr>
          <w:rFonts w:ascii="Times New Roman" w:eastAsia="Times New Roman" w:hAnsi="Times New Roman" w:cs="Times New Roman"/>
          <w:sz w:val="24"/>
          <w:szCs w:val="24"/>
        </w:rPr>
        <w:t xml:space="preserve"> </w:t>
      </w:r>
      <w:r w:rsidR="003000FB">
        <w:rPr>
          <w:rFonts w:ascii="Times New Roman" w:eastAsia="Times New Roman" w:hAnsi="Times New Roman" w:cs="Times New Roman"/>
          <w:sz w:val="24"/>
          <w:szCs w:val="24"/>
        </w:rPr>
        <w:t>усовершенствованной формы аттестации  - национальной системы учительского роста (далее  - НСУР).</w:t>
      </w:r>
    </w:p>
    <w:p w14:paraId="642A5ED5" w14:textId="77777777" w:rsidR="00640820" w:rsidRPr="00640820" w:rsidRDefault="00640820" w:rsidP="00BE28C9">
      <w:pPr>
        <w:spacing w:after="0"/>
        <w:ind w:left="40" w:right="40" w:firstLine="567"/>
        <w:jc w:val="both"/>
        <w:rPr>
          <w:rFonts w:ascii="Times New Roman" w:hAnsi="Times New Roman" w:cs="Times New Roman"/>
          <w:sz w:val="24"/>
          <w:szCs w:val="24"/>
        </w:rPr>
      </w:pPr>
      <w:r w:rsidRPr="00640820">
        <w:rPr>
          <w:rFonts w:ascii="Times New Roman" w:eastAsia="Times New Roman" w:hAnsi="Times New Roman" w:cs="Times New Roman"/>
          <w:sz w:val="24"/>
          <w:szCs w:val="24"/>
        </w:rPr>
        <w:t xml:space="preserve">Программа является инструментом управления, развития образовательной деятельности и образовательных отношений в целом. Она предназначена для систематизации управления развитием </w:t>
      </w:r>
      <w:r w:rsidR="00B94619">
        <w:rPr>
          <w:rFonts w:ascii="Times New Roman" w:eastAsia="Times New Roman" w:hAnsi="Times New Roman" w:cs="Times New Roman"/>
          <w:sz w:val="24"/>
          <w:szCs w:val="24"/>
        </w:rPr>
        <w:t>школы</w:t>
      </w:r>
      <w:r w:rsidRPr="00640820">
        <w:rPr>
          <w:rFonts w:ascii="Times New Roman" w:eastAsia="Times New Roman" w:hAnsi="Times New Roman" w:cs="Times New Roman"/>
          <w:sz w:val="24"/>
          <w:szCs w:val="24"/>
        </w:rPr>
        <w:t xml:space="preserve">, а также разработки и реализации комплекса мер, направленных на достижение </w:t>
      </w:r>
      <w:r w:rsidR="00B94619">
        <w:rPr>
          <w:rFonts w:ascii="Times New Roman" w:eastAsia="Times New Roman" w:hAnsi="Times New Roman" w:cs="Times New Roman"/>
          <w:sz w:val="24"/>
          <w:szCs w:val="24"/>
        </w:rPr>
        <w:t>школой</w:t>
      </w:r>
      <w:r w:rsidR="009E4124">
        <w:rPr>
          <w:rFonts w:ascii="Times New Roman" w:eastAsia="Times New Roman" w:hAnsi="Times New Roman" w:cs="Times New Roman"/>
          <w:sz w:val="24"/>
          <w:szCs w:val="24"/>
        </w:rPr>
        <w:t xml:space="preserve"> </w:t>
      </w:r>
      <w:r w:rsidRPr="00640820">
        <w:rPr>
          <w:rFonts w:ascii="Times New Roman" w:eastAsia="Times New Roman" w:hAnsi="Times New Roman" w:cs="Times New Roman"/>
          <w:sz w:val="24"/>
          <w:szCs w:val="24"/>
        </w:rPr>
        <w:t xml:space="preserve"> качества образования, адекватного запросам современного российского общества, уровню развития педагогической науки и меняющимся социально-экономическим условиям.</w:t>
      </w:r>
    </w:p>
    <w:p w14:paraId="48850824" w14:textId="77777777" w:rsidR="003000FB" w:rsidRPr="003000FB" w:rsidRDefault="003000FB" w:rsidP="00BE28C9">
      <w:pPr>
        <w:spacing w:after="0"/>
        <w:ind w:left="40" w:firstLine="567"/>
        <w:jc w:val="both"/>
        <w:rPr>
          <w:rFonts w:ascii="Times New Roman" w:hAnsi="Times New Roman" w:cs="Times New Roman"/>
          <w:sz w:val="24"/>
          <w:szCs w:val="24"/>
        </w:rPr>
      </w:pPr>
      <w:r w:rsidRPr="003000FB">
        <w:rPr>
          <w:rFonts w:ascii="Times New Roman" w:hAnsi="Times New Roman" w:cs="Times New Roman"/>
          <w:sz w:val="24"/>
          <w:szCs w:val="24"/>
        </w:rPr>
        <w:t>Данная Программа представляет целевые ориентиры, направления деятельности, мероприятия и ожидаемые результаты ее реализации.</w:t>
      </w:r>
    </w:p>
    <w:p w14:paraId="32962319" w14:textId="77777777" w:rsidR="003000FB" w:rsidRPr="003000FB" w:rsidRDefault="003000FB" w:rsidP="00BE28C9">
      <w:pPr>
        <w:spacing w:after="0"/>
        <w:ind w:left="40" w:right="1" w:firstLine="567"/>
        <w:jc w:val="both"/>
        <w:rPr>
          <w:rFonts w:ascii="Times New Roman" w:hAnsi="Times New Roman" w:cs="Times New Roman"/>
          <w:bCs/>
          <w:sz w:val="24"/>
          <w:szCs w:val="24"/>
        </w:rPr>
      </w:pPr>
      <w:r w:rsidRPr="003000FB">
        <w:rPr>
          <w:rFonts w:ascii="Times New Roman" w:hAnsi="Times New Roman" w:cs="Times New Roman"/>
          <w:sz w:val="24"/>
          <w:szCs w:val="24"/>
        </w:rPr>
        <w:t>Программа разработана рабочей группой, состав которой утвержден Педагогическим Советом</w:t>
      </w:r>
      <w:r w:rsidR="00B94619">
        <w:rPr>
          <w:rFonts w:ascii="Times New Roman" w:hAnsi="Times New Roman" w:cs="Times New Roman"/>
          <w:sz w:val="24"/>
          <w:szCs w:val="24"/>
        </w:rPr>
        <w:t xml:space="preserve"> школы </w:t>
      </w:r>
      <w:r w:rsidR="009E4124">
        <w:rPr>
          <w:rFonts w:ascii="Times New Roman" w:hAnsi="Times New Roman" w:cs="Times New Roman"/>
          <w:sz w:val="24"/>
          <w:szCs w:val="24"/>
        </w:rPr>
        <w:t>, в соответствии с требованиями</w:t>
      </w:r>
      <w:r w:rsidR="00ED2926">
        <w:rPr>
          <w:rFonts w:ascii="Times New Roman" w:hAnsi="Times New Roman" w:cs="Times New Roman"/>
          <w:sz w:val="24"/>
          <w:szCs w:val="24"/>
        </w:rPr>
        <w:t xml:space="preserve"> </w:t>
      </w:r>
      <w:r w:rsidRPr="003000FB">
        <w:rPr>
          <w:rFonts w:ascii="Times New Roman" w:hAnsi="Times New Roman" w:cs="Times New Roman"/>
          <w:sz w:val="24"/>
          <w:szCs w:val="24"/>
        </w:rPr>
        <w:t>современной государственной  политики в области образования  и с учетом потенциала саморазвития</w:t>
      </w:r>
      <w:r w:rsidR="00B94619">
        <w:rPr>
          <w:rFonts w:ascii="Times New Roman" w:hAnsi="Times New Roman" w:cs="Times New Roman"/>
          <w:sz w:val="24"/>
          <w:szCs w:val="24"/>
        </w:rPr>
        <w:t xml:space="preserve"> школы</w:t>
      </w:r>
      <w:r w:rsidRPr="003000FB">
        <w:rPr>
          <w:rFonts w:ascii="Times New Roman" w:hAnsi="Times New Roman" w:cs="Times New Roman"/>
          <w:sz w:val="24"/>
          <w:szCs w:val="24"/>
        </w:rPr>
        <w:t>.</w:t>
      </w:r>
    </w:p>
    <w:p w14:paraId="44CD3DA3" w14:textId="77777777" w:rsidR="003000FB" w:rsidRPr="00253B08" w:rsidRDefault="003000FB" w:rsidP="00BE28C9">
      <w:pPr>
        <w:ind w:firstLine="284"/>
        <w:jc w:val="both"/>
      </w:pPr>
    </w:p>
    <w:p w14:paraId="10C281F7" w14:textId="77777777" w:rsidR="00640820" w:rsidRPr="00640820" w:rsidRDefault="00640820" w:rsidP="00BE28C9">
      <w:pPr>
        <w:spacing w:after="0"/>
        <w:ind w:left="40" w:firstLine="102"/>
        <w:rPr>
          <w:rFonts w:ascii="Times New Roman" w:hAnsi="Times New Roman" w:cs="Times New Roman"/>
          <w:sz w:val="24"/>
          <w:szCs w:val="24"/>
        </w:rPr>
      </w:pPr>
    </w:p>
    <w:p w14:paraId="11009BDA" w14:textId="77777777" w:rsidR="00640820" w:rsidRPr="00640820" w:rsidRDefault="00640820" w:rsidP="00BE28C9">
      <w:pPr>
        <w:spacing w:after="0"/>
        <w:ind w:hanging="40"/>
        <w:rPr>
          <w:rFonts w:ascii="Times New Roman" w:hAnsi="Times New Roman" w:cs="Times New Roman"/>
          <w:sz w:val="24"/>
          <w:szCs w:val="24"/>
        </w:rPr>
      </w:pPr>
    </w:p>
    <w:p w14:paraId="5F67B9BC" w14:textId="77777777" w:rsidR="00640820" w:rsidRDefault="00640820" w:rsidP="00BE28C9">
      <w:pPr>
        <w:rPr>
          <w:sz w:val="20"/>
          <w:szCs w:val="20"/>
        </w:rPr>
      </w:pPr>
    </w:p>
    <w:p w14:paraId="294D3C56" w14:textId="77777777" w:rsidR="00640820" w:rsidRDefault="00640820" w:rsidP="00BE28C9">
      <w:pPr>
        <w:rPr>
          <w:sz w:val="20"/>
          <w:szCs w:val="20"/>
        </w:rPr>
      </w:pPr>
    </w:p>
    <w:p w14:paraId="13107D52" w14:textId="77777777" w:rsidR="00640820" w:rsidRDefault="00640820" w:rsidP="00BE28C9">
      <w:pPr>
        <w:rPr>
          <w:sz w:val="20"/>
          <w:szCs w:val="20"/>
        </w:rPr>
      </w:pPr>
    </w:p>
    <w:p w14:paraId="7AA4709A" w14:textId="77777777" w:rsidR="00640820" w:rsidRDefault="00640820" w:rsidP="00BE28C9">
      <w:pPr>
        <w:rPr>
          <w:sz w:val="20"/>
          <w:szCs w:val="20"/>
        </w:rPr>
      </w:pPr>
    </w:p>
    <w:p w14:paraId="1180BE88" w14:textId="77777777" w:rsidR="003E4E81" w:rsidRPr="003E4E81" w:rsidRDefault="003E4E81" w:rsidP="003E4E81">
      <w:pPr>
        <w:spacing w:before="102" w:after="240" w:line="360" w:lineRule="auto"/>
        <w:rPr>
          <w:rFonts w:ascii="Times New Roman" w:eastAsia="Times New Roman" w:hAnsi="Times New Roman" w:cs="Times New Roman"/>
          <w:sz w:val="24"/>
          <w:szCs w:val="24"/>
        </w:rPr>
      </w:pPr>
    </w:p>
    <w:p w14:paraId="131A212E" w14:textId="77777777" w:rsidR="003E4E81" w:rsidRDefault="003E4E81" w:rsidP="003E4E81">
      <w:pPr>
        <w:spacing w:before="102" w:after="240" w:line="360" w:lineRule="auto"/>
        <w:rPr>
          <w:rFonts w:ascii="Times New Roman" w:eastAsia="Times New Roman" w:hAnsi="Times New Roman" w:cs="Times New Roman"/>
          <w:sz w:val="24"/>
          <w:szCs w:val="24"/>
        </w:rPr>
      </w:pPr>
    </w:p>
    <w:p w14:paraId="6C7796E8" w14:textId="77777777" w:rsidR="00F52606" w:rsidRPr="003E4E81" w:rsidRDefault="00F52606" w:rsidP="003E4E81">
      <w:pPr>
        <w:spacing w:before="102" w:after="240" w:line="360" w:lineRule="auto"/>
        <w:rPr>
          <w:rFonts w:ascii="Times New Roman" w:eastAsia="Times New Roman" w:hAnsi="Times New Roman" w:cs="Times New Roman"/>
          <w:sz w:val="24"/>
          <w:szCs w:val="24"/>
        </w:rPr>
      </w:pPr>
    </w:p>
    <w:p w14:paraId="42E54123" w14:textId="77777777" w:rsidR="003E4E81" w:rsidRDefault="003E4E81" w:rsidP="003E4E81">
      <w:pPr>
        <w:spacing w:before="102" w:after="240" w:line="360" w:lineRule="auto"/>
        <w:rPr>
          <w:rFonts w:ascii="Times New Roman" w:eastAsia="Times New Roman" w:hAnsi="Times New Roman" w:cs="Times New Roman"/>
          <w:sz w:val="24"/>
          <w:szCs w:val="24"/>
        </w:rPr>
      </w:pPr>
    </w:p>
    <w:p w14:paraId="7000A31E" w14:textId="77777777" w:rsidR="00F77218" w:rsidRDefault="00F77218" w:rsidP="003E4E81">
      <w:pPr>
        <w:spacing w:before="102" w:after="240" w:line="360" w:lineRule="auto"/>
        <w:rPr>
          <w:rFonts w:ascii="Times New Roman" w:eastAsia="Times New Roman" w:hAnsi="Times New Roman" w:cs="Times New Roman"/>
          <w:sz w:val="24"/>
          <w:szCs w:val="24"/>
        </w:rPr>
      </w:pPr>
    </w:p>
    <w:p w14:paraId="637EBA12" w14:textId="77777777" w:rsidR="00F77218" w:rsidRPr="003E4E81" w:rsidRDefault="00F77218" w:rsidP="003E4E81">
      <w:pPr>
        <w:spacing w:before="102" w:after="240" w:line="360" w:lineRule="auto"/>
        <w:rPr>
          <w:rFonts w:ascii="Times New Roman" w:eastAsia="Times New Roman" w:hAnsi="Times New Roman" w:cs="Times New Roman"/>
          <w:sz w:val="24"/>
          <w:szCs w:val="24"/>
        </w:rPr>
      </w:pPr>
    </w:p>
    <w:p w14:paraId="0FB52E44" w14:textId="77777777" w:rsidR="003E4E81" w:rsidRPr="00FA1EED" w:rsidRDefault="003E4E81" w:rsidP="003E4E81">
      <w:pPr>
        <w:spacing w:before="102" w:after="102" w:line="360" w:lineRule="auto"/>
        <w:rPr>
          <w:rFonts w:ascii="Times New Roman" w:eastAsia="Times New Roman" w:hAnsi="Times New Roman" w:cs="Times New Roman"/>
          <w:sz w:val="24"/>
          <w:szCs w:val="24"/>
        </w:rPr>
      </w:pPr>
      <w:r w:rsidRPr="00FA1EED">
        <w:rPr>
          <w:rFonts w:ascii="Times New Roman" w:eastAsia="Times New Roman" w:hAnsi="Times New Roman" w:cs="Times New Roman"/>
          <w:b/>
          <w:bCs/>
          <w:sz w:val="24"/>
          <w:szCs w:val="24"/>
        </w:rPr>
        <w:lastRenderedPageBreak/>
        <w:t>1.     Паспорт Программы развития</w:t>
      </w:r>
    </w:p>
    <w:p w14:paraId="34BCA57E" w14:textId="77777777" w:rsidR="003E4E81" w:rsidRPr="00FA1EED" w:rsidRDefault="003E4E81" w:rsidP="003E4E81">
      <w:pPr>
        <w:spacing w:before="102" w:after="102" w:line="360" w:lineRule="auto"/>
        <w:ind w:left="363"/>
        <w:jc w:val="center"/>
        <w:rPr>
          <w:rFonts w:ascii="Times New Roman" w:eastAsia="Times New Roman" w:hAnsi="Times New Roman" w:cs="Times New Roman"/>
          <w:sz w:val="24"/>
          <w:szCs w:val="24"/>
        </w:rPr>
      </w:pPr>
      <w:r w:rsidRPr="00FA1EED">
        <w:rPr>
          <w:rFonts w:ascii="Times New Roman" w:eastAsia="Times New Roman" w:hAnsi="Times New Roman" w:cs="Times New Roman"/>
          <w:sz w:val="24"/>
          <w:szCs w:val="24"/>
        </w:rPr>
        <w:t> </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89"/>
        <w:gridCol w:w="6976"/>
      </w:tblGrid>
      <w:tr w:rsidR="00076C3D" w:rsidRPr="00FA1EED" w14:paraId="5EC8D055" w14:textId="77777777" w:rsidTr="00076C3D">
        <w:trPr>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4425B4DB" w14:textId="77777777" w:rsidR="00076C3D" w:rsidRPr="00FA1EED" w:rsidRDefault="00076C3D" w:rsidP="003E4E81">
            <w:pPr>
              <w:spacing w:before="100" w:beforeAutospacing="1" w:after="0" w:line="240" w:lineRule="auto"/>
              <w:ind w:left="181"/>
              <w:rPr>
                <w:rFonts w:ascii="Times New Roman" w:eastAsia="Times New Roman" w:hAnsi="Times New Roman" w:cs="Times New Roman"/>
                <w:sz w:val="24"/>
                <w:szCs w:val="24"/>
              </w:rPr>
            </w:pPr>
            <w:r w:rsidRPr="00FA1EED">
              <w:rPr>
                <w:rFonts w:ascii="Times New Roman" w:eastAsia="Times New Roman" w:hAnsi="Times New Roman" w:cs="Times New Roman"/>
                <w:b/>
                <w:bCs/>
                <w:sz w:val="24"/>
                <w:szCs w:val="24"/>
              </w:rPr>
              <w:t>Полное наименование</w:t>
            </w:r>
          </w:p>
          <w:p w14:paraId="7598067A" w14:textId="77777777" w:rsidR="00076C3D" w:rsidRPr="00FA1EED" w:rsidRDefault="00076C3D" w:rsidP="003E4E81">
            <w:pPr>
              <w:spacing w:before="100" w:beforeAutospacing="1" w:after="119" w:line="240" w:lineRule="auto"/>
              <w:ind w:left="181"/>
              <w:rPr>
                <w:rFonts w:ascii="Times New Roman" w:eastAsia="Times New Roman" w:hAnsi="Times New Roman" w:cs="Times New Roman"/>
                <w:sz w:val="24"/>
                <w:szCs w:val="24"/>
              </w:rPr>
            </w:pPr>
            <w:r w:rsidRPr="00FA1EED">
              <w:rPr>
                <w:rFonts w:ascii="Times New Roman" w:eastAsia="Times New Roman" w:hAnsi="Times New Roman" w:cs="Times New Roman"/>
                <w:b/>
                <w:bCs/>
                <w:sz w:val="24"/>
                <w:szCs w:val="24"/>
              </w:rPr>
              <w:t>программы</w:t>
            </w:r>
            <w:r w:rsidRPr="00FA1EED">
              <w:rPr>
                <w:rFonts w:ascii="Times New Roman" w:eastAsia="Times New Roman" w:hAnsi="Times New Roman" w:cs="Times New Roman"/>
                <w:sz w:val="24"/>
                <w:szCs w:val="24"/>
              </w:rPr>
              <w:t xml:space="preserve"> </w:t>
            </w:r>
          </w:p>
        </w:tc>
        <w:tc>
          <w:tcPr>
            <w:tcW w:w="6976" w:type="dxa"/>
            <w:tcBorders>
              <w:top w:val="outset" w:sz="6" w:space="0" w:color="00000A"/>
              <w:left w:val="outset" w:sz="6" w:space="0" w:color="00000A"/>
              <w:bottom w:val="outset" w:sz="6" w:space="0" w:color="00000A"/>
              <w:right w:val="outset" w:sz="6" w:space="0" w:color="00000A"/>
            </w:tcBorders>
            <w:hideMark/>
          </w:tcPr>
          <w:p w14:paraId="643D7D1D" w14:textId="77777777" w:rsidR="00076C3D" w:rsidRPr="00FA1EED" w:rsidRDefault="00076C3D" w:rsidP="003E4E81">
            <w:pPr>
              <w:spacing w:before="102" w:after="102" w:line="240" w:lineRule="auto"/>
              <w:rPr>
                <w:rFonts w:ascii="Times New Roman" w:eastAsia="Times New Roman" w:hAnsi="Times New Roman" w:cs="Times New Roman"/>
                <w:sz w:val="24"/>
                <w:szCs w:val="24"/>
              </w:rPr>
            </w:pPr>
            <w:r w:rsidRPr="00FA1EED">
              <w:rPr>
                <w:rFonts w:ascii="Times New Roman" w:eastAsia="Times New Roman" w:hAnsi="Times New Roman" w:cs="Times New Roman"/>
                <w:sz w:val="24"/>
                <w:szCs w:val="24"/>
              </w:rPr>
              <w:t>Программа развития муниципального  бюджетного общеобразовательного учреждения средней обшеобразовательной школы имени Е.И.Игнатенко с. Новый Егорлык</w:t>
            </w:r>
          </w:p>
          <w:p w14:paraId="25F5B90C" w14:textId="77777777" w:rsidR="00076C3D" w:rsidRPr="00FA1EED" w:rsidRDefault="00076C3D" w:rsidP="003E4E81">
            <w:pPr>
              <w:spacing w:before="102" w:after="119" w:line="240" w:lineRule="auto"/>
              <w:rPr>
                <w:rFonts w:ascii="Times New Roman" w:eastAsia="Times New Roman" w:hAnsi="Times New Roman" w:cs="Times New Roman"/>
                <w:sz w:val="24"/>
                <w:szCs w:val="24"/>
              </w:rPr>
            </w:pPr>
            <w:r w:rsidRPr="00FA1EED">
              <w:rPr>
                <w:rFonts w:ascii="Times New Roman" w:eastAsia="Times New Roman" w:hAnsi="Times New Roman" w:cs="Times New Roman"/>
                <w:sz w:val="24"/>
                <w:szCs w:val="24"/>
              </w:rPr>
              <w:t xml:space="preserve">на  период 2024-2028 гг. «Школа личностного роста» </w:t>
            </w:r>
          </w:p>
        </w:tc>
      </w:tr>
      <w:tr w:rsidR="00076C3D" w:rsidRPr="00FA1EED" w14:paraId="4C28EE32" w14:textId="77777777" w:rsidTr="00076C3D">
        <w:trPr>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58ED37F3" w14:textId="77777777" w:rsidR="00076C3D" w:rsidRPr="00FA1EED" w:rsidRDefault="00076C3D" w:rsidP="003E4E81">
            <w:pPr>
              <w:spacing w:before="100" w:beforeAutospacing="1" w:after="119" w:line="240" w:lineRule="auto"/>
              <w:ind w:left="181"/>
              <w:rPr>
                <w:rFonts w:ascii="Times New Roman" w:eastAsia="Times New Roman" w:hAnsi="Times New Roman" w:cs="Times New Roman"/>
                <w:sz w:val="24"/>
                <w:szCs w:val="24"/>
              </w:rPr>
            </w:pPr>
            <w:r w:rsidRPr="00FA1EED">
              <w:rPr>
                <w:rFonts w:ascii="Times New Roman" w:eastAsia="Times New Roman" w:hAnsi="Times New Roman" w:cs="Times New Roman"/>
                <w:b/>
                <w:bCs/>
                <w:color w:val="000000"/>
                <w:sz w:val="24"/>
                <w:szCs w:val="24"/>
              </w:rPr>
              <w:t>Основные разработчики программы</w:t>
            </w:r>
            <w:r w:rsidRPr="00FA1EED">
              <w:rPr>
                <w:rFonts w:ascii="Times New Roman" w:eastAsia="Times New Roman" w:hAnsi="Times New Roman" w:cs="Times New Roman"/>
                <w:sz w:val="24"/>
                <w:szCs w:val="24"/>
              </w:rPr>
              <w:t xml:space="preserve"> </w:t>
            </w:r>
          </w:p>
        </w:tc>
        <w:tc>
          <w:tcPr>
            <w:tcW w:w="6976" w:type="dxa"/>
            <w:tcBorders>
              <w:top w:val="outset" w:sz="6" w:space="0" w:color="00000A"/>
              <w:left w:val="outset" w:sz="6" w:space="0" w:color="00000A"/>
              <w:bottom w:val="outset" w:sz="6" w:space="0" w:color="00000A"/>
              <w:right w:val="outset" w:sz="6" w:space="0" w:color="00000A"/>
            </w:tcBorders>
            <w:hideMark/>
          </w:tcPr>
          <w:p w14:paraId="1F8854C6" w14:textId="77777777" w:rsidR="00076C3D" w:rsidRPr="00FA1EED" w:rsidRDefault="00076C3D" w:rsidP="003E4E81">
            <w:pPr>
              <w:spacing w:before="102" w:after="119" w:line="240" w:lineRule="auto"/>
              <w:ind w:firstLine="709"/>
              <w:rPr>
                <w:rFonts w:ascii="Times New Roman" w:eastAsia="Times New Roman" w:hAnsi="Times New Roman" w:cs="Times New Roman"/>
                <w:sz w:val="24"/>
                <w:szCs w:val="24"/>
              </w:rPr>
            </w:pPr>
            <w:r w:rsidRPr="00FA1EED">
              <w:rPr>
                <w:rFonts w:ascii="Times New Roman" w:eastAsia="Times New Roman" w:hAnsi="Times New Roman" w:cs="Times New Roman"/>
                <w:sz w:val="24"/>
                <w:szCs w:val="24"/>
              </w:rPr>
              <w:t xml:space="preserve">Рабочая группа педагогов  и  администрации МБОУ СОШ № 62 имени Е.И. Игнатенко с.Новый Егорлык, утвержденная Педагогическим </w:t>
            </w:r>
            <w:r w:rsidRPr="00DC08BC">
              <w:rPr>
                <w:rFonts w:ascii="Times New Roman" w:eastAsia="Times New Roman" w:hAnsi="Times New Roman" w:cs="Times New Roman"/>
                <w:sz w:val="24"/>
                <w:szCs w:val="24"/>
              </w:rPr>
              <w:t>Советом (протокол №</w:t>
            </w:r>
            <w:r w:rsidR="00DC08BC" w:rsidRPr="00DC08BC">
              <w:rPr>
                <w:rFonts w:ascii="Times New Roman" w:eastAsia="Times New Roman" w:hAnsi="Times New Roman" w:cs="Times New Roman"/>
                <w:sz w:val="24"/>
                <w:szCs w:val="24"/>
              </w:rPr>
              <w:t xml:space="preserve">1 </w:t>
            </w:r>
            <w:r w:rsidRPr="00DC08BC">
              <w:rPr>
                <w:rFonts w:ascii="Times New Roman" w:eastAsia="Times New Roman" w:hAnsi="Times New Roman" w:cs="Times New Roman"/>
                <w:sz w:val="24"/>
                <w:szCs w:val="24"/>
              </w:rPr>
              <w:t xml:space="preserve">от </w:t>
            </w:r>
            <w:r w:rsidR="00DC08BC" w:rsidRPr="00DC08BC">
              <w:rPr>
                <w:rFonts w:ascii="Times New Roman" w:eastAsia="Times New Roman" w:hAnsi="Times New Roman" w:cs="Times New Roman"/>
                <w:sz w:val="24"/>
                <w:szCs w:val="24"/>
              </w:rPr>
              <w:t>29.08.</w:t>
            </w:r>
            <w:r w:rsidRPr="00DC08BC">
              <w:rPr>
                <w:rFonts w:ascii="Times New Roman" w:eastAsia="Times New Roman" w:hAnsi="Times New Roman" w:cs="Times New Roman"/>
                <w:sz w:val="24"/>
                <w:szCs w:val="24"/>
              </w:rPr>
              <w:t>2024)</w:t>
            </w:r>
            <w:r w:rsidRPr="00FA1EED">
              <w:rPr>
                <w:rFonts w:ascii="Times New Roman" w:eastAsia="Times New Roman" w:hAnsi="Times New Roman" w:cs="Times New Roman"/>
                <w:sz w:val="24"/>
                <w:szCs w:val="24"/>
                <w:shd w:val="clear" w:color="auto" w:fill="FFFF00"/>
              </w:rPr>
              <w:t xml:space="preserve"> </w:t>
            </w:r>
          </w:p>
        </w:tc>
      </w:tr>
      <w:tr w:rsidR="00076C3D" w:rsidRPr="00FA1EED" w14:paraId="6E4809D4" w14:textId="77777777" w:rsidTr="00C81B52">
        <w:trPr>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5946CBD4" w14:textId="77777777" w:rsidR="00076C3D" w:rsidRPr="00FA1EED" w:rsidRDefault="00076C3D" w:rsidP="003E4E81">
            <w:pPr>
              <w:spacing w:before="102" w:after="119" w:line="240" w:lineRule="auto"/>
              <w:ind w:left="181"/>
              <w:rPr>
                <w:rFonts w:ascii="Times New Roman" w:eastAsia="Times New Roman" w:hAnsi="Times New Roman" w:cs="Times New Roman"/>
                <w:sz w:val="24"/>
                <w:szCs w:val="24"/>
              </w:rPr>
            </w:pPr>
            <w:r w:rsidRPr="00FA1EED">
              <w:rPr>
                <w:rFonts w:ascii="Times New Roman" w:eastAsia="Times New Roman" w:hAnsi="Times New Roman" w:cs="Times New Roman"/>
                <w:b/>
                <w:bCs/>
                <w:color w:val="000000"/>
                <w:sz w:val="24"/>
                <w:szCs w:val="24"/>
              </w:rPr>
              <w:t>Исполнители программы</w:t>
            </w:r>
            <w:r w:rsidRPr="00FA1EED">
              <w:rPr>
                <w:rFonts w:ascii="Times New Roman" w:eastAsia="Times New Roman" w:hAnsi="Times New Roman" w:cs="Times New Roman"/>
                <w:sz w:val="24"/>
                <w:szCs w:val="24"/>
              </w:rPr>
              <w:t xml:space="preserve"> </w:t>
            </w:r>
          </w:p>
        </w:tc>
        <w:tc>
          <w:tcPr>
            <w:tcW w:w="6976" w:type="dxa"/>
            <w:tcBorders>
              <w:top w:val="outset" w:sz="6" w:space="0" w:color="00000A"/>
              <w:left w:val="outset" w:sz="6" w:space="0" w:color="00000A"/>
              <w:bottom w:val="outset" w:sz="6" w:space="0" w:color="00000A"/>
              <w:right w:val="outset" w:sz="6" w:space="0" w:color="00000A"/>
            </w:tcBorders>
            <w:hideMark/>
          </w:tcPr>
          <w:p w14:paraId="0C0671CA" w14:textId="77777777" w:rsidR="00076C3D" w:rsidRPr="00FA1EED" w:rsidRDefault="00076C3D" w:rsidP="00F77218">
            <w:pPr>
              <w:spacing w:before="102" w:after="119" w:line="240" w:lineRule="auto"/>
              <w:rPr>
                <w:rFonts w:ascii="Times New Roman" w:eastAsia="Times New Roman" w:hAnsi="Times New Roman" w:cs="Times New Roman"/>
                <w:sz w:val="24"/>
                <w:szCs w:val="24"/>
              </w:rPr>
            </w:pPr>
            <w:r w:rsidRPr="00FA1EED">
              <w:rPr>
                <w:rFonts w:ascii="Times New Roman" w:eastAsia="Times New Roman" w:hAnsi="Times New Roman" w:cs="Times New Roman"/>
                <w:sz w:val="24"/>
                <w:szCs w:val="24"/>
              </w:rPr>
              <w:t>Педагогический коллектив МБОУ</w:t>
            </w:r>
            <w:r w:rsidR="00F77218">
              <w:rPr>
                <w:rFonts w:ascii="Times New Roman" w:eastAsia="Times New Roman" w:hAnsi="Times New Roman" w:cs="Times New Roman"/>
                <w:sz w:val="24"/>
                <w:szCs w:val="24"/>
              </w:rPr>
              <w:t xml:space="preserve">СОШ № 62 имени Е.И. Игнатенко с. </w:t>
            </w:r>
            <w:r w:rsidRPr="00FA1EED">
              <w:rPr>
                <w:rFonts w:ascii="Times New Roman" w:eastAsia="Times New Roman" w:hAnsi="Times New Roman" w:cs="Times New Roman"/>
                <w:sz w:val="24"/>
                <w:szCs w:val="24"/>
              </w:rPr>
              <w:t>Новый Егорлык , Совет</w:t>
            </w:r>
            <w:r w:rsidR="00F77218">
              <w:rPr>
                <w:rFonts w:ascii="Times New Roman" w:eastAsia="Times New Roman" w:hAnsi="Times New Roman" w:cs="Times New Roman"/>
                <w:sz w:val="24"/>
                <w:szCs w:val="24"/>
              </w:rPr>
              <w:t xml:space="preserve"> </w:t>
            </w:r>
            <w:r w:rsidRPr="00FA1EED">
              <w:rPr>
                <w:rFonts w:ascii="Times New Roman" w:eastAsia="Times New Roman" w:hAnsi="Times New Roman" w:cs="Times New Roman"/>
                <w:sz w:val="24"/>
                <w:szCs w:val="24"/>
              </w:rPr>
              <w:t xml:space="preserve">Школы, обучающиеся, родители. </w:t>
            </w:r>
          </w:p>
        </w:tc>
      </w:tr>
      <w:tr w:rsidR="00076C3D" w:rsidRPr="00FA1EED" w14:paraId="0CE4E12B" w14:textId="77777777" w:rsidTr="00F77218">
        <w:trPr>
          <w:trHeight w:val="855"/>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5CADF3BD" w14:textId="77777777" w:rsidR="00076C3D" w:rsidRPr="00F77218" w:rsidRDefault="00076C3D" w:rsidP="003E4E81">
            <w:pPr>
              <w:spacing w:before="100" w:beforeAutospacing="1" w:after="119" w:line="240" w:lineRule="auto"/>
              <w:rPr>
                <w:rFonts w:ascii="Times New Roman" w:eastAsia="Times New Roman" w:hAnsi="Times New Roman" w:cs="Times New Roman"/>
                <w:sz w:val="24"/>
                <w:szCs w:val="24"/>
              </w:rPr>
            </w:pPr>
            <w:r w:rsidRPr="00F77218">
              <w:rPr>
                <w:rFonts w:ascii="Times New Roman" w:eastAsia="Times New Roman" w:hAnsi="Times New Roman" w:cs="Times New Roman"/>
                <w:b/>
                <w:bCs/>
                <w:sz w:val="24"/>
                <w:szCs w:val="24"/>
              </w:rPr>
              <w:t>Нормативно – правовые основания дляразработки Программы</w:t>
            </w:r>
            <w:r w:rsidRPr="00F77218">
              <w:rPr>
                <w:rFonts w:ascii="Times New Roman" w:eastAsia="Times New Roman" w:hAnsi="Times New Roman" w:cs="Times New Roman"/>
                <w:sz w:val="24"/>
                <w:szCs w:val="24"/>
              </w:rPr>
              <w:t xml:space="preserve"> </w:t>
            </w:r>
          </w:p>
        </w:tc>
        <w:tc>
          <w:tcPr>
            <w:tcW w:w="6976" w:type="dxa"/>
            <w:tcBorders>
              <w:top w:val="outset" w:sz="6" w:space="0" w:color="00000A"/>
              <w:left w:val="outset" w:sz="6" w:space="0" w:color="00000A"/>
              <w:bottom w:val="outset" w:sz="6" w:space="0" w:color="00000A"/>
              <w:right w:val="outset" w:sz="6" w:space="0" w:color="00000A"/>
            </w:tcBorders>
            <w:shd w:val="clear" w:color="auto" w:fill="FFFFFF" w:themeFill="background1"/>
            <w:hideMark/>
          </w:tcPr>
          <w:p w14:paraId="186C7EE4" w14:textId="77777777" w:rsidR="00076C3D" w:rsidRPr="00F77218" w:rsidRDefault="00076C3D" w:rsidP="003E4E81">
            <w:pPr>
              <w:spacing w:before="102" w:after="102" w:line="240" w:lineRule="auto"/>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xml:space="preserve">• Конституция Российской Федерации; </w:t>
            </w:r>
          </w:p>
          <w:p w14:paraId="154CB384"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Конвенция о правах ребёнка;</w:t>
            </w:r>
          </w:p>
          <w:p w14:paraId="3A8F9BC1"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Концепция долгосрочного социально-экономического развития РФ до 2020 года (в части образования), утвержденная распоряжением Правительства РФ от 17.11.2008 № 1662-р. (с изменениями и дополнениями);</w:t>
            </w:r>
          </w:p>
          <w:p w14:paraId="32571BEC"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 – 10/Постановление Главного государственного санитарного врача РФ от 29 декабря 2010 г. N 189 (с изменениями и дополнениями);</w:t>
            </w:r>
          </w:p>
          <w:p w14:paraId="52D6FA49"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w:t>
            </w:r>
          </w:p>
          <w:p w14:paraId="1C4C9C49"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Указ Президента РФ «О мерах по реализации государственной политики в области образования и науки» от 7.05.2012 г. № 599;</w:t>
            </w:r>
          </w:p>
          <w:p w14:paraId="42146739"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Указ Президента РФ «О совершенствовании государственной политики в области патриотического воспитания» от 20.10.2012 № 1416 (с изменениями и дополнениями);</w:t>
            </w:r>
          </w:p>
          <w:p w14:paraId="23C8D338"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Федеральный закон от 29.12.2012 №273-ФЗ «Об образовании в Российской Федерации» (п.7 ч.3 ст.28);</w:t>
            </w:r>
          </w:p>
          <w:p w14:paraId="6A5BD931"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xml:space="preserve">•Постановление Правительства РФ от 10 июля 2013 г. № 582 «Об утверждении Правил размещения на официальном сайте </w:t>
            </w:r>
            <w:r w:rsidRPr="00F77218">
              <w:rPr>
                <w:rFonts w:ascii="Times New Roman" w:eastAsia="Times New Roman" w:hAnsi="Times New Roman" w:cs="Times New Roman"/>
                <w:sz w:val="24"/>
                <w:szCs w:val="24"/>
              </w:rPr>
              <w:lastRenderedPageBreak/>
              <w:t xml:space="preserve">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 </w:t>
            </w:r>
          </w:p>
          <w:p w14:paraId="60A82270"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xml:space="preserve">•Государственная программа Российской Федерации «Развитие образования» на 2013-2020 годы, утв. распоряжением Правительства </w:t>
            </w:r>
            <w:r w:rsidRPr="00F77218">
              <w:rPr>
                <w:rFonts w:ascii="Times New Roman" w:eastAsia="Times New Roman" w:hAnsi="Times New Roman" w:cs="Times New Roman"/>
                <w:sz w:val="24"/>
                <w:szCs w:val="24"/>
                <w:shd w:val="clear" w:color="auto" w:fill="FFFFFF"/>
              </w:rPr>
              <w:t>РФ от 15 мая 2013 г. № 792-р);</w:t>
            </w:r>
          </w:p>
          <w:p w14:paraId="2D3E0346"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xml:space="preserve">• </w:t>
            </w:r>
            <w:r w:rsidRPr="00F77218">
              <w:rPr>
                <w:rFonts w:ascii="Times New Roman" w:eastAsia="Times New Roman" w:hAnsi="Times New Roman" w:cs="Times New Roman"/>
                <w:sz w:val="24"/>
                <w:szCs w:val="24"/>
                <w:shd w:val="clear" w:color="auto" w:fill="FFFFFF" w:themeFill="background1"/>
              </w:rPr>
              <w:t>Государственная программа Ростовской области «Развитие образования до 2020 года», утверждена постановлением правительства Ростовской област</w:t>
            </w:r>
            <w:r w:rsidRPr="00F77218">
              <w:rPr>
                <w:rFonts w:ascii="Times New Roman" w:eastAsia="Times New Roman" w:hAnsi="Times New Roman" w:cs="Times New Roman"/>
                <w:sz w:val="24"/>
                <w:szCs w:val="24"/>
              </w:rPr>
              <w:t>и от 25.09.2013 № 596;</w:t>
            </w:r>
          </w:p>
          <w:p w14:paraId="3F104D13" w14:textId="77777777" w:rsidR="00076C3D" w:rsidRPr="00CD2F62" w:rsidRDefault="00076C3D" w:rsidP="00CD2F62">
            <w:pPr>
              <w:rPr>
                <w:rFonts w:ascii="Times New Roman" w:hAnsi="Times New Roman" w:cs="Times New Roman"/>
                <w:sz w:val="24"/>
                <w:szCs w:val="24"/>
              </w:rPr>
            </w:pPr>
            <w:r w:rsidRPr="00CD2F62">
              <w:t>•</w:t>
            </w:r>
            <w:r w:rsidRPr="00CD2F62">
              <w:rPr>
                <w:rFonts w:ascii="Times New Roman" w:hAnsi="Times New Roman" w:cs="Times New Roman"/>
                <w:sz w:val="24"/>
                <w:szCs w:val="24"/>
              </w:rPr>
              <w:t>Постановление от 25 апреля 2013 № 241  «Об утверждении Плана мероприятий («дорожной карты») «Изменения в отраслях социальной сферы, направленные на повышение эффективности образования в Ростовской области» (действующая редакцияс изменениями от 18 апреля 2018);</w:t>
            </w:r>
          </w:p>
          <w:p w14:paraId="6F69B807" w14:textId="77777777" w:rsidR="00076C3D" w:rsidRPr="00CD2F62" w:rsidRDefault="00CD2F62" w:rsidP="00CD2F62">
            <w:pPr>
              <w:rPr>
                <w:rFonts w:ascii="Times New Roman" w:hAnsi="Times New Roman" w:cs="Times New Roman"/>
                <w:sz w:val="24"/>
                <w:szCs w:val="24"/>
              </w:rPr>
            </w:pPr>
            <w:r w:rsidRPr="00CD2F62">
              <w:rPr>
                <w:rFonts w:ascii="Times New Roman" w:hAnsi="Times New Roman" w:cs="Times New Roman"/>
                <w:sz w:val="24"/>
                <w:szCs w:val="24"/>
              </w:rPr>
              <w:t>•</w:t>
            </w:r>
            <w:r w:rsidR="00076C3D" w:rsidRPr="00CD2F62">
              <w:rPr>
                <w:rFonts w:ascii="Times New Roman" w:hAnsi="Times New Roman" w:cs="Times New Roman"/>
                <w:sz w:val="24"/>
                <w:szCs w:val="24"/>
              </w:rPr>
              <w:t xml:space="preserve"> Распоряжение Правительства Российской Федерации от 15.05.2013 №792-р об утверждении государственной программы Российской Федерации «Развитие образование» на 2013-2020 годы;</w:t>
            </w:r>
          </w:p>
          <w:p w14:paraId="45C5D47C" w14:textId="77777777" w:rsidR="00076C3D" w:rsidRPr="00CD2F62" w:rsidRDefault="00CD2F62" w:rsidP="00CD2F62">
            <w:pPr>
              <w:rPr>
                <w:rFonts w:ascii="Times New Roman" w:hAnsi="Times New Roman" w:cs="Times New Roman"/>
                <w:sz w:val="24"/>
                <w:szCs w:val="24"/>
              </w:rPr>
            </w:pPr>
            <w:r w:rsidRPr="00CD2F62">
              <w:rPr>
                <w:rFonts w:ascii="Times New Roman" w:hAnsi="Times New Roman" w:cs="Times New Roman"/>
                <w:sz w:val="24"/>
                <w:szCs w:val="24"/>
              </w:rPr>
              <w:t>•</w:t>
            </w:r>
            <w:r w:rsidR="00076C3D" w:rsidRPr="00CD2F62">
              <w:rPr>
                <w:rFonts w:ascii="Times New Roman" w:hAnsi="Times New Roman" w:cs="Times New Roman"/>
                <w:sz w:val="24"/>
                <w:szCs w:val="24"/>
              </w:rPr>
              <w:t xml:space="preserve"> Распоряжение Правительства РФ от 30.04.2014 г.  № 722-р «Об утверждении плана мероприятий («дорожной карты») «Изменения в отраслях    социальной    сферы, направленные на повышение эффективности образования и науки»;</w:t>
            </w:r>
          </w:p>
          <w:p w14:paraId="51758145" w14:textId="77777777" w:rsidR="00076C3D" w:rsidRPr="00CD2F62" w:rsidRDefault="00CD2F62" w:rsidP="00CD2F62">
            <w:pPr>
              <w:rPr>
                <w:rFonts w:ascii="Times New Roman" w:hAnsi="Times New Roman" w:cs="Times New Roman"/>
                <w:sz w:val="24"/>
                <w:szCs w:val="24"/>
              </w:rPr>
            </w:pPr>
            <w:r w:rsidRPr="00CD2F62">
              <w:rPr>
                <w:rFonts w:ascii="Times New Roman" w:hAnsi="Times New Roman" w:cs="Times New Roman"/>
                <w:sz w:val="24"/>
                <w:szCs w:val="24"/>
              </w:rPr>
              <w:t>• </w:t>
            </w:r>
            <w:r w:rsidR="00076C3D" w:rsidRPr="00CD2F62">
              <w:rPr>
                <w:rFonts w:ascii="Times New Roman" w:hAnsi="Times New Roman" w:cs="Times New Roman"/>
                <w:sz w:val="24"/>
                <w:szCs w:val="24"/>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p w14:paraId="23ED274F"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76C3D" w:rsidRPr="00F77218">
              <w:rPr>
                <w:rFonts w:ascii="Times New Roman" w:eastAsia="Times New Roman" w:hAnsi="Times New Roman" w:cs="Times New Roman"/>
                <w:sz w:val="24"/>
                <w:szCs w:val="24"/>
              </w:rPr>
              <w:t xml:space="preserve"> Концепция развития математического образования в Российской Федерации, утвержденная распоряжением Правительства Российской Федерации от 24.12.2013 № 2506-р. </w:t>
            </w:r>
          </w:p>
          <w:p w14:paraId="5C09C31C"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76C3D" w:rsidRPr="00F77218">
              <w:rPr>
                <w:rFonts w:ascii="Times New Roman" w:eastAsia="Times New Roman" w:hAnsi="Times New Roman" w:cs="Times New Roman"/>
                <w:sz w:val="24"/>
                <w:szCs w:val="24"/>
              </w:rPr>
              <w:t xml:space="preserve"> Приказ Рособрнадзора </w:t>
            </w:r>
            <w:r w:rsidR="00076C3D" w:rsidRPr="00CD2F62">
              <w:rPr>
                <w:rFonts w:ascii="Times New Roman" w:hAnsi="Times New Roman" w:cs="Times New Roman"/>
                <w:sz w:val="24"/>
                <w:szCs w:val="24"/>
              </w:rPr>
              <w:t>№785 от 29.05.2014 (ред. от 27.11.2017) «Требования к стр</w:t>
            </w:r>
            <w:r w:rsidR="00076C3D" w:rsidRPr="00F77218">
              <w:rPr>
                <w:rFonts w:ascii="Times New Roman" w:eastAsia="Times New Roman" w:hAnsi="Times New Roman" w:cs="Times New Roman"/>
                <w:sz w:val="24"/>
                <w:szCs w:val="24"/>
              </w:rPr>
              <w:t>уктуре официального сайта образовательной организации в сети Интернет и формата представления на нем информации»;</w:t>
            </w:r>
          </w:p>
          <w:p w14:paraId="7D8EF8F6"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•Постановление Правительства Российской Федерации от 11.06.2014г № 540 «Об утверждении Положения о Всероссийском физкультурно-спортивном комплексе «Готов к труду и обороне (ГТО)»;</w:t>
            </w:r>
          </w:p>
          <w:p w14:paraId="70F1F5DE"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xml:space="preserve">•Федеральный закон от 21.07.2014г. №256-ФЗ «О внесении изменений в отдельные законодательные акты Российской </w:t>
            </w:r>
            <w:r w:rsidRPr="00F77218">
              <w:rPr>
                <w:rFonts w:ascii="Times New Roman" w:eastAsia="Times New Roman" w:hAnsi="Times New Roman" w:cs="Times New Roman"/>
                <w:sz w:val="24"/>
                <w:szCs w:val="24"/>
              </w:rPr>
              <w:lastRenderedPageBreak/>
              <w:t>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 изменениями и дополнениями);</w:t>
            </w:r>
            <w:r w:rsidRPr="00F77218">
              <w:rPr>
                <w:rFonts w:ascii="Times New Roman" w:eastAsia="Times New Roman" w:hAnsi="Times New Roman" w:cs="Times New Roman"/>
                <w:sz w:val="24"/>
                <w:szCs w:val="24"/>
                <w:shd w:val="clear" w:color="auto" w:fill="FFFF00"/>
              </w:rPr>
              <w:t xml:space="preserve"> </w:t>
            </w:r>
          </w:p>
          <w:p w14:paraId="0D723346"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•Концепция развития дополнительного образования детей в Российской Федерации (утверждена распоряжением Правительства РФ от 04.09.2014г № 1726-р);</w:t>
            </w:r>
          </w:p>
          <w:p w14:paraId="7125AE03"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xml:space="preserve">• Основы государственной молодежной политики до 2025 года, утвержденные распоряжением Правительства РФ от 29.11.2014 № 2403-р. </w:t>
            </w:r>
          </w:p>
          <w:p w14:paraId="4D91A206"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xml:space="preserve">•Концепция Федеральной целевой программы развития образования на 2016-2020 годы, утвержденная распоряжением Правительства Российской Федерации от 29.12.2014 N2765-р; </w:t>
            </w:r>
          </w:p>
          <w:p w14:paraId="6701A09C"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•Национальный проект «Образование», утвержденный Президиумом Совета при Президенте РФ по стратегическому развитию и национальным проектам протоколом от 03.09.2018 № 10;</w:t>
            </w:r>
          </w:p>
          <w:p w14:paraId="447B781C"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76C3D" w:rsidRPr="00F77218">
              <w:rPr>
                <w:rFonts w:ascii="Times New Roman" w:eastAsia="Times New Roman" w:hAnsi="Times New Roman" w:cs="Times New Roman"/>
                <w:sz w:val="24"/>
                <w:szCs w:val="24"/>
              </w:rPr>
              <w:t xml:space="preserve"> Федеральный государственный образовательный стандарт начального общего образования, утвержденный приказом Минобрнауки России от 06.10.2009 №373 (с изменениями и дополнениями); </w:t>
            </w:r>
          </w:p>
          <w:p w14:paraId="4FBB922D"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76C3D" w:rsidRPr="00F77218">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Минобрнауки России от 17.12.2010 №1897 (с изменениями и дополнениями); </w:t>
            </w:r>
          </w:p>
          <w:p w14:paraId="69E3B78A"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76C3D" w:rsidRPr="00F77218">
              <w:rPr>
                <w:rFonts w:ascii="Times New Roman" w:eastAsia="Times New Roman" w:hAnsi="Times New Roman" w:cs="Times New Roman"/>
                <w:sz w:val="24"/>
                <w:szCs w:val="24"/>
              </w:rPr>
              <w:t xml:space="preserve">Федеральный государственный образовательный стандарт среднего (полного) общего образования, утвержденный приказом Минобрнауки России от 17.05.2012 №413   с изменениями и дополнениями); </w:t>
            </w:r>
          </w:p>
          <w:p w14:paraId="60051840"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76C3D" w:rsidRPr="00F77218">
              <w:rPr>
                <w:rFonts w:ascii="Times New Roman" w:eastAsia="Times New Roman" w:hAnsi="Times New Roman" w:cs="Times New Roman"/>
                <w:sz w:val="24"/>
                <w:szCs w:val="24"/>
              </w:rPr>
              <w:t xml:space="preserve"> Федеральный компонент государственный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 2004 г. № 1089 (с изменениями и дополнениями);</w:t>
            </w:r>
          </w:p>
          <w:p w14:paraId="3E803767"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76C3D" w:rsidRPr="00F77218">
              <w:rPr>
                <w:rFonts w:ascii="Times New Roman" w:eastAsia="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14:paraId="57DA3053"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76C3D" w:rsidRPr="00F77218">
              <w:rPr>
                <w:rFonts w:ascii="Times New Roman" w:eastAsia="Times New Roman" w:hAnsi="Times New Roman" w:cs="Times New Roman"/>
                <w:sz w:val="24"/>
                <w:szCs w:val="24"/>
              </w:rPr>
              <w:t xml:space="preserve"> Стратегия развития воспитания в Российской Федерации на период до 2025 года, утверждена распоряжением Правительства РФ от 29.05.2015 г. № 996-р; </w:t>
            </w:r>
          </w:p>
          <w:p w14:paraId="687CCC0C"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076C3D" w:rsidRPr="00F77218">
              <w:rPr>
                <w:rFonts w:ascii="Times New Roman" w:eastAsia="Times New Roman" w:hAnsi="Times New Roman" w:cs="Times New Roman"/>
                <w:sz w:val="24"/>
                <w:szCs w:val="24"/>
              </w:rPr>
              <w:t xml:space="preserve"> Концепция общенациональной системы выявления и развития молодых талантов, утвержденная Президентом РФ 03.04.2012 № Пр-827.</w:t>
            </w:r>
          </w:p>
          <w:p w14:paraId="16ACD7C8"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76C3D" w:rsidRPr="00F77218">
              <w:rPr>
                <w:rFonts w:ascii="Times New Roman" w:eastAsia="Times New Roman" w:hAnsi="Times New Roman" w:cs="Times New Roman"/>
                <w:sz w:val="24"/>
                <w:szCs w:val="24"/>
              </w:rPr>
              <w:t xml:space="preserve">Концепция профильного обучения на старшей ступени общего образования, утвержденная приказом Минобразования России от 18.07.2002 № 2783. </w:t>
            </w:r>
          </w:p>
          <w:p w14:paraId="7FDECAF3"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76C3D" w:rsidRPr="00F77218">
              <w:rPr>
                <w:rFonts w:ascii="Times New Roman" w:eastAsia="Times New Roman" w:hAnsi="Times New Roman" w:cs="Times New Roman"/>
                <w:sz w:val="24"/>
                <w:szCs w:val="24"/>
              </w:rPr>
              <w:t xml:space="preserve">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14:paraId="211CCE6E" w14:textId="77777777" w:rsidR="00076C3D" w:rsidRPr="00F77218" w:rsidRDefault="00CD2F62" w:rsidP="003E4E81">
            <w:pPr>
              <w:spacing w:before="100" w:beforeAutospacing="1" w:after="119" w:line="240" w:lineRule="auto"/>
              <w:ind w:left="17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76C3D" w:rsidRPr="00F77218">
              <w:rPr>
                <w:rFonts w:ascii="Times New Roman" w:eastAsia="Times New Roman" w:hAnsi="Times New Roman" w:cs="Times New Roman"/>
                <w:sz w:val="24"/>
                <w:szCs w:val="24"/>
              </w:rPr>
              <w:t>Муниципальная программа Сальского района  «Развитие муниципальной системы образования» на 2014-2020 годы, утвержденная постановлением администрации Сальского района 15.10.2013 № 1772;</w:t>
            </w:r>
          </w:p>
          <w:p w14:paraId="69281911" w14:textId="77777777" w:rsidR="00076C3D" w:rsidRPr="00F77218" w:rsidRDefault="00076C3D" w:rsidP="003E4E81">
            <w:pPr>
              <w:spacing w:before="100" w:beforeAutospacing="1" w:after="119" w:line="240" w:lineRule="auto"/>
              <w:ind w:left="176"/>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Устав (с изменениями и дополнениями);</w:t>
            </w:r>
          </w:p>
          <w:p w14:paraId="4256897A" w14:textId="77777777" w:rsidR="00076C3D" w:rsidRPr="00F77218" w:rsidRDefault="00076C3D" w:rsidP="003E4E81">
            <w:pPr>
              <w:spacing w:before="100" w:beforeAutospacing="1" w:after="119" w:line="240" w:lineRule="auto"/>
              <w:rPr>
                <w:rFonts w:ascii="Times New Roman" w:eastAsia="Times New Roman" w:hAnsi="Times New Roman" w:cs="Times New Roman"/>
                <w:sz w:val="24"/>
                <w:szCs w:val="24"/>
              </w:rPr>
            </w:pPr>
            <w:r w:rsidRPr="00F77218">
              <w:rPr>
                <w:rFonts w:ascii="Times New Roman" w:eastAsia="Times New Roman" w:hAnsi="Times New Roman" w:cs="Times New Roman"/>
                <w:sz w:val="24"/>
                <w:szCs w:val="24"/>
              </w:rPr>
              <w:t xml:space="preserve">Локальные акты МБОУ СОШ № 62 имени Е. И. Игнатенко с.Новый Егорлык. </w:t>
            </w:r>
          </w:p>
        </w:tc>
      </w:tr>
      <w:tr w:rsidR="00076C3D" w:rsidRPr="00FA1EED" w14:paraId="7F9338A6" w14:textId="77777777" w:rsidTr="00076C3D">
        <w:trPr>
          <w:trHeight w:val="855"/>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439EEBEA" w14:textId="77777777" w:rsidR="00076C3D" w:rsidRPr="00FA1EED" w:rsidRDefault="00076C3D" w:rsidP="003E4E81">
            <w:pPr>
              <w:spacing w:before="100" w:beforeAutospacing="1" w:after="119" w:line="240" w:lineRule="auto"/>
              <w:ind w:left="181"/>
              <w:rPr>
                <w:rFonts w:ascii="Times New Roman" w:eastAsia="Times New Roman" w:hAnsi="Times New Roman" w:cs="Times New Roman"/>
                <w:sz w:val="24"/>
                <w:szCs w:val="24"/>
              </w:rPr>
            </w:pPr>
            <w:r w:rsidRPr="00FA1EED">
              <w:rPr>
                <w:rFonts w:ascii="Times New Roman" w:hAnsi="Times New Roman" w:cs="Times New Roman"/>
                <w:b/>
                <w:color w:val="000000"/>
                <w:sz w:val="24"/>
                <w:szCs w:val="24"/>
              </w:rPr>
              <w:lastRenderedPageBreak/>
              <w:t>Срок реализации программы развития</w:t>
            </w:r>
          </w:p>
        </w:tc>
        <w:tc>
          <w:tcPr>
            <w:tcW w:w="6976" w:type="dxa"/>
            <w:tcBorders>
              <w:top w:val="outset" w:sz="6" w:space="0" w:color="00000A"/>
              <w:left w:val="outset" w:sz="6" w:space="0" w:color="00000A"/>
              <w:bottom w:val="outset" w:sz="6" w:space="0" w:color="00000A"/>
              <w:right w:val="outset" w:sz="6" w:space="0" w:color="00000A"/>
            </w:tcBorders>
            <w:hideMark/>
          </w:tcPr>
          <w:p w14:paraId="42CD39D0" w14:textId="77777777" w:rsidR="00076C3D" w:rsidRPr="00FA1EED" w:rsidRDefault="00076C3D" w:rsidP="00923AF4">
            <w:pPr>
              <w:pStyle w:val="a6"/>
              <w:spacing w:line="276" w:lineRule="auto"/>
            </w:pPr>
            <w:r w:rsidRPr="00FA1EED">
              <w:t>Январь 2024 – декабрь 2028 гг.</w:t>
            </w:r>
          </w:p>
          <w:p w14:paraId="562FB72E" w14:textId="77777777" w:rsidR="00076C3D" w:rsidRPr="00FA1EED" w:rsidRDefault="00076C3D" w:rsidP="00CD2F62">
            <w:pPr>
              <w:spacing w:before="102" w:after="119" w:line="240" w:lineRule="auto"/>
              <w:ind w:left="360"/>
              <w:rPr>
                <w:rFonts w:ascii="Times New Roman" w:eastAsia="Times New Roman" w:hAnsi="Times New Roman" w:cs="Times New Roman"/>
                <w:sz w:val="24"/>
                <w:szCs w:val="24"/>
              </w:rPr>
            </w:pPr>
          </w:p>
        </w:tc>
      </w:tr>
      <w:tr w:rsidR="00076C3D" w:rsidRPr="00FA1EED" w14:paraId="3CAC80AA" w14:textId="77777777" w:rsidTr="00076C3D">
        <w:trPr>
          <w:trHeight w:val="855"/>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4DF12972" w14:textId="77777777" w:rsidR="00076C3D" w:rsidRPr="00FA1EED" w:rsidRDefault="00076C3D" w:rsidP="003E4E81">
            <w:pPr>
              <w:spacing w:before="100" w:beforeAutospacing="1" w:after="119" w:line="240" w:lineRule="auto"/>
              <w:ind w:left="181"/>
              <w:rPr>
                <w:rFonts w:ascii="Times New Roman" w:eastAsia="Times New Roman" w:hAnsi="Times New Roman" w:cs="Times New Roman"/>
                <w:sz w:val="24"/>
                <w:szCs w:val="24"/>
              </w:rPr>
            </w:pPr>
            <w:r w:rsidRPr="00FA1EED">
              <w:rPr>
                <w:rFonts w:ascii="Times New Roman" w:hAnsi="Times New Roman" w:cs="Times New Roman"/>
                <w:b/>
                <w:sz w:val="24"/>
                <w:szCs w:val="24"/>
              </w:rPr>
              <w:t>Цель программы</w:t>
            </w:r>
          </w:p>
        </w:tc>
        <w:tc>
          <w:tcPr>
            <w:tcW w:w="6976" w:type="dxa"/>
            <w:tcBorders>
              <w:top w:val="outset" w:sz="6" w:space="0" w:color="00000A"/>
              <w:left w:val="outset" w:sz="6" w:space="0" w:color="00000A"/>
              <w:bottom w:val="outset" w:sz="6" w:space="0" w:color="00000A"/>
              <w:right w:val="outset" w:sz="6" w:space="0" w:color="00000A"/>
            </w:tcBorders>
            <w:hideMark/>
          </w:tcPr>
          <w:p w14:paraId="37CFDF0B" w14:textId="77777777" w:rsidR="00076C3D" w:rsidRPr="00FA1EED" w:rsidRDefault="00076C3D" w:rsidP="00E21FC2">
            <w:pPr>
              <w:spacing w:before="102" w:after="119" w:line="240" w:lineRule="auto"/>
              <w:rPr>
                <w:rFonts w:ascii="Times New Roman" w:eastAsia="Times New Roman" w:hAnsi="Times New Roman" w:cs="Times New Roman"/>
                <w:sz w:val="24"/>
                <w:szCs w:val="24"/>
              </w:rPr>
            </w:pPr>
            <w:r w:rsidRPr="00FA1EED">
              <w:rPr>
                <w:rFonts w:ascii="Times New Roman" w:hAnsi="Times New Roman" w:cs="Times New Roman"/>
                <w:sz w:val="24"/>
                <w:szCs w:val="24"/>
              </w:rPr>
              <w:t>Обеспечение непрерывного развития образовательной системы МБОУ СОШ №62 имени Е.И.Игнатенко с. Новый Егорлык в инновационном режиме с целью достижения более высокого уровня образования, обновление структуры и содержания образования в соответствии с требованиями ФГОС.</w:t>
            </w:r>
          </w:p>
        </w:tc>
      </w:tr>
      <w:tr w:rsidR="00076C3D" w:rsidRPr="00FA1EED" w14:paraId="631A8633" w14:textId="77777777" w:rsidTr="00C81B52">
        <w:trPr>
          <w:trHeight w:val="855"/>
          <w:tblCellSpacing w:w="0" w:type="dxa"/>
        </w:trPr>
        <w:tc>
          <w:tcPr>
            <w:tcW w:w="2489" w:type="dxa"/>
            <w:tcBorders>
              <w:top w:val="outset" w:sz="6" w:space="0" w:color="00000A"/>
              <w:left w:val="outset" w:sz="6" w:space="0" w:color="00000A"/>
              <w:bottom w:val="outset" w:sz="6" w:space="0" w:color="00000A"/>
              <w:right w:val="outset" w:sz="6" w:space="0" w:color="00000A"/>
            </w:tcBorders>
            <w:vAlign w:val="center"/>
            <w:hideMark/>
          </w:tcPr>
          <w:p w14:paraId="40D0C12A" w14:textId="77777777" w:rsidR="00076C3D" w:rsidRPr="00FA1EED" w:rsidRDefault="00076C3D" w:rsidP="003E4E81">
            <w:pPr>
              <w:spacing w:before="100" w:beforeAutospacing="1" w:after="119" w:line="240" w:lineRule="auto"/>
              <w:ind w:left="181"/>
              <w:rPr>
                <w:rFonts w:ascii="Times New Roman" w:eastAsia="Times New Roman" w:hAnsi="Times New Roman" w:cs="Times New Roman"/>
                <w:sz w:val="24"/>
                <w:szCs w:val="24"/>
              </w:rPr>
            </w:pPr>
            <w:r w:rsidRPr="00FA1EED">
              <w:rPr>
                <w:rFonts w:ascii="Times New Roman" w:hAnsi="Times New Roman" w:cs="Times New Roman"/>
                <w:b/>
                <w:sz w:val="24"/>
                <w:szCs w:val="24"/>
              </w:rPr>
              <w:t>Основные задачи</w:t>
            </w:r>
          </w:p>
        </w:tc>
        <w:tc>
          <w:tcPr>
            <w:tcW w:w="6976" w:type="dxa"/>
            <w:tcBorders>
              <w:top w:val="outset" w:sz="6" w:space="0" w:color="00000A"/>
              <w:left w:val="outset" w:sz="6" w:space="0" w:color="00000A"/>
              <w:bottom w:val="outset" w:sz="6" w:space="0" w:color="00000A"/>
              <w:right w:val="outset" w:sz="6" w:space="0" w:color="00000A"/>
            </w:tcBorders>
            <w:vAlign w:val="center"/>
            <w:hideMark/>
          </w:tcPr>
          <w:p w14:paraId="238F4612" w14:textId="77777777" w:rsidR="00076C3D" w:rsidRPr="00FA1EED" w:rsidRDefault="00076C3D" w:rsidP="00BF32C4">
            <w:pPr>
              <w:pStyle w:val="a6"/>
              <w:spacing w:line="276" w:lineRule="auto"/>
              <w:ind w:left="33"/>
              <w:jc w:val="both"/>
              <w:rPr>
                <w:b/>
                <w:i/>
              </w:rPr>
            </w:pPr>
            <w:r w:rsidRPr="00FA1EED">
              <w:rPr>
                <w:b/>
                <w:i/>
              </w:rPr>
              <w:t>В направлении работы с педагогическими кадрами:</w:t>
            </w:r>
          </w:p>
          <w:p w14:paraId="4A7FE3E6" w14:textId="77777777" w:rsidR="00076C3D" w:rsidRPr="00FA1EED" w:rsidRDefault="00CD2F62" w:rsidP="00CD2F62">
            <w:pPr>
              <w:pStyle w:val="a6"/>
              <w:spacing w:line="276" w:lineRule="auto"/>
              <w:ind w:left="33"/>
              <w:jc w:val="both"/>
            </w:pPr>
            <w:r>
              <w:t xml:space="preserve">- </w:t>
            </w:r>
            <w:r w:rsidR="00076C3D" w:rsidRPr="00FA1EED">
              <w:t>развивать систему работы с  кадрами, способствующую профессиональному росту педагога и обеспечивающую индивидуальный подход к организации повышения уровня его профессиональной квалификации;</w:t>
            </w:r>
          </w:p>
          <w:p w14:paraId="2756D3B6" w14:textId="77777777" w:rsidR="00076C3D" w:rsidRPr="00FA1EED" w:rsidRDefault="00CD2F62" w:rsidP="00CD2F62">
            <w:pPr>
              <w:pStyle w:val="a6"/>
              <w:spacing w:line="276" w:lineRule="auto"/>
              <w:ind w:left="33"/>
              <w:jc w:val="both"/>
            </w:pPr>
            <w:r>
              <w:t xml:space="preserve">- </w:t>
            </w:r>
            <w:r w:rsidR="00076C3D" w:rsidRPr="00FA1EED">
              <w:t>развивать систему мотивации и стимулирования деятельности педагогов, активное, творческое отношение к своей профессии;</w:t>
            </w:r>
          </w:p>
          <w:p w14:paraId="4904A8D6" w14:textId="77777777" w:rsidR="00076C3D" w:rsidRPr="00FA1EED" w:rsidRDefault="00CD2F62" w:rsidP="00CD2F62">
            <w:pPr>
              <w:pStyle w:val="a6"/>
              <w:spacing w:line="276" w:lineRule="auto"/>
              <w:ind w:left="33"/>
              <w:jc w:val="both"/>
            </w:pPr>
            <w:r>
              <w:t xml:space="preserve">- </w:t>
            </w:r>
            <w:r w:rsidR="00076C3D" w:rsidRPr="00FA1EED">
              <w:t>осуществлять регулярный мониторинг проблем, запросов педагогов с целью оказания методической поддержки и психологической помощи.</w:t>
            </w:r>
          </w:p>
          <w:p w14:paraId="52CDEAAA" w14:textId="77777777" w:rsidR="00076C3D" w:rsidRPr="00FA1EED" w:rsidRDefault="00076C3D" w:rsidP="00BF32C4">
            <w:pPr>
              <w:pStyle w:val="a6"/>
              <w:spacing w:line="276" w:lineRule="auto"/>
              <w:ind w:left="33"/>
              <w:jc w:val="both"/>
              <w:rPr>
                <w:b/>
                <w:i/>
              </w:rPr>
            </w:pPr>
            <w:r w:rsidRPr="00FA1EED">
              <w:rPr>
                <w:b/>
                <w:i/>
              </w:rPr>
              <w:t xml:space="preserve">В направлении работы с педагогическими кадрами: </w:t>
            </w:r>
          </w:p>
          <w:p w14:paraId="40B05C31" w14:textId="77777777" w:rsidR="00076C3D" w:rsidRPr="00FA1EED" w:rsidRDefault="00076C3D" w:rsidP="00EF4E71">
            <w:pPr>
              <w:pStyle w:val="a9"/>
              <w:numPr>
                <w:ilvl w:val="0"/>
                <w:numId w:val="54"/>
              </w:numPr>
              <w:spacing w:after="0"/>
              <w:ind w:left="33" w:firstLine="22"/>
              <w:rPr>
                <w:rFonts w:ascii="Times New Roman" w:hAnsi="Times New Roman" w:cs="Times New Roman"/>
                <w:sz w:val="24"/>
                <w:szCs w:val="24"/>
              </w:rPr>
            </w:pPr>
            <w:r w:rsidRPr="00FA1EED">
              <w:rPr>
                <w:rFonts w:ascii="Times New Roman" w:eastAsia="Times New Roman" w:hAnsi="Times New Roman" w:cs="Times New Roman"/>
                <w:sz w:val="24"/>
                <w:szCs w:val="24"/>
              </w:rPr>
              <w:t>формировать максимально благоприятные  условия для выявления и обучения высокомотивированных к образовательной деятельности детей, их ориентации на построение успешной карьеры в области науки и высоких технологий;</w:t>
            </w:r>
          </w:p>
          <w:p w14:paraId="48CD94DF" w14:textId="77777777" w:rsidR="00076C3D" w:rsidRPr="00FA1EED" w:rsidRDefault="00076C3D" w:rsidP="00EF4E71">
            <w:pPr>
              <w:pStyle w:val="a9"/>
              <w:numPr>
                <w:ilvl w:val="0"/>
                <w:numId w:val="54"/>
              </w:numPr>
              <w:tabs>
                <w:tab w:val="left" w:pos="33"/>
              </w:tabs>
              <w:spacing w:after="0"/>
              <w:ind w:left="33" w:firstLine="22"/>
              <w:jc w:val="both"/>
              <w:rPr>
                <w:rFonts w:ascii="Times New Roman" w:eastAsia="Times New Roman" w:hAnsi="Times New Roman" w:cs="Times New Roman"/>
                <w:sz w:val="24"/>
                <w:szCs w:val="24"/>
              </w:rPr>
            </w:pPr>
            <w:r w:rsidRPr="00FA1EED">
              <w:rPr>
                <w:rFonts w:ascii="Times New Roman" w:eastAsia="Times New Roman" w:hAnsi="Times New Roman" w:cs="Times New Roman"/>
                <w:sz w:val="24"/>
                <w:szCs w:val="24"/>
              </w:rPr>
              <w:lastRenderedPageBreak/>
              <w:t>формировать внутреннюю мотивацию к учению, продолжению своего образования как непрерывного процесса жизнедеятельности;</w:t>
            </w:r>
          </w:p>
          <w:p w14:paraId="11D51D62" w14:textId="77777777" w:rsidR="00076C3D" w:rsidRPr="00FA1EED" w:rsidRDefault="00076C3D" w:rsidP="00EF4E71">
            <w:pPr>
              <w:pStyle w:val="a9"/>
              <w:numPr>
                <w:ilvl w:val="0"/>
                <w:numId w:val="54"/>
              </w:numPr>
              <w:spacing w:after="0"/>
              <w:ind w:left="33" w:firstLine="22"/>
              <w:jc w:val="both"/>
              <w:rPr>
                <w:rFonts w:ascii="Times New Roman" w:eastAsia="Wingdings" w:hAnsi="Times New Roman" w:cs="Times New Roman"/>
                <w:sz w:val="24"/>
                <w:szCs w:val="24"/>
              </w:rPr>
            </w:pPr>
            <w:r w:rsidRPr="00FA1EED">
              <w:rPr>
                <w:rFonts w:ascii="Times New Roman" w:eastAsia="Times New Roman" w:hAnsi="Times New Roman" w:cs="Times New Roman"/>
                <w:sz w:val="24"/>
                <w:szCs w:val="24"/>
              </w:rPr>
              <w:t>формировать навыки коммуникативной культуры взаимодействия, сотрудничества в коллективе и обществе;</w:t>
            </w:r>
          </w:p>
          <w:p w14:paraId="37D5016F" w14:textId="77777777" w:rsidR="00076C3D" w:rsidRPr="00FA1EED" w:rsidRDefault="00076C3D" w:rsidP="00EF4E71">
            <w:pPr>
              <w:pStyle w:val="a9"/>
              <w:numPr>
                <w:ilvl w:val="0"/>
                <w:numId w:val="54"/>
              </w:numPr>
              <w:tabs>
                <w:tab w:val="left" w:pos="33"/>
              </w:tabs>
              <w:spacing w:after="0"/>
              <w:ind w:left="33" w:firstLine="22"/>
              <w:jc w:val="both"/>
              <w:rPr>
                <w:rFonts w:ascii="Times New Roman" w:eastAsia="Wingdings" w:hAnsi="Times New Roman" w:cs="Times New Roman"/>
                <w:sz w:val="24"/>
                <w:szCs w:val="24"/>
              </w:rPr>
            </w:pPr>
            <w:r w:rsidRPr="00FA1EED">
              <w:rPr>
                <w:rFonts w:ascii="Times New Roman" w:eastAsia="Times New Roman" w:hAnsi="Times New Roman" w:cs="Times New Roman"/>
                <w:sz w:val="24"/>
                <w:szCs w:val="24"/>
              </w:rPr>
              <w:t>развивать социальную ответственность гражданина, идентифицирующего себя как патриота России;</w:t>
            </w:r>
          </w:p>
          <w:p w14:paraId="01A4C815" w14:textId="77777777" w:rsidR="00076C3D" w:rsidRPr="00FA1EED" w:rsidRDefault="00076C3D" w:rsidP="00EF4E71">
            <w:pPr>
              <w:pStyle w:val="a9"/>
              <w:numPr>
                <w:ilvl w:val="0"/>
                <w:numId w:val="54"/>
              </w:numPr>
              <w:tabs>
                <w:tab w:val="left" w:pos="33"/>
              </w:tabs>
              <w:spacing w:after="0"/>
              <w:ind w:left="33" w:firstLine="22"/>
              <w:jc w:val="both"/>
              <w:rPr>
                <w:rFonts w:ascii="Times New Roman" w:eastAsia="Wingdings" w:hAnsi="Times New Roman" w:cs="Times New Roman"/>
                <w:sz w:val="24"/>
                <w:szCs w:val="24"/>
              </w:rPr>
            </w:pPr>
            <w:r w:rsidRPr="00FA1EED">
              <w:rPr>
                <w:rFonts w:ascii="Times New Roman" w:eastAsia="Times New Roman" w:hAnsi="Times New Roman" w:cs="Times New Roman"/>
                <w:sz w:val="24"/>
                <w:szCs w:val="24"/>
              </w:rPr>
              <w:t>формировать ответственность каждого обучающегося за состояние окружающей среды, экологии, культуры поведения и жизнедеятельности, здоровья своего и окружающих, семьи и близких перед самим собой и обществом.</w:t>
            </w:r>
          </w:p>
          <w:p w14:paraId="299C8F6B" w14:textId="77777777" w:rsidR="00076C3D" w:rsidRPr="00FA1EED" w:rsidRDefault="00076C3D" w:rsidP="00BF32C4">
            <w:pPr>
              <w:tabs>
                <w:tab w:val="left" w:pos="3248"/>
              </w:tabs>
              <w:spacing w:after="0"/>
              <w:ind w:left="34"/>
              <w:jc w:val="both"/>
              <w:rPr>
                <w:rFonts w:ascii="Times New Roman" w:eastAsia="Wingdings" w:hAnsi="Times New Roman" w:cs="Times New Roman"/>
                <w:sz w:val="24"/>
                <w:szCs w:val="24"/>
              </w:rPr>
            </w:pPr>
            <w:r w:rsidRPr="00FA1EED">
              <w:rPr>
                <w:rFonts w:ascii="Times New Roman" w:hAnsi="Times New Roman" w:cs="Times New Roman"/>
                <w:b/>
                <w:i/>
                <w:sz w:val="24"/>
                <w:szCs w:val="24"/>
              </w:rPr>
              <w:t>В направлении работы с родителями:</w:t>
            </w:r>
          </w:p>
          <w:p w14:paraId="7636C1C7" w14:textId="77777777" w:rsidR="00076C3D" w:rsidRPr="00FA1EED" w:rsidRDefault="00076C3D" w:rsidP="00EF4E71">
            <w:pPr>
              <w:pStyle w:val="a9"/>
              <w:numPr>
                <w:ilvl w:val="0"/>
                <w:numId w:val="55"/>
              </w:numPr>
              <w:spacing w:after="0"/>
              <w:ind w:left="33" w:firstLine="22"/>
              <w:rPr>
                <w:rFonts w:ascii="Times New Roman" w:hAnsi="Times New Roman" w:cs="Times New Roman"/>
                <w:sz w:val="24"/>
                <w:szCs w:val="24"/>
              </w:rPr>
            </w:pPr>
            <w:r w:rsidRPr="00FA1EED">
              <w:rPr>
                <w:rFonts w:ascii="Times New Roman" w:hAnsi="Times New Roman" w:cs="Times New Roman"/>
                <w:sz w:val="24"/>
                <w:szCs w:val="24"/>
              </w:rPr>
              <w:t>совершенствовать  работу</w:t>
            </w:r>
            <w:r w:rsidRPr="00FA1EED">
              <w:rPr>
                <w:rFonts w:ascii="Times New Roman" w:hAnsi="Times New Roman" w:cs="Times New Roman"/>
                <w:sz w:val="24"/>
                <w:szCs w:val="24"/>
              </w:rPr>
              <w:tab/>
              <w:t>социально- психологических служб школы   по сопровождению взаимодействия родительской общественности с педагогическим коллективом;</w:t>
            </w:r>
          </w:p>
          <w:p w14:paraId="2DB4E6B1" w14:textId="77777777" w:rsidR="00076C3D" w:rsidRPr="00FA1EED" w:rsidRDefault="00076C3D" w:rsidP="00EF4E71">
            <w:pPr>
              <w:pStyle w:val="a9"/>
              <w:numPr>
                <w:ilvl w:val="0"/>
                <w:numId w:val="55"/>
              </w:numPr>
              <w:tabs>
                <w:tab w:val="left" w:pos="317"/>
              </w:tabs>
              <w:spacing w:after="0"/>
              <w:ind w:left="33" w:firstLine="22"/>
              <w:rPr>
                <w:rFonts w:ascii="Times New Roman" w:eastAsia="Wingdings" w:hAnsi="Times New Roman" w:cs="Times New Roman"/>
                <w:sz w:val="24"/>
                <w:szCs w:val="24"/>
              </w:rPr>
            </w:pPr>
            <w:r w:rsidRPr="00FA1EED">
              <w:rPr>
                <w:rFonts w:ascii="Times New Roman" w:eastAsia="Times New Roman" w:hAnsi="Times New Roman" w:cs="Times New Roman"/>
                <w:sz w:val="24"/>
                <w:szCs w:val="24"/>
              </w:rPr>
              <w:t>развивать активные формы взаимодействия с родительской общественностью</w:t>
            </w:r>
          </w:p>
          <w:p w14:paraId="1002EC0C" w14:textId="77777777" w:rsidR="00076C3D" w:rsidRPr="00FA1EED" w:rsidRDefault="00076C3D" w:rsidP="00BF32C4">
            <w:pPr>
              <w:pStyle w:val="a9"/>
              <w:tabs>
                <w:tab w:val="left" w:pos="317"/>
              </w:tabs>
              <w:spacing w:after="0"/>
              <w:ind w:left="55"/>
              <w:rPr>
                <w:rFonts w:ascii="Times New Roman" w:eastAsia="Wingdings" w:hAnsi="Times New Roman" w:cs="Times New Roman"/>
                <w:sz w:val="24"/>
                <w:szCs w:val="24"/>
              </w:rPr>
            </w:pPr>
            <w:r w:rsidRPr="00FA1EED">
              <w:rPr>
                <w:rFonts w:ascii="Times New Roman" w:hAnsi="Times New Roman" w:cs="Times New Roman"/>
                <w:b/>
                <w:i/>
                <w:sz w:val="24"/>
                <w:szCs w:val="24"/>
              </w:rPr>
              <w:t>В направлении работы по совершенствованию оценки качества образования:</w:t>
            </w:r>
          </w:p>
          <w:p w14:paraId="5B26305F" w14:textId="77777777" w:rsidR="00076C3D" w:rsidRPr="00902EA5" w:rsidRDefault="00076C3D" w:rsidP="00EF4E71">
            <w:pPr>
              <w:pStyle w:val="a9"/>
              <w:numPr>
                <w:ilvl w:val="0"/>
                <w:numId w:val="56"/>
              </w:numPr>
              <w:spacing w:after="0"/>
              <w:ind w:left="33" w:firstLine="22"/>
              <w:jc w:val="both"/>
              <w:rPr>
                <w:rFonts w:ascii="Times New Roman" w:eastAsia="Times New Roman" w:hAnsi="Times New Roman" w:cs="Times New Roman"/>
                <w:sz w:val="24"/>
                <w:szCs w:val="24"/>
              </w:rPr>
            </w:pPr>
            <w:r w:rsidRPr="00FA1EED">
              <w:rPr>
                <w:rFonts w:ascii="Times New Roman" w:eastAsia="Times New Roman" w:hAnsi="Times New Roman" w:cs="Times New Roman"/>
                <w:sz w:val="24"/>
                <w:szCs w:val="24"/>
              </w:rPr>
              <w:t>совершенствовать внутришкольную систему мониторинга личностного развития учащихся и результатов деятельности педагогов;</w:t>
            </w:r>
            <w:r w:rsidRPr="00902EA5">
              <w:rPr>
                <w:rFonts w:ascii="Times New Roman" w:eastAsia="Times New Roman" w:hAnsi="Times New Roman" w:cs="Times New Roman"/>
                <w:sz w:val="24"/>
                <w:szCs w:val="24"/>
              </w:rPr>
              <w:t>совершенствовать систему работы социально-психологических служб по мониторингу общественного мнения об образовательных услугах, предоставляемых    школой  с целью удовлетворения спроса родителей и учащихся.</w:t>
            </w:r>
          </w:p>
        </w:tc>
      </w:tr>
      <w:tr w:rsidR="00076C3D" w:rsidRPr="00FA1EED" w14:paraId="5375A057" w14:textId="77777777" w:rsidTr="00076C3D">
        <w:trPr>
          <w:trHeight w:val="855"/>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0B9B3CA1" w14:textId="77777777" w:rsidR="00076C3D" w:rsidRPr="00FA1EED" w:rsidRDefault="00076C3D" w:rsidP="003E4E81">
            <w:pPr>
              <w:spacing w:before="102" w:after="119" w:line="240" w:lineRule="auto"/>
              <w:rPr>
                <w:rFonts w:ascii="Times New Roman" w:eastAsia="Times New Roman" w:hAnsi="Times New Roman" w:cs="Times New Roman"/>
                <w:sz w:val="24"/>
                <w:szCs w:val="24"/>
              </w:rPr>
            </w:pPr>
            <w:r w:rsidRPr="00FA1EED">
              <w:rPr>
                <w:rFonts w:ascii="Times New Roman" w:hAnsi="Times New Roman" w:cs="Times New Roman"/>
                <w:b/>
                <w:sz w:val="24"/>
                <w:szCs w:val="24"/>
              </w:rPr>
              <w:lastRenderedPageBreak/>
              <w:t>Этапы реализации программы</w:t>
            </w:r>
          </w:p>
        </w:tc>
        <w:tc>
          <w:tcPr>
            <w:tcW w:w="6976" w:type="dxa"/>
            <w:tcBorders>
              <w:top w:val="outset" w:sz="6" w:space="0" w:color="00000A"/>
              <w:left w:val="outset" w:sz="6" w:space="0" w:color="00000A"/>
              <w:bottom w:val="outset" w:sz="6" w:space="0" w:color="00000A"/>
              <w:right w:val="outset" w:sz="6" w:space="0" w:color="00000A"/>
            </w:tcBorders>
            <w:hideMark/>
          </w:tcPr>
          <w:p w14:paraId="5D71A7C1" w14:textId="77777777" w:rsidR="00076C3D" w:rsidRPr="00FA1EED" w:rsidRDefault="00076C3D" w:rsidP="00E14B8F">
            <w:pPr>
              <w:pStyle w:val="a6"/>
              <w:spacing w:line="276" w:lineRule="auto"/>
              <w:jc w:val="both"/>
              <w:rPr>
                <w:b/>
              </w:rPr>
            </w:pPr>
            <w:r w:rsidRPr="00FA1EED">
              <w:rPr>
                <w:b/>
              </w:rPr>
              <w:t xml:space="preserve">Первый этап (январь 2024 – декабрь 2025 учебный год) – аналитико-проектировочный: </w:t>
            </w:r>
          </w:p>
          <w:p w14:paraId="6C3D8AF3" w14:textId="77777777" w:rsidR="00076C3D" w:rsidRPr="00FA1EED" w:rsidRDefault="00076C3D" w:rsidP="00EF4E71">
            <w:pPr>
              <w:pStyle w:val="a6"/>
              <w:numPr>
                <w:ilvl w:val="0"/>
                <w:numId w:val="57"/>
              </w:numPr>
              <w:spacing w:line="276" w:lineRule="auto"/>
              <w:ind w:left="459"/>
              <w:jc w:val="both"/>
            </w:pPr>
            <w:r w:rsidRPr="00FA1EED">
              <w:t xml:space="preserve">Проблемно-ориентированный анализ результатов реализации предыдущей Программы развития (2019-2023 гг.); </w:t>
            </w:r>
          </w:p>
          <w:p w14:paraId="10088571" w14:textId="77777777" w:rsidR="00076C3D" w:rsidRPr="00FA1EED" w:rsidRDefault="00076C3D" w:rsidP="00EF4E71">
            <w:pPr>
              <w:pStyle w:val="a6"/>
              <w:numPr>
                <w:ilvl w:val="0"/>
                <w:numId w:val="57"/>
              </w:numPr>
              <w:spacing w:line="276" w:lineRule="auto"/>
              <w:ind w:left="459"/>
              <w:jc w:val="both"/>
            </w:pPr>
            <w:r w:rsidRPr="00FA1EED">
              <w:t xml:space="preserve">Разработка направлений работы образовательной системы школы в соответствии с задачами программы развития на 2024-2028 гг. и определение системы мониторинга реализации настоящей  Программы. </w:t>
            </w:r>
          </w:p>
          <w:p w14:paraId="31F3E897" w14:textId="77777777" w:rsidR="00076C3D" w:rsidRPr="00FA1EED" w:rsidRDefault="00076C3D" w:rsidP="00E14B8F">
            <w:pPr>
              <w:pStyle w:val="a6"/>
              <w:spacing w:line="276" w:lineRule="auto"/>
              <w:jc w:val="both"/>
              <w:rPr>
                <w:b/>
              </w:rPr>
            </w:pPr>
            <w:r w:rsidRPr="00FA1EED">
              <w:rPr>
                <w:b/>
              </w:rPr>
              <w:t xml:space="preserve">Второй этап (январь 2025– август 2028 ) – реализующий: </w:t>
            </w:r>
          </w:p>
          <w:p w14:paraId="752EA698" w14:textId="77777777" w:rsidR="00076C3D" w:rsidRPr="00FA1EED" w:rsidRDefault="00076C3D" w:rsidP="00EF4E71">
            <w:pPr>
              <w:pStyle w:val="a6"/>
              <w:numPr>
                <w:ilvl w:val="0"/>
                <w:numId w:val="58"/>
              </w:numPr>
              <w:spacing w:line="276" w:lineRule="auto"/>
              <w:ind w:left="459"/>
              <w:jc w:val="both"/>
            </w:pPr>
            <w:r w:rsidRPr="00FA1EED">
              <w:t>Реализация мероприятий плана действий Программы;</w:t>
            </w:r>
          </w:p>
          <w:p w14:paraId="19BA08D6" w14:textId="77777777" w:rsidR="00076C3D" w:rsidRPr="00FA1EED" w:rsidRDefault="00076C3D" w:rsidP="00EF4E71">
            <w:pPr>
              <w:pStyle w:val="a6"/>
              <w:numPr>
                <w:ilvl w:val="0"/>
                <w:numId w:val="58"/>
              </w:numPr>
              <w:spacing w:line="276" w:lineRule="auto"/>
              <w:ind w:left="459"/>
              <w:jc w:val="both"/>
            </w:pPr>
            <w:r w:rsidRPr="00FA1EED">
              <w:t xml:space="preserve">Реализация ФГОС  НОО, ООО, СОО. </w:t>
            </w:r>
          </w:p>
          <w:p w14:paraId="10F1B7B6" w14:textId="77777777" w:rsidR="00076C3D" w:rsidRPr="00FA1EED" w:rsidRDefault="00076C3D" w:rsidP="00EF4E71">
            <w:pPr>
              <w:pStyle w:val="a6"/>
              <w:numPr>
                <w:ilvl w:val="0"/>
                <w:numId w:val="58"/>
              </w:numPr>
              <w:spacing w:line="276" w:lineRule="auto"/>
              <w:ind w:left="459"/>
              <w:jc w:val="both"/>
            </w:pPr>
            <w:r w:rsidRPr="00FA1EED">
              <w:t xml:space="preserve">Реализация образовательных подпрограмм Программы развития. </w:t>
            </w:r>
          </w:p>
          <w:p w14:paraId="24217CE9" w14:textId="77777777" w:rsidR="00076C3D" w:rsidRPr="00FA1EED" w:rsidRDefault="00076C3D" w:rsidP="00EF4E71">
            <w:pPr>
              <w:pStyle w:val="a6"/>
              <w:numPr>
                <w:ilvl w:val="0"/>
                <w:numId w:val="58"/>
              </w:numPr>
              <w:spacing w:line="276" w:lineRule="auto"/>
              <w:ind w:left="459"/>
              <w:jc w:val="both"/>
            </w:pPr>
            <w:r w:rsidRPr="00FA1EED">
              <w:t xml:space="preserve">Нормативно-правовое сопровождение реализации Программы развития; </w:t>
            </w:r>
          </w:p>
          <w:p w14:paraId="33C1CE89" w14:textId="77777777" w:rsidR="00076C3D" w:rsidRPr="00FA1EED" w:rsidRDefault="00076C3D" w:rsidP="00EF4E71">
            <w:pPr>
              <w:pStyle w:val="a6"/>
              <w:numPr>
                <w:ilvl w:val="0"/>
                <w:numId w:val="58"/>
              </w:numPr>
              <w:spacing w:line="276" w:lineRule="auto"/>
              <w:ind w:left="459"/>
              <w:jc w:val="both"/>
            </w:pPr>
            <w:r w:rsidRPr="00FA1EED">
              <w:t xml:space="preserve">Осуществление системы мониторинга реализации Программы, текущий анализ промежуточных результатов. </w:t>
            </w:r>
          </w:p>
          <w:p w14:paraId="2D1D3A15" w14:textId="77777777" w:rsidR="00076C3D" w:rsidRPr="00FA1EED" w:rsidRDefault="00076C3D" w:rsidP="00E14B8F">
            <w:pPr>
              <w:pStyle w:val="a6"/>
              <w:spacing w:line="276" w:lineRule="auto"/>
              <w:jc w:val="both"/>
              <w:rPr>
                <w:b/>
              </w:rPr>
            </w:pPr>
            <w:r w:rsidRPr="00FA1EED">
              <w:rPr>
                <w:b/>
              </w:rPr>
              <w:t xml:space="preserve">Третий этап (сентябрь2028 – декабрь 2028 года) – аналитико-обобщающий: </w:t>
            </w:r>
          </w:p>
          <w:p w14:paraId="554A0913" w14:textId="77777777" w:rsidR="00076C3D" w:rsidRPr="00FA1EED" w:rsidRDefault="00076C3D" w:rsidP="00EF4E71">
            <w:pPr>
              <w:pStyle w:val="a6"/>
              <w:numPr>
                <w:ilvl w:val="0"/>
                <w:numId w:val="59"/>
              </w:numPr>
              <w:spacing w:line="276" w:lineRule="auto"/>
              <w:ind w:left="459"/>
              <w:jc w:val="both"/>
            </w:pPr>
            <w:r w:rsidRPr="00FA1EED">
              <w:lastRenderedPageBreak/>
              <w:t xml:space="preserve">Итоговая диагностика реализации основных программных мероприятий; </w:t>
            </w:r>
          </w:p>
          <w:p w14:paraId="144B08C1" w14:textId="77777777" w:rsidR="00076C3D" w:rsidRPr="00FA1EED" w:rsidRDefault="00076C3D" w:rsidP="00EF4E71">
            <w:pPr>
              <w:pStyle w:val="a6"/>
              <w:numPr>
                <w:ilvl w:val="0"/>
                <w:numId w:val="59"/>
              </w:numPr>
              <w:spacing w:line="276" w:lineRule="auto"/>
              <w:ind w:left="459"/>
              <w:jc w:val="both"/>
            </w:pPr>
            <w:r w:rsidRPr="00FA1EED">
              <w:t xml:space="preserve">Анализ итоговых результатов мониторинга реализации Программы; </w:t>
            </w:r>
          </w:p>
          <w:p w14:paraId="1D9B8857" w14:textId="77777777" w:rsidR="00902EA5" w:rsidRDefault="00076C3D" w:rsidP="00EF4E71">
            <w:pPr>
              <w:pStyle w:val="a6"/>
              <w:numPr>
                <w:ilvl w:val="0"/>
                <w:numId w:val="59"/>
              </w:numPr>
              <w:ind w:left="459"/>
              <w:jc w:val="both"/>
            </w:pPr>
            <w:r w:rsidRPr="00FA1EED">
              <w:t xml:space="preserve">Обобщение позитивного опыта осуществления программных мероприятий; </w:t>
            </w:r>
          </w:p>
          <w:p w14:paraId="72CA3C3B" w14:textId="77777777" w:rsidR="00076C3D" w:rsidRPr="00902EA5" w:rsidRDefault="00076C3D" w:rsidP="00EF4E71">
            <w:pPr>
              <w:pStyle w:val="a6"/>
              <w:numPr>
                <w:ilvl w:val="0"/>
                <w:numId w:val="59"/>
              </w:numPr>
              <w:ind w:left="459"/>
              <w:jc w:val="both"/>
            </w:pPr>
            <w:r w:rsidRPr="00902EA5">
              <w:t>Определение целей, задач и направлений стратегии дальнейшего развития школы.</w:t>
            </w:r>
          </w:p>
        </w:tc>
      </w:tr>
      <w:tr w:rsidR="00076C3D" w:rsidRPr="00FA1EED" w14:paraId="68DB63D4" w14:textId="77777777" w:rsidTr="00076C3D">
        <w:trPr>
          <w:trHeight w:val="855"/>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6294FBA6" w14:textId="77777777" w:rsidR="00076C3D" w:rsidRPr="00FA1EED" w:rsidRDefault="00076C3D" w:rsidP="003E4E81">
            <w:pPr>
              <w:spacing w:before="102" w:after="119" w:line="240" w:lineRule="auto"/>
              <w:rPr>
                <w:rFonts w:ascii="Times New Roman" w:eastAsia="Times New Roman" w:hAnsi="Times New Roman" w:cs="Times New Roman"/>
                <w:sz w:val="24"/>
                <w:szCs w:val="24"/>
              </w:rPr>
            </w:pPr>
            <w:r w:rsidRPr="00FA1EED">
              <w:rPr>
                <w:rFonts w:ascii="Times New Roman" w:hAnsi="Times New Roman" w:cs="Times New Roman"/>
                <w:b/>
                <w:sz w:val="24"/>
                <w:szCs w:val="24"/>
              </w:rPr>
              <w:lastRenderedPageBreak/>
              <w:t>Программы и подпрограммы, реализуемые в соответствии с программой развития</w:t>
            </w:r>
          </w:p>
        </w:tc>
        <w:tc>
          <w:tcPr>
            <w:tcW w:w="6976" w:type="dxa"/>
            <w:tcBorders>
              <w:top w:val="outset" w:sz="6" w:space="0" w:color="00000A"/>
              <w:left w:val="outset" w:sz="6" w:space="0" w:color="00000A"/>
              <w:bottom w:val="outset" w:sz="6" w:space="0" w:color="00000A"/>
              <w:right w:val="outset" w:sz="6" w:space="0" w:color="00000A"/>
            </w:tcBorders>
            <w:hideMark/>
          </w:tcPr>
          <w:p w14:paraId="08870B8A" w14:textId="77777777" w:rsidR="00076C3D" w:rsidRPr="00FA1EED" w:rsidRDefault="00076C3D" w:rsidP="00EF4E71">
            <w:pPr>
              <w:pStyle w:val="a6"/>
              <w:numPr>
                <w:ilvl w:val="0"/>
                <w:numId w:val="60"/>
              </w:numPr>
              <w:spacing w:line="276" w:lineRule="auto"/>
              <w:ind w:left="459" w:hanging="426"/>
            </w:pPr>
            <w:r w:rsidRPr="00FA1EED">
              <w:rPr>
                <w:color w:val="000000"/>
              </w:rPr>
              <w:t>Образовательные программы начального, основного,  среднего общего образования.</w:t>
            </w:r>
          </w:p>
          <w:p w14:paraId="3FD266C1" w14:textId="77777777" w:rsidR="00076C3D" w:rsidRPr="00FA1EED" w:rsidRDefault="00076C3D" w:rsidP="00EF4E71">
            <w:pPr>
              <w:pStyle w:val="a6"/>
              <w:numPr>
                <w:ilvl w:val="0"/>
                <w:numId w:val="60"/>
              </w:numPr>
              <w:spacing w:line="276" w:lineRule="auto"/>
              <w:ind w:left="459" w:hanging="426"/>
            </w:pPr>
            <w:r w:rsidRPr="00FA1EED">
              <w:t>«Современная школа»</w:t>
            </w:r>
          </w:p>
          <w:p w14:paraId="05BCC7BE" w14:textId="77777777" w:rsidR="00076C3D" w:rsidRPr="00FA1EED" w:rsidRDefault="00076C3D" w:rsidP="00EF4E71">
            <w:pPr>
              <w:pStyle w:val="a6"/>
              <w:numPr>
                <w:ilvl w:val="0"/>
                <w:numId w:val="60"/>
              </w:numPr>
              <w:ind w:left="459" w:hanging="426"/>
            </w:pPr>
            <w:r w:rsidRPr="00FA1EED">
              <w:t>«Успех каждого ребенка»</w:t>
            </w:r>
          </w:p>
          <w:p w14:paraId="36477E65" w14:textId="77777777" w:rsidR="00902EA5" w:rsidRDefault="00076C3D" w:rsidP="00EF4E71">
            <w:pPr>
              <w:pStyle w:val="a6"/>
              <w:numPr>
                <w:ilvl w:val="0"/>
                <w:numId w:val="60"/>
              </w:numPr>
              <w:ind w:left="459" w:hanging="426"/>
            </w:pPr>
            <w:r w:rsidRPr="00FA1EED">
              <w:t>«Учитель будущего»</w:t>
            </w:r>
          </w:p>
          <w:p w14:paraId="6FC8AF45" w14:textId="77777777" w:rsidR="00902EA5" w:rsidRDefault="00076C3D" w:rsidP="00EF4E71">
            <w:pPr>
              <w:pStyle w:val="a6"/>
              <w:numPr>
                <w:ilvl w:val="0"/>
                <w:numId w:val="60"/>
              </w:numPr>
              <w:ind w:left="459" w:hanging="426"/>
            </w:pPr>
            <w:r w:rsidRPr="00902EA5">
              <w:t>«Современные родители»</w:t>
            </w:r>
          </w:p>
          <w:p w14:paraId="00F8EE52" w14:textId="77777777" w:rsidR="00076C3D" w:rsidRPr="00902EA5" w:rsidRDefault="00902EA5" w:rsidP="00EF4E71">
            <w:pPr>
              <w:pStyle w:val="a6"/>
              <w:numPr>
                <w:ilvl w:val="0"/>
                <w:numId w:val="60"/>
              </w:numPr>
              <w:ind w:left="459" w:hanging="426"/>
            </w:pPr>
            <w:r w:rsidRPr="00902EA5">
              <w:t xml:space="preserve"> </w:t>
            </w:r>
            <w:r w:rsidR="00076C3D" w:rsidRPr="00902EA5">
              <w:t>Программа «Атомкласс» в рамках проекта «Школы Росатома»</w:t>
            </w:r>
          </w:p>
        </w:tc>
      </w:tr>
      <w:tr w:rsidR="00076C3D" w:rsidRPr="00FA1EED" w14:paraId="4797CA63" w14:textId="77777777" w:rsidTr="00A21050">
        <w:trPr>
          <w:trHeight w:val="3424"/>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4391A404" w14:textId="77777777" w:rsidR="00076C3D" w:rsidRPr="00FA1EED" w:rsidRDefault="00076C3D" w:rsidP="003E4E81">
            <w:pPr>
              <w:spacing w:before="102" w:after="119" w:line="240" w:lineRule="auto"/>
              <w:rPr>
                <w:rFonts w:ascii="Times New Roman" w:eastAsia="Times New Roman" w:hAnsi="Times New Roman" w:cs="Times New Roman"/>
                <w:sz w:val="24"/>
                <w:szCs w:val="24"/>
              </w:rPr>
            </w:pPr>
            <w:r w:rsidRPr="00FA1EED">
              <w:rPr>
                <w:rFonts w:ascii="Times New Roman" w:hAnsi="Times New Roman" w:cs="Times New Roman"/>
                <w:b/>
                <w:sz w:val="24"/>
                <w:szCs w:val="24"/>
              </w:rPr>
              <w:t>Ожидаемые конечные результаты, важнейшие целевые показатели программы</w:t>
            </w:r>
          </w:p>
        </w:tc>
        <w:tc>
          <w:tcPr>
            <w:tcW w:w="6976" w:type="dxa"/>
            <w:tcBorders>
              <w:top w:val="outset" w:sz="6" w:space="0" w:color="00000A"/>
              <w:left w:val="outset" w:sz="6" w:space="0" w:color="00000A"/>
              <w:bottom w:val="outset" w:sz="6" w:space="0" w:color="00000A"/>
              <w:right w:val="outset" w:sz="6" w:space="0" w:color="00000A"/>
            </w:tcBorders>
            <w:hideMark/>
          </w:tcPr>
          <w:p w14:paraId="454E1740" w14:textId="77777777" w:rsidR="00076C3D" w:rsidRPr="00FA1EED" w:rsidRDefault="00076C3D" w:rsidP="00EF4E71">
            <w:pPr>
              <w:pStyle w:val="a6"/>
              <w:numPr>
                <w:ilvl w:val="0"/>
                <w:numId w:val="51"/>
              </w:numPr>
              <w:spacing w:line="276" w:lineRule="auto"/>
              <w:jc w:val="both"/>
            </w:pPr>
            <w:r w:rsidRPr="00FA1EED">
              <w:t xml:space="preserve">Оснащение  кабинетов в соответствии с требованиями ФГОС общего образования - </w:t>
            </w:r>
            <w:r w:rsidRPr="00FA1EED">
              <w:rPr>
                <w:b/>
              </w:rPr>
              <w:t>100%;</w:t>
            </w:r>
          </w:p>
          <w:p w14:paraId="5FDEDE5F" w14:textId="77777777" w:rsidR="00076C3D" w:rsidRPr="00FA1EED" w:rsidRDefault="00076C3D" w:rsidP="00EF4E71">
            <w:pPr>
              <w:pStyle w:val="a6"/>
              <w:numPr>
                <w:ilvl w:val="0"/>
                <w:numId w:val="51"/>
              </w:numPr>
              <w:spacing w:line="276" w:lineRule="auto"/>
              <w:jc w:val="both"/>
            </w:pPr>
            <w:r w:rsidRPr="00FA1EED">
              <w:t xml:space="preserve">доступность учебных кабинетов к локальной сети школы и к Интернет-ресурсам - </w:t>
            </w:r>
            <w:r w:rsidRPr="00FA1EED">
              <w:rPr>
                <w:b/>
              </w:rPr>
              <w:t>не менее 90 %;</w:t>
            </w:r>
          </w:p>
          <w:p w14:paraId="0405C07A" w14:textId="77777777" w:rsidR="00076C3D" w:rsidRPr="00FA1EED" w:rsidRDefault="00076C3D" w:rsidP="00EF4E71">
            <w:pPr>
              <w:pStyle w:val="a6"/>
              <w:numPr>
                <w:ilvl w:val="0"/>
                <w:numId w:val="51"/>
              </w:numPr>
              <w:spacing w:line="276" w:lineRule="auto"/>
              <w:jc w:val="both"/>
              <w:rPr>
                <w:b/>
              </w:rPr>
            </w:pPr>
            <w:r w:rsidRPr="00FA1EED">
              <w:t xml:space="preserve">повышение квалификации и (или) профессиональная переподготовка по современному содержанию образования (в том числе ФГОС соответствующих уровней образования) и инновационным  технологиям - </w:t>
            </w:r>
            <w:r w:rsidRPr="00FA1EED">
              <w:rPr>
                <w:b/>
              </w:rPr>
              <w:t>100 %;</w:t>
            </w:r>
          </w:p>
          <w:p w14:paraId="6BB5B340" w14:textId="77777777" w:rsidR="00076C3D" w:rsidRPr="00FA1EED" w:rsidRDefault="00076C3D" w:rsidP="00EF4E71">
            <w:pPr>
              <w:pStyle w:val="a6"/>
              <w:numPr>
                <w:ilvl w:val="0"/>
                <w:numId w:val="51"/>
              </w:numPr>
              <w:spacing w:line="276" w:lineRule="auto"/>
              <w:jc w:val="both"/>
            </w:pPr>
            <w:r w:rsidRPr="00FA1EED">
              <w:t xml:space="preserve">представление собственного опыта работы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 - </w:t>
            </w:r>
            <w:r w:rsidRPr="00FA1EED">
              <w:rPr>
                <w:b/>
              </w:rPr>
              <w:t>не менее 50 %;</w:t>
            </w:r>
          </w:p>
          <w:p w14:paraId="34AAA186" w14:textId="77777777" w:rsidR="00076C3D" w:rsidRPr="00FA1EED" w:rsidRDefault="00076C3D" w:rsidP="00EF4E71">
            <w:pPr>
              <w:pStyle w:val="a6"/>
              <w:numPr>
                <w:ilvl w:val="0"/>
                <w:numId w:val="51"/>
              </w:numPr>
              <w:spacing w:line="276" w:lineRule="auto"/>
              <w:jc w:val="both"/>
            </w:pPr>
            <w:r w:rsidRPr="00FA1EED">
              <w:t xml:space="preserve">обеспеченность специалистами и педагогами для организации службы сопровождения детей с ОВЗ - </w:t>
            </w:r>
            <w:r w:rsidRPr="00FA1EED">
              <w:rPr>
                <w:b/>
              </w:rPr>
              <w:t>100%;</w:t>
            </w:r>
          </w:p>
          <w:p w14:paraId="11037483" w14:textId="77777777" w:rsidR="00076C3D" w:rsidRPr="00CD2F62" w:rsidRDefault="00076C3D" w:rsidP="00EF4E71">
            <w:pPr>
              <w:pStyle w:val="a6"/>
              <w:numPr>
                <w:ilvl w:val="0"/>
                <w:numId w:val="51"/>
              </w:numPr>
              <w:spacing w:line="276" w:lineRule="auto"/>
              <w:jc w:val="both"/>
            </w:pPr>
            <w:r w:rsidRPr="00FA1EED">
              <w:t>переход на</w:t>
            </w:r>
            <w:r w:rsidR="00FC4FCC">
              <w:t xml:space="preserve"> обновленные </w:t>
            </w:r>
            <w:r w:rsidRPr="00FA1EED">
              <w:t xml:space="preserve"> </w:t>
            </w:r>
            <w:r w:rsidRPr="00CD2F62">
              <w:t>федеральные государственные образовательные стандарты</w:t>
            </w:r>
            <w:r w:rsidR="00FC4FCC" w:rsidRPr="00CD2F62">
              <w:t xml:space="preserve">  на </w:t>
            </w:r>
            <w:r w:rsidRPr="00CD2F62">
              <w:t xml:space="preserve">всех уровнях обучения, ФГОС с ОВЗ – </w:t>
            </w:r>
            <w:r w:rsidRPr="00CD2F62">
              <w:rPr>
                <w:b/>
              </w:rPr>
              <w:t>100%</w:t>
            </w:r>
            <w:r w:rsidRPr="00CD2F62">
              <w:t>;</w:t>
            </w:r>
          </w:p>
          <w:p w14:paraId="4C998F78" w14:textId="77777777" w:rsidR="00076C3D" w:rsidRPr="00FA1EED" w:rsidRDefault="00076C3D" w:rsidP="00EF4E71">
            <w:pPr>
              <w:pStyle w:val="a6"/>
              <w:numPr>
                <w:ilvl w:val="0"/>
                <w:numId w:val="51"/>
              </w:numPr>
              <w:spacing w:line="276" w:lineRule="auto"/>
              <w:jc w:val="both"/>
            </w:pPr>
            <w:r w:rsidRPr="00FA1EED">
              <w:t xml:space="preserve">успешное освоение выпускниками общеобразовательных программ и прохождение ГИА - 9, 11 - </w:t>
            </w:r>
            <w:r w:rsidRPr="00FA1EED">
              <w:rPr>
                <w:b/>
              </w:rPr>
              <w:t>100%;</w:t>
            </w:r>
          </w:p>
          <w:p w14:paraId="3A21CC2E" w14:textId="77777777" w:rsidR="00076C3D" w:rsidRPr="00FA1EED" w:rsidRDefault="00076C3D" w:rsidP="00EF4E71">
            <w:pPr>
              <w:pStyle w:val="a6"/>
              <w:numPr>
                <w:ilvl w:val="0"/>
                <w:numId w:val="51"/>
              </w:numPr>
              <w:spacing w:line="276" w:lineRule="auto"/>
              <w:jc w:val="both"/>
              <w:rPr>
                <w:color w:val="000000"/>
              </w:rPr>
            </w:pPr>
            <w:r w:rsidRPr="00FA1EED">
              <w:rPr>
                <w:color w:val="000000"/>
              </w:rPr>
              <w:t xml:space="preserve">охват обучающихся доступной удовлетворяющей потребностям внеурочной деятельностью - </w:t>
            </w:r>
            <w:r w:rsidRPr="00FA1EED">
              <w:rPr>
                <w:b/>
                <w:color w:val="000000"/>
              </w:rPr>
              <w:t>100%;</w:t>
            </w:r>
          </w:p>
          <w:p w14:paraId="3DA2D588" w14:textId="77777777" w:rsidR="00076C3D" w:rsidRPr="00FA1EED" w:rsidRDefault="00076C3D" w:rsidP="00EF4E71">
            <w:pPr>
              <w:pStyle w:val="a6"/>
              <w:numPr>
                <w:ilvl w:val="0"/>
                <w:numId w:val="51"/>
              </w:numPr>
              <w:spacing w:line="276" w:lineRule="auto"/>
              <w:jc w:val="both"/>
              <w:rPr>
                <w:color w:val="000000"/>
              </w:rPr>
            </w:pPr>
            <w:r w:rsidRPr="00FA1EED">
              <w:rPr>
                <w:color w:val="000000"/>
              </w:rPr>
              <w:t xml:space="preserve">охват обучающихся доступным дополнительным образованием – не менее </w:t>
            </w:r>
            <w:r w:rsidRPr="00CD2F62">
              <w:rPr>
                <w:b/>
                <w:color w:val="000000"/>
              </w:rPr>
              <w:t>60</w:t>
            </w:r>
            <w:r w:rsidRPr="00FA1EED">
              <w:rPr>
                <w:b/>
                <w:color w:val="000000"/>
              </w:rPr>
              <w:t>%;</w:t>
            </w:r>
          </w:p>
          <w:p w14:paraId="2AE68D90" w14:textId="77777777" w:rsidR="00076C3D" w:rsidRPr="00FA1EED" w:rsidRDefault="00076C3D" w:rsidP="00EF4E71">
            <w:pPr>
              <w:pStyle w:val="a6"/>
              <w:numPr>
                <w:ilvl w:val="0"/>
                <w:numId w:val="51"/>
              </w:numPr>
              <w:spacing w:line="276" w:lineRule="auto"/>
              <w:jc w:val="both"/>
              <w:rPr>
                <w:color w:val="000000"/>
              </w:rPr>
            </w:pPr>
            <w:r w:rsidRPr="00FA1EED">
              <w:rPr>
                <w:color w:val="000000"/>
              </w:rPr>
              <w:t>успешная реализация инклюзивного образования;</w:t>
            </w:r>
          </w:p>
          <w:p w14:paraId="69D187E7" w14:textId="77777777" w:rsidR="00076C3D" w:rsidRPr="00FA1EED" w:rsidRDefault="00076C3D" w:rsidP="00EF4E71">
            <w:pPr>
              <w:pStyle w:val="a6"/>
              <w:numPr>
                <w:ilvl w:val="0"/>
                <w:numId w:val="51"/>
              </w:numPr>
              <w:spacing w:line="276" w:lineRule="auto"/>
              <w:jc w:val="both"/>
            </w:pPr>
            <w:r w:rsidRPr="00FA1EED">
              <w:t xml:space="preserve">охват обучающихся исследовательской и проектной деятельностью – не менее </w:t>
            </w:r>
            <w:r w:rsidR="00CD2F62">
              <w:rPr>
                <w:b/>
              </w:rPr>
              <w:t>6</w:t>
            </w:r>
            <w:r w:rsidRPr="00CD2F62">
              <w:rPr>
                <w:b/>
              </w:rPr>
              <w:t>0</w:t>
            </w:r>
            <w:r w:rsidRPr="00FA1EED">
              <w:rPr>
                <w:b/>
              </w:rPr>
              <w:t>%</w:t>
            </w:r>
            <w:r w:rsidRPr="00FA1EED">
              <w:t xml:space="preserve">; </w:t>
            </w:r>
          </w:p>
          <w:p w14:paraId="2657AAC5" w14:textId="77777777" w:rsidR="00076C3D" w:rsidRPr="00FA1EED" w:rsidRDefault="00076C3D" w:rsidP="00EF4E71">
            <w:pPr>
              <w:pStyle w:val="a6"/>
              <w:numPr>
                <w:ilvl w:val="0"/>
                <w:numId w:val="51"/>
              </w:numPr>
              <w:spacing w:line="276" w:lineRule="auto"/>
              <w:jc w:val="both"/>
            </w:pPr>
            <w:r w:rsidRPr="00FA1EED">
              <w:t xml:space="preserve">повышение доли обучающихся победителей и призеров предметных и межпредметных олимпиад, конкурсов, конференций, соревнований – </w:t>
            </w:r>
            <w:r w:rsidRPr="00FA1EED">
              <w:rPr>
                <w:b/>
              </w:rPr>
              <w:t>на 10%;</w:t>
            </w:r>
          </w:p>
          <w:p w14:paraId="0C3F1918" w14:textId="77777777" w:rsidR="00076C3D" w:rsidRPr="00FA1EED" w:rsidRDefault="00076C3D" w:rsidP="00EF4E71">
            <w:pPr>
              <w:pStyle w:val="a9"/>
              <w:numPr>
                <w:ilvl w:val="0"/>
                <w:numId w:val="51"/>
              </w:numPr>
              <w:tabs>
                <w:tab w:val="left" w:pos="0"/>
              </w:tabs>
              <w:spacing w:after="0"/>
              <w:jc w:val="both"/>
              <w:rPr>
                <w:rFonts w:ascii="Times New Roman" w:hAnsi="Times New Roman" w:cs="Times New Roman"/>
                <w:sz w:val="24"/>
                <w:szCs w:val="24"/>
              </w:rPr>
            </w:pPr>
            <w:r w:rsidRPr="00FA1EED">
              <w:rPr>
                <w:rFonts w:ascii="Times New Roman" w:eastAsia="Times New Roman" w:hAnsi="Times New Roman" w:cs="Times New Roman"/>
                <w:sz w:val="24"/>
                <w:szCs w:val="24"/>
              </w:rPr>
              <w:lastRenderedPageBreak/>
              <w:t>расширение социального партнерства через разработку и реализацию программ сотрудничества с другими образовательными организациями, в том числе среднего и высшего профессионального образования;</w:t>
            </w:r>
          </w:p>
          <w:p w14:paraId="6BB252CE" w14:textId="77777777" w:rsidR="00076C3D" w:rsidRPr="00FA1EED" w:rsidRDefault="00076C3D" w:rsidP="00EF4E71">
            <w:pPr>
              <w:pStyle w:val="a6"/>
              <w:numPr>
                <w:ilvl w:val="0"/>
                <w:numId w:val="51"/>
              </w:numPr>
              <w:spacing w:line="276" w:lineRule="auto"/>
              <w:jc w:val="both"/>
              <w:rPr>
                <w:color w:val="000000"/>
              </w:rPr>
            </w:pPr>
            <w:r w:rsidRPr="00FA1EED">
              <w:rPr>
                <w:color w:val="000000"/>
              </w:rPr>
              <w:t xml:space="preserve">переход на заполнение электронных журналов учителями-предметниками - </w:t>
            </w:r>
            <w:r w:rsidRPr="00FA1EED">
              <w:rPr>
                <w:b/>
                <w:color w:val="000000"/>
              </w:rPr>
              <w:t>100%</w:t>
            </w:r>
            <w:r w:rsidRPr="00FA1EED">
              <w:rPr>
                <w:color w:val="000000"/>
              </w:rPr>
              <w:t>;</w:t>
            </w:r>
          </w:p>
          <w:p w14:paraId="331FA5AB" w14:textId="77777777" w:rsidR="00076C3D" w:rsidRPr="00FA1EED" w:rsidRDefault="00076C3D" w:rsidP="00EF4E71">
            <w:pPr>
              <w:pStyle w:val="a9"/>
              <w:numPr>
                <w:ilvl w:val="0"/>
                <w:numId w:val="51"/>
              </w:numPr>
              <w:spacing w:before="102" w:after="119" w:line="240" w:lineRule="auto"/>
              <w:jc w:val="both"/>
              <w:rPr>
                <w:rFonts w:ascii="Times New Roman" w:eastAsia="Times New Roman" w:hAnsi="Times New Roman" w:cs="Times New Roman"/>
                <w:sz w:val="24"/>
                <w:szCs w:val="24"/>
              </w:rPr>
            </w:pPr>
            <w:r w:rsidRPr="00FA1EED">
              <w:rPr>
                <w:rFonts w:ascii="Times New Roman" w:hAnsi="Times New Roman" w:cs="Times New Roman"/>
                <w:sz w:val="24"/>
                <w:szCs w:val="24"/>
              </w:rPr>
              <w:t xml:space="preserve">охват родителей (законных представителей) в различные формы активного взаимодействия со школой  (через участие в решении текущих проблем, участие в общешкольных мероприятиях и т.д.) - </w:t>
            </w:r>
            <w:r w:rsidRPr="00FA1EED">
              <w:rPr>
                <w:rFonts w:ascii="Times New Roman" w:hAnsi="Times New Roman" w:cs="Times New Roman"/>
                <w:b/>
                <w:sz w:val="24"/>
                <w:szCs w:val="24"/>
              </w:rPr>
              <w:t>не менее 50 %.</w:t>
            </w:r>
            <w:r w:rsidRPr="00FA1EED">
              <w:rPr>
                <w:rFonts w:ascii="Times New Roman" w:eastAsia="Times New Roman" w:hAnsi="Times New Roman" w:cs="Times New Roman"/>
                <w:sz w:val="24"/>
                <w:szCs w:val="24"/>
              </w:rPr>
              <w:t xml:space="preserve"> </w:t>
            </w:r>
          </w:p>
          <w:p w14:paraId="60235C46" w14:textId="77777777" w:rsidR="00076C3D" w:rsidRPr="00CD2F62" w:rsidRDefault="00A21050" w:rsidP="00A21050">
            <w:pPr>
              <w:pStyle w:val="a9"/>
              <w:numPr>
                <w:ilvl w:val="0"/>
                <w:numId w:val="51"/>
              </w:numPr>
              <w:spacing w:before="102" w:after="119" w:line="240" w:lineRule="auto"/>
              <w:rPr>
                <w:rFonts w:ascii="Times New Roman" w:eastAsia="Times New Roman" w:hAnsi="Times New Roman" w:cs="Times New Roman"/>
                <w:sz w:val="24"/>
                <w:szCs w:val="24"/>
              </w:rPr>
            </w:pPr>
            <w:r>
              <w:rPr>
                <w:rFonts w:ascii="Times New Roman" w:hAnsi="Times New Roman" w:cs="Times New Roman"/>
                <w:sz w:val="24"/>
                <w:szCs w:val="24"/>
              </w:rPr>
              <w:t>о</w:t>
            </w:r>
            <w:r w:rsidR="00CD2F62" w:rsidRPr="00A21050">
              <w:rPr>
                <w:rFonts w:ascii="Times New Roman" w:hAnsi="Times New Roman" w:cs="Times New Roman"/>
                <w:sz w:val="24"/>
                <w:szCs w:val="24"/>
              </w:rPr>
              <w:t xml:space="preserve">хват обучающихся </w:t>
            </w:r>
            <w:r w:rsidRPr="00A21050">
              <w:rPr>
                <w:rFonts w:ascii="Times New Roman" w:hAnsi="Times New Roman" w:cs="Times New Roman"/>
                <w:sz w:val="24"/>
                <w:szCs w:val="24"/>
              </w:rPr>
              <w:t xml:space="preserve"> </w:t>
            </w:r>
            <w:r>
              <w:rPr>
                <w:rFonts w:ascii="Times New Roman" w:hAnsi="Times New Roman" w:cs="Times New Roman"/>
                <w:sz w:val="24"/>
                <w:szCs w:val="24"/>
              </w:rPr>
              <w:t xml:space="preserve"> участников  </w:t>
            </w:r>
            <w:r w:rsidRPr="00A21050">
              <w:rPr>
                <w:rFonts w:ascii="Times New Roman" w:hAnsi="Times New Roman" w:cs="Times New Roman"/>
                <w:sz w:val="24"/>
                <w:szCs w:val="24"/>
              </w:rPr>
              <w:t>в сетевых мероприятиях А</w:t>
            </w:r>
            <w:r w:rsidR="00076C3D" w:rsidRPr="00A21050">
              <w:rPr>
                <w:rFonts w:ascii="Times New Roman" w:hAnsi="Times New Roman" w:cs="Times New Roman"/>
                <w:sz w:val="24"/>
                <w:szCs w:val="24"/>
              </w:rPr>
              <w:t>том</w:t>
            </w:r>
            <w:r w:rsidRPr="00A21050">
              <w:rPr>
                <w:rFonts w:ascii="Times New Roman" w:hAnsi="Times New Roman" w:cs="Times New Roman"/>
                <w:sz w:val="24"/>
                <w:szCs w:val="24"/>
              </w:rPr>
              <w:t xml:space="preserve"> </w:t>
            </w:r>
            <w:r w:rsidR="00076C3D" w:rsidRPr="00A21050">
              <w:rPr>
                <w:rFonts w:ascii="Times New Roman" w:hAnsi="Times New Roman" w:cs="Times New Roman"/>
                <w:sz w:val="24"/>
                <w:szCs w:val="24"/>
              </w:rPr>
              <w:t>класс</w:t>
            </w:r>
            <w:r w:rsidRPr="00A21050">
              <w:rPr>
                <w:rFonts w:ascii="Times New Roman" w:hAnsi="Times New Roman" w:cs="Times New Roman"/>
                <w:sz w:val="24"/>
                <w:szCs w:val="24"/>
              </w:rPr>
              <w:t>а</w:t>
            </w:r>
            <w:r w:rsidR="00076C3D" w:rsidRPr="00A21050">
              <w:rPr>
                <w:rFonts w:ascii="Times New Roman" w:hAnsi="Times New Roman" w:cs="Times New Roman"/>
                <w:sz w:val="24"/>
                <w:szCs w:val="24"/>
              </w:rPr>
              <w:t xml:space="preserve"> </w:t>
            </w:r>
            <w:r w:rsidR="00FC4FCC" w:rsidRPr="00A21050">
              <w:rPr>
                <w:rFonts w:ascii="Times New Roman" w:hAnsi="Times New Roman" w:cs="Times New Roman"/>
                <w:sz w:val="24"/>
                <w:szCs w:val="24"/>
              </w:rPr>
              <w:t xml:space="preserve"> </w:t>
            </w:r>
            <w:r w:rsidRPr="00A21050">
              <w:rPr>
                <w:rFonts w:ascii="Times New Roman" w:hAnsi="Times New Roman" w:cs="Times New Roman"/>
                <w:sz w:val="24"/>
                <w:szCs w:val="24"/>
              </w:rPr>
              <w:t>не</w:t>
            </w:r>
            <w:r>
              <w:rPr>
                <w:rFonts w:ascii="Times New Roman" w:hAnsi="Times New Roman" w:cs="Times New Roman"/>
                <w:sz w:val="24"/>
                <w:szCs w:val="24"/>
              </w:rPr>
              <w:t xml:space="preserve"> менее 50%</w:t>
            </w:r>
          </w:p>
        </w:tc>
      </w:tr>
      <w:tr w:rsidR="00076C3D" w:rsidRPr="00FA1EED" w14:paraId="33E2B736" w14:textId="77777777" w:rsidTr="00076C3D">
        <w:trPr>
          <w:trHeight w:val="1755"/>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253C1374" w14:textId="77777777" w:rsidR="00076C3D" w:rsidRPr="00FA1EED" w:rsidRDefault="00076C3D" w:rsidP="00853E6D">
            <w:pPr>
              <w:spacing w:before="100" w:beforeAutospacing="1" w:after="0" w:line="240" w:lineRule="auto"/>
              <w:ind w:left="181"/>
              <w:rPr>
                <w:rFonts w:ascii="Times New Roman" w:eastAsia="Times New Roman" w:hAnsi="Times New Roman" w:cs="Times New Roman"/>
                <w:sz w:val="24"/>
                <w:szCs w:val="24"/>
              </w:rPr>
            </w:pPr>
            <w:r w:rsidRPr="00FA1EED">
              <w:rPr>
                <w:rFonts w:ascii="Times New Roman" w:eastAsia="Times New Roman" w:hAnsi="Times New Roman" w:cs="Times New Roman"/>
                <w:sz w:val="24"/>
                <w:szCs w:val="24"/>
              </w:rPr>
              <w:lastRenderedPageBreak/>
              <w:t> </w:t>
            </w:r>
            <w:r w:rsidRPr="00FA1EED">
              <w:rPr>
                <w:rFonts w:ascii="Times New Roman" w:hAnsi="Times New Roman" w:cs="Times New Roman"/>
                <w:b/>
                <w:color w:val="000000"/>
                <w:sz w:val="24"/>
                <w:szCs w:val="24"/>
              </w:rPr>
              <w:t>Порядок управления реализацией программы развития</w:t>
            </w:r>
          </w:p>
        </w:tc>
        <w:tc>
          <w:tcPr>
            <w:tcW w:w="6976" w:type="dxa"/>
            <w:tcBorders>
              <w:top w:val="outset" w:sz="6" w:space="0" w:color="00000A"/>
              <w:left w:val="outset" w:sz="6" w:space="0" w:color="00000A"/>
              <w:bottom w:val="outset" w:sz="6" w:space="0" w:color="00000A"/>
              <w:right w:val="outset" w:sz="6" w:space="0" w:color="00000A"/>
            </w:tcBorders>
            <w:hideMark/>
          </w:tcPr>
          <w:p w14:paraId="0CC31AAB" w14:textId="77777777" w:rsidR="00076C3D" w:rsidRPr="00FA1EED" w:rsidRDefault="00076C3D" w:rsidP="00F64DB4">
            <w:pPr>
              <w:pStyle w:val="a9"/>
              <w:spacing w:before="102" w:after="119" w:line="240" w:lineRule="auto"/>
              <w:ind w:left="205"/>
              <w:jc w:val="both"/>
              <w:rPr>
                <w:rFonts w:ascii="Times New Roman" w:eastAsia="Times New Roman" w:hAnsi="Times New Roman" w:cs="Times New Roman"/>
                <w:sz w:val="24"/>
                <w:szCs w:val="24"/>
              </w:rPr>
            </w:pPr>
            <w:r w:rsidRPr="00FA1EED">
              <w:rPr>
                <w:rFonts w:ascii="Times New Roman" w:hAnsi="Times New Roman" w:cs="Times New Roman"/>
                <w:sz w:val="24"/>
                <w:szCs w:val="24"/>
              </w:rPr>
              <w:t xml:space="preserve">Текущее управление программой осуществляется </w:t>
            </w:r>
            <w:r w:rsidR="00F64DB4" w:rsidRPr="00FA1EED">
              <w:rPr>
                <w:rFonts w:ascii="Times New Roman" w:hAnsi="Times New Roman" w:cs="Times New Roman"/>
                <w:sz w:val="24"/>
                <w:szCs w:val="24"/>
              </w:rPr>
              <w:t>администрацией школы</w:t>
            </w:r>
            <w:r w:rsidRPr="00FA1EED">
              <w:rPr>
                <w:rFonts w:ascii="Times New Roman" w:hAnsi="Times New Roman" w:cs="Times New Roman"/>
                <w:sz w:val="24"/>
                <w:szCs w:val="24"/>
              </w:rPr>
              <w:t>. Корректировки программы проводятся методическим и Педагогическим советами школы по согласованию с Советом  школы</w:t>
            </w:r>
          </w:p>
        </w:tc>
      </w:tr>
      <w:tr w:rsidR="00076C3D" w:rsidRPr="00FA1EED" w14:paraId="05A54D1C" w14:textId="77777777" w:rsidTr="00076C3D">
        <w:trPr>
          <w:trHeight w:val="675"/>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1B9B6916" w14:textId="77777777" w:rsidR="00076C3D" w:rsidRPr="00FA1EED" w:rsidRDefault="00076C3D" w:rsidP="003E4E81">
            <w:pPr>
              <w:spacing w:before="102" w:after="119" w:line="240" w:lineRule="auto"/>
              <w:rPr>
                <w:rFonts w:ascii="Times New Roman" w:eastAsia="Times New Roman" w:hAnsi="Times New Roman" w:cs="Times New Roman"/>
                <w:sz w:val="24"/>
                <w:szCs w:val="24"/>
              </w:rPr>
            </w:pPr>
            <w:r w:rsidRPr="00FA1EED">
              <w:rPr>
                <w:rFonts w:ascii="Times New Roman" w:hAnsi="Times New Roman" w:cs="Times New Roman"/>
                <w:b/>
                <w:sz w:val="24"/>
                <w:szCs w:val="24"/>
              </w:rPr>
              <w:t>Перечень направлений</w:t>
            </w:r>
          </w:p>
        </w:tc>
        <w:tc>
          <w:tcPr>
            <w:tcW w:w="6976" w:type="dxa"/>
            <w:tcBorders>
              <w:top w:val="outset" w:sz="6" w:space="0" w:color="00000A"/>
              <w:left w:val="outset" w:sz="6" w:space="0" w:color="00000A"/>
              <w:bottom w:val="outset" w:sz="6" w:space="0" w:color="00000A"/>
              <w:right w:val="outset" w:sz="6" w:space="0" w:color="00000A"/>
            </w:tcBorders>
            <w:hideMark/>
          </w:tcPr>
          <w:p w14:paraId="341B3BFF" w14:textId="77777777" w:rsidR="00076C3D" w:rsidRPr="00FA1EED" w:rsidRDefault="00076C3D" w:rsidP="00EF4E71">
            <w:pPr>
              <w:pStyle w:val="a6"/>
              <w:numPr>
                <w:ilvl w:val="0"/>
                <w:numId w:val="1"/>
              </w:numPr>
              <w:spacing w:line="276" w:lineRule="auto"/>
              <w:ind w:left="459" w:hanging="426"/>
              <w:jc w:val="both"/>
            </w:pPr>
            <w:r w:rsidRPr="00FA1EED">
              <w:rPr>
                <w:bCs/>
              </w:rPr>
              <w:t>Реализация ФГОС как условие совершенствования образовательной деятельности</w:t>
            </w:r>
          </w:p>
          <w:p w14:paraId="13D978A9" w14:textId="77777777" w:rsidR="00076C3D" w:rsidRPr="00FA1EED" w:rsidRDefault="00076C3D" w:rsidP="00EF4E71">
            <w:pPr>
              <w:pStyle w:val="a6"/>
              <w:numPr>
                <w:ilvl w:val="0"/>
                <w:numId w:val="1"/>
              </w:numPr>
              <w:spacing w:line="276" w:lineRule="auto"/>
              <w:ind w:left="459" w:hanging="426"/>
              <w:jc w:val="both"/>
            </w:pPr>
            <w:r w:rsidRPr="00FA1EED">
              <w:t>Повышение качества образования.</w:t>
            </w:r>
          </w:p>
          <w:p w14:paraId="18F6A8C3" w14:textId="77777777" w:rsidR="00076C3D" w:rsidRPr="00FA1EED" w:rsidRDefault="00076C3D" w:rsidP="00EF4E71">
            <w:pPr>
              <w:pStyle w:val="a6"/>
              <w:numPr>
                <w:ilvl w:val="0"/>
                <w:numId w:val="1"/>
              </w:numPr>
              <w:spacing w:line="276" w:lineRule="auto"/>
              <w:ind w:left="459" w:hanging="426"/>
              <w:jc w:val="both"/>
            </w:pPr>
            <w:r w:rsidRPr="00FA1EED">
              <w:t xml:space="preserve">Практическое внедрение в образовательную </w:t>
            </w:r>
            <w:r w:rsidR="00260153" w:rsidRPr="00FA1EED">
              <w:t>деятельность профессионального</w:t>
            </w:r>
            <w:r w:rsidRPr="00FA1EED">
              <w:t xml:space="preserve"> стандарта «Педагог» </w:t>
            </w:r>
          </w:p>
          <w:p w14:paraId="49B5119D" w14:textId="77777777" w:rsidR="00076C3D" w:rsidRPr="00FA1EED" w:rsidRDefault="00076C3D" w:rsidP="00EF4E71">
            <w:pPr>
              <w:pStyle w:val="a6"/>
              <w:numPr>
                <w:ilvl w:val="0"/>
                <w:numId w:val="1"/>
              </w:numPr>
              <w:spacing w:line="276" w:lineRule="auto"/>
              <w:ind w:left="459" w:hanging="426"/>
              <w:jc w:val="both"/>
            </w:pPr>
            <w:r w:rsidRPr="00FA1EED">
              <w:rPr>
                <w:bCs/>
              </w:rPr>
              <w:t xml:space="preserve">Совершенствование здоровьесберегающей </w:t>
            </w:r>
            <w:r w:rsidR="00260153" w:rsidRPr="00FA1EED">
              <w:rPr>
                <w:bCs/>
              </w:rPr>
              <w:t>среды школы</w:t>
            </w:r>
          </w:p>
          <w:p w14:paraId="42718688" w14:textId="77777777" w:rsidR="00076C3D" w:rsidRPr="00FA1EED" w:rsidRDefault="00260153" w:rsidP="00EF4E71">
            <w:pPr>
              <w:pStyle w:val="a6"/>
              <w:numPr>
                <w:ilvl w:val="0"/>
                <w:numId w:val="1"/>
              </w:numPr>
              <w:spacing w:line="276" w:lineRule="auto"/>
              <w:ind w:left="459" w:hanging="426"/>
              <w:jc w:val="both"/>
            </w:pPr>
            <w:r w:rsidRPr="00FA1EED">
              <w:t>Создание внутришкольной</w:t>
            </w:r>
            <w:r w:rsidR="00076C3D" w:rsidRPr="00FA1EED">
              <w:t xml:space="preserve">  системы  оценки  качества образования в условиях реализации ФГОС</w:t>
            </w:r>
          </w:p>
          <w:p w14:paraId="1842E8B9" w14:textId="77777777" w:rsidR="00853E6D" w:rsidRPr="00853E6D" w:rsidRDefault="00076C3D" w:rsidP="00EF4E71">
            <w:pPr>
              <w:pStyle w:val="a6"/>
              <w:numPr>
                <w:ilvl w:val="0"/>
                <w:numId w:val="1"/>
              </w:numPr>
              <w:spacing w:line="276" w:lineRule="auto"/>
              <w:ind w:left="459" w:hanging="426"/>
              <w:jc w:val="both"/>
            </w:pPr>
            <w:r w:rsidRPr="00FA1EED">
              <w:rPr>
                <w:bCs/>
              </w:rPr>
              <w:t>Развитие информационно - образовательного пространства школы</w:t>
            </w:r>
          </w:p>
          <w:p w14:paraId="59E6C876" w14:textId="77777777" w:rsidR="00076C3D" w:rsidRPr="00853E6D" w:rsidRDefault="00076C3D" w:rsidP="00EF4E71">
            <w:pPr>
              <w:pStyle w:val="a6"/>
              <w:numPr>
                <w:ilvl w:val="0"/>
                <w:numId w:val="1"/>
              </w:numPr>
              <w:spacing w:line="276" w:lineRule="auto"/>
              <w:ind w:left="459" w:hanging="426"/>
              <w:jc w:val="both"/>
            </w:pPr>
            <w:r w:rsidRPr="00853E6D">
              <w:rPr>
                <w:bCs/>
              </w:rPr>
              <w:t>Создание внутришкольной системы работы для обучающихся с различными образовательными потребностями</w:t>
            </w:r>
          </w:p>
        </w:tc>
      </w:tr>
      <w:tr w:rsidR="00076C3D" w:rsidRPr="00FA1EED" w14:paraId="039E53FD" w14:textId="77777777" w:rsidTr="00076C3D">
        <w:trPr>
          <w:trHeight w:val="2295"/>
          <w:tblCellSpacing w:w="0" w:type="dxa"/>
        </w:trPr>
        <w:tc>
          <w:tcPr>
            <w:tcW w:w="2489" w:type="dxa"/>
            <w:tcBorders>
              <w:top w:val="outset" w:sz="6" w:space="0" w:color="00000A"/>
              <w:left w:val="outset" w:sz="6" w:space="0" w:color="00000A"/>
              <w:bottom w:val="outset" w:sz="6" w:space="0" w:color="00000A"/>
              <w:right w:val="outset" w:sz="6" w:space="0" w:color="00000A"/>
            </w:tcBorders>
            <w:hideMark/>
          </w:tcPr>
          <w:p w14:paraId="318BD06A" w14:textId="77777777" w:rsidR="00076C3D" w:rsidRPr="00FA1EED" w:rsidRDefault="00076C3D" w:rsidP="003E4E81">
            <w:pPr>
              <w:spacing w:before="100" w:beforeAutospacing="1" w:after="119" w:line="240" w:lineRule="auto"/>
              <w:rPr>
                <w:rFonts w:ascii="Times New Roman" w:eastAsia="Times New Roman" w:hAnsi="Times New Roman" w:cs="Times New Roman"/>
                <w:sz w:val="24"/>
                <w:szCs w:val="24"/>
              </w:rPr>
            </w:pPr>
            <w:r w:rsidRPr="00FA1EED">
              <w:rPr>
                <w:rFonts w:ascii="Times New Roman" w:hAnsi="Times New Roman" w:cs="Times New Roman"/>
                <w:b/>
                <w:color w:val="000000"/>
                <w:sz w:val="24"/>
                <w:szCs w:val="24"/>
              </w:rPr>
              <w:t>Финансовое обеспечение  реализации программы развития</w:t>
            </w:r>
          </w:p>
        </w:tc>
        <w:tc>
          <w:tcPr>
            <w:tcW w:w="6976" w:type="dxa"/>
            <w:tcBorders>
              <w:top w:val="outset" w:sz="6" w:space="0" w:color="00000A"/>
              <w:left w:val="outset" w:sz="6" w:space="0" w:color="00000A"/>
              <w:bottom w:val="outset" w:sz="6" w:space="0" w:color="00000A"/>
              <w:right w:val="outset" w:sz="6" w:space="0" w:color="00000A"/>
            </w:tcBorders>
            <w:hideMark/>
          </w:tcPr>
          <w:p w14:paraId="5BC7308C" w14:textId="77777777" w:rsidR="00076C3D" w:rsidRPr="00FA1EED" w:rsidRDefault="00076C3D" w:rsidP="00EF4E71">
            <w:pPr>
              <w:pStyle w:val="a9"/>
              <w:numPr>
                <w:ilvl w:val="0"/>
                <w:numId w:val="51"/>
              </w:numPr>
              <w:spacing w:before="102" w:after="119" w:line="240" w:lineRule="auto"/>
              <w:jc w:val="both"/>
              <w:rPr>
                <w:rFonts w:ascii="Times New Roman" w:eastAsia="Times New Roman" w:hAnsi="Times New Roman" w:cs="Times New Roman"/>
                <w:sz w:val="24"/>
                <w:szCs w:val="24"/>
              </w:rPr>
            </w:pPr>
            <w:r w:rsidRPr="00FA1EED">
              <w:rPr>
                <w:rFonts w:ascii="Times New Roman" w:eastAsia="Times New Roman" w:hAnsi="Times New Roman" w:cs="Times New Roman"/>
                <w:sz w:val="24"/>
                <w:szCs w:val="24"/>
              </w:rPr>
              <w:t>Бюджетные (региональный, муниципальный бюджет) и внебюджетные средства</w:t>
            </w:r>
          </w:p>
        </w:tc>
      </w:tr>
    </w:tbl>
    <w:p w14:paraId="6C08BE50" w14:textId="77777777" w:rsidR="003E4E81" w:rsidRDefault="003E4E81" w:rsidP="003E4E81">
      <w:pPr>
        <w:spacing w:before="102" w:after="240" w:line="240" w:lineRule="auto"/>
        <w:rPr>
          <w:rFonts w:ascii="Times New Roman" w:eastAsia="Times New Roman" w:hAnsi="Times New Roman" w:cs="Times New Roman"/>
          <w:sz w:val="24"/>
          <w:szCs w:val="24"/>
        </w:rPr>
      </w:pPr>
    </w:p>
    <w:p w14:paraId="267A061D" w14:textId="77777777" w:rsidR="00793DD2" w:rsidRDefault="00793DD2" w:rsidP="003E4E81">
      <w:pPr>
        <w:spacing w:before="102" w:after="240" w:line="240" w:lineRule="auto"/>
        <w:rPr>
          <w:rFonts w:ascii="Times New Roman" w:eastAsia="Times New Roman" w:hAnsi="Times New Roman" w:cs="Times New Roman"/>
          <w:sz w:val="24"/>
          <w:szCs w:val="24"/>
        </w:rPr>
      </w:pPr>
    </w:p>
    <w:p w14:paraId="32495489" w14:textId="77777777" w:rsidR="00793DD2" w:rsidRDefault="00793DD2" w:rsidP="003E4E81">
      <w:pPr>
        <w:spacing w:before="102" w:after="240" w:line="240" w:lineRule="auto"/>
        <w:rPr>
          <w:rFonts w:ascii="Times New Roman" w:eastAsia="Times New Roman" w:hAnsi="Times New Roman" w:cs="Times New Roman"/>
          <w:sz w:val="24"/>
          <w:szCs w:val="24"/>
        </w:rPr>
      </w:pPr>
    </w:p>
    <w:p w14:paraId="423CE8FB" w14:textId="77777777" w:rsidR="00793DD2" w:rsidRDefault="00793DD2" w:rsidP="003E4E81">
      <w:pPr>
        <w:spacing w:before="102" w:after="240" w:line="240" w:lineRule="auto"/>
        <w:rPr>
          <w:rFonts w:ascii="Times New Roman" w:eastAsia="Times New Roman" w:hAnsi="Times New Roman" w:cs="Times New Roman"/>
          <w:sz w:val="24"/>
          <w:szCs w:val="24"/>
        </w:rPr>
      </w:pPr>
    </w:p>
    <w:p w14:paraId="35C2BD86" w14:textId="77777777" w:rsidR="00793DD2" w:rsidRPr="00FA1EED" w:rsidRDefault="00793DD2" w:rsidP="003E4E81">
      <w:pPr>
        <w:spacing w:before="102" w:after="240" w:line="240" w:lineRule="auto"/>
        <w:rPr>
          <w:rFonts w:ascii="Times New Roman" w:eastAsia="Times New Roman" w:hAnsi="Times New Roman" w:cs="Times New Roman"/>
          <w:sz w:val="24"/>
          <w:szCs w:val="24"/>
        </w:rPr>
      </w:pPr>
    </w:p>
    <w:p w14:paraId="0AED9D71" w14:textId="77777777" w:rsidR="00F52606" w:rsidRPr="00FA1EED" w:rsidRDefault="00F52606" w:rsidP="00EF4E71">
      <w:pPr>
        <w:pStyle w:val="a9"/>
        <w:numPr>
          <w:ilvl w:val="0"/>
          <w:numId w:val="2"/>
        </w:numPr>
        <w:tabs>
          <w:tab w:val="left" w:pos="7275"/>
        </w:tabs>
        <w:rPr>
          <w:rFonts w:ascii="Times New Roman" w:hAnsi="Times New Roman" w:cs="Times New Roman"/>
          <w:b/>
          <w:sz w:val="24"/>
          <w:szCs w:val="24"/>
        </w:rPr>
      </w:pPr>
      <w:r w:rsidRPr="00FA1EED">
        <w:rPr>
          <w:rFonts w:ascii="Times New Roman" w:hAnsi="Times New Roman" w:cs="Times New Roman"/>
          <w:b/>
          <w:sz w:val="24"/>
          <w:szCs w:val="24"/>
        </w:rPr>
        <w:t xml:space="preserve">Информация о </w:t>
      </w:r>
      <w:r w:rsidR="00B43B28">
        <w:rPr>
          <w:rFonts w:ascii="Times New Roman" w:hAnsi="Times New Roman" w:cs="Times New Roman"/>
          <w:b/>
          <w:sz w:val="24"/>
          <w:szCs w:val="24"/>
        </w:rPr>
        <w:t xml:space="preserve">школе </w:t>
      </w:r>
    </w:p>
    <w:p w14:paraId="58BDB0C5" w14:textId="77777777" w:rsidR="00F52606" w:rsidRPr="00FA1EED" w:rsidRDefault="00F52606" w:rsidP="00EF4E71">
      <w:pPr>
        <w:pStyle w:val="a9"/>
        <w:numPr>
          <w:ilvl w:val="1"/>
          <w:numId w:val="2"/>
        </w:numPr>
        <w:tabs>
          <w:tab w:val="left" w:pos="7275"/>
        </w:tabs>
        <w:rPr>
          <w:rFonts w:ascii="Times New Roman" w:hAnsi="Times New Roman" w:cs="Times New Roman"/>
          <w:b/>
          <w:sz w:val="24"/>
          <w:szCs w:val="24"/>
        </w:rPr>
      </w:pPr>
      <w:r w:rsidRPr="00FA1EED">
        <w:rPr>
          <w:rFonts w:ascii="Times New Roman" w:hAnsi="Times New Roman" w:cs="Times New Roman"/>
          <w:b/>
          <w:sz w:val="24"/>
          <w:szCs w:val="24"/>
        </w:rPr>
        <w:t>Информационная справка</w:t>
      </w:r>
    </w:p>
    <w:tbl>
      <w:tblPr>
        <w:tblStyle w:val="a3"/>
        <w:tblW w:w="0" w:type="auto"/>
        <w:tblLook w:val="04A0" w:firstRow="1" w:lastRow="0" w:firstColumn="1" w:lastColumn="0" w:noHBand="0" w:noVBand="1"/>
      </w:tblPr>
      <w:tblGrid>
        <w:gridCol w:w="4078"/>
        <w:gridCol w:w="6117"/>
      </w:tblGrid>
      <w:tr w:rsidR="00F52606" w:rsidRPr="00FA1EED" w14:paraId="4E5CD937" w14:textId="77777777" w:rsidTr="00462DB9">
        <w:tc>
          <w:tcPr>
            <w:tcW w:w="10421" w:type="dxa"/>
            <w:gridSpan w:val="2"/>
          </w:tcPr>
          <w:p w14:paraId="003362AB" w14:textId="77777777" w:rsidR="00F52606" w:rsidRPr="00FA1EED" w:rsidRDefault="00F52606" w:rsidP="00C81B52">
            <w:pPr>
              <w:tabs>
                <w:tab w:val="left" w:pos="7275"/>
              </w:tabs>
              <w:spacing w:line="276" w:lineRule="auto"/>
              <w:rPr>
                <w:rFonts w:ascii="Times New Roman" w:hAnsi="Times New Roman" w:cs="Times New Roman"/>
                <w:b/>
                <w:sz w:val="24"/>
                <w:szCs w:val="24"/>
              </w:rPr>
            </w:pPr>
            <w:r w:rsidRPr="00FA1EED">
              <w:rPr>
                <w:rFonts w:ascii="Times New Roman" w:hAnsi="Times New Roman" w:cs="Times New Roman"/>
                <w:b/>
                <w:sz w:val="24"/>
                <w:szCs w:val="24"/>
              </w:rPr>
              <w:t>Общие сведения</w:t>
            </w:r>
          </w:p>
        </w:tc>
      </w:tr>
      <w:tr w:rsidR="00F52606" w:rsidRPr="00FA1EED" w14:paraId="79CB179A" w14:textId="77777777" w:rsidTr="00462DB9">
        <w:tc>
          <w:tcPr>
            <w:tcW w:w="4165" w:type="dxa"/>
          </w:tcPr>
          <w:p w14:paraId="5B05FB6E"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Наименование общеобразовательной организации (по уставу)</w:t>
            </w:r>
          </w:p>
        </w:tc>
        <w:tc>
          <w:tcPr>
            <w:tcW w:w="6256" w:type="dxa"/>
          </w:tcPr>
          <w:p w14:paraId="0F8B9B22" w14:textId="77777777" w:rsidR="00F52606" w:rsidRPr="00FA1EED" w:rsidRDefault="00B43B28" w:rsidP="00DC08BC">
            <w:pPr>
              <w:rPr>
                <w:rFonts w:ascii="Times New Roman" w:hAnsi="Times New Roman" w:cs="Times New Roman"/>
                <w:sz w:val="24"/>
                <w:szCs w:val="24"/>
              </w:rPr>
            </w:pPr>
            <w:r w:rsidRPr="00B43B28">
              <w:rPr>
                <w:rFonts w:ascii="Times New Roman" w:hAnsi="Times New Roman" w:cs="Times New Roman"/>
                <w:sz w:val="28"/>
                <w:szCs w:val="28"/>
              </w:rPr>
              <w:t>Муниципально</w:t>
            </w:r>
            <w:r>
              <w:rPr>
                <w:rFonts w:ascii="Times New Roman" w:hAnsi="Times New Roman" w:cs="Times New Roman"/>
                <w:sz w:val="28"/>
                <w:szCs w:val="28"/>
              </w:rPr>
              <w:t>е</w:t>
            </w:r>
            <w:r w:rsidRPr="00B43B28">
              <w:rPr>
                <w:rFonts w:ascii="Times New Roman" w:hAnsi="Times New Roman" w:cs="Times New Roman"/>
                <w:sz w:val="28"/>
                <w:szCs w:val="28"/>
              </w:rPr>
              <w:t xml:space="preserve"> бюджетно</w:t>
            </w:r>
            <w:r>
              <w:rPr>
                <w:rFonts w:ascii="Times New Roman" w:hAnsi="Times New Roman" w:cs="Times New Roman"/>
                <w:sz w:val="28"/>
                <w:szCs w:val="28"/>
              </w:rPr>
              <w:t>е</w:t>
            </w:r>
            <w:r w:rsidRPr="00B43B28">
              <w:rPr>
                <w:rFonts w:ascii="Times New Roman" w:hAnsi="Times New Roman" w:cs="Times New Roman"/>
                <w:sz w:val="28"/>
                <w:szCs w:val="28"/>
              </w:rPr>
              <w:t xml:space="preserve"> общеобразовательн</w:t>
            </w:r>
            <w:r>
              <w:rPr>
                <w:rFonts w:ascii="Times New Roman" w:hAnsi="Times New Roman" w:cs="Times New Roman"/>
                <w:sz w:val="28"/>
                <w:szCs w:val="28"/>
              </w:rPr>
              <w:t>е</w:t>
            </w:r>
            <w:r w:rsidRPr="00B43B28">
              <w:rPr>
                <w:rFonts w:ascii="Times New Roman" w:hAnsi="Times New Roman" w:cs="Times New Roman"/>
                <w:sz w:val="28"/>
                <w:szCs w:val="28"/>
              </w:rPr>
              <w:t xml:space="preserve"> учреждени</w:t>
            </w:r>
            <w:r>
              <w:rPr>
                <w:rFonts w:ascii="Times New Roman" w:hAnsi="Times New Roman" w:cs="Times New Roman"/>
                <w:sz w:val="28"/>
                <w:szCs w:val="28"/>
              </w:rPr>
              <w:t>е</w:t>
            </w:r>
            <w:r w:rsidR="00DC08BC">
              <w:rPr>
                <w:rFonts w:ascii="Times New Roman" w:hAnsi="Times New Roman" w:cs="Times New Roman"/>
                <w:sz w:val="28"/>
                <w:szCs w:val="28"/>
              </w:rPr>
              <w:t xml:space="preserve"> </w:t>
            </w:r>
            <w:r w:rsidRPr="00B43B28">
              <w:rPr>
                <w:rFonts w:ascii="Times New Roman" w:hAnsi="Times New Roman" w:cs="Times New Roman"/>
                <w:sz w:val="28"/>
                <w:szCs w:val="28"/>
              </w:rPr>
              <w:t>средн</w:t>
            </w:r>
            <w:r>
              <w:rPr>
                <w:rFonts w:ascii="Times New Roman" w:hAnsi="Times New Roman" w:cs="Times New Roman"/>
                <w:sz w:val="28"/>
                <w:szCs w:val="28"/>
              </w:rPr>
              <w:t>яя</w:t>
            </w:r>
            <w:r w:rsidRPr="00B43B28">
              <w:rPr>
                <w:rFonts w:ascii="Times New Roman" w:hAnsi="Times New Roman" w:cs="Times New Roman"/>
                <w:sz w:val="28"/>
                <w:szCs w:val="28"/>
              </w:rPr>
              <w:t xml:space="preserve"> общеобразовательн</w:t>
            </w:r>
            <w:r>
              <w:rPr>
                <w:rFonts w:ascii="Times New Roman" w:hAnsi="Times New Roman" w:cs="Times New Roman"/>
                <w:sz w:val="28"/>
                <w:szCs w:val="28"/>
              </w:rPr>
              <w:t>ая</w:t>
            </w:r>
            <w:r w:rsidRPr="00B43B28">
              <w:rPr>
                <w:rFonts w:ascii="Times New Roman" w:hAnsi="Times New Roman" w:cs="Times New Roman"/>
                <w:sz w:val="28"/>
                <w:szCs w:val="28"/>
              </w:rPr>
              <w:t xml:space="preserve"> школ</w:t>
            </w:r>
            <w:r>
              <w:rPr>
                <w:rFonts w:ascii="Times New Roman" w:hAnsi="Times New Roman" w:cs="Times New Roman"/>
                <w:sz w:val="28"/>
                <w:szCs w:val="28"/>
              </w:rPr>
              <w:t>а</w:t>
            </w:r>
            <w:r w:rsidRPr="00B43B28">
              <w:rPr>
                <w:rFonts w:ascii="Times New Roman" w:hAnsi="Times New Roman" w:cs="Times New Roman"/>
                <w:sz w:val="28"/>
                <w:szCs w:val="28"/>
              </w:rPr>
              <w:t xml:space="preserve"> № 62</w:t>
            </w:r>
            <w:r w:rsidR="00DC08BC">
              <w:rPr>
                <w:rFonts w:ascii="Times New Roman" w:hAnsi="Times New Roman" w:cs="Times New Roman"/>
                <w:sz w:val="28"/>
                <w:szCs w:val="28"/>
              </w:rPr>
              <w:t xml:space="preserve"> </w:t>
            </w:r>
            <w:r w:rsidRPr="00B43B28">
              <w:rPr>
                <w:rFonts w:ascii="Times New Roman" w:hAnsi="Times New Roman" w:cs="Times New Roman"/>
                <w:sz w:val="28"/>
                <w:szCs w:val="28"/>
              </w:rPr>
              <w:t xml:space="preserve"> имени Е.И. Игнатенко с. Новый Егорлык</w:t>
            </w:r>
          </w:p>
        </w:tc>
      </w:tr>
      <w:tr w:rsidR="00F52606" w:rsidRPr="006E061F" w14:paraId="1645DB62" w14:textId="77777777" w:rsidTr="00462DB9">
        <w:tc>
          <w:tcPr>
            <w:tcW w:w="4165" w:type="dxa"/>
          </w:tcPr>
          <w:p w14:paraId="7F556E3F"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Контактная информация</w:t>
            </w:r>
          </w:p>
        </w:tc>
        <w:tc>
          <w:tcPr>
            <w:tcW w:w="6256" w:type="dxa"/>
          </w:tcPr>
          <w:p w14:paraId="0B73581B" w14:textId="77777777" w:rsidR="00F52606" w:rsidRPr="00DC08BC" w:rsidRDefault="00F52606" w:rsidP="00C81B52">
            <w:pPr>
              <w:tabs>
                <w:tab w:val="left" w:pos="7275"/>
              </w:tabs>
              <w:spacing w:line="276" w:lineRule="auto"/>
              <w:rPr>
                <w:rFonts w:ascii="Times New Roman" w:hAnsi="Times New Roman" w:cs="Times New Roman"/>
                <w:sz w:val="24"/>
                <w:szCs w:val="24"/>
              </w:rPr>
            </w:pPr>
            <w:r w:rsidRPr="00DC08BC">
              <w:rPr>
                <w:rFonts w:ascii="Times New Roman" w:hAnsi="Times New Roman" w:cs="Times New Roman"/>
                <w:b/>
                <w:sz w:val="24"/>
                <w:szCs w:val="24"/>
              </w:rPr>
              <w:t>адрес:</w:t>
            </w:r>
            <w:r w:rsidRPr="00DC08BC">
              <w:rPr>
                <w:rFonts w:ascii="Times New Roman" w:hAnsi="Times New Roman" w:cs="Times New Roman"/>
                <w:sz w:val="24"/>
                <w:szCs w:val="24"/>
              </w:rPr>
              <w:t>347</w:t>
            </w:r>
            <w:r w:rsidR="00B43B28" w:rsidRPr="00DC08BC">
              <w:rPr>
                <w:rFonts w:ascii="Times New Roman" w:hAnsi="Times New Roman" w:cs="Times New Roman"/>
                <w:sz w:val="24"/>
                <w:szCs w:val="24"/>
              </w:rPr>
              <w:t>615</w:t>
            </w:r>
            <w:r w:rsidRPr="00DC08BC">
              <w:rPr>
                <w:rFonts w:ascii="Times New Roman" w:hAnsi="Times New Roman" w:cs="Times New Roman"/>
                <w:sz w:val="24"/>
                <w:szCs w:val="24"/>
              </w:rPr>
              <w:t xml:space="preserve"> Ростовская область, </w:t>
            </w:r>
            <w:r w:rsidR="00B43B28" w:rsidRPr="00DC08BC">
              <w:rPr>
                <w:rFonts w:ascii="Times New Roman" w:hAnsi="Times New Roman" w:cs="Times New Roman"/>
                <w:sz w:val="24"/>
                <w:szCs w:val="24"/>
              </w:rPr>
              <w:t>с. Новый Егорлык</w:t>
            </w:r>
            <w:r w:rsidRPr="00DC08BC">
              <w:rPr>
                <w:rFonts w:ascii="Times New Roman" w:hAnsi="Times New Roman" w:cs="Times New Roman"/>
                <w:sz w:val="24"/>
                <w:szCs w:val="24"/>
              </w:rPr>
              <w:t xml:space="preserve">, </w:t>
            </w:r>
          </w:p>
          <w:p w14:paraId="6307C8F7" w14:textId="77777777" w:rsidR="00F52606" w:rsidRPr="00DC08BC" w:rsidRDefault="00F52606" w:rsidP="00C81B52">
            <w:pPr>
              <w:tabs>
                <w:tab w:val="left" w:pos="7275"/>
              </w:tabs>
              <w:spacing w:line="276" w:lineRule="auto"/>
              <w:rPr>
                <w:rFonts w:ascii="Times New Roman" w:hAnsi="Times New Roman" w:cs="Times New Roman"/>
                <w:sz w:val="24"/>
                <w:szCs w:val="24"/>
              </w:rPr>
            </w:pPr>
            <w:r w:rsidRPr="00DC08BC">
              <w:rPr>
                <w:rFonts w:ascii="Times New Roman" w:hAnsi="Times New Roman" w:cs="Times New Roman"/>
                <w:sz w:val="24"/>
                <w:szCs w:val="24"/>
              </w:rPr>
              <w:t xml:space="preserve">ул. </w:t>
            </w:r>
            <w:r w:rsidR="00B43B28" w:rsidRPr="00DC08BC">
              <w:rPr>
                <w:rFonts w:ascii="Times New Roman" w:hAnsi="Times New Roman" w:cs="Times New Roman"/>
                <w:sz w:val="24"/>
                <w:szCs w:val="24"/>
              </w:rPr>
              <w:t>Ленина</w:t>
            </w:r>
            <w:r w:rsidRPr="00DC08BC">
              <w:rPr>
                <w:rFonts w:ascii="Times New Roman" w:hAnsi="Times New Roman" w:cs="Times New Roman"/>
                <w:sz w:val="24"/>
                <w:szCs w:val="24"/>
              </w:rPr>
              <w:t xml:space="preserve">, </w:t>
            </w:r>
            <w:r w:rsidR="00B43B28" w:rsidRPr="00DC08BC">
              <w:rPr>
                <w:rFonts w:ascii="Times New Roman" w:hAnsi="Times New Roman" w:cs="Times New Roman"/>
                <w:sz w:val="24"/>
                <w:szCs w:val="24"/>
              </w:rPr>
              <w:t>14</w:t>
            </w:r>
          </w:p>
          <w:p w14:paraId="3CB59EAC" w14:textId="77777777" w:rsidR="00F52606" w:rsidRPr="00DC08BC" w:rsidRDefault="00F52606" w:rsidP="00C81B52">
            <w:pPr>
              <w:tabs>
                <w:tab w:val="left" w:pos="7275"/>
              </w:tabs>
              <w:spacing w:line="276" w:lineRule="auto"/>
              <w:rPr>
                <w:rFonts w:ascii="Times New Roman" w:hAnsi="Times New Roman" w:cs="Times New Roman"/>
                <w:sz w:val="24"/>
                <w:szCs w:val="24"/>
              </w:rPr>
            </w:pPr>
            <w:r w:rsidRPr="00DC08BC">
              <w:rPr>
                <w:rFonts w:ascii="Times New Roman" w:hAnsi="Times New Roman" w:cs="Times New Roman"/>
                <w:b/>
                <w:sz w:val="24"/>
                <w:szCs w:val="24"/>
              </w:rPr>
              <w:t>тел.</w:t>
            </w:r>
            <w:r w:rsidRPr="00DC08BC">
              <w:rPr>
                <w:rFonts w:ascii="Times New Roman" w:hAnsi="Times New Roman" w:cs="Times New Roman"/>
                <w:sz w:val="24"/>
                <w:szCs w:val="24"/>
              </w:rPr>
              <w:t xml:space="preserve">8(863) 72 </w:t>
            </w:r>
            <w:r w:rsidR="00B43B28" w:rsidRPr="00DC08BC">
              <w:rPr>
                <w:rFonts w:ascii="Times New Roman" w:hAnsi="Times New Roman" w:cs="Times New Roman"/>
                <w:sz w:val="24"/>
                <w:szCs w:val="24"/>
              </w:rPr>
              <w:t>4-</w:t>
            </w:r>
            <w:r w:rsidR="00DA78FE" w:rsidRPr="00DC08BC">
              <w:rPr>
                <w:rFonts w:ascii="Times New Roman" w:hAnsi="Times New Roman" w:cs="Times New Roman"/>
                <w:sz w:val="24"/>
                <w:szCs w:val="24"/>
              </w:rPr>
              <w:t>24</w:t>
            </w:r>
            <w:r w:rsidR="00B43B28" w:rsidRPr="00DC08BC">
              <w:rPr>
                <w:rFonts w:ascii="Times New Roman" w:hAnsi="Times New Roman" w:cs="Times New Roman"/>
                <w:sz w:val="24"/>
                <w:szCs w:val="24"/>
              </w:rPr>
              <w:t>-23</w:t>
            </w:r>
            <w:r w:rsidRPr="00DC08BC">
              <w:rPr>
                <w:rFonts w:ascii="Times New Roman" w:hAnsi="Times New Roman" w:cs="Times New Roman"/>
                <w:sz w:val="24"/>
                <w:szCs w:val="24"/>
              </w:rPr>
              <w:t xml:space="preserve">, </w:t>
            </w:r>
          </w:p>
          <w:p w14:paraId="1E94F864" w14:textId="77777777" w:rsidR="00F52606" w:rsidRPr="00DC08BC" w:rsidRDefault="00F52606" w:rsidP="00C81B52">
            <w:pPr>
              <w:tabs>
                <w:tab w:val="left" w:pos="7275"/>
              </w:tabs>
              <w:spacing w:line="276" w:lineRule="auto"/>
              <w:rPr>
                <w:rFonts w:ascii="Times New Roman" w:hAnsi="Times New Roman" w:cs="Times New Roman"/>
                <w:sz w:val="24"/>
                <w:szCs w:val="24"/>
              </w:rPr>
            </w:pPr>
            <w:r w:rsidRPr="00DC08BC">
              <w:rPr>
                <w:rFonts w:ascii="Times New Roman" w:eastAsia="Times New Roman" w:hAnsi="Times New Roman" w:cs="Times New Roman"/>
                <w:b/>
                <w:sz w:val="24"/>
                <w:szCs w:val="24"/>
              </w:rPr>
              <w:t>е-</w:t>
            </w:r>
            <w:r w:rsidRPr="00DC08BC">
              <w:rPr>
                <w:rFonts w:ascii="Times New Roman" w:eastAsia="Times New Roman" w:hAnsi="Times New Roman" w:cs="Times New Roman"/>
                <w:b/>
                <w:sz w:val="24"/>
                <w:szCs w:val="24"/>
                <w:lang w:val="en-US"/>
              </w:rPr>
              <w:t>mail</w:t>
            </w:r>
            <w:r w:rsidRPr="00DC08BC">
              <w:rPr>
                <w:rFonts w:ascii="Times New Roman" w:eastAsia="Times New Roman" w:hAnsi="Times New Roman" w:cs="Times New Roman"/>
                <w:b/>
                <w:sz w:val="24"/>
                <w:szCs w:val="24"/>
              </w:rPr>
              <w:t>:</w:t>
            </w:r>
            <w:r w:rsidR="006E061F" w:rsidRPr="00DC08BC">
              <w:rPr>
                <w:rFonts w:ascii="Times New Roman" w:hAnsi="Times New Roman" w:cs="Times New Roman"/>
                <w:color w:val="999999"/>
                <w:sz w:val="21"/>
                <w:szCs w:val="21"/>
                <w:shd w:val="clear" w:color="auto" w:fill="FFFFFF"/>
              </w:rPr>
              <w:t xml:space="preserve"> </w:t>
            </w:r>
            <w:r w:rsidR="006E061F" w:rsidRPr="00DC08BC">
              <w:rPr>
                <w:rFonts w:ascii="Times New Roman" w:hAnsi="Times New Roman" w:cs="Times New Roman"/>
                <w:b/>
                <w:sz w:val="21"/>
                <w:szCs w:val="21"/>
                <w:shd w:val="clear" w:color="auto" w:fill="FFFFFF"/>
                <w:lang w:val="en-US"/>
              </w:rPr>
              <w:t>school</w:t>
            </w:r>
            <w:r w:rsidR="006E061F" w:rsidRPr="00DC08BC">
              <w:rPr>
                <w:rFonts w:ascii="Times New Roman" w:hAnsi="Times New Roman" w:cs="Times New Roman"/>
                <w:b/>
                <w:sz w:val="21"/>
                <w:szCs w:val="21"/>
                <w:shd w:val="clear" w:color="auto" w:fill="FFFFFF"/>
              </w:rPr>
              <w:t>62</w:t>
            </w:r>
            <w:r w:rsidR="006E061F" w:rsidRPr="00DC08BC">
              <w:rPr>
                <w:rFonts w:ascii="Times New Roman" w:hAnsi="Times New Roman" w:cs="Times New Roman"/>
                <w:b/>
                <w:sz w:val="21"/>
                <w:szCs w:val="21"/>
                <w:shd w:val="clear" w:color="auto" w:fill="FFFFFF"/>
                <w:lang w:val="en-US"/>
              </w:rPr>
              <w:t>egorlyk</w:t>
            </w:r>
            <w:r w:rsidR="006E061F" w:rsidRPr="00DC08BC">
              <w:rPr>
                <w:rFonts w:ascii="Times New Roman" w:hAnsi="Times New Roman" w:cs="Times New Roman"/>
                <w:b/>
                <w:sz w:val="21"/>
                <w:szCs w:val="21"/>
                <w:shd w:val="clear" w:color="auto" w:fill="FFFFFF"/>
              </w:rPr>
              <w:t>@</w:t>
            </w:r>
            <w:r w:rsidR="006E061F" w:rsidRPr="00DC08BC">
              <w:rPr>
                <w:rFonts w:ascii="Times New Roman" w:hAnsi="Times New Roman" w:cs="Times New Roman"/>
                <w:b/>
                <w:sz w:val="21"/>
                <w:szCs w:val="21"/>
                <w:shd w:val="clear" w:color="auto" w:fill="FFFFFF"/>
                <w:lang w:val="en-US"/>
              </w:rPr>
              <w:t>yandex</w:t>
            </w:r>
            <w:r w:rsidR="006E061F" w:rsidRPr="00DC08BC">
              <w:rPr>
                <w:rFonts w:ascii="Times New Roman" w:hAnsi="Times New Roman" w:cs="Times New Roman"/>
                <w:b/>
                <w:sz w:val="21"/>
                <w:szCs w:val="21"/>
                <w:shd w:val="clear" w:color="auto" w:fill="FFFFFF"/>
              </w:rPr>
              <w:t>.</w:t>
            </w:r>
            <w:r w:rsidR="006E061F" w:rsidRPr="00DC08BC">
              <w:rPr>
                <w:rFonts w:ascii="Times New Roman" w:hAnsi="Times New Roman" w:cs="Times New Roman"/>
                <w:b/>
                <w:sz w:val="21"/>
                <w:szCs w:val="21"/>
                <w:shd w:val="clear" w:color="auto" w:fill="FFFFFF"/>
                <w:lang w:val="en-US"/>
              </w:rPr>
              <w:t>ru</w:t>
            </w:r>
          </w:p>
          <w:p w14:paraId="5409C7E1" w14:textId="77777777" w:rsidR="00F52606" w:rsidRPr="00DC08BC" w:rsidRDefault="00F52606" w:rsidP="006E061F">
            <w:pPr>
              <w:tabs>
                <w:tab w:val="left" w:pos="7275"/>
              </w:tabs>
              <w:spacing w:line="276" w:lineRule="auto"/>
              <w:rPr>
                <w:rFonts w:ascii="Times New Roman" w:hAnsi="Times New Roman" w:cs="Times New Roman"/>
                <w:sz w:val="24"/>
                <w:szCs w:val="24"/>
              </w:rPr>
            </w:pPr>
            <w:r w:rsidRPr="00DC08BC">
              <w:rPr>
                <w:rFonts w:ascii="Times New Roman" w:hAnsi="Times New Roman" w:cs="Times New Roman"/>
                <w:b/>
                <w:sz w:val="24"/>
                <w:szCs w:val="24"/>
              </w:rPr>
              <w:t>сайт:</w:t>
            </w:r>
            <w:r w:rsidR="006E061F" w:rsidRPr="00DC08BC">
              <w:rPr>
                <w:rFonts w:ascii="Times New Roman" w:hAnsi="Times New Roman" w:cs="Times New Roman"/>
                <w:sz w:val="24"/>
                <w:szCs w:val="24"/>
              </w:rPr>
              <w:t xml:space="preserve"> </w:t>
            </w:r>
            <w:hyperlink r:id="rId9" w:history="1">
              <w:r w:rsidR="00A21050" w:rsidRPr="00DC08BC">
                <w:rPr>
                  <w:rFonts w:ascii="Times New Roman" w:hAnsi="Times New Roman" w:cs="Times New Roman"/>
                  <w:color w:val="000000" w:themeColor="text1"/>
                  <w:sz w:val="21"/>
                  <w:szCs w:val="21"/>
                  <w:shd w:val="clear" w:color="auto" w:fill="FFFFFF"/>
                </w:rPr>
                <w:t>http://school62egorlyk.3dn.ru</w:t>
              </w:r>
            </w:hyperlink>
          </w:p>
        </w:tc>
      </w:tr>
      <w:tr w:rsidR="00F52606" w:rsidRPr="00FA1EED" w14:paraId="6315273F" w14:textId="77777777" w:rsidTr="00462DB9">
        <w:tc>
          <w:tcPr>
            <w:tcW w:w="4165" w:type="dxa"/>
          </w:tcPr>
          <w:p w14:paraId="10FDED83"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 xml:space="preserve">ФИО </w:t>
            </w:r>
            <w:r w:rsidR="00DC08BC">
              <w:rPr>
                <w:rFonts w:ascii="Times New Roman" w:hAnsi="Times New Roman" w:cs="Times New Roman"/>
                <w:sz w:val="24"/>
                <w:szCs w:val="24"/>
              </w:rPr>
              <w:t xml:space="preserve">и.о. </w:t>
            </w:r>
            <w:r w:rsidRPr="00FA1EED">
              <w:rPr>
                <w:rFonts w:ascii="Times New Roman" w:hAnsi="Times New Roman" w:cs="Times New Roman"/>
                <w:sz w:val="24"/>
                <w:szCs w:val="24"/>
              </w:rPr>
              <w:t>директора</w:t>
            </w:r>
          </w:p>
        </w:tc>
        <w:tc>
          <w:tcPr>
            <w:tcW w:w="6256" w:type="dxa"/>
          </w:tcPr>
          <w:p w14:paraId="788D62D3" w14:textId="77777777" w:rsidR="00F52606" w:rsidRPr="00FA1EED" w:rsidRDefault="00DC08BC" w:rsidP="00C81B52">
            <w:pPr>
              <w:tabs>
                <w:tab w:val="left" w:pos="7275"/>
              </w:tabs>
              <w:spacing w:line="276" w:lineRule="auto"/>
              <w:rPr>
                <w:rFonts w:ascii="Times New Roman" w:hAnsi="Times New Roman" w:cs="Times New Roman"/>
                <w:sz w:val="24"/>
                <w:szCs w:val="24"/>
              </w:rPr>
            </w:pPr>
            <w:r>
              <w:rPr>
                <w:rFonts w:ascii="Times New Roman" w:hAnsi="Times New Roman" w:cs="Times New Roman"/>
                <w:sz w:val="24"/>
                <w:szCs w:val="24"/>
              </w:rPr>
              <w:t>Лотник Ирина Сергеевна</w:t>
            </w:r>
          </w:p>
        </w:tc>
      </w:tr>
      <w:tr w:rsidR="00F52606" w:rsidRPr="00FA1EED" w14:paraId="7375D039" w14:textId="77777777" w:rsidTr="00462DB9">
        <w:tc>
          <w:tcPr>
            <w:tcW w:w="4165" w:type="dxa"/>
          </w:tcPr>
          <w:p w14:paraId="3D8F799F"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Лицензия на право осуществления образовательной деятельности</w:t>
            </w:r>
          </w:p>
        </w:tc>
        <w:tc>
          <w:tcPr>
            <w:tcW w:w="6256" w:type="dxa"/>
          </w:tcPr>
          <w:p w14:paraId="4439AB84" w14:textId="77777777" w:rsidR="00F52606" w:rsidRPr="00FA1EED" w:rsidRDefault="00FC4FCC" w:rsidP="00FC4FCC">
            <w:pPr>
              <w:tabs>
                <w:tab w:val="left" w:pos="7275"/>
              </w:tabs>
              <w:spacing w:line="276" w:lineRule="auto"/>
              <w:jc w:val="both"/>
              <w:rPr>
                <w:rFonts w:ascii="Times New Roman" w:hAnsi="Times New Roman" w:cs="Times New Roman"/>
                <w:b/>
                <w:sz w:val="24"/>
                <w:szCs w:val="24"/>
              </w:rPr>
            </w:pPr>
            <w:r w:rsidRPr="00FC4FCC">
              <w:rPr>
                <w:rFonts w:ascii="Times New Roman" w:hAnsi="Times New Roman" w:cs="Times New Roman"/>
                <w:sz w:val="24"/>
                <w:szCs w:val="24"/>
              </w:rPr>
              <w:t>С</w:t>
            </w:r>
            <w:r w:rsidR="00F52606" w:rsidRPr="00FC4FCC">
              <w:rPr>
                <w:rFonts w:ascii="Times New Roman" w:hAnsi="Times New Roman" w:cs="Times New Roman"/>
                <w:sz w:val="24"/>
                <w:szCs w:val="24"/>
              </w:rPr>
              <w:t>ерия</w:t>
            </w:r>
            <w:r w:rsidRPr="00FC4FCC">
              <w:rPr>
                <w:rFonts w:ascii="Times New Roman" w:hAnsi="Times New Roman" w:cs="Times New Roman"/>
                <w:sz w:val="24"/>
                <w:szCs w:val="24"/>
              </w:rPr>
              <w:t xml:space="preserve"> 61</w:t>
            </w:r>
            <w:r>
              <w:rPr>
                <w:rFonts w:ascii="Times New Roman" w:hAnsi="Times New Roman" w:cs="Times New Roman"/>
                <w:sz w:val="24"/>
                <w:szCs w:val="24"/>
              </w:rPr>
              <w:t xml:space="preserve"> </w:t>
            </w:r>
            <w:r w:rsidR="006E061F" w:rsidRPr="00FC4FCC">
              <w:rPr>
                <w:rFonts w:ascii="Times New Roman" w:hAnsi="Times New Roman" w:cs="Times New Roman"/>
                <w:sz w:val="24"/>
                <w:szCs w:val="24"/>
              </w:rPr>
              <w:t xml:space="preserve"> </w:t>
            </w:r>
            <w:r w:rsidR="00F52606" w:rsidRPr="00FC4FCC">
              <w:rPr>
                <w:rFonts w:ascii="Times New Roman" w:hAnsi="Times New Roman" w:cs="Times New Roman"/>
                <w:sz w:val="24"/>
                <w:szCs w:val="24"/>
              </w:rPr>
              <w:t xml:space="preserve">, регистрационный номер </w:t>
            </w:r>
            <w:r w:rsidRPr="00FC4FCC">
              <w:rPr>
                <w:rFonts w:ascii="Times New Roman" w:hAnsi="Times New Roman" w:cs="Times New Roman"/>
                <w:sz w:val="24"/>
                <w:szCs w:val="24"/>
              </w:rPr>
              <w:t>2326</w:t>
            </w:r>
            <w:r>
              <w:rPr>
                <w:rFonts w:ascii="Times New Roman" w:hAnsi="Times New Roman" w:cs="Times New Roman"/>
                <w:sz w:val="24"/>
                <w:szCs w:val="24"/>
              </w:rPr>
              <w:t xml:space="preserve">     </w:t>
            </w:r>
            <w:r w:rsidR="00F52606" w:rsidRPr="00FC4FCC">
              <w:rPr>
                <w:rFonts w:ascii="Times New Roman" w:hAnsi="Times New Roman" w:cs="Times New Roman"/>
                <w:sz w:val="24"/>
                <w:szCs w:val="24"/>
              </w:rPr>
              <w:t xml:space="preserve"> от</w:t>
            </w:r>
            <w:r w:rsidR="006E061F" w:rsidRPr="00FC4FCC">
              <w:rPr>
                <w:rFonts w:ascii="Times New Roman" w:hAnsi="Times New Roman" w:cs="Times New Roman"/>
                <w:sz w:val="24"/>
                <w:szCs w:val="24"/>
              </w:rPr>
              <w:t xml:space="preserve">  </w:t>
            </w:r>
            <w:r w:rsidRPr="00FC4FCC">
              <w:rPr>
                <w:rFonts w:ascii="Times New Roman" w:hAnsi="Times New Roman" w:cs="Times New Roman"/>
                <w:sz w:val="24"/>
                <w:szCs w:val="24"/>
              </w:rPr>
              <w:t>21 апреля 2012</w:t>
            </w:r>
            <w:r w:rsidR="00F52606" w:rsidRPr="00FC4FCC">
              <w:rPr>
                <w:rFonts w:ascii="Times New Roman" w:hAnsi="Times New Roman" w:cs="Times New Roman"/>
                <w:sz w:val="24"/>
                <w:szCs w:val="24"/>
              </w:rPr>
              <w:t>, выдана Министерством общего и профессионального образования Ростовской области, срок действия «бессрочно»</w:t>
            </w:r>
          </w:p>
        </w:tc>
      </w:tr>
      <w:tr w:rsidR="00F52606" w:rsidRPr="00FA1EED" w14:paraId="28D22156" w14:textId="77777777" w:rsidTr="00462DB9">
        <w:tc>
          <w:tcPr>
            <w:tcW w:w="4165" w:type="dxa"/>
          </w:tcPr>
          <w:p w14:paraId="09C222C8"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Свидетельство о государственной аккредитации</w:t>
            </w:r>
          </w:p>
        </w:tc>
        <w:tc>
          <w:tcPr>
            <w:tcW w:w="6256" w:type="dxa"/>
          </w:tcPr>
          <w:p w14:paraId="77BD00BC" w14:textId="77777777" w:rsidR="00F52606" w:rsidRPr="00E87FF9" w:rsidRDefault="00F52606" w:rsidP="00E87FF9">
            <w:pPr>
              <w:tabs>
                <w:tab w:val="left" w:pos="284"/>
              </w:tabs>
              <w:spacing w:line="276" w:lineRule="auto"/>
              <w:jc w:val="both"/>
              <w:rPr>
                <w:rFonts w:ascii="Times New Roman" w:hAnsi="Times New Roman" w:cs="Times New Roman"/>
                <w:b/>
                <w:sz w:val="24"/>
                <w:szCs w:val="24"/>
              </w:rPr>
            </w:pPr>
            <w:r w:rsidRPr="00E87FF9">
              <w:rPr>
                <w:rFonts w:ascii="Times New Roman" w:hAnsi="Times New Roman" w:cs="Times New Roman"/>
                <w:sz w:val="24"/>
                <w:szCs w:val="24"/>
              </w:rPr>
              <w:t xml:space="preserve">Серия </w:t>
            </w:r>
            <w:r w:rsidR="00E87FF9" w:rsidRPr="00E87FF9">
              <w:rPr>
                <w:rFonts w:ascii="Times New Roman" w:hAnsi="Times New Roman" w:cs="Times New Roman"/>
                <w:sz w:val="24"/>
                <w:szCs w:val="24"/>
              </w:rPr>
              <w:t>61А01</w:t>
            </w:r>
            <w:r w:rsidRPr="00E87FF9">
              <w:rPr>
                <w:rFonts w:ascii="Times New Roman" w:hAnsi="Times New Roman" w:cs="Times New Roman"/>
                <w:sz w:val="24"/>
                <w:szCs w:val="24"/>
              </w:rPr>
              <w:t xml:space="preserve">№ </w:t>
            </w:r>
            <w:r w:rsidR="00E87FF9" w:rsidRPr="00E87FF9">
              <w:rPr>
                <w:rFonts w:ascii="Times New Roman" w:hAnsi="Times New Roman" w:cs="Times New Roman"/>
                <w:sz w:val="24"/>
                <w:szCs w:val="24"/>
              </w:rPr>
              <w:t>2145 от февраля 2013</w:t>
            </w:r>
            <w:r w:rsidRPr="00E87FF9">
              <w:rPr>
                <w:rFonts w:ascii="Times New Roman" w:hAnsi="Times New Roman" w:cs="Times New Roman"/>
                <w:sz w:val="24"/>
                <w:szCs w:val="24"/>
              </w:rPr>
              <w:t xml:space="preserve">г., выдано Региональной службой по надзору и контролю в сфере образования Ростовской области </w:t>
            </w:r>
          </w:p>
        </w:tc>
      </w:tr>
      <w:tr w:rsidR="00F52606" w:rsidRPr="00FA1EED" w14:paraId="05C7E7E2" w14:textId="77777777" w:rsidTr="00462DB9">
        <w:tc>
          <w:tcPr>
            <w:tcW w:w="4165" w:type="dxa"/>
          </w:tcPr>
          <w:p w14:paraId="2055AF98"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Количество обучающихся всего:</w:t>
            </w:r>
          </w:p>
          <w:p w14:paraId="123E1B69"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из них 1-4 кл.</w:t>
            </w:r>
          </w:p>
          <w:p w14:paraId="73AE3FAB"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 xml:space="preserve">            5-9 кл.</w:t>
            </w:r>
          </w:p>
          <w:p w14:paraId="7ECD699F"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 xml:space="preserve">            10 – 11 кл. </w:t>
            </w:r>
          </w:p>
        </w:tc>
        <w:tc>
          <w:tcPr>
            <w:tcW w:w="6256" w:type="dxa"/>
          </w:tcPr>
          <w:p w14:paraId="2959E52F" w14:textId="77777777" w:rsidR="00F52606" w:rsidRPr="00FA1EED" w:rsidRDefault="006E061F" w:rsidP="00C81B52">
            <w:pPr>
              <w:tabs>
                <w:tab w:val="left" w:pos="7275"/>
              </w:tabs>
              <w:spacing w:line="276" w:lineRule="auto"/>
              <w:rPr>
                <w:rFonts w:ascii="Times New Roman" w:hAnsi="Times New Roman" w:cs="Times New Roman"/>
                <w:sz w:val="24"/>
                <w:szCs w:val="24"/>
              </w:rPr>
            </w:pPr>
            <w:r>
              <w:rPr>
                <w:rFonts w:ascii="Times New Roman" w:hAnsi="Times New Roman" w:cs="Times New Roman"/>
                <w:sz w:val="24"/>
                <w:szCs w:val="24"/>
              </w:rPr>
              <w:t>155</w:t>
            </w:r>
          </w:p>
          <w:p w14:paraId="78BA0F9E" w14:textId="77777777" w:rsidR="00F52606" w:rsidRDefault="006E061F" w:rsidP="00C81B52">
            <w:pPr>
              <w:tabs>
                <w:tab w:val="left" w:pos="7275"/>
              </w:tabs>
              <w:spacing w:line="276" w:lineRule="auto"/>
              <w:rPr>
                <w:rFonts w:ascii="Times New Roman" w:hAnsi="Times New Roman" w:cs="Times New Roman"/>
                <w:sz w:val="24"/>
                <w:szCs w:val="24"/>
              </w:rPr>
            </w:pPr>
            <w:r>
              <w:rPr>
                <w:rFonts w:ascii="Times New Roman" w:hAnsi="Times New Roman" w:cs="Times New Roman"/>
                <w:sz w:val="24"/>
                <w:szCs w:val="24"/>
              </w:rPr>
              <w:t>59</w:t>
            </w:r>
          </w:p>
          <w:p w14:paraId="14F60E8C" w14:textId="77777777" w:rsidR="006E061F" w:rsidRPr="00FA1EED" w:rsidRDefault="006E061F" w:rsidP="00C81B52">
            <w:pPr>
              <w:tabs>
                <w:tab w:val="left" w:pos="7275"/>
              </w:tabs>
              <w:spacing w:line="276" w:lineRule="auto"/>
              <w:rPr>
                <w:rFonts w:ascii="Times New Roman" w:hAnsi="Times New Roman" w:cs="Times New Roman"/>
                <w:sz w:val="24"/>
                <w:szCs w:val="24"/>
              </w:rPr>
            </w:pPr>
            <w:r>
              <w:rPr>
                <w:rFonts w:ascii="Times New Roman" w:hAnsi="Times New Roman" w:cs="Times New Roman"/>
                <w:sz w:val="24"/>
                <w:szCs w:val="24"/>
              </w:rPr>
              <w:t>78</w:t>
            </w:r>
          </w:p>
          <w:p w14:paraId="3E98C4EF" w14:textId="77777777" w:rsidR="00F52606" w:rsidRPr="00FA1EED" w:rsidRDefault="006E061F" w:rsidP="00C81B52">
            <w:pPr>
              <w:tabs>
                <w:tab w:val="left" w:pos="7275"/>
              </w:tabs>
              <w:spacing w:line="276" w:lineRule="auto"/>
              <w:rPr>
                <w:rFonts w:ascii="Times New Roman" w:hAnsi="Times New Roman" w:cs="Times New Roman"/>
                <w:sz w:val="24"/>
                <w:szCs w:val="24"/>
              </w:rPr>
            </w:pPr>
            <w:r>
              <w:rPr>
                <w:rFonts w:ascii="Times New Roman" w:hAnsi="Times New Roman" w:cs="Times New Roman"/>
                <w:sz w:val="24"/>
                <w:szCs w:val="24"/>
              </w:rPr>
              <w:t>1</w:t>
            </w:r>
            <w:r w:rsidR="00F52606" w:rsidRPr="00FA1EED">
              <w:rPr>
                <w:rFonts w:ascii="Times New Roman" w:hAnsi="Times New Roman" w:cs="Times New Roman"/>
                <w:sz w:val="24"/>
                <w:szCs w:val="24"/>
              </w:rPr>
              <w:t>8</w:t>
            </w:r>
          </w:p>
        </w:tc>
      </w:tr>
      <w:tr w:rsidR="00F52606" w:rsidRPr="00FA1EED" w14:paraId="2CD1EDDD" w14:textId="77777777" w:rsidTr="00462DB9">
        <w:tc>
          <w:tcPr>
            <w:tcW w:w="4165" w:type="dxa"/>
          </w:tcPr>
          <w:p w14:paraId="61178185"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Количество педагогических работников</w:t>
            </w:r>
          </w:p>
        </w:tc>
        <w:tc>
          <w:tcPr>
            <w:tcW w:w="6256" w:type="dxa"/>
          </w:tcPr>
          <w:p w14:paraId="5DD0C2E7" w14:textId="77777777" w:rsidR="00F52606" w:rsidRPr="00FA1EED" w:rsidRDefault="001E3AAE" w:rsidP="00C81B52">
            <w:pPr>
              <w:tabs>
                <w:tab w:val="left" w:pos="7275"/>
              </w:tabs>
              <w:spacing w:line="276" w:lineRule="auto"/>
              <w:rPr>
                <w:rFonts w:ascii="Times New Roman" w:hAnsi="Times New Roman" w:cs="Times New Roman"/>
                <w:sz w:val="24"/>
                <w:szCs w:val="24"/>
              </w:rPr>
            </w:pPr>
            <w:r w:rsidRPr="00A21050">
              <w:rPr>
                <w:rFonts w:ascii="Times New Roman" w:hAnsi="Times New Roman" w:cs="Times New Roman"/>
                <w:sz w:val="24"/>
                <w:szCs w:val="24"/>
              </w:rPr>
              <w:t>23</w:t>
            </w:r>
          </w:p>
        </w:tc>
      </w:tr>
      <w:tr w:rsidR="00F52606" w:rsidRPr="00FA1EED" w14:paraId="6A8C39D8" w14:textId="77777777" w:rsidTr="00462DB9">
        <w:tc>
          <w:tcPr>
            <w:tcW w:w="4165" w:type="dxa"/>
          </w:tcPr>
          <w:p w14:paraId="0C9EF7E0"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Направления профильного обучения</w:t>
            </w:r>
          </w:p>
        </w:tc>
        <w:tc>
          <w:tcPr>
            <w:tcW w:w="6256" w:type="dxa"/>
          </w:tcPr>
          <w:p w14:paraId="499815E1" w14:textId="77777777" w:rsidR="00F52606" w:rsidRPr="00FA1EED" w:rsidRDefault="00A21050" w:rsidP="00C81B52">
            <w:pPr>
              <w:tabs>
                <w:tab w:val="left" w:pos="7275"/>
              </w:tabs>
              <w:spacing w:line="276" w:lineRule="auto"/>
              <w:rPr>
                <w:rFonts w:ascii="Times New Roman" w:hAnsi="Times New Roman" w:cs="Times New Roman"/>
                <w:sz w:val="24"/>
                <w:szCs w:val="24"/>
              </w:rPr>
            </w:pPr>
            <w:r>
              <w:rPr>
                <w:rFonts w:ascii="Times New Roman" w:hAnsi="Times New Roman" w:cs="Times New Roman"/>
                <w:sz w:val="24"/>
                <w:szCs w:val="24"/>
              </w:rPr>
              <w:t>Естественно научный, обществоведческий.</w:t>
            </w:r>
          </w:p>
        </w:tc>
      </w:tr>
      <w:tr w:rsidR="00F52606" w:rsidRPr="00FA1EED" w14:paraId="0494C053" w14:textId="77777777" w:rsidTr="00462DB9">
        <w:tc>
          <w:tcPr>
            <w:tcW w:w="4165" w:type="dxa"/>
          </w:tcPr>
          <w:p w14:paraId="2093FCE5"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Номенклатура оказываемых образовательных услуг</w:t>
            </w:r>
          </w:p>
        </w:tc>
        <w:tc>
          <w:tcPr>
            <w:tcW w:w="6256" w:type="dxa"/>
          </w:tcPr>
          <w:p w14:paraId="6859A678" w14:textId="77777777" w:rsidR="00F52606" w:rsidRPr="00FA1EED" w:rsidRDefault="00F52606" w:rsidP="00C81B52">
            <w:pPr>
              <w:tabs>
                <w:tab w:val="left" w:pos="7275"/>
              </w:tabs>
              <w:spacing w:line="276" w:lineRule="auto"/>
              <w:rPr>
                <w:rFonts w:ascii="Times New Roman" w:hAnsi="Times New Roman" w:cs="Times New Roman"/>
                <w:sz w:val="24"/>
                <w:szCs w:val="24"/>
              </w:rPr>
            </w:pPr>
            <w:r w:rsidRPr="00FA1EED">
              <w:rPr>
                <w:rFonts w:ascii="Times New Roman" w:hAnsi="Times New Roman" w:cs="Times New Roman"/>
                <w:sz w:val="24"/>
                <w:szCs w:val="24"/>
              </w:rPr>
              <w:t>Реализация образовательных программ начального общего, основного общего, среднего общего образования;</w:t>
            </w:r>
          </w:p>
          <w:p w14:paraId="52543C29" w14:textId="77777777" w:rsidR="00F52606" w:rsidRPr="00FA1EED" w:rsidRDefault="00F52606" w:rsidP="00A61E38">
            <w:pPr>
              <w:tabs>
                <w:tab w:val="left" w:pos="7275"/>
              </w:tabs>
              <w:spacing w:line="276" w:lineRule="auto"/>
              <w:rPr>
                <w:rFonts w:ascii="Times New Roman" w:hAnsi="Times New Roman" w:cs="Times New Roman"/>
                <w:b/>
                <w:sz w:val="24"/>
                <w:szCs w:val="24"/>
              </w:rPr>
            </w:pPr>
            <w:r w:rsidRPr="00FA1EED">
              <w:rPr>
                <w:rFonts w:ascii="Times New Roman" w:hAnsi="Times New Roman" w:cs="Times New Roman"/>
                <w:sz w:val="24"/>
                <w:szCs w:val="24"/>
                <w:shd w:val="clear" w:color="auto" w:fill="FFFFFF" w:themeFill="background1"/>
              </w:rPr>
              <w:t xml:space="preserve">адаптированной основной образовательной программы начального общего  образования для детей </w:t>
            </w:r>
            <w:r w:rsidRPr="00A21050">
              <w:rPr>
                <w:rFonts w:ascii="Times New Roman" w:hAnsi="Times New Roman" w:cs="Times New Roman"/>
                <w:sz w:val="24"/>
                <w:szCs w:val="24"/>
                <w:shd w:val="clear" w:color="auto" w:fill="FFFFFF" w:themeFill="background1"/>
              </w:rPr>
              <w:t xml:space="preserve">с </w:t>
            </w:r>
            <w:r w:rsidR="00FC4FCC" w:rsidRPr="00A21050">
              <w:rPr>
                <w:rFonts w:ascii="Times New Roman" w:hAnsi="Times New Roman" w:cs="Times New Roman"/>
                <w:sz w:val="24"/>
                <w:szCs w:val="24"/>
                <w:shd w:val="clear" w:color="auto" w:fill="FFFFFF" w:themeFill="background1"/>
              </w:rPr>
              <w:t>ОВЗ</w:t>
            </w:r>
            <w:r w:rsidR="00A61E38" w:rsidRPr="00A21050">
              <w:rPr>
                <w:rFonts w:ascii="Times New Roman" w:hAnsi="Times New Roman" w:cs="Times New Roman"/>
                <w:sz w:val="24"/>
                <w:szCs w:val="24"/>
                <w:shd w:val="clear" w:color="auto" w:fill="FFFFFF" w:themeFill="background1"/>
              </w:rPr>
              <w:t xml:space="preserve">    </w:t>
            </w:r>
            <w:r w:rsidRPr="00A21050">
              <w:rPr>
                <w:rFonts w:ascii="Times New Roman" w:hAnsi="Times New Roman" w:cs="Times New Roman"/>
                <w:sz w:val="24"/>
                <w:szCs w:val="24"/>
                <w:shd w:val="clear" w:color="auto" w:fill="FFFFFF" w:themeFill="background1"/>
              </w:rPr>
              <w:t>(в</w:t>
            </w:r>
            <w:r w:rsidRPr="00FA1EED">
              <w:rPr>
                <w:rFonts w:ascii="Times New Roman" w:hAnsi="Times New Roman" w:cs="Times New Roman"/>
                <w:sz w:val="24"/>
                <w:szCs w:val="24"/>
                <w:shd w:val="clear" w:color="auto" w:fill="FFFFFF" w:themeFill="background1"/>
              </w:rPr>
              <w:t>ариант</w:t>
            </w:r>
            <w:r w:rsidR="00FC4FCC">
              <w:rPr>
                <w:rFonts w:ascii="Times New Roman" w:hAnsi="Times New Roman" w:cs="Times New Roman"/>
                <w:sz w:val="24"/>
                <w:szCs w:val="24"/>
                <w:shd w:val="clear" w:color="auto" w:fill="FFFFFF" w:themeFill="background1"/>
              </w:rPr>
              <w:t>6.2, вариант 7.1, вариант</w:t>
            </w:r>
            <w:r w:rsidRPr="00FA1EED">
              <w:rPr>
                <w:rFonts w:ascii="Times New Roman" w:hAnsi="Times New Roman" w:cs="Times New Roman"/>
                <w:sz w:val="24"/>
                <w:szCs w:val="24"/>
                <w:shd w:val="clear" w:color="auto" w:fill="FFFFFF" w:themeFill="background1"/>
              </w:rPr>
              <w:t xml:space="preserve"> 8.</w:t>
            </w:r>
            <w:r w:rsidR="00CF1B6A">
              <w:rPr>
                <w:rFonts w:ascii="Times New Roman" w:hAnsi="Times New Roman" w:cs="Times New Roman"/>
                <w:sz w:val="24"/>
                <w:szCs w:val="24"/>
                <w:shd w:val="clear" w:color="auto" w:fill="FFFFFF" w:themeFill="background1"/>
              </w:rPr>
              <w:t>1</w:t>
            </w:r>
            <w:r w:rsidR="00FC4FCC">
              <w:rPr>
                <w:rFonts w:ascii="Times New Roman" w:hAnsi="Times New Roman" w:cs="Times New Roman"/>
                <w:sz w:val="24"/>
                <w:szCs w:val="24"/>
                <w:shd w:val="clear" w:color="auto" w:fill="FFFFFF" w:themeFill="background1"/>
              </w:rPr>
              <w:t>,</w:t>
            </w:r>
            <w:r w:rsidR="00A61E38">
              <w:rPr>
                <w:rFonts w:ascii="Times New Roman" w:hAnsi="Times New Roman" w:cs="Times New Roman"/>
                <w:sz w:val="24"/>
                <w:szCs w:val="24"/>
                <w:shd w:val="clear" w:color="auto" w:fill="FFFFFF" w:themeFill="background1"/>
              </w:rPr>
              <w:t>вариант 2,</w:t>
            </w:r>
            <w:r w:rsidR="00FC4FCC">
              <w:rPr>
                <w:rFonts w:ascii="Times New Roman" w:hAnsi="Times New Roman" w:cs="Times New Roman"/>
                <w:sz w:val="24"/>
                <w:szCs w:val="24"/>
                <w:shd w:val="clear" w:color="auto" w:fill="FFFFFF" w:themeFill="background1"/>
              </w:rPr>
              <w:t xml:space="preserve"> </w:t>
            </w:r>
            <w:r w:rsidR="00A61E38">
              <w:rPr>
                <w:rFonts w:ascii="Times New Roman" w:hAnsi="Times New Roman" w:cs="Times New Roman"/>
                <w:sz w:val="24"/>
                <w:szCs w:val="24"/>
                <w:shd w:val="clear" w:color="auto" w:fill="FFFFFF" w:themeFill="background1"/>
              </w:rPr>
              <w:t>вариант 8.3)</w:t>
            </w:r>
          </w:p>
        </w:tc>
      </w:tr>
      <w:tr w:rsidR="00F52606" w:rsidRPr="00FA1EED" w14:paraId="6D2D3C97" w14:textId="77777777" w:rsidTr="00462DB9">
        <w:tc>
          <w:tcPr>
            <w:tcW w:w="4165" w:type="dxa"/>
          </w:tcPr>
          <w:p w14:paraId="59A2D1F2" w14:textId="77777777" w:rsidR="00F52606" w:rsidRPr="00FA1EED" w:rsidRDefault="00F52606" w:rsidP="00C81B52">
            <w:pPr>
              <w:tabs>
                <w:tab w:val="left" w:pos="7275"/>
              </w:tabs>
              <w:spacing w:line="276" w:lineRule="auto"/>
              <w:rPr>
                <w:rFonts w:ascii="Times New Roman" w:hAnsi="Times New Roman" w:cs="Times New Roman"/>
                <w:b/>
                <w:sz w:val="24"/>
                <w:szCs w:val="24"/>
              </w:rPr>
            </w:pPr>
            <w:r w:rsidRPr="00FA1EED">
              <w:rPr>
                <w:rFonts w:ascii="Times New Roman" w:hAnsi="Times New Roman" w:cs="Times New Roman"/>
                <w:b/>
                <w:sz w:val="24"/>
                <w:szCs w:val="24"/>
              </w:rPr>
              <w:t>Географические и социокультурные особенности</w:t>
            </w:r>
          </w:p>
        </w:tc>
        <w:tc>
          <w:tcPr>
            <w:tcW w:w="6256" w:type="dxa"/>
          </w:tcPr>
          <w:p w14:paraId="565D07AE" w14:textId="77777777" w:rsidR="00F52606" w:rsidRPr="00FA1EED" w:rsidRDefault="00462DB9" w:rsidP="00C81B52">
            <w:pPr>
              <w:spacing w:line="276" w:lineRule="auto"/>
              <w:jc w:val="both"/>
              <w:rPr>
                <w:rFonts w:ascii="Times New Roman" w:hAnsi="Times New Roman" w:cs="Times New Roman"/>
                <w:sz w:val="24"/>
                <w:szCs w:val="24"/>
              </w:rPr>
            </w:pPr>
            <w:r w:rsidRPr="00462DB9">
              <w:rPr>
                <w:rStyle w:val="a7"/>
                <w:rFonts w:eastAsiaTheme="minorHAnsi"/>
              </w:rPr>
              <w:t>Школа</w:t>
            </w:r>
            <w:r>
              <w:rPr>
                <w:rStyle w:val="a7"/>
                <w:rFonts w:eastAsiaTheme="minorHAnsi"/>
              </w:rPr>
              <w:t xml:space="preserve"> создана </w:t>
            </w:r>
            <w:r w:rsidR="00F52606" w:rsidRPr="00462DB9">
              <w:rPr>
                <w:rStyle w:val="a7"/>
                <w:rFonts w:eastAsiaTheme="minorHAnsi"/>
              </w:rPr>
              <w:t>в 19</w:t>
            </w:r>
            <w:r w:rsidR="0029669D" w:rsidRPr="00462DB9">
              <w:rPr>
                <w:rStyle w:val="a7"/>
                <w:rFonts w:eastAsiaTheme="minorHAnsi"/>
              </w:rPr>
              <w:t>04</w:t>
            </w:r>
            <w:r w:rsidR="00F52606" w:rsidRPr="00462DB9">
              <w:rPr>
                <w:rStyle w:val="a7"/>
                <w:rFonts w:eastAsiaTheme="minorHAnsi"/>
              </w:rPr>
              <w:t xml:space="preserve">г. </w:t>
            </w:r>
            <w:r w:rsidRPr="00462DB9">
              <w:rPr>
                <w:rStyle w:val="a7"/>
                <w:rFonts w:eastAsiaTheme="minorHAnsi"/>
              </w:rPr>
              <w:t xml:space="preserve">как </w:t>
            </w:r>
            <w:r w:rsidR="00A21050" w:rsidRPr="00462DB9">
              <w:rPr>
                <w:rStyle w:val="a7"/>
                <w:rFonts w:eastAsiaTheme="minorHAnsi"/>
              </w:rPr>
              <w:t xml:space="preserve"> </w:t>
            </w:r>
            <w:r>
              <w:rPr>
                <w:rStyle w:val="a7"/>
                <w:rFonts w:eastAsiaTheme="minorHAnsi"/>
              </w:rPr>
              <w:t xml:space="preserve">церковно-приходская  </w:t>
            </w:r>
            <w:r w:rsidR="00F52606" w:rsidRPr="00462DB9">
              <w:rPr>
                <w:rStyle w:val="a7"/>
                <w:rFonts w:eastAsiaTheme="minorHAnsi"/>
              </w:rPr>
              <w:t>и</w:t>
            </w:r>
            <w:r w:rsidR="00F52606" w:rsidRPr="00FA1EED">
              <w:rPr>
                <w:rFonts w:ascii="Times New Roman" w:hAnsi="Times New Roman" w:cs="Times New Roman"/>
                <w:sz w:val="24"/>
                <w:szCs w:val="24"/>
              </w:rPr>
              <w:t xml:space="preserve"> за время своего существования не раз меняла название. С </w:t>
            </w:r>
            <w:r w:rsidR="00A21050">
              <w:rPr>
                <w:rFonts w:ascii="Times New Roman" w:hAnsi="Times New Roman" w:cs="Times New Roman"/>
                <w:sz w:val="24"/>
                <w:szCs w:val="24"/>
              </w:rPr>
              <w:t>2011</w:t>
            </w:r>
            <w:r w:rsidR="00F52606" w:rsidRPr="00FA1EED">
              <w:rPr>
                <w:rFonts w:ascii="Times New Roman" w:hAnsi="Times New Roman" w:cs="Times New Roman"/>
                <w:sz w:val="24"/>
                <w:szCs w:val="24"/>
              </w:rPr>
              <w:t xml:space="preserve">г. носит название МБОУ </w:t>
            </w:r>
            <w:r>
              <w:rPr>
                <w:rFonts w:ascii="Times New Roman" w:hAnsi="Times New Roman" w:cs="Times New Roman"/>
                <w:sz w:val="24"/>
                <w:szCs w:val="24"/>
              </w:rPr>
              <w:t xml:space="preserve">СОШ №62 имени Е. И. Игнатенко </w:t>
            </w:r>
            <w:r w:rsidR="0029669D">
              <w:rPr>
                <w:rFonts w:ascii="Times New Roman" w:hAnsi="Times New Roman" w:cs="Times New Roman"/>
                <w:sz w:val="24"/>
                <w:szCs w:val="24"/>
              </w:rPr>
              <w:t>с.</w:t>
            </w:r>
            <w:r>
              <w:rPr>
                <w:rFonts w:ascii="Times New Roman" w:hAnsi="Times New Roman" w:cs="Times New Roman"/>
                <w:sz w:val="24"/>
                <w:szCs w:val="24"/>
              </w:rPr>
              <w:t xml:space="preserve"> </w:t>
            </w:r>
            <w:r w:rsidR="0029669D">
              <w:rPr>
                <w:rFonts w:ascii="Times New Roman" w:hAnsi="Times New Roman" w:cs="Times New Roman"/>
                <w:sz w:val="24"/>
                <w:szCs w:val="24"/>
              </w:rPr>
              <w:t xml:space="preserve">Новый Егорлык. </w:t>
            </w:r>
            <w:r w:rsidR="00F52606" w:rsidRPr="00FA1EED">
              <w:rPr>
                <w:rFonts w:ascii="Times New Roman" w:hAnsi="Times New Roman" w:cs="Times New Roman"/>
                <w:sz w:val="24"/>
                <w:szCs w:val="24"/>
              </w:rPr>
              <w:t xml:space="preserve">Важнейшей особенностью учреждения является то, что это одна из старейших школ </w:t>
            </w:r>
            <w:r w:rsidR="00A21050">
              <w:rPr>
                <w:rFonts w:ascii="Times New Roman" w:hAnsi="Times New Roman" w:cs="Times New Roman"/>
                <w:sz w:val="24"/>
                <w:szCs w:val="24"/>
              </w:rPr>
              <w:t>Сальского района</w:t>
            </w:r>
            <w:r w:rsidR="00F52606" w:rsidRPr="00FA1EED">
              <w:rPr>
                <w:rFonts w:ascii="Times New Roman" w:hAnsi="Times New Roman" w:cs="Times New Roman"/>
                <w:sz w:val="24"/>
                <w:szCs w:val="24"/>
              </w:rPr>
              <w:t xml:space="preserve">, имеющая яркую биографию и традиции, к которым относятся: открытость образовательного процесса, уважение к личности ученика и педагога, признание любых позитивных изменений в процессе и результатах деятельности в качестве достижений ученика. Учителя, ученики, родители, </w:t>
            </w:r>
            <w:r w:rsidR="00F52606" w:rsidRPr="00FA1EED">
              <w:rPr>
                <w:rFonts w:ascii="Times New Roman" w:hAnsi="Times New Roman" w:cs="Times New Roman"/>
                <w:sz w:val="24"/>
                <w:szCs w:val="24"/>
              </w:rPr>
              <w:lastRenderedPageBreak/>
              <w:t xml:space="preserve">выпускники - активные участники </w:t>
            </w:r>
            <w:r w:rsidR="00F52606" w:rsidRPr="00FA1EED">
              <w:rPr>
                <w:rFonts w:ascii="Times New Roman" w:hAnsi="Times New Roman" w:cs="Times New Roman"/>
                <w:sz w:val="24"/>
                <w:szCs w:val="24"/>
                <w:shd w:val="clear" w:color="auto" w:fill="FFFFFF"/>
              </w:rPr>
              <w:t>общешкольные ключевые дела, которые передаются из поколения в поколение и свято чтутся</w:t>
            </w:r>
            <w:r w:rsidR="00F52606" w:rsidRPr="00FA1EED">
              <w:rPr>
                <w:rFonts w:ascii="Times New Roman" w:hAnsi="Times New Roman" w:cs="Times New Roman"/>
                <w:sz w:val="24"/>
                <w:szCs w:val="24"/>
              </w:rPr>
              <w:t xml:space="preserve">. </w:t>
            </w:r>
          </w:p>
          <w:p w14:paraId="49FC8516" w14:textId="77777777" w:rsidR="00F52606" w:rsidRDefault="0029669D" w:rsidP="0029669D">
            <w:pPr>
              <w:tabs>
                <w:tab w:val="left" w:pos="727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Расположена школа </w:t>
            </w:r>
            <w:r w:rsidR="00F52606" w:rsidRPr="00FA1EED">
              <w:rPr>
                <w:rFonts w:ascii="Times New Roman" w:hAnsi="Times New Roman" w:cs="Times New Roman"/>
                <w:sz w:val="24"/>
                <w:szCs w:val="24"/>
              </w:rPr>
              <w:t xml:space="preserve">в центральной части </w:t>
            </w:r>
            <w:r>
              <w:rPr>
                <w:rFonts w:ascii="Times New Roman" w:hAnsi="Times New Roman" w:cs="Times New Roman"/>
                <w:sz w:val="24"/>
                <w:szCs w:val="24"/>
              </w:rPr>
              <w:t xml:space="preserve">село на левом берегу реки </w:t>
            </w:r>
            <w:r w:rsidRPr="00A21050">
              <w:rPr>
                <w:rFonts w:ascii="Times New Roman" w:hAnsi="Times New Roman" w:cs="Times New Roman"/>
                <w:sz w:val="24"/>
                <w:szCs w:val="24"/>
              </w:rPr>
              <w:t>Большой</w:t>
            </w:r>
            <w:r>
              <w:rPr>
                <w:rFonts w:ascii="Times New Roman" w:hAnsi="Times New Roman" w:cs="Times New Roman"/>
                <w:sz w:val="24"/>
                <w:szCs w:val="24"/>
              </w:rPr>
              <w:t xml:space="preserve"> Егорлык</w:t>
            </w:r>
            <w:r w:rsidR="00F52606" w:rsidRPr="00FA1EED">
              <w:rPr>
                <w:rFonts w:ascii="Times New Roman" w:hAnsi="Times New Roman" w:cs="Times New Roman"/>
                <w:sz w:val="24"/>
                <w:szCs w:val="24"/>
              </w:rPr>
              <w:t xml:space="preserve">, что делает </w:t>
            </w:r>
            <w:r>
              <w:rPr>
                <w:rFonts w:ascii="Times New Roman" w:hAnsi="Times New Roman" w:cs="Times New Roman"/>
                <w:sz w:val="24"/>
                <w:szCs w:val="24"/>
              </w:rPr>
              <w:t>её</w:t>
            </w:r>
            <w:r w:rsidR="00F52606" w:rsidRPr="00FA1EED">
              <w:rPr>
                <w:rFonts w:ascii="Times New Roman" w:hAnsi="Times New Roman" w:cs="Times New Roman"/>
                <w:sz w:val="24"/>
                <w:szCs w:val="24"/>
              </w:rPr>
              <w:t xml:space="preserve"> доступн</w:t>
            </w:r>
            <w:r>
              <w:rPr>
                <w:rFonts w:ascii="Times New Roman" w:hAnsi="Times New Roman" w:cs="Times New Roman"/>
                <w:sz w:val="24"/>
                <w:szCs w:val="24"/>
              </w:rPr>
              <w:t xml:space="preserve">ой </w:t>
            </w:r>
            <w:r w:rsidR="00F52606" w:rsidRPr="00FA1EED">
              <w:rPr>
                <w:rFonts w:ascii="Times New Roman" w:hAnsi="Times New Roman" w:cs="Times New Roman"/>
                <w:sz w:val="24"/>
                <w:szCs w:val="24"/>
              </w:rPr>
              <w:t>для жителей</w:t>
            </w:r>
            <w:r>
              <w:rPr>
                <w:rFonts w:ascii="Times New Roman" w:hAnsi="Times New Roman" w:cs="Times New Roman"/>
                <w:sz w:val="24"/>
                <w:szCs w:val="24"/>
              </w:rPr>
              <w:t xml:space="preserve"> села.</w:t>
            </w:r>
          </w:p>
          <w:p w14:paraId="778A85E4" w14:textId="77777777" w:rsidR="008E2260" w:rsidRPr="008E2260" w:rsidRDefault="008E2260" w:rsidP="008E2260">
            <w:pPr>
              <w:tabs>
                <w:tab w:val="left" w:pos="7275"/>
              </w:tabs>
              <w:jc w:val="both"/>
              <w:rPr>
                <w:rFonts w:ascii="Times New Roman" w:hAnsi="Times New Roman" w:cs="Times New Roman"/>
                <w:sz w:val="24"/>
                <w:szCs w:val="24"/>
              </w:rPr>
            </w:pPr>
            <w:r w:rsidRPr="008E2260">
              <w:rPr>
                <w:rFonts w:ascii="Times New Roman" w:hAnsi="Times New Roman" w:cs="Times New Roman"/>
                <w:sz w:val="24"/>
                <w:szCs w:val="24"/>
              </w:rPr>
              <w:t xml:space="preserve">МБОУ </w:t>
            </w:r>
            <w:r>
              <w:rPr>
                <w:rFonts w:ascii="Times New Roman" w:hAnsi="Times New Roman" w:cs="Times New Roman"/>
                <w:sz w:val="24"/>
                <w:szCs w:val="24"/>
              </w:rPr>
              <w:t>СОШ№62 имени Е.</w:t>
            </w:r>
            <w:r w:rsidR="00462DB9">
              <w:rPr>
                <w:rFonts w:ascii="Times New Roman" w:hAnsi="Times New Roman" w:cs="Times New Roman"/>
                <w:sz w:val="24"/>
                <w:szCs w:val="24"/>
              </w:rPr>
              <w:t xml:space="preserve"> </w:t>
            </w:r>
            <w:r>
              <w:rPr>
                <w:rFonts w:ascii="Times New Roman" w:hAnsi="Times New Roman" w:cs="Times New Roman"/>
                <w:sz w:val="24"/>
                <w:szCs w:val="24"/>
              </w:rPr>
              <w:t>И.</w:t>
            </w:r>
            <w:r w:rsidR="00462DB9">
              <w:rPr>
                <w:rFonts w:ascii="Times New Roman" w:hAnsi="Times New Roman" w:cs="Times New Roman"/>
                <w:sz w:val="24"/>
                <w:szCs w:val="24"/>
              </w:rPr>
              <w:t xml:space="preserve"> </w:t>
            </w:r>
            <w:r>
              <w:rPr>
                <w:rFonts w:ascii="Times New Roman" w:hAnsi="Times New Roman" w:cs="Times New Roman"/>
                <w:sz w:val="24"/>
                <w:szCs w:val="24"/>
              </w:rPr>
              <w:t>Игнатенко с.</w:t>
            </w:r>
            <w:r w:rsidR="00462DB9">
              <w:rPr>
                <w:rFonts w:ascii="Times New Roman" w:hAnsi="Times New Roman" w:cs="Times New Roman"/>
                <w:sz w:val="24"/>
                <w:szCs w:val="24"/>
              </w:rPr>
              <w:t xml:space="preserve"> </w:t>
            </w:r>
            <w:r>
              <w:rPr>
                <w:rFonts w:ascii="Times New Roman" w:hAnsi="Times New Roman" w:cs="Times New Roman"/>
                <w:sz w:val="24"/>
                <w:szCs w:val="24"/>
              </w:rPr>
              <w:t xml:space="preserve">Новый Егорлык </w:t>
            </w:r>
            <w:r w:rsidRPr="008E2260">
              <w:rPr>
                <w:rFonts w:ascii="Times New Roman" w:hAnsi="Times New Roman" w:cs="Times New Roman"/>
                <w:sz w:val="24"/>
                <w:szCs w:val="24"/>
              </w:rPr>
              <w:t>строит свою работу на основании Закона Российско</w:t>
            </w:r>
            <w:r>
              <w:rPr>
                <w:rFonts w:ascii="Times New Roman" w:hAnsi="Times New Roman" w:cs="Times New Roman"/>
                <w:sz w:val="24"/>
                <w:szCs w:val="24"/>
              </w:rPr>
              <w:t xml:space="preserve">й Федерации «Об образовании», в </w:t>
            </w:r>
            <w:r w:rsidRPr="008E2260">
              <w:rPr>
                <w:rFonts w:ascii="Times New Roman" w:hAnsi="Times New Roman" w:cs="Times New Roman"/>
                <w:sz w:val="24"/>
                <w:szCs w:val="24"/>
              </w:rPr>
              <w:t>соответствии с программами развития образования области и района, Уставом, Программой развития и Образовательной</w:t>
            </w:r>
          </w:p>
          <w:p w14:paraId="183F610F" w14:textId="77777777" w:rsidR="008E2260" w:rsidRPr="008E2260" w:rsidRDefault="008E2260" w:rsidP="008E2260">
            <w:pPr>
              <w:tabs>
                <w:tab w:val="left" w:pos="7275"/>
              </w:tabs>
              <w:jc w:val="both"/>
              <w:rPr>
                <w:rFonts w:ascii="Times New Roman" w:hAnsi="Times New Roman" w:cs="Times New Roman"/>
                <w:sz w:val="24"/>
                <w:szCs w:val="24"/>
              </w:rPr>
            </w:pPr>
            <w:r w:rsidRPr="008E2260">
              <w:rPr>
                <w:rFonts w:ascii="Times New Roman" w:hAnsi="Times New Roman" w:cs="Times New Roman"/>
                <w:sz w:val="24"/>
                <w:szCs w:val="24"/>
              </w:rPr>
              <w:t>программой школы.</w:t>
            </w:r>
          </w:p>
          <w:p w14:paraId="527B3F36" w14:textId="77777777" w:rsidR="008E2260" w:rsidRDefault="008E2260" w:rsidP="001B6EF1">
            <w:pPr>
              <w:tabs>
                <w:tab w:val="left" w:pos="7275"/>
              </w:tabs>
              <w:jc w:val="both"/>
              <w:rPr>
                <w:rFonts w:ascii="Times New Roman" w:hAnsi="Times New Roman" w:cs="Times New Roman"/>
                <w:sz w:val="24"/>
                <w:szCs w:val="24"/>
              </w:rPr>
            </w:pPr>
            <w:r w:rsidRPr="008E2260">
              <w:rPr>
                <w:rFonts w:ascii="Times New Roman" w:hAnsi="Times New Roman" w:cs="Times New Roman"/>
                <w:sz w:val="24"/>
                <w:szCs w:val="24"/>
              </w:rPr>
              <w:t>Реализуется с</w:t>
            </w:r>
            <w:r>
              <w:rPr>
                <w:rFonts w:ascii="Times New Roman" w:hAnsi="Times New Roman" w:cs="Times New Roman"/>
                <w:sz w:val="24"/>
                <w:szCs w:val="24"/>
              </w:rPr>
              <w:t>отрудничество с Домом культуры</w:t>
            </w:r>
            <w:r w:rsidR="00A21050">
              <w:rPr>
                <w:rFonts w:ascii="Times New Roman" w:hAnsi="Times New Roman" w:cs="Times New Roman"/>
                <w:sz w:val="24"/>
                <w:szCs w:val="24"/>
              </w:rPr>
              <w:t xml:space="preserve"> </w:t>
            </w:r>
            <w:r>
              <w:rPr>
                <w:rFonts w:ascii="Times New Roman" w:hAnsi="Times New Roman" w:cs="Times New Roman"/>
                <w:sz w:val="24"/>
                <w:szCs w:val="24"/>
              </w:rPr>
              <w:t>села Новый</w:t>
            </w:r>
            <w:r w:rsidR="001B6EF1">
              <w:rPr>
                <w:rFonts w:ascii="Times New Roman" w:hAnsi="Times New Roman" w:cs="Times New Roman"/>
                <w:sz w:val="24"/>
                <w:szCs w:val="24"/>
              </w:rPr>
              <w:t xml:space="preserve">  </w:t>
            </w:r>
            <w:r>
              <w:rPr>
                <w:rFonts w:ascii="Times New Roman" w:hAnsi="Times New Roman" w:cs="Times New Roman"/>
                <w:sz w:val="24"/>
                <w:szCs w:val="24"/>
              </w:rPr>
              <w:t xml:space="preserve">Егорлык </w:t>
            </w:r>
            <w:r w:rsidRPr="008E2260">
              <w:rPr>
                <w:rFonts w:ascii="Times New Roman" w:hAnsi="Times New Roman" w:cs="Times New Roman"/>
                <w:sz w:val="24"/>
                <w:szCs w:val="24"/>
              </w:rPr>
              <w:t xml:space="preserve">, администрацией МО </w:t>
            </w:r>
            <w:r w:rsidR="00A21050" w:rsidRPr="00A21050">
              <w:rPr>
                <w:rFonts w:ascii="Times New Roman" w:hAnsi="Times New Roman" w:cs="Times New Roman"/>
                <w:sz w:val="24"/>
                <w:szCs w:val="24"/>
              </w:rPr>
              <w:t>«Новоегорлы</w:t>
            </w:r>
            <w:r w:rsidRPr="00A21050">
              <w:rPr>
                <w:rFonts w:ascii="Times New Roman" w:hAnsi="Times New Roman" w:cs="Times New Roman"/>
                <w:sz w:val="24"/>
                <w:szCs w:val="24"/>
              </w:rPr>
              <w:t>к</w:t>
            </w:r>
            <w:r w:rsidR="00A21050" w:rsidRPr="00A21050">
              <w:rPr>
                <w:rFonts w:ascii="Times New Roman" w:hAnsi="Times New Roman" w:cs="Times New Roman"/>
                <w:sz w:val="24"/>
                <w:szCs w:val="24"/>
              </w:rPr>
              <w:t>ск</w:t>
            </w:r>
            <w:r w:rsidRPr="00A21050">
              <w:rPr>
                <w:rFonts w:ascii="Times New Roman" w:hAnsi="Times New Roman" w:cs="Times New Roman"/>
                <w:sz w:val="24"/>
                <w:szCs w:val="24"/>
              </w:rPr>
              <w:t>ое</w:t>
            </w:r>
            <w:r>
              <w:rPr>
                <w:rFonts w:ascii="Times New Roman" w:hAnsi="Times New Roman" w:cs="Times New Roman"/>
                <w:sz w:val="24"/>
                <w:szCs w:val="24"/>
              </w:rPr>
              <w:t xml:space="preserve"> поселение</w:t>
            </w:r>
            <w:r w:rsidR="001B6EF1">
              <w:rPr>
                <w:rFonts w:ascii="Times New Roman" w:hAnsi="Times New Roman" w:cs="Times New Roman"/>
                <w:sz w:val="24"/>
                <w:szCs w:val="24"/>
              </w:rPr>
              <w:t xml:space="preserve">», КДН и </w:t>
            </w:r>
            <w:r w:rsidRPr="008E2260">
              <w:rPr>
                <w:rFonts w:ascii="Times New Roman" w:hAnsi="Times New Roman" w:cs="Times New Roman"/>
                <w:sz w:val="24"/>
                <w:szCs w:val="24"/>
              </w:rPr>
              <w:t xml:space="preserve">ЗП, ОДН ОВД </w:t>
            </w:r>
            <w:r>
              <w:rPr>
                <w:rFonts w:ascii="Times New Roman" w:hAnsi="Times New Roman" w:cs="Times New Roman"/>
                <w:sz w:val="24"/>
                <w:szCs w:val="24"/>
              </w:rPr>
              <w:t xml:space="preserve">Сальского </w:t>
            </w:r>
            <w:r w:rsidRPr="008E2260">
              <w:rPr>
                <w:rFonts w:ascii="Times New Roman" w:hAnsi="Times New Roman" w:cs="Times New Roman"/>
                <w:sz w:val="24"/>
                <w:szCs w:val="24"/>
              </w:rPr>
              <w:t>района.</w:t>
            </w:r>
          </w:p>
          <w:p w14:paraId="5D34CE63" w14:textId="77777777" w:rsidR="001B6EF1" w:rsidRPr="001B6EF1" w:rsidRDefault="001B6EF1" w:rsidP="001B6EF1">
            <w:pPr>
              <w:tabs>
                <w:tab w:val="left" w:pos="7275"/>
              </w:tabs>
              <w:jc w:val="both"/>
              <w:rPr>
                <w:rFonts w:ascii="Times New Roman" w:hAnsi="Times New Roman" w:cs="Times New Roman"/>
                <w:sz w:val="24"/>
                <w:szCs w:val="24"/>
              </w:rPr>
            </w:pPr>
            <w:r w:rsidRPr="001B6EF1">
              <w:rPr>
                <w:rFonts w:ascii="Times New Roman" w:hAnsi="Times New Roman" w:cs="Times New Roman"/>
                <w:sz w:val="24"/>
                <w:szCs w:val="24"/>
              </w:rPr>
              <w:t>В школе сохраняется сложившаяся за многие годы устойчиво-комфортная психологическа</w:t>
            </w:r>
            <w:r>
              <w:rPr>
                <w:rFonts w:ascii="Times New Roman" w:hAnsi="Times New Roman" w:cs="Times New Roman"/>
                <w:sz w:val="24"/>
                <w:szCs w:val="24"/>
              </w:rPr>
              <w:t xml:space="preserve">я атмосфера на основе традиций и </w:t>
            </w:r>
            <w:r w:rsidRPr="001B6EF1">
              <w:rPr>
                <w:rFonts w:ascii="Times New Roman" w:hAnsi="Times New Roman" w:cs="Times New Roman"/>
                <w:sz w:val="24"/>
                <w:szCs w:val="24"/>
              </w:rPr>
              <w:t>толерантного, дружеского общения не только внутри классных коллективов, но и между разн</w:t>
            </w:r>
            <w:r>
              <w:rPr>
                <w:rFonts w:ascii="Times New Roman" w:hAnsi="Times New Roman" w:cs="Times New Roman"/>
                <w:sz w:val="24"/>
                <w:szCs w:val="24"/>
              </w:rPr>
              <w:t xml:space="preserve">овозрастными группами детей и  </w:t>
            </w:r>
            <w:r w:rsidRPr="001B6EF1">
              <w:rPr>
                <w:rFonts w:ascii="Times New Roman" w:hAnsi="Times New Roman" w:cs="Times New Roman"/>
                <w:sz w:val="24"/>
                <w:szCs w:val="24"/>
              </w:rPr>
              <w:t xml:space="preserve">подростков, учителей и родителей. </w:t>
            </w:r>
          </w:p>
          <w:p w14:paraId="4DDE88A7" w14:textId="77777777" w:rsidR="001B6EF1" w:rsidRPr="00FA1EED" w:rsidRDefault="001B6EF1" w:rsidP="001B6EF1">
            <w:pPr>
              <w:tabs>
                <w:tab w:val="left" w:pos="7275"/>
              </w:tabs>
              <w:jc w:val="both"/>
              <w:rPr>
                <w:rFonts w:ascii="Times New Roman" w:hAnsi="Times New Roman" w:cs="Times New Roman"/>
                <w:sz w:val="24"/>
                <w:szCs w:val="24"/>
              </w:rPr>
            </w:pPr>
            <w:r w:rsidRPr="001B6EF1">
              <w:rPr>
                <w:rFonts w:ascii="Times New Roman" w:hAnsi="Times New Roman" w:cs="Times New Roman"/>
                <w:sz w:val="24"/>
                <w:szCs w:val="24"/>
              </w:rPr>
              <w:t>Команда администрации - квалифицированные, имеющие достаточно большой управле</w:t>
            </w:r>
            <w:r>
              <w:rPr>
                <w:rFonts w:ascii="Times New Roman" w:hAnsi="Times New Roman" w:cs="Times New Roman"/>
                <w:sz w:val="24"/>
                <w:szCs w:val="24"/>
              </w:rPr>
              <w:t xml:space="preserve">нческий опыт, в педагогическом  </w:t>
            </w:r>
            <w:r w:rsidRPr="001B6EF1">
              <w:rPr>
                <w:rFonts w:ascii="Times New Roman" w:hAnsi="Times New Roman" w:cs="Times New Roman"/>
                <w:sz w:val="24"/>
                <w:szCs w:val="24"/>
              </w:rPr>
              <w:t>составе - одинаковое соотношение учителей с большим опытом педагогической практики  и молодых педагогов с достаточ</w:t>
            </w:r>
            <w:r>
              <w:rPr>
                <w:rFonts w:ascii="Times New Roman" w:hAnsi="Times New Roman" w:cs="Times New Roman"/>
                <w:sz w:val="24"/>
                <w:szCs w:val="24"/>
              </w:rPr>
              <w:t xml:space="preserve">но  </w:t>
            </w:r>
            <w:r w:rsidRPr="001B6EF1">
              <w:rPr>
                <w:rFonts w:ascii="Times New Roman" w:hAnsi="Times New Roman" w:cs="Times New Roman"/>
                <w:sz w:val="24"/>
                <w:szCs w:val="24"/>
              </w:rPr>
              <w:t xml:space="preserve">высоким уровнем творческой активности и профессиональной инициативой. В </w:t>
            </w:r>
            <w:r>
              <w:rPr>
                <w:rFonts w:ascii="Times New Roman" w:hAnsi="Times New Roman" w:cs="Times New Roman"/>
                <w:sz w:val="24"/>
                <w:szCs w:val="24"/>
              </w:rPr>
              <w:t xml:space="preserve">педагогической команде имеются  </w:t>
            </w:r>
            <w:r w:rsidRPr="001B6EF1">
              <w:rPr>
                <w:rFonts w:ascii="Times New Roman" w:hAnsi="Times New Roman" w:cs="Times New Roman"/>
                <w:sz w:val="24"/>
                <w:szCs w:val="24"/>
              </w:rPr>
              <w:t xml:space="preserve">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 грамотно организуют образовательный </w:t>
            </w:r>
            <w:r>
              <w:rPr>
                <w:rFonts w:ascii="Times New Roman" w:hAnsi="Times New Roman" w:cs="Times New Roman"/>
                <w:sz w:val="24"/>
                <w:szCs w:val="24"/>
              </w:rPr>
              <w:t xml:space="preserve">процесс, о чем свидетельствуют </w:t>
            </w:r>
            <w:r w:rsidRPr="001B6EF1">
              <w:rPr>
                <w:rFonts w:ascii="Times New Roman" w:hAnsi="Times New Roman" w:cs="Times New Roman"/>
                <w:sz w:val="24"/>
                <w:szCs w:val="24"/>
              </w:rPr>
              <w:t>позитивная динамика результатов деятельности по качеству обеспечиваемого образо</w:t>
            </w:r>
            <w:r>
              <w:rPr>
                <w:rFonts w:ascii="Times New Roman" w:hAnsi="Times New Roman" w:cs="Times New Roman"/>
                <w:sz w:val="24"/>
                <w:szCs w:val="24"/>
              </w:rPr>
              <w:t xml:space="preserve">вания. Возможные отрицательные  </w:t>
            </w:r>
            <w:r w:rsidRPr="001B6EF1">
              <w:rPr>
                <w:rFonts w:ascii="Times New Roman" w:hAnsi="Times New Roman" w:cs="Times New Roman"/>
                <w:sz w:val="24"/>
                <w:szCs w:val="24"/>
              </w:rPr>
              <w:t>источники влияния на детей - социальные сети, компьютерные игр.</w:t>
            </w:r>
          </w:p>
        </w:tc>
      </w:tr>
      <w:tr w:rsidR="00F52606" w:rsidRPr="00602232" w14:paraId="424FF108" w14:textId="77777777" w:rsidTr="00462DB9">
        <w:tc>
          <w:tcPr>
            <w:tcW w:w="4165" w:type="dxa"/>
          </w:tcPr>
          <w:p w14:paraId="7B7A6975" w14:textId="77777777" w:rsidR="00F52606" w:rsidRPr="00E36023" w:rsidRDefault="00F52606" w:rsidP="00C81B52">
            <w:pPr>
              <w:spacing w:line="276" w:lineRule="auto"/>
              <w:ind w:right="120"/>
              <w:jc w:val="center"/>
              <w:rPr>
                <w:rFonts w:ascii="Times New Roman" w:hAnsi="Times New Roman" w:cs="Times New Roman"/>
                <w:sz w:val="24"/>
                <w:szCs w:val="24"/>
              </w:rPr>
            </w:pPr>
            <w:r w:rsidRPr="00E36023">
              <w:rPr>
                <w:rFonts w:ascii="Times New Roman" w:eastAsia="Times New Roman" w:hAnsi="Times New Roman" w:cs="Times New Roman"/>
                <w:b/>
                <w:bCs/>
                <w:sz w:val="24"/>
                <w:szCs w:val="24"/>
              </w:rPr>
              <w:lastRenderedPageBreak/>
              <w:t>Материально-технические условия реализации образовательных программ</w:t>
            </w:r>
          </w:p>
          <w:p w14:paraId="222CB068" w14:textId="77777777" w:rsidR="00F52606" w:rsidRPr="00602232" w:rsidRDefault="00F52606" w:rsidP="00C81B52">
            <w:pPr>
              <w:tabs>
                <w:tab w:val="left" w:pos="7275"/>
              </w:tabs>
              <w:spacing w:line="276" w:lineRule="auto"/>
              <w:rPr>
                <w:rFonts w:ascii="Times New Roman" w:hAnsi="Times New Roman" w:cs="Times New Roman"/>
                <w:b/>
                <w:sz w:val="24"/>
                <w:szCs w:val="24"/>
              </w:rPr>
            </w:pPr>
          </w:p>
        </w:tc>
        <w:tc>
          <w:tcPr>
            <w:tcW w:w="6256" w:type="dxa"/>
          </w:tcPr>
          <w:p w14:paraId="277845D9" w14:textId="77777777" w:rsidR="00B30336" w:rsidRPr="00B30336" w:rsidRDefault="00B30336" w:rsidP="00B30336">
            <w:pPr>
              <w:tabs>
                <w:tab w:val="left" w:pos="1600"/>
                <w:tab w:val="left" w:pos="3160"/>
              </w:tabs>
              <w:jc w:val="both"/>
              <w:rPr>
                <w:rFonts w:ascii="Times New Roman" w:eastAsia="Times New Roman" w:hAnsi="Times New Roman" w:cs="Times New Roman"/>
                <w:sz w:val="24"/>
                <w:szCs w:val="24"/>
              </w:rPr>
            </w:pPr>
            <w:r w:rsidRPr="00B30336">
              <w:rPr>
                <w:rFonts w:ascii="Times New Roman" w:eastAsia="Times New Roman" w:hAnsi="Times New Roman" w:cs="Times New Roman"/>
                <w:sz w:val="24"/>
                <w:szCs w:val="24"/>
              </w:rPr>
              <w:t>На  данный  момент  школа  полностью  укомплектована  для  реализации  образовательных  прог</w:t>
            </w:r>
            <w:r>
              <w:rPr>
                <w:rFonts w:ascii="Times New Roman" w:eastAsia="Times New Roman" w:hAnsi="Times New Roman" w:cs="Times New Roman"/>
                <w:sz w:val="24"/>
                <w:szCs w:val="24"/>
              </w:rPr>
              <w:t xml:space="preserve">рамм  общего  образования.  На </w:t>
            </w:r>
            <w:r w:rsidRPr="00B30336">
              <w:rPr>
                <w:rFonts w:ascii="Times New Roman" w:eastAsia="Times New Roman" w:hAnsi="Times New Roman" w:cs="Times New Roman"/>
                <w:sz w:val="24"/>
                <w:szCs w:val="24"/>
              </w:rPr>
              <w:t>момент  завершения  программы  школа  должна  создать  материально-технические  ресу</w:t>
            </w:r>
            <w:r>
              <w:rPr>
                <w:rFonts w:ascii="Times New Roman" w:eastAsia="Times New Roman" w:hAnsi="Times New Roman" w:cs="Times New Roman"/>
                <w:sz w:val="24"/>
                <w:szCs w:val="24"/>
              </w:rPr>
              <w:t>рсы  для  реализации  программ  д</w:t>
            </w:r>
            <w:r w:rsidRPr="00B30336">
              <w:rPr>
                <w:rFonts w:ascii="Times New Roman" w:eastAsia="Times New Roman" w:hAnsi="Times New Roman" w:cs="Times New Roman"/>
                <w:sz w:val="24"/>
                <w:szCs w:val="24"/>
              </w:rPr>
              <w:t>ополнительного образования по следующим направлениям: технической, физкультурно-спортивной, туристско-краеведческой.</w:t>
            </w:r>
          </w:p>
          <w:p w14:paraId="4C1C54EC" w14:textId="77777777" w:rsidR="00B30336" w:rsidRPr="00B30336" w:rsidRDefault="00B30336" w:rsidP="00B30336">
            <w:pPr>
              <w:tabs>
                <w:tab w:val="left" w:pos="1600"/>
                <w:tab w:val="left" w:pos="3160"/>
              </w:tabs>
              <w:jc w:val="both"/>
              <w:rPr>
                <w:rFonts w:ascii="Times New Roman" w:eastAsia="Times New Roman" w:hAnsi="Times New Roman" w:cs="Times New Roman"/>
                <w:sz w:val="24"/>
                <w:szCs w:val="24"/>
              </w:rPr>
            </w:pPr>
            <w:r w:rsidRPr="00B30336">
              <w:rPr>
                <w:rFonts w:ascii="Times New Roman" w:eastAsia="Times New Roman" w:hAnsi="Times New Roman" w:cs="Times New Roman"/>
                <w:sz w:val="24"/>
                <w:szCs w:val="24"/>
              </w:rPr>
              <w:t xml:space="preserve">Единая информационная образовательная среда школы включает в себя совокупность цифровых, </w:t>
            </w:r>
            <w:r>
              <w:rPr>
                <w:rFonts w:ascii="Times New Roman" w:eastAsia="Times New Roman" w:hAnsi="Times New Roman" w:cs="Times New Roman"/>
                <w:sz w:val="24"/>
                <w:szCs w:val="24"/>
              </w:rPr>
              <w:t>информационных,методических ресурсов,</w:t>
            </w:r>
            <w:r w:rsidRPr="00B30336">
              <w:rPr>
                <w:rFonts w:ascii="Times New Roman" w:eastAsia="Times New Roman" w:hAnsi="Times New Roman" w:cs="Times New Roman"/>
                <w:sz w:val="24"/>
                <w:szCs w:val="24"/>
              </w:rPr>
              <w:t>обеспечивающих условия развития образовательных компетенций в</w:t>
            </w:r>
            <w:r>
              <w:rPr>
                <w:rFonts w:ascii="Times New Roman" w:eastAsia="Times New Roman" w:hAnsi="Times New Roman" w:cs="Times New Roman"/>
                <w:sz w:val="24"/>
                <w:szCs w:val="24"/>
              </w:rPr>
              <w:t xml:space="preserve">сех субъектов образовательного </w:t>
            </w:r>
            <w:r w:rsidRPr="00B30336">
              <w:rPr>
                <w:rFonts w:ascii="Times New Roman" w:eastAsia="Times New Roman" w:hAnsi="Times New Roman" w:cs="Times New Roman"/>
                <w:sz w:val="24"/>
                <w:szCs w:val="24"/>
              </w:rPr>
              <w:t xml:space="preserve">процесса: </w:t>
            </w:r>
          </w:p>
          <w:p w14:paraId="75F2B953" w14:textId="77777777" w:rsidR="00B30336" w:rsidRDefault="00B30336" w:rsidP="00B30336">
            <w:pPr>
              <w:tabs>
                <w:tab w:val="left" w:pos="1600"/>
                <w:tab w:val="left" w:pos="3160"/>
              </w:tabs>
              <w:spacing w:line="276" w:lineRule="auto"/>
              <w:jc w:val="both"/>
              <w:rPr>
                <w:rFonts w:ascii="Times New Roman" w:eastAsia="Times New Roman" w:hAnsi="Times New Roman" w:cs="Times New Roman"/>
                <w:sz w:val="24"/>
                <w:szCs w:val="24"/>
              </w:rPr>
            </w:pPr>
            <w:r w:rsidRPr="00B30336">
              <w:rPr>
                <w:rFonts w:ascii="Times New Roman" w:eastAsia="Times New Roman" w:hAnsi="Times New Roman" w:cs="Times New Roman"/>
                <w:sz w:val="24"/>
                <w:szCs w:val="24"/>
              </w:rPr>
              <w:t xml:space="preserve">- скоростной Интернет (100м/б) технические, программные, телекоммуникационные средства; </w:t>
            </w:r>
          </w:p>
          <w:p w14:paraId="7BBC8BF3" w14:textId="77777777" w:rsidR="00F52606" w:rsidRPr="0029669D" w:rsidRDefault="00B30336" w:rsidP="00B30336">
            <w:pPr>
              <w:tabs>
                <w:tab w:val="left" w:pos="1600"/>
                <w:tab w:val="left" w:pos="316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00F52606" w:rsidRPr="00A003B3">
              <w:rPr>
                <w:rFonts w:ascii="Times New Roman" w:eastAsia="Times New Roman" w:hAnsi="Times New Roman" w:cs="Times New Roman"/>
                <w:sz w:val="24"/>
                <w:szCs w:val="24"/>
              </w:rPr>
              <w:t>чебные</w:t>
            </w:r>
            <w:r w:rsidR="00F52606" w:rsidRPr="00A003B3">
              <w:rPr>
                <w:rFonts w:ascii="Times New Roman" w:hAnsi="Times New Roman" w:cs="Times New Roman"/>
                <w:sz w:val="24"/>
                <w:szCs w:val="24"/>
              </w:rPr>
              <w:tab/>
            </w:r>
            <w:r w:rsidR="00F52606" w:rsidRPr="00A003B3">
              <w:rPr>
                <w:rFonts w:ascii="Times New Roman" w:eastAsia="Times New Roman" w:hAnsi="Times New Roman" w:cs="Times New Roman"/>
                <w:sz w:val="24"/>
                <w:szCs w:val="24"/>
              </w:rPr>
              <w:t>кабинеты</w:t>
            </w:r>
            <w:r w:rsidR="00F52606" w:rsidRPr="00A003B3">
              <w:rPr>
                <w:rFonts w:ascii="Times New Roman" w:hAnsi="Times New Roman" w:cs="Times New Roman"/>
                <w:sz w:val="24"/>
                <w:szCs w:val="24"/>
              </w:rPr>
              <w:tab/>
            </w:r>
            <w:r w:rsidR="00F52606" w:rsidRPr="00A003B3">
              <w:rPr>
                <w:rFonts w:ascii="Times New Roman" w:eastAsia="Times New Roman" w:hAnsi="Times New Roman" w:cs="Times New Roman"/>
                <w:sz w:val="24"/>
                <w:szCs w:val="24"/>
              </w:rPr>
              <w:t>с</w:t>
            </w:r>
            <w:r w:rsidR="0029669D">
              <w:rPr>
                <w:rFonts w:ascii="Times New Roman" w:eastAsia="Times New Roman" w:hAnsi="Times New Roman" w:cs="Times New Roman"/>
                <w:sz w:val="24"/>
                <w:szCs w:val="24"/>
              </w:rPr>
              <w:t xml:space="preserve"> </w:t>
            </w:r>
            <w:r w:rsidR="00F52606" w:rsidRPr="00A003B3">
              <w:rPr>
                <w:rFonts w:ascii="Times New Roman" w:eastAsia="Times New Roman" w:hAnsi="Times New Roman" w:cs="Times New Roman"/>
                <w:sz w:val="24"/>
                <w:szCs w:val="24"/>
              </w:rPr>
              <w:t>автоматизированными</w:t>
            </w:r>
            <w:r w:rsidR="0029669D">
              <w:rPr>
                <w:rFonts w:ascii="Times New Roman" w:eastAsia="Times New Roman" w:hAnsi="Times New Roman" w:cs="Times New Roman"/>
                <w:sz w:val="24"/>
                <w:szCs w:val="24"/>
              </w:rPr>
              <w:t xml:space="preserve">       р</w:t>
            </w:r>
            <w:r w:rsidR="00F52606" w:rsidRPr="00A003B3">
              <w:rPr>
                <w:rFonts w:ascii="Times New Roman" w:eastAsia="Times New Roman" w:hAnsi="Times New Roman" w:cs="Times New Roman"/>
                <w:sz w:val="24"/>
                <w:szCs w:val="24"/>
              </w:rPr>
              <w:t>абочими</w:t>
            </w:r>
            <w:r w:rsidR="0029669D">
              <w:rPr>
                <w:rFonts w:ascii="Times New Roman" w:eastAsia="Times New Roman" w:hAnsi="Times New Roman" w:cs="Times New Roman"/>
                <w:sz w:val="24"/>
                <w:szCs w:val="24"/>
              </w:rPr>
              <w:t xml:space="preserve"> </w:t>
            </w:r>
            <w:r w:rsidR="00F52606" w:rsidRPr="00A003B3">
              <w:rPr>
                <w:rFonts w:ascii="Times New Roman" w:eastAsia="Times New Roman" w:hAnsi="Times New Roman" w:cs="Times New Roman"/>
                <w:sz w:val="24"/>
                <w:szCs w:val="24"/>
              </w:rPr>
              <w:t>местами</w:t>
            </w:r>
            <w:r w:rsidR="0029669D">
              <w:rPr>
                <w:rFonts w:ascii="Times New Roman" w:eastAsia="Times New Roman" w:hAnsi="Times New Roman" w:cs="Times New Roman"/>
                <w:sz w:val="24"/>
                <w:szCs w:val="24"/>
              </w:rPr>
              <w:t xml:space="preserve"> </w:t>
            </w:r>
            <w:r w:rsidR="00F52606" w:rsidRPr="00A003B3">
              <w:rPr>
                <w:rFonts w:ascii="Times New Roman" w:eastAsia="Times New Roman" w:hAnsi="Times New Roman" w:cs="Times New Roman"/>
                <w:sz w:val="24"/>
                <w:szCs w:val="24"/>
              </w:rPr>
              <w:t>обучающихся</w:t>
            </w:r>
            <w:r w:rsidR="00F52606" w:rsidRPr="00A003B3">
              <w:rPr>
                <w:rFonts w:ascii="Times New Roman" w:hAnsi="Times New Roman" w:cs="Times New Roman"/>
                <w:sz w:val="24"/>
                <w:szCs w:val="24"/>
              </w:rPr>
              <w:tab/>
            </w:r>
            <w:r w:rsidR="00F52606" w:rsidRPr="00A003B3">
              <w:rPr>
                <w:rFonts w:ascii="Times New Roman" w:eastAsia="Times New Roman" w:hAnsi="Times New Roman" w:cs="Times New Roman"/>
                <w:sz w:val="24"/>
                <w:szCs w:val="24"/>
              </w:rPr>
              <w:t>и</w:t>
            </w:r>
            <w:r w:rsidR="0029669D">
              <w:rPr>
                <w:rFonts w:ascii="Times New Roman" w:eastAsia="Times New Roman" w:hAnsi="Times New Roman" w:cs="Times New Roman"/>
                <w:sz w:val="24"/>
                <w:szCs w:val="24"/>
              </w:rPr>
              <w:t xml:space="preserve"> </w:t>
            </w:r>
            <w:r w:rsidR="00F52606" w:rsidRPr="00A003B3">
              <w:rPr>
                <w:rFonts w:ascii="Times New Roman" w:eastAsia="Times New Roman" w:hAnsi="Times New Roman" w:cs="Times New Roman"/>
                <w:sz w:val="24"/>
                <w:szCs w:val="24"/>
              </w:rPr>
              <w:t>пед</w:t>
            </w:r>
            <w:r w:rsidR="00F52606">
              <w:rPr>
                <w:rFonts w:ascii="Times New Roman" w:eastAsia="Times New Roman" w:hAnsi="Times New Roman" w:cs="Times New Roman"/>
                <w:sz w:val="24"/>
                <w:szCs w:val="24"/>
              </w:rPr>
              <w:t xml:space="preserve">агогов – </w:t>
            </w:r>
            <w:r w:rsidR="00462DB9">
              <w:rPr>
                <w:rFonts w:ascii="Times New Roman" w:eastAsia="Times New Roman" w:hAnsi="Times New Roman" w:cs="Times New Roman"/>
                <w:b/>
                <w:sz w:val="24"/>
                <w:szCs w:val="24"/>
              </w:rPr>
              <w:t>23</w:t>
            </w:r>
            <w:r w:rsidR="00F52606">
              <w:rPr>
                <w:rFonts w:ascii="Times New Roman" w:eastAsia="Times New Roman" w:hAnsi="Times New Roman" w:cs="Times New Roman"/>
                <w:b/>
                <w:sz w:val="24"/>
                <w:szCs w:val="24"/>
              </w:rPr>
              <w:t>;</w:t>
            </w:r>
          </w:p>
          <w:p w14:paraId="0B51F193" w14:textId="77777777" w:rsidR="00F52606" w:rsidRDefault="00F52606" w:rsidP="00B30336">
            <w:pPr>
              <w:tabs>
                <w:tab w:val="left" w:pos="2280"/>
              </w:tabs>
              <w:spacing w:line="276" w:lineRule="auto"/>
              <w:jc w:val="both"/>
              <w:rPr>
                <w:rFonts w:ascii="Times New Roman" w:hAnsi="Times New Roman" w:cs="Times New Roman"/>
                <w:sz w:val="24"/>
                <w:szCs w:val="24"/>
              </w:rPr>
            </w:pPr>
            <w:r w:rsidRPr="00A003B3">
              <w:rPr>
                <w:rFonts w:ascii="Times New Roman" w:hAnsi="Times New Roman" w:cs="Times New Roman"/>
                <w:sz w:val="24"/>
                <w:szCs w:val="24"/>
              </w:rPr>
              <w:t>из них:</w:t>
            </w:r>
          </w:p>
          <w:p w14:paraId="61AD5776" w14:textId="77777777" w:rsidR="00F52606" w:rsidRDefault="00F52606" w:rsidP="00B30336">
            <w:pPr>
              <w:tabs>
                <w:tab w:val="left" w:pos="2280"/>
              </w:tabs>
              <w:spacing w:line="276" w:lineRule="auto"/>
              <w:ind w:right="-143"/>
              <w:jc w:val="both"/>
              <w:rPr>
                <w:rFonts w:ascii="Times New Roman" w:hAnsi="Times New Roman" w:cs="Times New Roman"/>
                <w:b/>
                <w:sz w:val="24"/>
                <w:szCs w:val="24"/>
              </w:rPr>
            </w:pPr>
            <w:r>
              <w:rPr>
                <w:rFonts w:ascii="Times New Roman" w:hAnsi="Times New Roman" w:cs="Times New Roman"/>
                <w:sz w:val="24"/>
                <w:szCs w:val="24"/>
              </w:rPr>
              <w:t>- оборудованы стационарными интерактивными досками –</w:t>
            </w:r>
            <w:r w:rsidR="00462DB9" w:rsidRPr="00462DB9">
              <w:rPr>
                <w:rFonts w:ascii="Times New Roman" w:hAnsi="Times New Roman" w:cs="Times New Roman"/>
                <w:b/>
                <w:sz w:val="24"/>
                <w:szCs w:val="24"/>
              </w:rPr>
              <w:t>4</w:t>
            </w:r>
            <w:r w:rsidRPr="00462DB9">
              <w:rPr>
                <w:rFonts w:ascii="Times New Roman" w:hAnsi="Times New Roman" w:cs="Times New Roman"/>
                <w:b/>
                <w:sz w:val="24"/>
                <w:szCs w:val="24"/>
              </w:rPr>
              <w:t>;</w:t>
            </w:r>
          </w:p>
          <w:p w14:paraId="52013982" w14:textId="77777777" w:rsidR="00F52606" w:rsidRDefault="00F52606" w:rsidP="00B30336">
            <w:pPr>
              <w:tabs>
                <w:tab w:val="left" w:pos="2280"/>
              </w:tabs>
              <w:spacing w:line="276" w:lineRule="auto"/>
              <w:ind w:right="-143"/>
              <w:jc w:val="both"/>
              <w:rPr>
                <w:rFonts w:ascii="Times New Roman" w:hAnsi="Times New Roman" w:cs="Times New Roman"/>
                <w:b/>
                <w:sz w:val="24"/>
                <w:szCs w:val="24"/>
              </w:rPr>
            </w:pPr>
            <w:r w:rsidRPr="00A003B3">
              <w:rPr>
                <w:rFonts w:ascii="Times New Roman" w:hAnsi="Times New Roman" w:cs="Times New Roman"/>
                <w:sz w:val="24"/>
                <w:szCs w:val="24"/>
              </w:rPr>
              <w:t>- оборудованы мультимедийными проекторами</w:t>
            </w:r>
            <w:r>
              <w:rPr>
                <w:rFonts w:ascii="Times New Roman" w:hAnsi="Times New Roman" w:cs="Times New Roman"/>
                <w:b/>
                <w:sz w:val="24"/>
                <w:szCs w:val="24"/>
              </w:rPr>
              <w:t xml:space="preserve"> – </w:t>
            </w:r>
            <w:r w:rsidRPr="00462DB9">
              <w:rPr>
                <w:rFonts w:ascii="Times New Roman" w:hAnsi="Times New Roman" w:cs="Times New Roman"/>
                <w:b/>
                <w:sz w:val="24"/>
                <w:szCs w:val="24"/>
              </w:rPr>
              <w:t>24</w:t>
            </w:r>
            <w:r>
              <w:rPr>
                <w:rFonts w:ascii="Times New Roman" w:hAnsi="Times New Roman" w:cs="Times New Roman"/>
                <w:b/>
                <w:sz w:val="24"/>
                <w:szCs w:val="24"/>
              </w:rPr>
              <w:t>;</w:t>
            </w:r>
          </w:p>
          <w:p w14:paraId="140822CC" w14:textId="77777777" w:rsidR="00921227" w:rsidRDefault="00F52606" w:rsidP="00B30336">
            <w:pPr>
              <w:tabs>
                <w:tab w:val="left" w:pos="2280"/>
              </w:tabs>
              <w:spacing w:line="276" w:lineRule="auto"/>
              <w:ind w:right="-143"/>
              <w:jc w:val="both"/>
              <w:rPr>
                <w:rFonts w:ascii="Times New Roman" w:hAnsi="Times New Roman" w:cs="Times New Roman"/>
                <w:sz w:val="24"/>
                <w:szCs w:val="24"/>
              </w:rPr>
            </w:pPr>
            <w:r>
              <w:rPr>
                <w:rFonts w:ascii="Times New Roman" w:hAnsi="Times New Roman" w:cs="Times New Roman"/>
                <w:sz w:val="24"/>
                <w:szCs w:val="24"/>
              </w:rPr>
              <w:t>Кабинеты</w:t>
            </w:r>
            <w:r w:rsidR="00921227">
              <w:rPr>
                <w:rFonts w:ascii="Times New Roman" w:hAnsi="Times New Roman" w:cs="Times New Roman"/>
                <w:sz w:val="24"/>
                <w:szCs w:val="24"/>
              </w:rPr>
              <w:t xml:space="preserve"> Центра «Точка роста» - 2</w:t>
            </w:r>
            <w:r>
              <w:rPr>
                <w:rFonts w:ascii="Times New Roman" w:hAnsi="Times New Roman" w:cs="Times New Roman"/>
                <w:sz w:val="24"/>
                <w:szCs w:val="24"/>
              </w:rPr>
              <w:t xml:space="preserve">; </w:t>
            </w:r>
          </w:p>
          <w:p w14:paraId="172B952C" w14:textId="77777777" w:rsidR="00F52606" w:rsidRDefault="00F52606" w:rsidP="00B30336">
            <w:pPr>
              <w:tabs>
                <w:tab w:val="left" w:pos="2280"/>
              </w:tabs>
              <w:spacing w:line="276" w:lineRule="auto"/>
              <w:ind w:right="-143"/>
              <w:jc w:val="both"/>
              <w:rPr>
                <w:rFonts w:ascii="Times New Roman" w:hAnsi="Times New Roman" w:cs="Times New Roman"/>
                <w:b/>
                <w:sz w:val="24"/>
                <w:szCs w:val="24"/>
              </w:rPr>
            </w:pPr>
            <w:r>
              <w:rPr>
                <w:rFonts w:ascii="Times New Roman" w:hAnsi="Times New Roman" w:cs="Times New Roman"/>
                <w:sz w:val="24"/>
                <w:szCs w:val="24"/>
              </w:rPr>
              <w:t>музык</w:t>
            </w:r>
            <w:r w:rsidR="00921227">
              <w:rPr>
                <w:rFonts w:ascii="Times New Roman" w:hAnsi="Times New Roman" w:cs="Times New Roman"/>
                <w:sz w:val="24"/>
                <w:szCs w:val="24"/>
              </w:rPr>
              <w:t>и</w:t>
            </w:r>
            <w:r>
              <w:rPr>
                <w:rFonts w:ascii="Times New Roman" w:hAnsi="Times New Roman" w:cs="Times New Roman"/>
                <w:sz w:val="24"/>
                <w:szCs w:val="24"/>
              </w:rPr>
              <w:t xml:space="preserve"> – </w:t>
            </w:r>
            <w:r w:rsidRPr="00A003B3">
              <w:rPr>
                <w:rFonts w:ascii="Times New Roman" w:hAnsi="Times New Roman" w:cs="Times New Roman"/>
                <w:b/>
                <w:sz w:val="24"/>
                <w:szCs w:val="24"/>
              </w:rPr>
              <w:t>1</w:t>
            </w:r>
            <w:r>
              <w:rPr>
                <w:rFonts w:ascii="Times New Roman" w:hAnsi="Times New Roman" w:cs="Times New Roman"/>
                <w:b/>
                <w:sz w:val="24"/>
                <w:szCs w:val="24"/>
              </w:rPr>
              <w:t>;</w:t>
            </w:r>
          </w:p>
          <w:p w14:paraId="7E068123" w14:textId="77777777" w:rsidR="00921227" w:rsidRDefault="00F52606" w:rsidP="00B30336">
            <w:pPr>
              <w:tabs>
                <w:tab w:val="left" w:pos="2280"/>
              </w:tabs>
              <w:spacing w:line="276" w:lineRule="auto"/>
              <w:ind w:right="-143"/>
              <w:jc w:val="both"/>
              <w:rPr>
                <w:rFonts w:ascii="Times New Roman" w:hAnsi="Times New Roman" w:cs="Times New Roman"/>
                <w:b/>
                <w:sz w:val="24"/>
                <w:szCs w:val="24"/>
              </w:rPr>
            </w:pPr>
            <w:r>
              <w:rPr>
                <w:rFonts w:ascii="Times New Roman" w:hAnsi="Times New Roman" w:cs="Times New Roman"/>
                <w:sz w:val="24"/>
                <w:szCs w:val="24"/>
              </w:rPr>
              <w:t>К</w:t>
            </w:r>
            <w:r w:rsidRPr="00A003B3">
              <w:rPr>
                <w:rFonts w:ascii="Times New Roman" w:hAnsi="Times New Roman" w:cs="Times New Roman"/>
                <w:sz w:val="24"/>
                <w:szCs w:val="24"/>
              </w:rPr>
              <w:t>абинеты информатики</w:t>
            </w:r>
            <w:r>
              <w:rPr>
                <w:rFonts w:ascii="Times New Roman" w:hAnsi="Times New Roman" w:cs="Times New Roman"/>
                <w:b/>
                <w:sz w:val="24"/>
                <w:szCs w:val="24"/>
              </w:rPr>
              <w:t xml:space="preserve"> – </w:t>
            </w:r>
            <w:r w:rsidR="0029669D">
              <w:rPr>
                <w:rFonts w:ascii="Times New Roman" w:hAnsi="Times New Roman" w:cs="Times New Roman"/>
                <w:b/>
                <w:sz w:val="24"/>
                <w:szCs w:val="24"/>
              </w:rPr>
              <w:t>1</w:t>
            </w:r>
          </w:p>
          <w:p w14:paraId="5A9518D8" w14:textId="77777777" w:rsidR="00F52606" w:rsidRDefault="00921227" w:rsidP="00B30336">
            <w:pPr>
              <w:tabs>
                <w:tab w:val="left" w:pos="2280"/>
              </w:tabs>
              <w:spacing w:line="276" w:lineRule="auto"/>
              <w:ind w:right="-143"/>
              <w:jc w:val="both"/>
              <w:rPr>
                <w:rFonts w:ascii="Times New Roman" w:hAnsi="Times New Roman" w:cs="Times New Roman"/>
                <w:b/>
                <w:sz w:val="24"/>
                <w:szCs w:val="24"/>
              </w:rPr>
            </w:pPr>
            <w:r>
              <w:rPr>
                <w:rFonts w:ascii="Times New Roman" w:hAnsi="Times New Roman" w:cs="Times New Roman"/>
                <w:b/>
                <w:sz w:val="24"/>
                <w:szCs w:val="24"/>
              </w:rPr>
              <w:t>Кабинет физики</w:t>
            </w:r>
            <w:r w:rsidR="00462DB9">
              <w:rPr>
                <w:rFonts w:ascii="Times New Roman" w:hAnsi="Times New Roman" w:cs="Times New Roman"/>
                <w:b/>
                <w:sz w:val="24"/>
                <w:szCs w:val="24"/>
              </w:rPr>
              <w:t xml:space="preserve"> (Атом класс)</w:t>
            </w:r>
            <w:r>
              <w:rPr>
                <w:rFonts w:ascii="Times New Roman" w:hAnsi="Times New Roman" w:cs="Times New Roman"/>
                <w:b/>
                <w:sz w:val="24"/>
                <w:szCs w:val="24"/>
              </w:rPr>
              <w:t>- 1</w:t>
            </w:r>
            <w:r w:rsidR="00F52606">
              <w:rPr>
                <w:rFonts w:ascii="Times New Roman" w:hAnsi="Times New Roman" w:cs="Times New Roman"/>
                <w:b/>
                <w:sz w:val="24"/>
                <w:szCs w:val="24"/>
              </w:rPr>
              <w:t>;</w:t>
            </w:r>
          </w:p>
          <w:p w14:paraId="24E6FD7F" w14:textId="77777777" w:rsidR="0029669D" w:rsidRDefault="00F52606" w:rsidP="00B30336">
            <w:pPr>
              <w:tabs>
                <w:tab w:val="left" w:pos="2280"/>
              </w:tabs>
              <w:spacing w:line="276" w:lineRule="auto"/>
              <w:ind w:right="-143"/>
              <w:jc w:val="both"/>
              <w:rPr>
                <w:rFonts w:ascii="Times New Roman" w:hAnsi="Times New Roman" w:cs="Times New Roman"/>
                <w:b/>
                <w:sz w:val="24"/>
                <w:szCs w:val="24"/>
              </w:rPr>
            </w:pPr>
            <w:r w:rsidRPr="00A003B3">
              <w:rPr>
                <w:rFonts w:ascii="Times New Roman" w:hAnsi="Times New Roman" w:cs="Times New Roman"/>
                <w:sz w:val="24"/>
                <w:szCs w:val="24"/>
              </w:rPr>
              <w:t>Спортивный зал</w:t>
            </w:r>
            <w:r>
              <w:rPr>
                <w:rFonts w:ascii="Times New Roman" w:hAnsi="Times New Roman" w:cs="Times New Roman"/>
                <w:b/>
                <w:sz w:val="24"/>
                <w:szCs w:val="24"/>
              </w:rPr>
              <w:t xml:space="preserve"> – </w:t>
            </w:r>
            <w:r w:rsidR="0029669D">
              <w:rPr>
                <w:rFonts w:ascii="Times New Roman" w:hAnsi="Times New Roman" w:cs="Times New Roman"/>
                <w:b/>
                <w:sz w:val="24"/>
                <w:szCs w:val="24"/>
              </w:rPr>
              <w:t>2</w:t>
            </w:r>
            <w:r>
              <w:rPr>
                <w:rFonts w:ascii="Times New Roman" w:hAnsi="Times New Roman" w:cs="Times New Roman"/>
                <w:b/>
                <w:sz w:val="24"/>
                <w:szCs w:val="24"/>
              </w:rPr>
              <w:t xml:space="preserve">; </w:t>
            </w:r>
          </w:p>
          <w:p w14:paraId="4C97C19C" w14:textId="77777777" w:rsidR="0029669D" w:rsidRDefault="00F52606" w:rsidP="00B30336">
            <w:pPr>
              <w:tabs>
                <w:tab w:val="left" w:pos="2280"/>
              </w:tabs>
              <w:spacing w:line="276" w:lineRule="auto"/>
              <w:ind w:right="-143"/>
              <w:jc w:val="both"/>
              <w:rPr>
                <w:rFonts w:ascii="Times New Roman" w:hAnsi="Times New Roman" w:cs="Times New Roman"/>
                <w:b/>
                <w:sz w:val="24"/>
                <w:szCs w:val="24"/>
              </w:rPr>
            </w:pPr>
            <w:r w:rsidRPr="00A003B3">
              <w:rPr>
                <w:rFonts w:ascii="Times New Roman" w:hAnsi="Times New Roman" w:cs="Times New Roman"/>
                <w:sz w:val="24"/>
                <w:szCs w:val="24"/>
              </w:rPr>
              <w:t>тренажерный зал</w:t>
            </w:r>
            <w:r>
              <w:rPr>
                <w:rFonts w:ascii="Times New Roman" w:hAnsi="Times New Roman" w:cs="Times New Roman"/>
                <w:b/>
                <w:sz w:val="24"/>
                <w:szCs w:val="24"/>
              </w:rPr>
              <w:t xml:space="preserve"> – 1;</w:t>
            </w:r>
          </w:p>
          <w:p w14:paraId="74EB5AA8" w14:textId="77777777" w:rsidR="00F52606" w:rsidRDefault="00F52606" w:rsidP="00B30336">
            <w:pPr>
              <w:tabs>
                <w:tab w:val="left" w:pos="2280"/>
              </w:tabs>
              <w:spacing w:line="276" w:lineRule="auto"/>
              <w:ind w:right="-143"/>
              <w:jc w:val="both"/>
              <w:rPr>
                <w:rFonts w:ascii="Times New Roman" w:hAnsi="Times New Roman" w:cs="Times New Roman"/>
                <w:b/>
                <w:sz w:val="24"/>
                <w:szCs w:val="24"/>
              </w:rPr>
            </w:pPr>
            <w:r w:rsidRPr="00577677">
              <w:rPr>
                <w:rFonts w:ascii="Times New Roman" w:hAnsi="Times New Roman" w:cs="Times New Roman"/>
                <w:sz w:val="24"/>
                <w:szCs w:val="24"/>
              </w:rPr>
              <w:t>спортивные площадки</w:t>
            </w:r>
            <w:r>
              <w:rPr>
                <w:rFonts w:ascii="Times New Roman" w:hAnsi="Times New Roman" w:cs="Times New Roman"/>
                <w:b/>
                <w:sz w:val="24"/>
                <w:szCs w:val="24"/>
              </w:rPr>
              <w:t xml:space="preserve"> – </w:t>
            </w:r>
            <w:r w:rsidR="00462DB9">
              <w:rPr>
                <w:rFonts w:ascii="Times New Roman" w:hAnsi="Times New Roman" w:cs="Times New Roman"/>
                <w:b/>
                <w:sz w:val="24"/>
                <w:szCs w:val="24"/>
              </w:rPr>
              <w:t xml:space="preserve"> </w:t>
            </w:r>
            <w:r w:rsidR="0029669D" w:rsidRPr="00462DB9">
              <w:rPr>
                <w:rFonts w:ascii="Times New Roman" w:hAnsi="Times New Roman" w:cs="Times New Roman"/>
                <w:b/>
                <w:sz w:val="24"/>
                <w:szCs w:val="24"/>
              </w:rPr>
              <w:t>1</w:t>
            </w:r>
            <w:r>
              <w:rPr>
                <w:rFonts w:ascii="Times New Roman" w:hAnsi="Times New Roman" w:cs="Times New Roman"/>
                <w:b/>
                <w:sz w:val="24"/>
                <w:szCs w:val="24"/>
              </w:rPr>
              <w:t>;</w:t>
            </w:r>
          </w:p>
          <w:p w14:paraId="0401C8D5" w14:textId="77777777" w:rsidR="00F52606" w:rsidRDefault="00F52606" w:rsidP="00B30336">
            <w:pPr>
              <w:tabs>
                <w:tab w:val="left" w:pos="2280"/>
              </w:tabs>
              <w:spacing w:line="276" w:lineRule="auto"/>
              <w:ind w:right="-143"/>
              <w:jc w:val="both"/>
              <w:rPr>
                <w:rFonts w:ascii="Times New Roman" w:hAnsi="Times New Roman" w:cs="Times New Roman"/>
                <w:b/>
                <w:sz w:val="24"/>
                <w:szCs w:val="24"/>
              </w:rPr>
            </w:pPr>
            <w:r w:rsidRPr="002A6737">
              <w:rPr>
                <w:rFonts w:ascii="Times New Roman" w:hAnsi="Times New Roman" w:cs="Times New Roman"/>
                <w:sz w:val="24"/>
                <w:szCs w:val="24"/>
              </w:rPr>
              <w:t>Библиотека</w:t>
            </w:r>
            <w:r>
              <w:rPr>
                <w:rFonts w:ascii="Times New Roman" w:hAnsi="Times New Roman" w:cs="Times New Roman"/>
                <w:b/>
                <w:sz w:val="24"/>
                <w:szCs w:val="24"/>
              </w:rPr>
              <w:t xml:space="preserve"> – 1;</w:t>
            </w:r>
          </w:p>
          <w:p w14:paraId="53825923" w14:textId="77777777" w:rsidR="00F52606" w:rsidRDefault="00F52606" w:rsidP="00B30336">
            <w:pPr>
              <w:tabs>
                <w:tab w:val="left" w:pos="2280"/>
              </w:tabs>
              <w:spacing w:line="276" w:lineRule="auto"/>
              <w:ind w:right="-143"/>
              <w:jc w:val="both"/>
              <w:rPr>
                <w:rFonts w:ascii="Times New Roman" w:hAnsi="Times New Roman" w:cs="Times New Roman"/>
                <w:b/>
                <w:sz w:val="24"/>
                <w:szCs w:val="24"/>
              </w:rPr>
            </w:pPr>
            <w:r w:rsidRPr="00CD740B">
              <w:rPr>
                <w:rFonts w:ascii="Times New Roman" w:hAnsi="Times New Roman" w:cs="Times New Roman"/>
                <w:sz w:val="24"/>
                <w:szCs w:val="24"/>
              </w:rPr>
              <w:t>Музей</w:t>
            </w:r>
            <w:r>
              <w:rPr>
                <w:rFonts w:ascii="Times New Roman" w:hAnsi="Times New Roman" w:cs="Times New Roman"/>
                <w:b/>
                <w:sz w:val="24"/>
                <w:szCs w:val="24"/>
              </w:rPr>
              <w:t xml:space="preserve"> – 1;</w:t>
            </w:r>
          </w:p>
          <w:p w14:paraId="4AA271AD" w14:textId="77777777" w:rsidR="00F52606" w:rsidRDefault="00F52606" w:rsidP="00B30336">
            <w:pPr>
              <w:tabs>
                <w:tab w:val="left" w:pos="2280"/>
              </w:tabs>
              <w:spacing w:line="276" w:lineRule="auto"/>
              <w:ind w:right="-143"/>
              <w:jc w:val="both"/>
              <w:rPr>
                <w:rFonts w:ascii="Times New Roman" w:hAnsi="Times New Roman" w:cs="Times New Roman"/>
                <w:b/>
                <w:sz w:val="24"/>
                <w:szCs w:val="24"/>
              </w:rPr>
            </w:pPr>
            <w:r w:rsidRPr="002A6737">
              <w:rPr>
                <w:rFonts w:ascii="Times New Roman" w:hAnsi="Times New Roman" w:cs="Times New Roman"/>
                <w:sz w:val="24"/>
                <w:szCs w:val="24"/>
              </w:rPr>
              <w:t>Столовая</w:t>
            </w:r>
            <w:r w:rsidR="0029669D">
              <w:rPr>
                <w:rFonts w:ascii="Times New Roman" w:hAnsi="Times New Roman" w:cs="Times New Roman"/>
                <w:b/>
                <w:sz w:val="24"/>
                <w:szCs w:val="24"/>
              </w:rPr>
              <w:t xml:space="preserve"> – 1;</w:t>
            </w:r>
          </w:p>
          <w:p w14:paraId="54EFCB25" w14:textId="77777777" w:rsidR="0029669D" w:rsidRDefault="0029669D" w:rsidP="00B30336">
            <w:pPr>
              <w:tabs>
                <w:tab w:val="left" w:pos="2280"/>
              </w:tabs>
              <w:spacing w:line="276" w:lineRule="auto"/>
              <w:ind w:right="-143"/>
              <w:jc w:val="both"/>
              <w:rPr>
                <w:rFonts w:ascii="Times New Roman" w:hAnsi="Times New Roman" w:cs="Times New Roman"/>
                <w:b/>
                <w:sz w:val="24"/>
                <w:szCs w:val="24"/>
              </w:rPr>
            </w:pPr>
            <w:r>
              <w:rPr>
                <w:rFonts w:ascii="Times New Roman" w:hAnsi="Times New Roman" w:cs="Times New Roman"/>
                <w:b/>
                <w:sz w:val="24"/>
                <w:szCs w:val="24"/>
              </w:rPr>
              <w:t>Актовый зал – 1.</w:t>
            </w:r>
          </w:p>
          <w:p w14:paraId="0E51275B" w14:textId="77777777" w:rsidR="00921227" w:rsidRPr="00921227" w:rsidRDefault="00921227" w:rsidP="00B30336">
            <w:pPr>
              <w:tabs>
                <w:tab w:val="left" w:pos="2280"/>
              </w:tabs>
              <w:ind w:right="-1"/>
              <w:jc w:val="both"/>
              <w:rPr>
                <w:rFonts w:ascii="Times New Roman" w:hAnsi="Times New Roman" w:cs="Times New Roman"/>
                <w:sz w:val="24"/>
                <w:szCs w:val="24"/>
              </w:rPr>
            </w:pPr>
            <w:r w:rsidRPr="00921227">
              <w:rPr>
                <w:rFonts w:ascii="Times New Roman" w:hAnsi="Times New Roman" w:cs="Times New Roman"/>
                <w:sz w:val="24"/>
                <w:szCs w:val="24"/>
              </w:rPr>
              <w:t xml:space="preserve">Основные компоненты информационно-образовательной среды: </w:t>
            </w:r>
          </w:p>
          <w:p w14:paraId="5A5F8A86" w14:textId="77777777" w:rsidR="00921227" w:rsidRPr="00921227" w:rsidRDefault="00921227" w:rsidP="00B30336">
            <w:pPr>
              <w:tabs>
                <w:tab w:val="left" w:pos="2280"/>
              </w:tabs>
              <w:ind w:right="-1"/>
              <w:jc w:val="both"/>
              <w:rPr>
                <w:rFonts w:ascii="Times New Roman" w:hAnsi="Times New Roman" w:cs="Times New Roman"/>
                <w:sz w:val="24"/>
                <w:szCs w:val="24"/>
              </w:rPr>
            </w:pPr>
            <w:r w:rsidRPr="00921227">
              <w:rPr>
                <w:rFonts w:ascii="Times New Roman" w:hAnsi="Times New Roman" w:cs="Times New Roman"/>
                <w:sz w:val="24"/>
                <w:szCs w:val="24"/>
              </w:rPr>
              <w:t xml:space="preserve">1. Локальный нормативный акт об электронной информационно -образовательной среде. </w:t>
            </w:r>
          </w:p>
          <w:p w14:paraId="1E5226ED" w14:textId="77777777" w:rsidR="00921227" w:rsidRPr="00921227" w:rsidRDefault="00921227" w:rsidP="00B30336">
            <w:pPr>
              <w:tabs>
                <w:tab w:val="left" w:pos="2280"/>
              </w:tabs>
              <w:ind w:right="-1"/>
              <w:jc w:val="both"/>
              <w:rPr>
                <w:rFonts w:ascii="Times New Roman" w:hAnsi="Times New Roman" w:cs="Times New Roman"/>
                <w:sz w:val="24"/>
                <w:szCs w:val="24"/>
              </w:rPr>
            </w:pPr>
            <w:r>
              <w:rPr>
                <w:rFonts w:ascii="Times New Roman" w:hAnsi="Times New Roman" w:cs="Times New Roman"/>
                <w:sz w:val="24"/>
                <w:szCs w:val="24"/>
              </w:rPr>
              <w:t>2 И</w:t>
            </w:r>
            <w:r w:rsidRPr="00921227">
              <w:rPr>
                <w:rFonts w:ascii="Times New Roman" w:hAnsi="Times New Roman" w:cs="Times New Roman"/>
                <w:sz w:val="24"/>
                <w:szCs w:val="24"/>
              </w:rPr>
              <w:t xml:space="preserve">нформационно-  коммуникационная  платформа  "Сферум",единая  коллекция  цифровых  образовательных  ресурсов </w:t>
            </w:r>
          </w:p>
          <w:p w14:paraId="50AC0952" w14:textId="77777777" w:rsidR="008F71E8" w:rsidRPr="008F71E8" w:rsidRDefault="00921227" w:rsidP="008F71E8">
            <w:pPr>
              <w:tabs>
                <w:tab w:val="left" w:pos="2280"/>
              </w:tabs>
              <w:ind w:right="-1"/>
              <w:jc w:val="both"/>
              <w:rPr>
                <w:rFonts w:ascii="Times New Roman" w:hAnsi="Times New Roman" w:cs="Times New Roman"/>
                <w:sz w:val="24"/>
                <w:szCs w:val="24"/>
              </w:rPr>
            </w:pPr>
            <w:r w:rsidRPr="00921227">
              <w:rPr>
                <w:rFonts w:ascii="Times New Roman" w:hAnsi="Times New Roman" w:cs="Times New Roman"/>
                <w:sz w:val="24"/>
                <w:szCs w:val="24"/>
              </w:rPr>
              <w:t>Российская  электронная  школа  Министерство  просвещения  Российской  Федерации,  Фе</w:t>
            </w:r>
            <w:r>
              <w:rPr>
                <w:rFonts w:ascii="Times New Roman" w:hAnsi="Times New Roman" w:cs="Times New Roman"/>
                <w:sz w:val="24"/>
                <w:szCs w:val="24"/>
              </w:rPr>
              <w:t xml:space="preserve">деральный  портал  "Российское </w:t>
            </w:r>
            <w:r w:rsidRPr="00921227">
              <w:rPr>
                <w:rFonts w:ascii="Times New Roman" w:hAnsi="Times New Roman" w:cs="Times New Roman"/>
                <w:sz w:val="24"/>
                <w:szCs w:val="24"/>
              </w:rPr>
              <w:t xml:space="preserve">образование" Единый урок ,Учи. У, Яндекс Учебник. </w:t>
            </w:r>
            <w:r w:rsidR="00F52606" w:rsidRPr="007D55FF">
              <w:rPr>
                <w:rFonts w:ascii="Times New Roman" w:hAnsi="Times New Roman" w:cs="Times New Roman"/>
                <w:sz w:val="24"/>
                <w:szCs w:val="24"/>
              </w:rPr>
              <w:t>Школьное оборудование сертифицировано, отвечает требованиям федерального государственного образовательного стандарта, требованиям СанПин. Оптимальная комплектация учебного оборудования продумана под задачи в соответствии с программой школьных предметов. Все учебные кабинеты имеют необходимую мебель, согласно росту учащихся.</w:t>
            </w:r>
            <w:r w:rsidR="008F71E8">
              <w:t xml:space="preserve"> </w:t>
            </w:r>
            <w:r w:rsidR="008F71E8" w:rsidRPr="008F71E8">
              <w:rPr>
                <w:rFonts w:ascii="Times New Roman" w:hAnsi="Times New Roman" w:cs="Times New Roman"/>
                <w:sz w:val="24"/>
                <w:szCs w:val="24"/>
              </w:rPr>
              <w:t>С 1 сентября 20</w:t>
            </w:r>
            <w:r w:rsidR="008F71E8">
              <w:rPr>
                <w:rFonts w:ascii="Times New Roman" w:hAnsi="Times New Roman" w:cs="Times New Roman"/>
                <w:sz w:val="24"/>
                <w:szCs w:val="24"/>
              </w:rPr>
              <w:t xml:space="preserve">24 года в МБОУ </w:t>
            </w:r>
            <w:r w:rsidR="008F71E8" w:rsidRPr="008F71E8">
              <w:rPr>
                <w:rFonts w:ascii="Times New Roman" w:hAnsi="Times New Roman" w:cs="Times New Roman"/>
                <w:sz w:val="24"/>
                <w:szCs w:val="24"/>
              </w:rPr>
              <w:t>СОШ</w:t>
            </w:r>
            <w:r w:rsidR="008F71E8">
              <w:rPr>
                <w:rFonts w:ascii="Times New Roman" w:hAnsi="Times New Roman" w:cs="Times New Roman"/>
                <w:sz w:val="24"/>
                <w:szCs w:val="24"/>
              </w:rPr>
              <w:t xml:space="preserve"> №62 имени Е.</w:t>
            </w:r>
            <w:r w:rsidR="00462DB9">
              <w:rPr>
                <w:rFonts w:ascii="Times New Roman" w:hAnsi="Times New Roman" w:cs="Times New Roman"/>
                <w:sz w:val="24"/>
                <w:szCs w:val="24"/>
              </w:rPr>
              <w:t xml:space="preserve"> </w:t>
            </w:r>
            <w:r w:rsidR="008F71E8">
              <w:rPr>
                <w:rFonts w:ascii="Times New Roman" w:hAnsi="Times New Roman" w:cs="Times New Roman"/>
                <w:sz w:val="24"/>
                <w:szCs w:val="24"/>
              </w:rPr>
              <w:t>И.</w:t>
            </w:r>
            <w:r w:rsidR="00462DB9">
              <w:rPr>
                <w:rFonts w:ascii="Times New Roman" w:hAnsi="Times New Roman" w:cs="Times New Roman"/>
                <w:sz w:val="24"/>
                <w:szCs w:val="24"/>
              </w:rPr>
              <w:t xml:space="preserve"> </w:t>
            </w:r>
            <w:r w:rsidR="008F71E8">
              <w:rPr>
                <w:rFonts w:ascii="Times New Roman" w:hAnsi="Times New Roman" w:cs="Times New Roman"/>
                <w:sz w:val="24"/>
                <w:szCs w:val="24"/>
              </w:rPr>
              <w:t>Игнатенко с.</w:t>
            </w:r>
            <w:r w:rsidR="00462DB9">
              <w:rPr>
                <w:rFonts w:ascii="Times New Roman" w:hAnsi="Times New Roman" w:cs="Times New Roman"/>
                <w:sz w:val="24"/>
                <w:szCs w:val="24"/>
              </w:rPr>
              <w:t xml:space="preserve"> </w:t>
            </w:r>
            <w:r w:rsidR="008F71E8">
              <w:rPr>
                <w:rFonts w:ascii="Times New Roman" w:hAnsi="Times New Roman" w:cs="Times New Roman"/>
                <w:sz w:val="24"/>
                <w:szCs w:val="24"/>
              </w:rPr>
              <w:t xml:space="preserve">Новый Егорлык </w:t>
            </w:r>
            <w:r w:rsidR="008F71E8" w:rsidRPr="008F71E8">
              <w:rPr>
                <w:rFonts w:ascii="Times New Roman" w:hAnsi="Times New Roman" w:cs="Times New Roman"/>
                <w:sz w:val="24"/>
                <w:szCs w:val="24"/>
              </w:rPr>
              <w:t xml:space="preserve"> функционирует Центр цифрового и</w:t>
            </w:r>
            <w:r w:rsidR="008F71E8">
              <w:rPr>
                <w:rFonts w:ascii="Times New Roman" w:hAnsi="Times New Roman" w:cs="Times New Roman"/>
                <w:sz w:val="24"/>
                <w:szCs w:val="24"/>
              </w:rPr>
              <w:t xml:space="preserve"> гуманитарного профилей «Точка </w:t>
            </w:r>
            <w:r w:rsidR="008F71E8" w:rsidRPr="008F71E8">
              <w:rPr>
                <w:rFonts w:ascii="Times New Roman" w:hAnsi="Times New Roman" w:cs="Times New Roman"/>
                <w:sz w:val="24"/>
                <w:szCs w:val="24"/>
              </w:rPr>
              <w:t>роста». Центр призван обеспечить доступность для освоения обучающи</w:t>
            </w:r>
            <w:r w:rsidR="008F71E8">
              <w:rPr>
                <w:rFonts w:ascii="Times New Roman" w:hAnsi="Times New Roman" w:cs="Times New Roman"/>
                <w:sz w:val="24"/>
                <w:szCs w:val="24"/>
              </w:rPr>
              <w:t xml:space="preserve">мися основных и дополнительных </w:t>
            </w:r>
            <w:r w:rsidR="008F71E8" w:rsidRPr="008F71E8">
              <w:rPr>
                <w:rFonts w:ascii="Times New Roman" w:hAnsi="Times New Roman" w:cs="Times New Roman"/>
                <w:sz w:val="24"/>
                <w:szCs w:val="24"/>
              </w:rPr>
              <w:t>общеобразовательных программ цифрового, естественнонаучного, технического и гуманитарного профилей.</w:t>
            </w:r>
          </w:p>
          <w:p w14:paraId="72EE639B" w14:textId="77777777" w:rsidR="008F71E8" w:rsidRPr="008F71E8" w:rsidRDefault="008F71E8" w:rsidP="008F71E8">
            <w:pPr>
              <w:tabs>
                <w:tab w:val="left" w:pos="2280"/>
              </w:tabs>
              <w:ind w:right="-1"/>
              <w:jc w:val="both"/>
              <w:rPr>
                <w:rFonts w:ascii="Times New Roman" w:hAnsi="Times New Roman" w:cs="Times New Roman"/>
                <w:sz w:val="24"/>
                <w:szCs w:val="24"/>
              </w:rPr>
            </w:pPr>
            <w:r w:rsidRPr="008F71E8">
              <w:rPr>
                <w:rFonts w:ascii="Times New Roman" w:hAnsi="Times New Roman" w:cs="Times New Roman"/>
                <w:sz w:val="24"/>
                <w:szCs w:val="24"/>
              </w:rPr>
              <w:t>В центре «Точка роста» работают инициативные педагоги, которые прошли дистанц</w:t>
            </w:r>
            <w:r>
              <w:rPr>
                <w:rFonts w:ascii="Times New Roman" w:hAnsi="Times New Roman" w:cs="Times New Roman"/>
                <w:sz w:val="24"/>
                <w:szCs w:val="24"/>
              </w:rPr>
              <w:t xml:space="preserve">ионное и очное обучение, умеют </w:t>
            </w:r>
            <w:r w:rsidRPr="008F71E8">
              <w:rPr>
                <w:rFonts w:ascii="Times New Roman" w:hAnsi="Times New Roman" w:cs="Times New Roman"/>
                <w:sz w:val="24"/>
                <w:szCs w:val="24"/>
              </w:rPr>
              <w:t xml:space="preserve">поддержать у детей интерес к учебе и научно-техническому творчеству, медиа-творчеству, шахматному образованию. </w:t>
            </w:r>
          </w:p>
          <w:p w14:paraId="3E7022D3" w14:textId="77777777" w:rsidR="008F71E8" w:rsidRPr="008F71E8" w:rsidRDefault="008F71E8" w:rsidP="008F71E8">
            <w:pPr>
              <w:tabs>
                <w:tab w:val="left" w:pos="2280"/>
              </w:tabs>
              <w:ind w:right="-1"/>
              <w:jc w:val="both"/>
              <w:rPr>
                <w:rFonts w:ascii="Times New Roman" w:hAnsi="Times New Roman" w:cs="Times New Roman"/>
                <w:sz w:val="24"/>
                <w:szCs w:val="24"/>
              </w:rPr>
            </w:pPr>
            <w:r w:rsidRPr="008F71E8">
              <w:rPr>
                <w:rFonts w:ascii="Times New Roman" w:hAnsi="Times New Roman" w:cs="Times New Roman"/>
                <w:sz w:val="24"/>
                <w:szCs w:val="24"/>
              </w:rPr>
              <w:t>Обеспечена 100%-ная «загруженность» нового оборудования ради учебной успешности каж</w:t>
            </w:r>
            <w:r>
              <w:rPr>
                <w:rFonts w:ascii="Times New Roman" w:hAnsi="Times New Roman" w:cs="Times New Roman"/>
                <w:sz w:val="24"/>
                <w:szCs w:val="24"/>
              </w:rPr>
              <w:t xml:space="preserve">дого ребенка. Высокоскоростное </w:t>
            </w:r>
            <w:r w:rsidRPr="008F71E8">
              <w:rPr>
                <w:rFonts w:ascii="Times New Roman" w:hAnsi="Times New Roman" w:cs="Times New Roman"/>
                <w:sz w:val="24"/>
                <w:szCs w:val="24"/>
              </w:rPr>
              <w:t>подключение к сети Интернет позволяет организовать дистанционное обучение учащихся.</w:t>
            </w:r>
          </w:p>
          <w:p w14:paraId="6EF4D9AF" w14:textId="77777777" w:rsidR="00F52606" w:rsidRPr="007D55FF" w:rsidRDefault="008F71E8" w:rsidP="008F71E8">
            <w:pPr>
              <w:tabs>
                <w:tab w:val="left" w:pos="2280"/>
              </w:tabs>
              <w:ind w:right="-1"/>
              <w:jc w:val="both"/>
              <w:rPr>
                <w:rFonts w:ascii="Times New Roman" w:hAnsi="Times New Roman" w:cs="Times New Roman"/>
                <w:sz w:val="24"/>
                <w:szCs w:val="24"/>
              </w:rPr>
            </w:pPr>
            <w:r w:rsidRPr="008F71E8">
              <w:rPr>
                <w:rFonts w:ascii="Times New Roman" w:hAnsi="Times New Roman" w:cs="Times New Roman"/>
                <w:sz w:val="24"/>
                <w:szCs w:val="24"/>
              </w:rPr>
              <w:lastRenderedPageBreak/>
              <w:t>Обучающиеся   школы  ежегодно  проходят  испытания,  организованные  центром  тестирования  ГТО.</w:t>
            </w:r>
          </w:p>
        </w:tc>
      </w:tr>
      <w:tr w:rsidR="00F52606" w:rsidRPr="00602232" w14:paraId="6541B41D" w14:textId="77777777" w:rsidTr="00462DB9">
        <w:tc>
          <w:tcPr>
            <w:tcW w:w="4165" w:type="dxa"/>
          </w:tcPr>
          <w:p w14:paraId="0FDE8D76" w14:textId="77777777" w:rsidR="00F52606" w:rsidRPr="00CD740B" w:rsidRDefault="00F52606" w:rsidP="00C81B52">
            <w:pPr>
              <w:tabs>
                <w:tab w:val="left" w:pos="7275"/>
              </w:tabs>
              <w:spacing w:line="276" w:lineRule="auto"/>
              <w:rPr>
                <w:rFonts w:ascii="Times New Roman" w:hAnsi="Times New Roman" w:cs="Times New Roman"/>
                <w:b/>
                <w:sz w:val="24"/>
                <w:szCs w:val="24"/>
              </w:rPr>
            </w:pPr>
            <w:r w:rsidRPr="00CD740B">
              <w:rPr>
                <w:rFonts w:ascii="Times New Roman" w:eastAsia="Times New Roman" w:hAnsi="Times New Roman" w:cs="Times New Roman"/>
                <w:b/>
                <w:bCs/>
                <w:sz w:val="24"/>
                <w:szCs w:val="24"/>
              </w:rPr>
              <w:lastRenderedPageBreak/>
              <w:t>Программно – методическое обеспечение</w:t>
            </w:r>
          </w:p>
        </w:tc>
        <w:tc>
          <w:tcPr>
            <w:tcW w:w="6256" w:type="dxa"/>
          </w:tcPr>
          <w:p w14:paraId="67E59B44" w14:textId="77777777" w:rsidR="00F52606" w:rsidRDefault="00F52606" w:rsidP="00C81B52">
            <w:pPr>
              <w:tabs>
                <w:tab w:val="left" w:pos="7275"/>
              </w:tabs>
              <w:spacing w:line="276" w:lineRule="auto"/>
              <w:rPr>
                <w:rFonts w:ascii="Times New Roman" w:hAnsi="Times New Roman" w:cs="Times New Roman"/>
                <w:b/>
                <w:sz w:val="24"/>
                <w:szCs w:val="24"/>
              </w:rPr>
            </w:pPr>
            <w:r w:rsidRPr="004D15F8">
              <w:rPr>
                <w:rFonts w:ascii="Times New Roman" w:hAnsi="Times New Roman" w:cs="Times New Roman"/>
                <w:sz w:val="24"/>
                <w:szCs w:val="24"/>
              </w:rPr>
              <w:t>Реализуются образовательные программы начального общего, основного общего, среднего общего образования; обеспеченность учебниками</w:t>
            </w:r>
            <w:r>
              <w:rPr>
                <w:rFonts w:ascii="Times New Roman" w:hAnsi="Times New Roman" w:cs="Times New Roman"/>
                <w:b/>
                <w:sz w:val="24"/>
                <w:szCs w:val="24"/>
              </w:rPr>
              <w:t xml:space="preserve"> – 100%;</w:t>
            </w:r>
          </w:p>
          <w:p w14:paraId="6E8270C4" w14:textId="77777777" w:rsidR="00F52606" w:rsidRDefault="00F52606" w:rsidP="00C81B52">
            <w:pPr>
              <w:tabs>
                <w:tab w:val="left" w:pos="7275"/>
              </w:tabs>
              <w:spacing w:line="276" w:lineRule="auto"/>
              <w:rPr>
                <w:rFonts w:ascii="Times New Roman" w:hAnsi="Times New Roman" w:cs="Times New Roman"/>
                <w:b/>
                <w:sz w:val="24"/>
                <w:szCs w:val="24"/>
                <w:shd w:val="clear" w:color="auto" w:fill="FFFFFF" w:themeFill="background1"/>
              </w:rPr>
            </w:pPr>
            <w:r w:rsidRPr="004D15F8">
              <w:rPr>
                <w:rFonts w:ascii="Times New Roman" w:hAnsi="Times New Roman" w:cs="Times New Roman"/>
                <w:sz w:val="24"/>
                <w:szCs w:val="24"/>
              </w:rPr>
              <w:t>Реализуется программа</w:t>
            </w:r>
            <w:r w:rsidR="008E2260">
              <w:rPr>
                <w:rFonts w:ascii="Times New Roman" w:hAnsi="Times New Roman" w:cs="Times New Roman"/>
                <w:sz w:val="24"/>
                <w:szCs w:val="24"/>
              </w:rPr>
              <w:t xml:space="preserve"> </w:t>
            </w:r>
            <w:r w:rsidRPr="009221BD">
              <w:rPr>
                <w:rFonts w:ascii="Times New Roman" w:hAnsi="Times New Roman" w:cs="Times New Roman"/>
                <w:sz w:val="24"/>
                <w:szCs w:val="24"/>
                <w:shd w:val="clear" w:color="auto" w:fill="FFFFFF" w:themeFill="background1"/>
              </w:rPr>
              <w:t xml:space="preserve">начального общего  образования для детей с </w:t>
            </w:r>
            <w:r w:rsidR="008E2260">
              <w:rPr>
                <w:rFonts w:ascii="Times New Roman" w:hAnsi="Times New Roman" w:cs="Times New Roman"/>
                <w:sz w:val="24"/>
                <w:szCs w:val="24"/>
                <w:shd w:val="clear" w:color="auto" w:fill="FFFFFF" w:themeFill="background1"/>
              </w:rPr>
              <w:t xml:space="preserve">ОВЗ </w:t>
            </w:r>
            <w:r w:rsidR="00A74C07">
              <w:rPr>
                <w:rFonts w:ascii="Times New Roman" w:hAnsi="Times New Roman" w:cs="Times New Roman"/>
                <w:sz w:val="24"/>
                <w:szCs w:val="24"/>
                <w:shd w:val="clear" w:color="auto" w:fill="FFFFFF" w:themeFill="background1"/>
              </w:rPr>
              <w:t xml:space="preserve">(вариант 8.1; </w:t>
            </w:r>
            <w:r w:rsidR="008E2260">
              <w:rPr>
                <w:rFonts w:ascii="Times New Roman" w:hAnsi="Times New Roman" w:cs="Times New Roman"/>
                <w:sz w:val="24"/>
                <w:szCs w:val="24"/>
                <w:shd w:val="clear" w:color="auto" w:fill="FFFFFF" w:themeFill="background1"/>
              </w:rPr>
              <w:t xml:space="preserve"> вариант 2, вариант3; </w:t>
            </w:r>
            <w:r w:rsidR="00A74C07">
              <w:rPr>
                <w:rFonts w:ascii="Times New Roman" w:hAnsi="Times New Roman" w:cs="Times New Roman"/>
                <w:sz w:val="24"/>
                <w:szCs w:val="24"/>
                <w:shd w:val="clear" w:color="auto" w:fill="FFFFFF" w:themeFill="background1"/>
              </w:rPr>
              <w:t>вариант 7.1; вариант 6.2</w:t>
            </w:r>
            <w:r w:rsidRPr="009221BD">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обеспеченность учебниками – </w:t>
            </w:r>
            <w:r w:rsidRPr="004D15F8">
              <w:rPr>
                <w:rFonts w:ascii="Times New Roman" w:hAnsi="Times New Roman" w:cs="Times New Roman"/>
                <w:b/>
                <w:sz w:val="24"/>
                <w:szCs w:val="24"/>
                <w:shd w:val="clear" w:color="auto" w:fill="FFFFFF" w:themeFill="background1"/>
              </w:rPr>
              <w:t>100%</w:t>
            </w:r>
          </w:p>
          <w:p w14:paraId="1D2D1314" w14:textId="77777777" w:rsidR="00F52606" w:rsidRPr="00602232" w:rsidRDefault="00F52606" w:rsidP="00C81B52">
            <w:pPr>
              <w:tabs>
                <w:tab w:val="left" w:pos="7275"/>
              </w:tabs>
              <w:spacing w:line="276" w:lineRule="auto"/>
              <w:rPr>
                <w:rFonts w:ascii="Times New Roman" w:hAnsi="Times New Roman" w:cs="Times New Roman"/>
                <w:b/>
                <w:sz w:val="24"/>
                <w:szCs w:val="24"/>
              </w:rPr>
            </w:pPr>
            <w:r w:rsidRPr="007D55FF">
              <w:rPr>
                <w:rFonts w:ascii="Times New Roman" w:hAnsi="Times New Roman" w:cs="Times New Roman"/>
                <w:sz w:val="24"/>
                <w:szCs w:val="24"/>
              </w:rPr>
              <w:t>В каждом из кабинетов создан комплекс учебно-наглядных средств, обеспечивающих наибольшую продуктивность занятий: наглядные пособия, медиатека методических материалов, фильмы, дополнительная литература.</w:t>
            </w:r>
          </w:p>
        </w:tc>
      </w:tr>
      <w:tr w:rsidR="00F52606" w:rsidRPr="00602232" w14:paraId="0709B7F6" w14:textId="77777777" w:rsidTr="00462DB9">
        <w:tc>
          <w:tcPr>
            <w:tcW w:w="4165" w:type="dxa"/>
          </w:tcPr>
          <w:p w14:paraId="24A7B22D" w14:textId="77777777" w:rsidR="00F52606" w:rsidRPr="00602232" w:rsidRDefault="00F52606" w:rsidP="00C81B52">
            <w:pPr>
              <w:tabs>
                <w:tab w:val="left" w:pos="7275"/>
              </w:tabs>
              <w:spacing w:line="276" w:lineRule="auto"/>
              <w:rPr>
                <w:rFonts w:ascii="Times New Roman" w:hAnsi="Times New Roman" w:cs="Times New Roman"/>
                <w:b/>
                <w:sz w:val="24"/>
                <w:szCs w:val="24"/>
              </w:rPr>
            </w:pPr>
            <w:r>
              <w:rPr>
                <w:rFonts w:ascii="Times New Roman" w:hAnsi="Times New Roman" w:cs="Times New Roman"/>
                <w:b/>
                <w:sz w:val="24"/>
                <w:szCs w:val="24"/>
              </w:rPr>
              <w:t>Кадровые условия</w:t>
            </w:r>
          </w:p>
        </w:tc>
        <w:tc>
          <w:tcPr>
            <w:tcW w:w="6256" w:type="dxa"/>
          </w:tcPr>
          <w:p w14:paraId="506B2291" w14:textId="77777777" w:rsidR="00990B30" w:rsidRDefault="00990B30" w:rsidP="00C81B5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коллектив стабильный, опытный (44% имеют опыт педагогической работы от 21 года), квалифицированный (высшее образование имеют 84% педколлектива), постоянно развивающийся, повышающий свою квалификацию (52% педагогов имеют высшую и первую квалификационную категорию). </w:t>
            </w:r>
          </w:p>
          <w:p w14:paraId="3919F3B0" w14:textId="77777777" w:rsidR="00F52606" w:rsidRPr="00462DB9" w:rsidRDefault="00F52606" w:rsidP="00C81B52">
            <w:pPr>
              <w:spacing w:line="276" w:lineRule="auto"/>
              <w:jc w:val="both"/>
              <w:rPr>
                <w:rFonts w:ascii="Times New Roman" w:hAnsi="Times New Roman" w:cs="Times New Roman"/>
                <w:sz w:val="24"/>
                <w:szCs w:val="24"/>
              </w:rPr>
            </w:pPr>
            <w:r w:rsidRPr="00462DB9">
              <w:rPr>
                <w:rFonts w:ascii="Times New Roman" w:hAnsi="Times New Roman" w:cs="Times New Roman"/>
                <w:sz w:val="24"/>
                <w:szCs w:val="24"/>
              </w:rPr>
              <w:t xml:space="preserve">Образовательный процесс осуществляют </w:t>
            </w:r>
            <w:r w:rsidR="001656C0" w:rsidRPr="00462DB9">
              <w:rPr>
                <w:rFonts w:ascii="Times New Roman" w:hAnsi="Times New Roman" w:cs="Times New Roman"/>
                <w:sz w:val="24"/>
                <w:szCs w:val="24"/>
              </w:rPr>
              <w:t>2</w:t>
            </w:r>
            <w:r w:rsidR="00462DB9" w:rsidRPr="00462DB9">
              <w:rPr>
                <w:rFonts w:ascii="Times New Roman" w:hAnsi="Times New Roman" w:cs="Times New Roman"/>
                <w:sz w:val="24"/>
                <w:szCs w:val="24"/>
              </w:rPr>
              <w:t>3</w:t>
            </w:r>
            <w:r w:rsidR="001656C0" w:rsidRPr="00462DB9">
              <w:rPr>
                <w:rFonts w:ascii="Times New Roman" w:hAnsi="Times New Roman" w:cs="Times New Roman"/>
                <w:sz w:val="24"/>
                <w:szCs w:val="24"/>
              </w:rPr>
              <w:t xml:space="preserve"> </w:t>
            </w:r>
            <w:r w:rsidRPr="00462DB9">
              <w:rPr>
                <w:rFonts w:ascii="Times New Roman" w:hAnsi="Times New Roman" w:cs="Times New Roman"/>
                <w:sz w:val="24"/>
                <w:szCs w:val="24"/>
              </w:rPr>
              <w:t>педагог</w:t>
            </w:r>
            <w:r w:rsidR="00990B30" w:rsidRPr="00462DB9">
              <w:rPr>
                <w:rFonts w:ascii="Times New Roman" w:hAnsi="Times New Roman" w:cs="Times New Roman"/>
                <w:sz w:val="24"/>
                <w:szCs w:val="24"/>
              </w:rPr>
              <w:t>а</w:t>
            </w:r>
            <w:r w:rsidRPr="00462DB9">
              <w:rPr>
                <w:rFonts w:ascii="Times New Roman" w:hAnsi="Times New Roman" w:cs="Times New Roman"/>
                <w:sz w:val="24"/>
                <w:szCs w:val="24"/>
              </w:rPr>
              <w:t xml:space="preserve">. </w:t>
            </w:r>
          </w:p>
          <w:p w14:paraId="33A666B4" w14:textId="77777777" w:rsidR="00F52606" w:rsidRPr="00462DB9" w:rsidRDefault="00F52606" w:rsidP="00C81B52">
            <w:pPr>
              <w:spacing w:line="276" w:lineRule="auto"/>
              <w:jc w:val="both"/>
              <w:rPr>
                <w:rFonts w:ascii="Times New Roman" w:hAnsi="Times New Roman" w:cs="Times New Roman"/>
                <w:sz w:val="24"/>
                <w:szCs w:val="24"/>
              </w:rPr>
            </w:pPr>
            <w:r w:rsidRPr="00462DB9">
              <w:rPr>
                <w:rFonts w:ascii="Times New Roman" w:hAnsi="Times New Roman" w:cs="Times New Roman"/>
                <w:sz w:val="24"/>
                <w:szCs w:val="24"/>
              </w:rPr>
              <w:t xml:space="preserve">Средний возраст коллектива - 45 лет. </w:t>
            </w:r>
          </w:p>
          <w:p w14:paraId="11BED0F9" w14:textId="77777777" w:rsidR="00F52606" w:rsidRPr="00462DB9" w:rsidRDefault="00F52606" w:rsidP="00C81B52">
            <w:pPr>
              <w:spacing w:line="276" w:lineRule="auto"/>
              <w:jc w:val="both"/>
              <w:rPr>
                <w:rFonts w:ascii="Times New Roman" w:hAnsi="Times New Roman" w:cs="Times New Roman"/>
                <w:sz w:val="24"/>
                <w:szCs w:val="24"/>
              </w:rPr>
            </w:pPr>
            <w:r w:rsidRPr="00462DB9">
              <w:rPr>
                <w:rFonts w:ascii="Times New Roman" w:hAnsi="Times New Roman" w:cs="Times New Roman"/>
                <w:sz w:val="24"/>
                <w:szCs w:val="24"/>
              </w:rPr>
              <w:t>Из них по стажу работы наблюдается следующая дифференциация: от 0 до 5 лет - 3 человека; от 5 до 10 лет - 4 человека; свыше 10 лет -</w:t>
            </w:r>
            <w:r w:rsidR="00462DB9" w:rsidRPr="00462DB9">
              <w:rPr>
                <w:rFonts w:ascii="Times New Roman" w:hAnsi="Times New Roman" w:cs="Times New Roman"/>
                <w:sz w:val="24"/>
                <w:szCs w:val="24"/>
              </w:rPr>
              <w:t xml:space="preserve">16 </w:t>
            </w:r>
            <w:r w:rsidRPr="00462DB9">
              <w:rPr>
                <w:rFonts w:ascii="Times New Roman" w:hAnsi="Times New Roman" w:cs="Times New Roman"/>
                <w:sz w:val="24"/>
                <w:szCs w:val="24"/>
              </w:rPr>
              <w:t>человек</w:t>
            </w:r>
          </w:p>
          <w:p w14:paraId="6063A22B" w14:textId="77777777" w:rsidR="00F52606" w:rsidRPr="00462DB9" w:rsidRDefault="00F52606" w:rsidP="00C81B52">
            <w:pPr>
              <w:spacing w:line="276" w:lineRule="auto"/>
              <w:rPr>
                <w:rFonts w:ascii="Times New Roman" w:hAnsi="Times New Roman" w:cs="Times New Roman"/>
                <w:sz w:val="24"/>
                <w:szCs w:val="24"/>
              </w:rPr>
            </w:pPr>
            <w:r w:rsidRPr="00462DB9">
              <w:rPr>
                <w:rFonts w:ascii="Times New Roman" w:hAnsi="Times New Roman" w:cs="Times New Roman"/>
                <w:sz w:val="24"/>
                <w:szCs w:val="24"/>
              </w:rPr>
              <w:t>Уровень образования:</w:t>
            </w:r>
          </w:p>
          <w:p w14:paraId="695130EC" w14:textId="77777777" w:rsidR="00F52606" w:rsidRPr="00462DB9" w:rsidRDefault="00A61E38" w:rsidP="00EF4E71">
            <w:pPr>
              <w:pStyle w:val="a9"/>
              <w:numPr>
                <w:ilvl w:val="0"/>
                <w:numId w:val="3"/>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 xml:space="preserve">с высшим образованием    </w:t>
            </w:r>
            <w:r w:rsidR="00990B30" w:rsidRPr="00462DB9">
              <w:rPr>
                <w:rFonts w:ascii="Times New Roman" w:hAnsi="Times New Roman" w:cs="Times New Roman"/>
                <w:sz w:val="24"/>
                <w:szCs w:val="24"/>
              </w:rPr>
              <w:t>2</w:t>
            </w:r>
            <w:r w:rsidR="00462DB9" w:rsidRPr="00462DB9">
              <w:rPr>
                <w:rFonts w:ascii="Times New Roman" w:hAnsi="Times New Roman" w:cs="Times New Roman"/>
                <w:sz w:val="24"/>
                <w:szCs w:val="24"/>
              </w:rPr>
              <w:t>0</w:t>
            </w:r>
            <w:r w:rsidR="00990B30" w:rsidRPr="00462DB9">
              <w:rPr>
                <w:rFonts w:ascii="Times New Roman" w:hAnsi="Times New Roman" w:cs="Times New Roman"/>
                <w:sz w:val="24"/>
                <w:szCs w:val="24"/>
              </w:rPr>
              <w:t xml:space="preserve"> человек</w:t>
            </w:r>
            <w:r w:rsidR="00F52606" w:rsidRPr="00462DB9">
              <w:rPr>
                <w:rFonts w:ascii="Times New Roman" w:hAnsi="Times New Roman" w:cs="Times New Roman"/>
                <w:sz w:val="24"/>
                <w:szCs w:val="24"/>
              </w:rPr>
              <w:t>;</w:t>
            </w:r>
          </w:p>
          <w:p w14:paraId="6ACEBDC0" w14:textId="77777777" w:rsidR="00990B30" w:rsidRPr="00462DB9" w:rsidRDefault="00990B30" w:rsidP="00EF4E71">
            <w:pPr>
              <w:pStyle w:val="a9"/>
              <w:numPr>
                <w:ilvl w:val="0"/>
                <w:numId w:val="3"/>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 xml:space="preserve"> с</w:t>
            </w:r>
            <w:r w:rsidR="00462DB9">
              <w:rPr>
                <w:rFonts w:ascii="Times New Roman" w:hAnsi="Times New Roman" w:cs="Times New Roman"/>
                <w:sz w:val="24"/>
                <w:szCs w:val="24"/>
              </w:rPr>
              <w:t xml:space="preserve"> </w:t>
            </w:r>
            <w:r w:rsidRPr="00462DB9">
              <w:rPr>
                <w:rFonts w:ascii="Times New Roman" w:hAnsi="Times New Roman" w:cs="Times New Roman"/>
                <w:sz w:val="24"/>
                <w:szCs w:val="24"/>
              </w:rPr>
              <w:t>неоконченным высшим – 2 человека</w:t>
            </w:r>
          </w:p>
          <w:p w14:paraId="18525DCC" w14:textId="77777777" w:rsidR="00F52606" w:rsidRPr="00462DB9" w:rsidRDefault="00F52606" w:rsidP="00EF4E71">
            <w:pPr>
              <w:pStyle w:val="a9"/>
              <w:numPr>
                <w:ilvl w:val="0"/>
                <w:numId w:val="3"/>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 xml:space="preserve">со средним специальным образованием </w:t>
            </w:r>
            <w:r w:rsidR="00990B30" w:rsidRPr="00462DB9">
              <w:rPr>
                <w:rFonts w:ascii="Times New Roman" w:hAnsi="Times New Roman" w:cs="Times New Roman"/>
                <w:sz w:val="24"/>
                <w:szCs w:val="24"/>
              </w:rPr>
              <w:t>–</w:t>
            </w:r>
            <w:r w:rsidRPr="00462DB9">
              <w:rPr>
                <w:rFonts w:ascii="Times New Roman" w:hAnsi="Times New Roman" w:cs="Times New Roman"/>
                <w:sz w:val="24"/>
                <w:szCs w:val="24"/>
              </w:rPr>
              <w:t xml:space="preserve"> </w:t>
            </w:r>
            <w:r w:rsidR="00462DB9" w:rsidRPr="00462DB9">
              <w:rPr>
                <w:rFonts w:ascii="Times New Roman" w:hAnsi="Times New Roman" w:cs="Times New Roman"/>
                <w:sz w:val="24"/>
                <w:szCs w:val="24"/>
              </w:rPr>
              <w:t>1</w:t>
            </w:r>
            <w:r w:rsidR="00990B30" w:rsidRPr="00462DB9">
              <w:rPr>
                <w:rFonts w:ascii="Times New Roman" w:hAnsi="Times New Roman" w:cs="Times New Roman"/>
                <w:sz w:val="24"/>
                <w:szCs w:val="24"/>
              </w:rPr>
              <w:t xml:space="preserve"> </w:t>
            </w:r>
            <w:r w:rsidRPr="00462DB9">
              <w:rPr>
                <w:rFonts w:ascii="Times New Roman" w:hAnsi="Times New Roman" w:cs="Times New Roman"/>
                <w:sz w:val="24"/>
                <w:szCs w:val="24"/>
              </w:rPr>
              <w:t>человек</w:t>
            </w:r>
            <w:r w:rsidR="00990B30" w:rsidRPr="00462DB9">
              <w:rPr>
                <w:rFonts w:ascii="Times New Roman" w:hAnsi="Times New Roman" w:cs="Times New Roman"/>
                <w:sz w:val="24"/>
                <w:szCs w:val="24"/>
              </w:rPr>
              <w:t>а</w:t>
            </w:r>
            <w:r w:rsidRPr="00462DB9">
              <w:rPr>
                <w:rFonts w:ascii="Times New Roman" w:hAnsi="Times New Roman" w:cs="Times New Roman"/>
                <w:sz w:val="24"/>
                <w:szCs w:val="24"/>
              </w:rPr>
              <w:t>.</w:t>
            </w:r>
          </w:p>
          <w:p w14:paraId="2AE51614" w14:textId="77777777" w:rsidR="00F52606" w:rsidRPr="00462DB9" w:rsidRDefault="00F52606" w:rsidP="00C81B52">
            <w:pPr>
              <w:spacing w:line="276" w:lineRule="auto"/>
              <w:rPr>
                <w:rFonts w:ascii="Times New Roman" w:hAnsi="Times New Roman" w:cs="Times New Roman"/>
                <w:sz w:val="24"/>
                <w:szCs w:val="24"/>
              </w:rPr>
            </w:pPr>
            <w:r w:rsidRPr="00462DB9">
              <w:rPr>
                <w:rFonts w:ascii="Times New Roman" w:hAnsi="Times New Roman" w:cs="Times New Roman"/>
                <w:sz w:val="24"/>
                <w:szCs w:val="24"/>
              </w:rPr>
              <w:t>Уровень квалификации:</w:t>
            </w:r>
          </w:p>
          <w:p w14:paraId="318CD53C" w14:textId="77777777" w:rsidR="00F52606" w:rsidRPr="00462DB9" w:rsidRDefault="00F52606" w:rsidP="00EF4E71">
            <w:pPr>
              <w:pStyle w:val="a9"/>
              <w:numPr>
                <w:ilvl w:val="0"/>
                <w:numId w:val="4"/>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 xml:space="preserve">с высшей категорией - </w:t>
            </w:r>
            <w:r w:rsidR="00990B30" w:rsidRPr="00462DB9">
              <w:rPr>
                <w:rFonts w:ascii="Times New Roman" w:hAnsi="Times New Roman" w:cs="Times New Roman"/>
                <w:sz w:val="24"/>
                <w:szCs w:val="24"/>
              </w:rPr>
              <w:t>4</w:t>
            </w:r>
            <w:r w:rsidRPr="00462DB9">
              <w:rPr>
                <w:rFonts w:ascii="Times New Roman" w:hAnsi="Times New Roman" w:cs="Times New Roman"/>
                <w:sz w:val="24"/>
                <w:szCs w:val="24"/>
              </w:rPr>
              <w:t xml:space="preserve"> человек</w:t>
            </w:r>
            <w:r w:rsidR="00990B30" w:rsidRPr="00462DB9">
              <w:rPr>
                <w:rFonts w:ascii="Times New Roman" w:hAnsi="Times New Roman" w:cs="Times New Roman"/>
                <w:sz w:val="24"/>
                <w:szCs w:val="24"/>
              </w:rPr>
              <w:t>а</w:t>
            </w:r>
          </w:p>
          <w:p w14:paraId="02DD1BB8" w14:textId="77777777" w:rsidR="00F52606" w:rsidRPr="00462DB9" w:rsidRDefault="00F52606" w:rsidP="00EF4E71">
            <w:pPr>
              <w:pStyle w:val="a9"/>
              <w:numPr>
                <w:ilvl w:val="0"/>
                <w:numId w:val="4"/>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 xml:space="preserve">с I квалификационной категорией </w:t>
            </w:r>
            <w:r w:rsidR="00990B30" w:rsidRPr="00462DB9">
              <w:rPr>
                <w:rFonts w:ascii="Times New Roman" w:hAnsi="Times New Roman" w:cs="Times New Roman"/>
                <w:sz w:val="24"/>
                <w:szCs w:val="24"/>
              </w:rPr>
              <w:t>–</w:t>
            </w:r>
            <w:r w:rsidRPr="00462DB9">
              <w:rPr>
                <w:rFonts w:ascii="Times New Roman" w:hAnsi="Times New Roman" w:cs="Times New Roman"/>
                <w:sz w:val="24"/>
                <w:szCs w:val="24"/>
              </w:rPr>
              <w:t xml:space="preserve"> </w:t>
            </w:r>
            <w:r w:rsidR="00990B30" w:rsidRPr="00462DB9">
              <w:rPr>
                <w:rFonts w:ascii="Times New Roman" w:hAnsi="Times New Roman" w:cs="Times New Roman"/>
                <w:sz w:val="24"/>
                <w:szCs w:val="24"/>
              </w:rPr>
              <w:t xml:space="preserve">9 </w:t>
            </w:r>
            <w:r w:rsidRPr="00462DB9">
              <w:rPr>
                <w:rFonts w:ascii="Times New Roman" w:hAnsi="Times New Roman" w:cs="Times New Roman"/>
                <w:sz w:val="24"/>
                <w:szCs w:val="24"/>
              </w:rPr>
              <w:t>человек;</w:t>
            </w:r>
          </w:p>
          <w:p w14:paraId="777D08CE" w14:textId="77777777" w:rsidR="00F52606" w:rsidRPr="00462DB9" w:rsidRDefault="00990B30" w:rsidP="00EF4E71">
            <w:pPr>
              <w:pStyle w:val="a9"/>
              <w:numPr>
                <w:ilvl w:val="0"/>
                <w:numId w:val="4"/>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соответствие занимаемой должности -1</w:t>
            </w:r>
            <w:r w:rsidR="00462DB9" w:rsidRPr="00462DB9">
              <w:rPr>
                <w:rFonts w:ascii="Times New Roman" w:hAnsi="Times New Roman" w:cs="Times New Roman"/>
                <w:sz w:val="24"/>
                <w:szCs w:val="24"/>
              </w:rPr>
              <w:t>0</w:t>
            </w:r>
            <w:r w:rsidR="00F52606" w:rsidRPr="00462DB9">
              <w:rPr>
                <w:rFonts w:ascii="Times New Roman" w:hAnsi="Times New Roman" w:cs="Times New Roman"/>
                <w:sz w:val="24"/>
                <w:szCs w:val="24"/>
              </w:rPr>
              <w:t xml:space="preserve"> человек.</w:t>
            </w:r>
          </w:p>
          <w:p w14:paraId="12C7B210" w14:textId="77777777" w:rsidR="00F52606" w:rsidRPr="00462DB9" w:rsidRDefault="00F52606" w:rsidP="00EF4E71">
            <w:pPr>
              <w:pStyle w:val="a9"/>
              <w:numPr>
                <w:ilvl w:val="0"/>
                <w:numId w:val="4"/>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«Почетный работник воспитания и просвещения РФ» - 1 человек;</w:t>
            </w:r>
          </w:p>
          <w:p w14:paraId="1206D786" w14:textId="77777777" w:rsidR="00F52606" w:rsidRPr="00462DB9" w:rsidRDefault="00F52606" w:rsidP="00EF4E71">
            <w:pPr>
              <w:pStyle w:val="a9"/>
              <w:numPr>
                <w:ilvl w:val="0"/>
                <w:numId w:val="4"/>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 xml:space="preserve">награждены Почётной грамотой Министерства образования и науки РФ </w:t>
            </w:r>
            <w:r w:rsidR="0094443F" w:rsidRPr="00462DB9">
              <w:rPr>
                <w:rFonts w:ascii="Times New Roman" w:hAnsi="Times New Roman" w:cs="Times New Roman"/>
                <w:sz w:val="24"/>
                <w:szCs w:val="24"/>
              </w:rPr>
              <w:t>–</w:t>
            </w:r>
            <w:r w:rsidRPr="00462DB9">
              <w:rPr>
                <w:rFonts w:ascii="Times New Roman" w:hAnsi="Times New Roman" w:cs="Times New Roman"/>
                <w:sz w:val="24"/>
                <w:szCs w:val="24"/>
              </w:rPr>
              <w:t xml:space="preserve"> </w:t>
            </w:r>
            <w:r w:rsidR="00D30BB9" w:rsidRPr="00462DB9">
              <w:rPr>
                <w:rFonts w:ascii="Times New Roman" w:hAnsi="Times New Roman" w:cs="Times New Roman"/>
                <w:sz w:val="24"/>
                <w:szCs w:val="24"/>
              </w:rPr>
              <w:t>1</w:t>
            </w:r>
            <w:r w:rsidR="0094443F" w:rsidRPr="00462DB9">
              <w:rPr>
                <w:rFonts w:ascii="Times New Roman" w:hAnsi="Times New Roman" w:cs="Times New Roman"/>
                <w:sz w:val="24"/>
                <w:szCs w:val="24"/>
              </w:rPr>
              <w:t xml:space="preserve"> </w:t>
            </w:r>
            <w:r w:rsidRPr="00462DB9">
              <w:rPr>
                <w:rFonts w:ascii="Times New Roman" w:hAnsi="Times New Roman" w:cs="Times New Roman"/>
                <w:sz w:val="24"/>
                <w:szCs w:val="24"/>
              </w:rPr>
              <w:t>человек</w:t>
            </w:r>
            <w:r w:rsidR="0094443F" w:rsidRPr="00462DB9">
              <w:rPr>
                <w:rFonts w:ascii="Times New Roman" w:hAnsi="Times New Roman" w:cs="Times New Roman"/>
                <w:sz w:val="24"/>
                <w:szCs w:val="24"/>
              </w:rPr>
              <w:t>а.</w:t>
            </w:r>
          </w:p>
          <w:p w14:paraId="2B86DCA3" w14:textId="77777777" w:rsidR="00D30BB9" w:rsidRPr="00462DB9" w:rsidRDefault="00D30BB9" w:rsidP="00EF4E71">
            <w:pPr>
              <w:pStyle w:val="a9"/>
              <w:numPr>
                <w:ilvl w:val="0"/>
                <w:numId w:val="4"/>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 xml:space="preserve">награждены Почётной грамотой Министерства </w:t>
            </w:r>
            <w:r w:rsidR="00A61E38" w:rsidRPr="00462DB9">
              <w:rPr>
                <w:rFonts w:ascii="Times New Roman" w:hAnsi="Times New Roman" w:cs="Times New Roman"/>
                <w:sz w:val="24"/>
                <w:szCs w:val="24"/>
              </w:rPr>
              <w:t xml:space="preserve">общего и профессионального </w:t>
            </w:r>
            <w:r w:rsidRPr="00462DB9">
              <w:rPr>
                <w:rFonts w:ascii="Times New Roman" w:hAnsi="Times New Roman" w:cs="Times New Roman"/>
                <w:sz w:val="24"/>
                <w:szCs w:val="24"/>
              </w:rPr>
              <w:t>образовани</w:t>
            </w:r>
            <w:r w:rsidR="00990B30" w:rsidRPr="00462DB9">
              <w:rPr>
                <w:rFonts w:ascii="Times New Roman" w:hAnsi="Times New Roman" w:cs="Times New Roman"/>
                <w:sz w:val="24"/>
                <w:szCs w:val="24"/>
              </w:rPr>
              <w:t>я</w:t>
            </w:r>
            <w:r w:rsidR="00A61E38" w:rsidRPr="00462DB9">
              <w:rPr>
                <w:rFonts w:ascii="Times New Roman" w:hAnsi="Times New Roman" w:cs="Times New Roman"/>
                <w:sz w:val="24"/>
                <w:szCs w:val="24"/>
              </w:rPr>
              <w:t xml:space="preserve"> Ростовской области</w:t>
            </w:r>
            <w:r w:rsidRPr="00462DB9">
              <w:rPr>
                <w:rFonts w:ascii="Times New Roman" w:hAnsi="Times New Roman" w:cs="Times New Roman"/>
                <w:sz w:val="24"/>
                <w:szCs w:val="24"/>
              </w:rPr>
              <w:t xml:space="preserve">  -1</w:t>
            </w:r>
          </w:p>
          <w:p w14:paraId="6FCB3274" w14:textId="77777777" w:rsidR="0094443F" w:rsidRPr="00462DB9" w:rsidRDefault="00990B30" w:rsidP="00EF4E71">
            <w:pPr>
              <w:pStyle w:val="a9"/>
              <w:numPr>
                <w:ilvl w:val="0"/>
                <w:numId w:val="4"/>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 xml:space="preserve">Министерства общего и профессионального образования Ростовской области  </w:t>
            </w:r>
            <w:r w:rsidR="0094443F" w:rsidRPr="00462DB9">
              <w:rPr>
                <w:rFonts w:ascii="Times New Roman" w:hAnsi="Times New Roman" w:cs="Times New Roman"/>
                <w:sz w:val="24"/>
                <w:szCs w:val="24"/>
              </w:rPr>
              <w:t>– 2 человека.</w:t>
            </w:r>
          </w:p>
          <w:p w14:paraId="615B72CA" w14:textId="77777777" w:rsidR="0055136B" w:rsidRPr="00462DB9" w:rsidRDefault="0055136B" w:rsidP="00EF4E71">
            <w:pPr>
              <w:pStyle w:val="a9"/>
              <w:numPr>
                <w:ilvl w:val="0"/>
                <w:numId w:val="4"/>
              </w:numPr>
              <w:suppressAutoHyphens/>
              <w:spacing w:line="276" w:lineRule="auto"/>
              <w:rPr>
                <w:rFonts w:ascii="Times New Roman" w:hAnsi="Times New Roman" w:cs="Times New Roman"/>
                <w:sz w:val="24"/>
                <w:szCs w:val="24"/>
              </w:rPr>
            </w:pPr>
            <w:r w:rsidRPr="00462DB9">
              <w:rPr>
                <w:rFonts w:ascii="Times New Roman" w:hAnsi="Times New Roman" w:cs="Times New Roman"/>
                <w:sz w:val="24"/>
                <w:szCs w:val="24"/>
              </w:rPr>
              <w:t>Награждены  Почётной грамотой  Президиума Ростовской областной организации Общероссийского Профсоюза  образования- 1</w:t>
            </w:r>
          </w:p>
          <w:p w14:paraId="0C4FA9E5" w14:textId="77777777" w:rsidR="0094443F" w:rsidRPr="0094443F" w:rsidRDefault="0094443F" w:rsidP="0094443F">
            <w:pPr>
              <w:pStyle w:val="a9"/>
              <w:suppressAutoHyphens/>
              <w:spacing w:line="276" w:lineRule="auto"/>
              <w:rPr>
                <w:rFonts w:ascii="Times New Roman" w:hAnsi="Times New Roman" w:cs="Times New Roman"/>
                <w:sz w:val="24"/>
                <w:szCs w:val="24"/>
                <w:highlight w:val="yellow"/>
              </w:rPr>
            </w:pPr>
          </w:p>
          <w:p w14:paraId="673568FE" w14:textId="77777777" w:rsidR="00F52606" w:rsidRPr="00602232" w:rsidRDefault="00F52606" w:rsidP="0094443F">
            <w:pPr>
              <w:pStyle w:val="a9"/>
              <w:suppressAutoHyphens/>
              <w:rPr>
                <w:rFonts w:ascii="Times New Roman" w:hAnsi="Times New Roman" w:cs="Times New Roman"/>
                <w:b/>
                <w:sz w:val="24"/>
                <w:szCs w:val="24"/>
              </w:rPr>
            </w:pPr>
          </w:p>
        </w:tc>
      </w:tr>
    </w:tbl>
    <w:p w14:paraId="1AE30A1F" w14:textId="77777777" w:rsidR="00F52606" w:rsidRDefault="00F52606" w:rsidP="00F52606">
      <w:pPr>
        <w:tabs>
          <w:tab w:val="left" w:pos="7275"/>
        </w:tabs>
        <w:rPr>
          <w:rFonts w:ascii="Times New Roman" w:hAnsi="Times New Roman" w:cs="Times New Roman"/>
          <w:b/>
          <w:sz w:val="24"/>
          <w:szCs w:val="24"/>
        </w:rPr>
      </w:pPr>
    </w:p>
    <w:p w14:paraId="1308121E" w14:textId="77777777" w:rsidR="00462DB9" w:rsidRDefault="00462DB9" w:rsidP="00F52606">
      <w:pPr>
        <w:tabs>
          <w:tab w:val="left" w:pos="7275"/>
        </w:tabs>
        <w:rPr>
          <w:rFonts w:ascii="Times New Roman" w:hAnsi="Times New Roman" w:cs="Times New Roman"/>
          <w:b/>
          <w:sz w:val="24"/>
          <w:szCs w:val="24"/>
        </w:rPr>
      </w:pPr>
    </w:p>
    <w:p w14:paraId="37ABCDFC" w14:textId="77777777" w:rsidR="00462DB9" w:rsidRDefault="00462DB9" w:rsidP="00F52606">
      <w:pPr>
        <w:tabs>
          <w:tab w:val="left" w:pos="7275"/>
        </w:tabs>
        <w:rPr>
          <w:rFonts w:ascii="Times New Roman" w:hAnsi="Times New Roman" w:cs="Times New Roman"/>
          <w:b/>
          <w:sz w:val="24"/>
          <w:szCs w:val="24"/>
        </w:rPr>
      </w:pPr>
    </w:p>
    <w:p w14:paraId="550A0228" w14:textId="77777777" w:rsidR="006D01C4" w:rsidRDefault="006D01C4" w:rsidP="00EF4E71">
      <w:pPr>
        <w:pStyle w:val="a9"/>
        <w:numPr>
          <w:ilvl w:val="1"/>
          <w:numId w:val="2"/>
        </w:numPr>
        <w:tabs>
          <w:tab w:val="left" w:pos="7275"/>
        </w:tabs>
        <w:rPr>
          <w:rFonts w:ascii="Times New Roman" w:hAnsi="Times New Roman" w:cs="Times New Roman"/>
          <w:b/>
          <w:sz w:val="24"/>
          <w:szCs w:val="24"/>
        </w:rPr>
      </w:pPr>
      <w:r>
        <w:rPr>
          <w:rFonts w:ascii="Times New Roman" w:hAnsi="Times New Roman" w:cs="Times New Roman"/>
          <w:b/>
          <w:sz w:val="24"/>
          <w:szCs w:val="24"/>
        </w:rPr>
        <w:t>Характеристика основных результатов образовательной деятельности</w:t>
      </w:r>
    </w:p>
    <w:p w14:paraId="7C01888D" w14:textId="77777777" w:rsidR="004266FB" w:rsidRDefault="004266FB" w:rsidP="004266FB">
      <w:pPr>
        <w:pStyle w:val="a9"/>
        <w:numPr>
          <w:ilvl w:val="0"/>
          <w:numId w:val="2"/>
        </w:numPr>
        <w:jc w:val="center"/>
        <w:rPr>
          <w:rFonts w:ascii="Times New Roman" w:hAnsi="Times New Roman"/>
          <w:b/>
          <w:sz w:val="36"/>
          <w:szCs w:val="36"/>
        </w:rPr>
      </w:pPr>
      <w:r w:rsidRPr="004266FB">
        <w:rPr>
          <w:rFonts w:ascii="Times New Roman" w:hAnsi="Times New Roman"/>
          <w:b/>
          <w:sz w:val="36"/>
          <w:szCs w:val="36"/>
        </w:rPr>
        <w:t>КОЛИЧЕСТВО ОБУЧАЮЩИХСЯ</w:t>
      </w:r>
    </w:p>
    <w:p w14:paraId="61E08920" w14:textId="77777777" w:rsidR="004266FB" w:rsidRPr="004266FB" w:rsidRDefault="004266FB" w:rsidP="004266FB">
      <w:pPr>
        <w:pStyle w:val="a9"/>
        <w:ind w:left="862"/>
        <w:rPr>
          <w:rFonts w:ascii="Times New Roman" w:hAnsi="Times New Roman"/>
          <w:b/>
          <w:sz w:val="36"/>
          <w:szCs w:val="36"/>
        </w:rPr>
      </w:pPr>
      <w:r w:rsidRPr="0009550B">
        <w:rPr>
          <w:rFonts w:ascii="Times New Roman" w:hAnsi="Times New Roman"/>
          <w:noProof/>
          <w:sz w:val="24"/>
          <w:szCs w:val="24"/>
        </w:rPr>
        <w:drawing>
          <wp:inline distT="0" distB="0" distL="0" distR="0" wp14:anchorId="469AC4A9" wp14:editId="3A775519">
            <wp:extent cx="5667375" cy="1638300"/>
            <wp:effectExtent l="0" t="0" r="9525" b="1905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F96CDC" w14:textId="77777777" w:rsidR="004266FB" w:rsidRPr="00577677" w:rsidRDefault="004266FB" w:rsidP="004266FB">
      <w:pPr>
        <w:pStyle w:val="a9"/>
        <w:tabs>
          <w:tab w:val="left" w:pos="7275"/>
        </w:tabs>
        <w:rPr>
          <w:rFonts w:ascii="Times New Roman" w:hAnsi="Times New Roman" w:cs="Times New Roman"/>
          <w:b/>
          <w:sz w:val="24"/>
          <w:szCs w:val="24"/>
        </w:rPr>
      </w:pPr>
    </w:p>
    <w:p w14:paraId="64D224C3" w14:textId="77777777" w:rsidR="006D01C4" w:rsidRPr="000D3314" w:rsidRDefault="006D01C4" w:rsidP="006D01C4">
      <w:pPr>
        <w:ind w:right="-144"/>
        <w:rPr>
          <w:rFonts w:ascii="Times New Roman" w:hAnsi="Times New Roman" w:cs="Times New Roman"/>
          <w:b/>
          <w:sz w:val="24"/>
          <w:szCs w:val="24"/>
        </w:rPr>
      </w:pPr>
      <w:r>
        <w:rPr>
          <w:rFonts w:ascii="Times New Roman" w:hAnsi="Times New Roman" w:cs="Times New Roman"/>
          <w:b/>
          <w:sz w:val="24"/>
          <w:szCs w:val="24"/>
        </w:rPr>
        <w:t xml:space="preserve">   Количественные показатели по итогам года</w:t>
      </w:r>
    </w:p>
    <w:tbl>
      <w:tblPr>
        <w:tblW w:w="10438" w:type="dxa"/>
        <w:tblInd w:w="108" w:type="dxa"/>
        <w:tblLayout w:type="fixed"/>
        <w:tblLook w:val="04A0" w:firstRow="1" w:lastRow="0" w:firstColumn="1" w:lastColumn="0" w:noHBand="0" w:noVBand="1"/>
      </w:tblPr>
      <w:tblGrid>
        <w:gridCol w:w="2694"/>
        <w:gridCol w:w="2832"/>
        <w:gridCol w:w="2456"/>
        <w:gridCol w:w="2456"/>
      </w:tblGrid>
      <w:tr w:rsidR="006D01C4" w:rsidRPr="00A20928" w14:paraId="1CF8369F" w14:textId="77777777" w:rsidTr="00C81B52">
        <w:trPr>
          <w:trHeight w:val="349"/>
        </w:trPr>
        <w:tc>
          <w:tcPr>
            <w:tcW w:w="2694" w:type="dxa"/>
            <w:vMerge w:val="restart"/>
            <w:tcBorders>
              <w:top w:val="single" w:sz="4" w:space="0" w:color="000000"/>
              <w:left w:val="single" w:sz="4" w:space="0" w:color="000000"/>
              <w:right w:val="nil"/>
            </w:tcBorders>
            <w:shd w:val="clear" w:color="auto" w:fill="F79646" w:themeFill="accent6"/>
          </w:tcPr>
          <w:p w14:paraId="6CD93BF5" w14:textId="77777777" w:rsidR="006D01C4" w:rsidRPr="00A20928" w:rsidRDefault="006D01C4" w:rsidP="00C81B52">
            <w:pPr>
              <w:snapToGrid w:val="0"/>
              <w:ind w:right="-142" w:hanging="142"/>
              <w:jc w:val="center"/>
              <w:rPr>
                <w:rFonts w:ascii="Times New Roman" w:hAnsi="Times New Roman" w:cs="Times New Roman"/>
                <w:sz w:val="24"/>
                <w:szCs w:val="24"/>
              </w:rPr>
            </w:pPr>
          </w:p>
          <w:p w14:paraId="64DE0E27" w14:textId="77777777" w:rsidR="006D01C4" w:rsidRPr="00A20928" w:rsidRDefault="006D01C4" w:rsidP="00C81B52">
            <w:pPr>
              <w:snapToGrid w:val="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Обучалось (чел)</w:t>
            </w:r>
          </w:p>
        </w:tc>
        <w:tc>
          <w:tcPr>
            <w:tcW w:w="2832" w:type="dxa"/>
            <w:tcBorders>
              <w:top w:val="single" w:sz="4" w:space="0" w:color="000000"/>
              <w:left w:val="single" w:sz="4" w:space="0" w:color="000000"/>
              <w:bottom w:val="single" w:sz="4" w:space="0" w:color="000000"/>
              <w:right w:val="nil"/>
            </w:tcBorders>
            <w:shd w:val="clear" w:color="auto" w:fill="F79646" w:themeFill="accent6"/>
            <w:hideMark/>
          </w:tcPr>
          <w:p w14:paraId="35D1DA97" w14:textId="77777777" w:rsidR="006D01C4" w:rsidRPr="00A20928" w:rsidRDefault="006D01C4" w:rsidP="00C81B52">
            <w:pPr>
              <w:snapToGrid w:val="0"/>
              <w:spacing w:after="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20</w:t>
            </w:r>
            <w:r>
              <w:rPr>
                <w:rFonts w:ascii="Times New Roman" w:hAnsi="Times New Roman" w:cs="Times New Roman"/>
                <w:sz w:val="24"/>
                <w:szCs w:val="24"/>
              </w:rPr>
              <w:t>21</w:t>
            </w:r>
            <w:r w:rsidRPr="00A20928">
              <w:rPr>
                <w:rFonts w:ascii="Times New Roman" w:hAnsi="Times New Roman" w:cs="Times New Roman"/>
                <w:sz w:val="24"/>
                <w:szCs w:val="24"/>
              </w:rPr>
              <w:t>-20</w:t>
            </w:r>
            <w:r>
              <w:rPr>
                <w:rFonts w:ascii="Times New Roman" w:hAnsi="Times New Roman" w:cs="Times New Roman"/>
                <w:sz w:val="24"/>
                <w:szCs w:val="24"/>
              </w:rPr>
              <w:t>22</w:t>
            </w:r>
            <w:r w:rsidRPr="00A20928">
              <w:rPr>
                <w:rFonts w:ascii="Times New Roman" w:hAnsi="Times New Roman" w:cs="Times New Roman"/>
                <w:sz w:val="24"/>
                <w:szCs w:val="24"/>
              </w:rPr>
              <w:t xml:space="preserve"> </w:t>
            </w:r>
          </w:p>
          <w:p w14:paraId="4EBBA653" w14:textId="77777777" w:rsidR="006D01C4" w:rsidRPr="00A20928" w:rsidRDefault="006D01C4" w:rsidP="00C81B52">
            <w:pPr>
              <w:snapToGrid w:val="0"/>
              <w:spacing w:after="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учебный год</w:t>
            </w:r>
          </w:p>
        </w:tc>
        <w:tc>
          <w:tcPr>
            <w:tcW w:w="2456" w:type="dxa"/>
            <w:tcBorders>
              <w:top w:val="single" w:sz="4" w:space="0" w:color="000000"/>
              <w:left w:val="single" w:sz="4" w:space="0" w:color="000000"/>
              <w:bottom w:val="single" w:sz="4" w:space="0" w:color="000000"/>
              <w:right w:val="single" w:sz="4" w:space="0" w:color="000000"/>
            </w:tcBorders>
            <w:shd w:val="clear" w:color="auto" w:fill="F79646" w:themeFill="accent6"/>
            <w:hideMark/>
          </w:tcPr>
          <w:p w14:paraId="0FE8A555" w14:textId="77777777" w:rsidR="006D01C4" w:rsidRPr="00A20928" w:rsidRDefault="006D01C4" w:rsidP="00C81B52">
            <w:pPr>
              <w:snapToGrid w:val="0"/>
              <w:spacing w:after="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20</w:t>
            </w:r>
            <w:r>
              <w:rPr>
                <w:rFonts w:ascii="Times New Roman" w:hAnsi="Times New Roman" w:cs="Times New Roman"/>
                <w:sz w:val="24"/>
                <w:szCs w:val="24"/>
              </w:rPr>
              <w:t>22</w:t>
            </w:r>
            <w:r w:rsidRPr="00A20928">
              <w:rPr>
                <w:rFonts w:ascii="Times New Roman" w:hAnsi="Times New Roman" w:cs="Times New Roman"/>
                <w:sz w:val="24"/>
                <w:szCs w:val="24"/>
              </w:rPr>
              <w:t>-20</w:t>
            </w:r>
            <w:r>
              <w:rPr>
                <w:rFonts w:ascii="Times New Roman" w:hAnsi="Times New Roman" w:cs="Times New Roman"/>
                <w:sz w:val="24"/>
                <w:szCs w:val="24"/>
              </w:rPr>
              <w:t>23</w:t>
            </w:r>
            <w:r w:rsidRPr="00A20928">
              <w:rPr>
                <w:rFonts w:ascii="Times New Roman" w:hAnsi="Times New Roman" w:cs="Times New Roman"/>
                <w:sz w:val="24"/>
                <w:szCs w:val="24"/>
              </w:rPr>
              <w:t xml:space="preserve"> </w:t>
            </w:r>
          </w:p>
          <w:p w14:paraId="6B1B65EC" w14:textId="77777777" w:rsidR="006D01C4" w:rsidRPr="00A20928" w:rsidRDefault="006D01C4" w:rsidP="00C81B52">
            <w:pPr>
              <w:snapToGrid w:val="0"/>
              <w:spacing w:after="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учебный год</w:t>
            </w:r>
          </w:p>
        </w:tc>
        <w:tc>
          <w:tcPr>
            <w:tcW w:w="2456"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152209D8" w14:textId="77777777" w:rsidR="006D01C4" w:rsidRDefault="006D01C4" w:rsidP="00C81B52">
            <w:pPr>
              <w:snapToGrid w:val="0"/>
              <w:spacing w:after="0"/>
              <w:ind w:right="-142" w:hanging="142"/>
              <w:jc w:val="center"/>
              <w:rPr>
                <w:rFonts w:ascii="Times New Roman" w:hAnsi="Times New Roman" w:cs="Times New Roman"/>
                <w:sz w:val="24"/>
                <w:szCs w:val="24"/>
              </w:rPr>
            </w:pPr>
            <w:r>
              <w:rPr>
                <w:rFonts w:ascii="Times New Roman" w:hAnsi="Times New Roman" w:cs="Times New Roman"/>
                <w:sz w:val="24"/>
                <w:szCs w:val="24"/>
              </w:rPr>
              <w:t>2023 – 2024</w:t>
            </w:r>
          </w:p>
          <w:p w14:paraId="55E067BA" w14:textId="77777777" w:rsidR="006D01C4" w:rsidRPr="00A20928" w:rsidRDefault="006D01C4" w:rsidP="00C81B52">
            <w:pPr>
              <w:snapToGrid w:val="0"/>
              <w:spacing w:after="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учебный год</w:t>
            </w:r>
          </w:p>
        </w:tc>
      </w:tr>
      <w:tr w:rsidR="006D01C4" w:rsidRPr="00A20928" w14:paraId="0B42487B" w14:textId="77777777" w:rsidTr="00C81B52">
        <w:trPr>
          <w:trHeight w:val="305"/>
        </w:trPr>
        <w:tc>
          <w:tcPr>
            <w:tcW w:w="2694" w:type="dxa"/>
            <w:vMerge/>
            <w:tcBorders>
              <w:left w:val="single" w:sz="4" w:space="0" w:color="000000"/>
              <w:bottom w:val="single" w:sz="4" w:space="0" w:color="000000"/>
              <w:right w:val="nil"/>
            </w:tcBorders>
          </w:tcPr>
          <w:p w14:paraId="79542263" w14:textId="77777777" w:rsidR="006D01C4" w:rsidRPr="00A20928" w:rsidRDefault="006D01C4" w:rsidP="00C81B52">
            <w:pPr>
              <w:ind w:right="-142" w:hanging="142"/>
              <w:jc w:val="center"/>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nil"/>
            </w:tcBorders>
            <w:shd w:val="clear" w:color="auto" w:fill="FBD4B4" w:themeFill="accent6" w:themeFillTint="66"/>
            <w:vAlign w:val="center"/>
            <w:hideMark/>
          </w:tcPr>
          <w:p w14:paraId="2BB82BBF" w14:textId="77777777" w:rsidR="006D01C4" w:rsidRPr="00594507" w:rsidRDefault="006D01C4" w:rsidP="00C81B52">
            <w:pPr>
              <w:snapToGrid w:val="0"/>
              <w:ind w:right="-142" w:hanging="142"/>
              <w:jc w:val="center"/>
              <w:rPr>
                <w:rFonts w:ascii="Times New Roman" w:hAnsi="Times New Roman" w:cs="Times New Roman"/>
                <w:sz w:val="24"/>
                <w:szCs w:val="24"/>
                <w:lang w:val="en-US"/>
              </w:rPr>
            </w:pPr>
          </w:p>
        </w:tc>
        <w:tc>
          <w:tcPr>
            <w:tcW w:w="245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53731AEC" w14:textId="77777777" w:rsidR="006D01C4" w:rsidRPr="00594507" w:rsidRDefault="006D01C4" w:rsidP="00B10646">
            <w:pPr>
              <w:snapToGrid w:val="0"/>
              <w:ind w:right="-142" w:hanging="142"/>
              <w:rPr>
                <w:rFonts w:ascii="Times New Roman" w:hAnsi="Times New Roman" w:cs="Times New Roman"/>
                <w:sz w:val="24"/>
                <w:szCs w:val="24"/>
                <w:lang w:val="en-US"/>
              </w:rPr>
            </w:pPr>
          </w:p>
        </w:tc>
        <w:tc>
          <w:tcPr>
            <w:tcW w:w="245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1DCB617" w14:textId="77777777" w:rsidR="006D01C4" w:rsidRPr="00B10646" w:rsidRDefault="006D01C4" w:rsidP="00C81B52">
            <w:pPr>
              <w:snapToGrid w:val="0"/>
              <w:ind w:right="-142" w:hanging="142"/>
              <w:jc w:val="center"/>
              <w:rPr>
                <w:rFonts w:ascii="Times New Roman" w:hAnsi="Times New Roman" w:cs="Times New Roman"/>
                <w:sz w:val="24"/>
                <w:szCs w:val="24"/>
                <w:lang w:val="en-US"/>
              </w:rPr>
            </w:pPr>
          </w:p>
        </w:tc>
      </w:tr>
      <w:tr w:rsidR="006D01C4" w:rsidRPr="00A20928" w14:paraId="502A619A" w14:textId="77777777" w:rsidTr="00C81B52">
        <w:trPr>
          <w:trHeight w:val="319"/>
        </w:trPr>
        <w:tc>
          <w:tcPr>
            <w:tcW w:w="2694" w:type="dxa"/>
            <w:tcBorders>
              <w:top w:val="single" w:sz="4" w:space="0" w:color="000000"/>
              <w:left w:val="single" w:sz="4" w:space="0" w:color="000000"/>
              <w:bottom w:val="single" w:sz="4" w:space="0" w:color="000000"/>
              <w:right w:val="nil"/>
            </w:tcBorders>
            <w:shd w:val="clear" w:color="auto" w:fill="F79646" w:themeFill="accent6"/>
          </w:tcPr>
          <w:p w14:paraId="08E34C0A" w14:textId="77777777" w:rsidR="006D01C4" w:rsidRPr="00A20928" w:rsidRDefault="006D01C4" w:rsidP="00C81B52">
            <w:pPr>
              <w:snapToGrid w:val="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УО %</w:t>
            </w:r>
          </w:p>
        </w:tc>
        <w:tc>
          <w:tcPr>
            <w:tcW w:w="2832" w:type="dxa"/>
            <w:tcBorders>
              <w:top w:val="single" w:sz="4" w:space="0" w:color="000000"/>
              <w:left w:val="single" w:sz="4" w:space="0" w:color="000000"/>
              <w:bottom w:val="single" w:sz="4" w:space="0" w:color="000000"/>
              <w:right w:val="nil"/>
            </w:tcBorders>
            <w:shd w:val="clear" w:color="auto" w:fill="FBD4B4" w:themeFill="accent6" w:themeFillTint="66"/>
            <w:vAlign w:val="center"/>
            <w:hideMark/>
          </w:tcPr>
          <w:p w14:paraId="12E8CC54" w14:textId="77777777" w:rsidR="006D01C4" w:rsidRPr="00A20928" w:rsidRDefault="006D01C4" w:rsidP="00C81B52">
            <w:pPr>
              <w:snapToGrid w:val="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100</w:t>
            </w:r>
          </w:p>
        </w:tc>
        <w:tc>
          <w:tcPr>
            <w:tcW w:w="245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07F37FA6" w14:textId="77777777" w:rsidR="006D01C4" w:rsidRPr="00A20928" w:rsidRDefault="006D01C4" w:rsidP="00C81B52">
            <w:pPr>
              <w:snapToGrid w:val="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100</w:t>
            </w:r>
          </w:p>
        </w:tc>
        <w:tc>
          <w:tcPr>
            <w:tcW w:w="245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374BAAE" w14:textId="77777777" w:rsidR="006D01C4" w:rsidRPr="00594507" w:rsidRDefault="00594507" w:rsidP="00C81B52">
            <w:pPr>
              <w:snapToGrid w:val="0"/>
              <w:ind w:righ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98</w:t>
            </w:r>
          </w:p>
        </w:tc>
      </w:tr>
      <w:tr w:rsidR="006D01C4" w:rsidRPr="00A20928" w14:paraId="4CDA69CF" w14:textId="77777777" w:rsidTr="00C81B52">
        <w:trPr>
          <w:trHeight w:val="359"/>
        </w:trPr>
        <w:tc>
          <w:tcPr>
            <w:tcW w:w="2694" w:type="dxa"/>
            <w:tcBorders>
              <w:top w:val="single" w:sz="4" w:space="0" w:color="000000"/>
              <w:left w:val="single" w:sz="4" w:space="0" w:color="000000"/>
              <w:bottom w:val="single" w:sz="4" w:space="0" w:color="000000"/>
              <w:right w:val="nil"/>
            </w:tcBorders>
            <w:shd w:val="clear" w:color="auto" w:fill="F79646" w:themeFill="accent6"/>
          </w:tcPr>
          <w:p w14:paraId="04EF3A39" w14:textId="77777777" w:rsidR="006D01C4" w:rsidRPr="00A20928" w:rsidRDefault="006D01C4" w:rsidP="00C81B52">
            <w:pPr>
              <w:snapToGrid w:val="0"/>
              <w:ind w:right="-142" w:hanging="142"/>
              <w:jc w:val="center"/>
              <w:rPr>
                <w:rFonts w:ascii="Times New Roman" w:hAnsi="Times New Roman" w:cs="Times New Roman"/>
                <w:sz w:val="24"/>
                <w:szCs w:val="24"/>
              </w:rPr>
            </w:pPr>
            <w:r w:rsidRPr="00A20928">
              <w:rPr>
                <w:rFonts w:ascii="Times New Roman" w:hAnsi="Times New Roman" w:cs="Times New Roman"/>
                <w:sz w:val="24"/>
                <w:szCs w:val="24"/>
              </w:rPr>
              <w:t>КО %</w:t>
            </w:r>
          </w:p>
        </w:tc>
        <w:tc>
          <w:tcPr>
            <w:tcW w:w="2832" w:type="dxa"/>
            <w:tcBorders>
              <w:top w:val="single" w:sz="4" w:space="0" w:color="000000"/>
              <w:left w:val="single" w:sz="4" w:space="0" w:color="000000"/>
              <w:bottom w:val="single" w:sz="4" w:space="0" w:color="000000"/>
              <w:right w:val="nil"/>
            </w:tcBorders>
            <w:shd w:val="clear" w:color="auto" w:fill="FBD4B4" w:themeFill="accent6" w:themeFillTint="66"/>
            <w:vAlign w:val="center"/>
            <w:hideMark/>
          </w:tcPr>
          <w:p w14:paraId="6899580C" w14:textId="77777777" w:rsidR="006D01C4" w:rsidRPr="004266FB" w:rsidRDefault="004266FB" w:rsidP="00C81B52">
            <w:pPr>
              <w:snapToGrid w:val="0"/>
              <w:ind w:righ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8D49D2">
              <w:rPr>
                <w:rFonts w:ascii="Times New Roman" w:hAnsi="Times New Roman" w:cs="Times New Roman"/>
                <w:sz w:val="24"/>
                <w:szCs w:val="24"/>
                <w:lang w:val="en-US"/>
              </w:rPr>
              <w:t>8</w:t>
            </w:r>
          </w:p>
        </w:tc>
        <w:tc>
          <w:tcPr>
            <w:tcW w:w="245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5DD3BF2A" w14:textId="77777777" w:rsidR="006D01C4" w:rsidRPr="00B10646" w:rsidRDefault="008D49D2" w:rsidP="00C81B52">
            <w:pPr>
              <w:snapToGrid w:val="0"/>
              <w:ind w:righ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245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F59A34C" w14:textId="77777777" w:rsidR="006D01C4" w:rsidRPr="00B10646" w:rsidRDefault="00B10646" w:rsidP="00C81B52">
            <w:pPr>
              <w:snapToGrid w:val="0"/>
              <w:ind w:righ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8D49D2">
              <w:rPr>
                <w:rFonts w:ascii="Times New Roman" w:hAnsi="Times New Roman" w:cs="Times New Roman"/>
                <w:sz w:val="24"/>
                <w:szCs w:val="24"/>
                <w:lang w:val="en-US"/>
              </w:rPr>
              <w:t>9</w:t>
            </w:r>
          </w:p>
        </w:tc>
      </w:tr>
    </w:tbl>
    <w:p w14:paraId="721A03D0" w14:textId="77777777" w:rsidR="00F00F49" w:rsidRDefault="00F00F49" w:rsidP="00F00F49">
      <w:pPr>
        <w:spacing w:after="0"/>
        <w:ind w:left="-567"/>
        <w:jc w:val="center"/>
        <w:rPr>
          <w:rFonts w:ascii="Times New Roman" w:hAnsi="Times New Roman"/>
          <w:b/>
          <w:sz w:val="24"/>
          <w:szCs w:val="24"/>
        </w:rPr>
      </w:pPr>
      <w:r w:rsidRPr="00E239AB">
        <w:rPr>
          <w:rFonts w:ascii="Times New Roman" w:hAnsi="Times New Roman"/>
          <w:b/>
          <w:sz w:val="24"/>
          <w:szCs w:val="24"/>
        </w:rPr>
        <w:t xml:space="preserve">Сравнительная диаграмма КО и УО </w:t>
      </w:r>
      <w:r>
        <w:rPr>
          <w:rFonts w:ascii="Times New Roman" w:hAnsi="Times New Roman"/>
          <w:b/>
          <w:sz w:val="24"/>
          <w:szCs w:val="24"/>
        </w:rPr>
        <w:t>на уровнях НОО, ООО, СОО</w:t>
      </w:r>
      <w:r w:rsidRPr="00E239AB">
        <w:rPr>
          <w:rFonts w:ascii="Times New Roman" w:hAnsi="Times New Roman"/>
          <w:b/>
          <w:sz w:val="24"/>
          <w:szCs w:val="24"/>
        </w:rPr>
        <w:t xml:space="preserve"> </w:t>
      </w:r>
    </w:p>
    <w:p w14:paraId="6B1125B1" w14:textId="77777777" w:rsidR="00F00F49" w:rsidRPr="00E239AB" w:rsidRDefault="00F00F49" w:rsidP="00F00F49">
      <w:pPr>
        <w:spacing w:after="0"/>
        <w:ind w:left="-567"/>
        <w:jc w:val="center"/>
        <w:rPr>
          <w:rFonts w:ascii="Times New Roman" w:hAnsi="Times New Roman"/>
          <w:b/>
          <w:sz w:val="24"/>
          <w:szCs w:val="24"/>
        </w:rPr>
      </w:pPr>
      <w:r>
        <w:rPr>
          <w:rFonts w:ascii="Times New Roman" w:hAnsi="Times New Roman"/>
          <w:b/>
          <w:sz w:val="24"/>
          <w:szCs w:val="24"/>
        </w:rPr>
        <w:t>на конец</w:t>
      </w:r>
      <w:r w:rsidRPr="00E239AB">
        <w:rPr>
          <w:rFonts w:ascii="Times New Roman" w:hAnsi="Times New Roman"/>
          <w:b/>
          <w:sz w:val="24"/>
          <w:szCs w:val="24"/>
        </w:rPr>
        <w:t xml:space="preserve"> 202</w:t>
      </w:r>
      <w:r>
        <w:rPr>
          <w:rFonts w:ascii="Times New Roman" w:hAnsi="Times New Roman"/>
          <w:b/>
          <w:sz w:val="24"/>
          <w:szCs w:val="24"/>
        </w:rPr>
        <w:t>3</w:t>
      </w:r>
      <w:r w:rsidRPr="00E239AB">
        <w:rPr>
          <w:rFonts w:ascii="Times New Roman" w:hAnsi="Times New Roman"/>
          <w:b/>
          <w:sz w:val="24"/>
          <w:szCs w:val="24"/>
        </w:rPr>
        <w:t>-202</w:t>
      </w:r>
      <w:r>
        <w:rPr>
          <w:rFonts w:ascii="Times New Roman" w:hAnsi="Times New Roman"/>
          <w:b/>
          <w:sz w:val="24"/>
          <w:szCs w:val="24"/>
        </w:rPr>
        <w:t>4</w:t>
      </w:r>
      <w:r w:rsidRPr="00E239AB">
        <w:rPr>
          <w:rFonts w:ascii="Times New Roman" w:hAnsi="Times New Roman"/>
          <w:b/>
          <w:sz w:val="24"/>
          <w:szCs w:val="24"/>
        </w:rPr>
        <w:t xml:space="preserve"> учебного года</w:t>
      </w:r>
    </w:p>
    <w:p w14:paraId="0BDFDD22" w14:textId="77777777" w:rsidR="006D01C4" w:rsidRDefault="001071C7" w:rsidP="006D01C4">
      <w:pPr>
        <w:tabs>
          <w:tab w:val="left" w:pos="7275"/>
        </w:tabs>
        <w:spacing w:after="0"/>
        <w:jc w:val="both"/>
        <w:rPr>
          <w:rFonts w:ascii="Times New Roman" w:hAnsi="Times New Roman" w:cs="Times New Roman"/>
          <w:sz w:val="24"/>
          <w:szCs w:val="24"/>
        </w:rPr>
      </w:pPr>
      <w:r>
        <w:rPr>
          <w:rFonts w:ascii="Times New Roman" w:hAnsi="Times New Roman" w:cs="Times New Roman"/>
          <w:bCs/>
          <w:iCs/>
          <w:sz w:val="24"/>
          <w:szCs w:val="24"/>
        </w:rPr>
        <w:t xml:space="preserve">Школа </w:t>
      </w:r>
      <w:r w:rsidR="006D01C4">
        <w:rPr>
          <w:rFonts w:ascii="Times New Roman" w:hAnsi="Times New Roman" w:cs="Times New Roman"/>
          <w:bCs/>
          <w:iCs/>
          <w:sz w:val="24"/>
          <w:szCs w:val="24"/>
        </w:rPr>
        <w:t xml:space="preserve"> показывает </w:t>
      </w:r>
      <w:r w:rsidR="006D01C4" w:rsidRPr="00462DB9">
        <w:rPr>
          <w:rFonts w:ascii="Times New Roman" w:hAnsi="Times New Roman" w:cs="Times New Roman"/>
          <w:bCs/>
          <w:iCs/>
          <w:sz w:val="24"/>
          <w:szCs w:val="24"/>
        </w:rPr>
        <w:t>стабильно</w:t>
      </w:r>
      <w:r w:rsidR="006D01C4" w:rsidRPr="00A20928">
        <w:rPr>
          <w:rFonts w:ascii="Times New Roman" w:hAnsi="Times New Roman" w:cs="Times New Roman"/>
          <w:bCs/>
          <w:iCs/>
          <w:sz w:val="24"/>
          <w:szCs w:val="24"/>
        </w:rPr>
        <w:t xml:space="preserve"> высокие показатели уровня и качества обученности на протяжении трёх лет, что свидетельствует </w:t>
      </w:r>
      <w:r w:rsidR="006D01C4" w:rsidRPr="00A20928">
        <w:rPr>
          <w:rFonts w:ascii="Times New Roman" w:hAnsi="Times New Roman" w:cs="Times New Roman"/>
          <w:sz w:val="24"/>
          <w:szCs w:val="24"/>
        </w:rPr>
        <w:t>об успешном освоении обучающимися содержания образовательных программ на уровне обязательных требований государственных образовательных стандартов начального общего, основного общего и среднего общего образования по всем предметам учебного плана</w:t>
      </w:r>
      <w:r w:rsidR="006D01C4">
        <w:rPr>
          <w:rFonts w:ascii="Times New Roman" w:hAnsi="Times New Roman" w:cs="Times New Roman"/>
          <w:sz w:val="24"/>
          <w:szCs w:val="24"/>
        </w:rPr>
        <w:t>.</w:t>
      </w:r>
    </w:p>
    <w:p w14:paraId="26330F22" w14:textId="77777777" w:rsidR="00413D62" w:rsidRPr="00413D62" w:rsidRDefault="006D01C4" w:rsidP="00413D62">
      <w:pPr>
        <w:spacing w:after="0"/>
        <w:ind w:hanging="142"/>
        <w:jc w:val="center"/>
        <w:rPr>
          <w:rFonts w:ascii="Times New Roman" w:hAnsi="Times New Roman"/>
          <w:b/>
          <w:sz w:val="24"/>
          <w:szCs w:val="24"/>
        </w:rPr>
      </w:pPr>
      <w:r w:rsidRPr="000D3314">
        <w:rPr>
          <w:rFonts w:ascii="Times New Roman" w:hAnsi="Times New Roman" w:cs="Times New Roman"/>
          <w:b/>
          <w:sz w:val="24"/>
          <w:szCs w:val="24"/>
        </w:rPr>
        <w:t xml:space="preserve">                   </w:t>
      </w:r>
    </w:p>
    <w:p w14:paraId="0FD86485" w14:textId="77777777" w:rsidR="00413D62" w:rsidRPr="00413D62" w:rsidRDefault="00413D62" w:rsidP="00413D62">
      <w:pPr>
        <w:spacing w:after="0"/>
        <w:ind w:hanging="142"/>
        <w:jc w:val="center"/>
        <w:rPr>
          <w:rFonts w:ascii="Times New Roman" w:hAnsi="Times New Roman"/>
          <w:b/>
          <w:sz w:val="24"/>
          <w:szCs w:val="24"/>
        </w:rPr>
      </w:pPr>
      <w:r w:rsidRPr="00413D62">
        <w:rPr>
          <w:rFonts w:ascii="Times New Roman" w:hAnsi="Times New Roman"/>
          <w:b/>
          <w:sz w:val="24"/>
          <w:szCs w:val="24"/>
        </w:rPr>
        <w:t xml:space="preserve">Сравнительная диаграмма КО и УО в НОО </w:t>
      </w:r>
    </w:p>
    <w:p w14:paraId="7B94FBA2" w14:textId="77777777" w:rsidR="00413D62" w:rsidRPr="00413D62" w:rsidRDefault="00413D62" w:rsidP="00413D62">
      <w:pPr>
        <w:spacing w:after="0"/>
        <w:ind w:hanging="142"/>
        <w:jc w:val="center"/>
        <w:rPr>
          <w:rFonts w:ascii="Times New Roman" w:hAnsi="Times New Roman"/>
          <w:b/>
          <w:sz w:val="24"/>
          <w:szCs w:val="24"/>
        </w:rPr>
      </w:pPr>
      <w:r w:rsidRPr="00413D62">
        <w:rPr>
          <w:rFonts w:ascii="Times New Roman" w:hAnsi="Times New Roman"/>
          <w:b/>
          <w:sz w:val="24"/>
          <w:szCs w:val="24"/>
        </w:rPr>
        <w:t>в течение 2019-2020, 2020-2021, 2021-2022, 2022-2023, 2023-2024 учебных годов</w:t>
      </w:r>
    </w:p>
    <w:p w14:paraId="1D867455" w14:textId="77777777" w:rsidR="00413D62" w:rsidRPr="00413D62" w:rsidRDefault="00413D62" w:rsidP="00413D62">
      <w:pPr>
        <w:spacing w:after="0" w:line="240" w:lineRule="auto"/>
        <w:ind w:left="-1134"/>
        <w:jc w:val="center"/>
        <w:rPr>
          <w:rFonts w:ascii="Times New Roman" w:eastAsia="Calibri" w:hAnsi="Times New Roman" w:cs="Times New Roman"/>
          <w:sz w:val="24"/>
          <w:szCs w:val="24"/>
        </w:rPr>
      </w:pPr>
      <w:r w:rsidRPr="00413D62">
        <w:rPr>
          <w:rFonts w:ascii="Times New Roman" w:eastAsia="Calibri" w:hAnsi="Times New Roman" w:cs="Times New Roman"/>
          <w:noProof/>
          <w:sz w:val="24"/>
          <w:szCs w:val="24"/>
        </w:rPr>
        <w:drawing>
          <wp:inline distT="0" distB="0" distL="0" distR="0" wp14:anchorId="0F08616C" wp14:editId="4F8E2EB2">
            <wp:extent cx="5695950" cy="1486557"/>
            <wp:effectExtent l="0" t="0" r="0" b="1841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29ABBB" w14:textId="77777777" w:rsidR="00462DB9" w:rsidRDefault="006D01C4" w:rsidP="00413D62">
      <w:pPr>
        <w:spacing w:after="0"/>
        <w:ind w:hanging="142"/>
        <w:jc w:val="center"/>
        <w:rPr>
          <w:rFonts w:ascii="Times New Roman" w:hAnsi="Times New Roman" w:cs="Times New Roman"/>
          <w:b/>
          <w:sz w:val="24"/>
          <w:szCs w:val="24"/>
        </w:rPr>
      </w:pPr>
      <w:r w:rsidRPr="000D3314">
        <w:rPr>
          <w:rFonts w:ascii="Times New Roman" w:hAnsi="Times New Roman" w:cs="Times New Roman"/>
          <w:b/>
          <w:sz w:val="24"/>
          <w:szCs w:val="24"/>
        </w:rPr>
        <w:t xml:space="preserve">         </w:t>
      </w:r>
    </w:p>
    <w:p w14:paraId="3BAE1062" w14:textId="77777777" w:rsidR="00462DB9" w:rsidRDefault="00462DB9" w:rsidP="00413D62">
      <w:pPr>
        <w:spacing w:after="0"/>
        <w:ind w:hanging="142"/>
        <w:jc w:val="center"/>
        <w:rPr>
          <w:rFonts w:ascii="Times New Roman" w:hAnsi="Times New Roman" w:cs="Times New Roman"/>
          <w:b/>
          <w:sz w:val="24"/>
          <w:szCs w:val="24"/>
        </w:rPr>
      </w:pPr>
    </w:p>
    <w:p w14:paraId="1FB74536" w14:textId="77777777" w:rsidR="00462DB9" w:rsidRDefault="00462DB9" w:rsidP="00413D62">
      <w:pPr>
        <w:spacing w:after="0"/>
        <w:ind w:hanging="142"/>
        <w:jc w:val="center"/>
        <w:rPr>
          <w:rFonts w:ascii="Times New Roman" w:hAnsi="Times New Roman" w:cs="Times New Roman"/>
          <w:b/>
          <w:sz w:val="24"/>
          <w:szCs w:val="24"/>
        </w:rPr>
      </w:pPr>
    </w:p>
    <w:p w14:paraId="54E6F8A4" w14:textId="77777777" w:rsidR="00462DB9" w:rsidRDefault="00462DB9" w:rsidP="00413D62">
      <w:pPr>
        <w:spacing w:after="0"/>
        <w:ind w:hanging="142"/>
        <w:jc w:val="center"/>
        <w:rPr>
          <w:rFonts w:ascii="Times New Roman" w:hAnsi="Times New Roman" w:cs="Times New Roman"/>
          <w:b/>
          <w:sz w:val="24"/>
          <w:szCs w:val="24"/>
        </w:rPr>
      </w:pPr>
    </w:p>
    <w:p w14:paraId="3BDD851E" w14:textId="77777777" w:rsidR="00462DB9" w:rsidRDefault="00462DB9" w:rsidP="00413D62">
      <w:pPr>
        <w:spacing w:after="0"/>
        <w:ind w:hanging="142"/>
        <w:jc w:val="center"/>
        <w:rPr>
          <w:rFonts w:ascii="Times New Roman" w:hAnsi="Times New Roman" w:cs="Times New Roman"/>
          <w:b/>
          <w:sz w:val="24"/>
          <w:szCs w:val="24"/>
        </w:rPr>
      </w:pPr>
    </w:p>
    <w:p w14:paraId="3C48AC10" w14:textId="77777777" w:rsidR="00462DB9" w:rsidRDefault="00462DB9" w:rsidP="00413D62">
      <w:pPr>
        <w:spacing w:after="0"/>
        <w:ind w:hanging="142"/>
        <w:jc w:val="center"/>
        <w:rPr>
          <w:rFonts w:ascii="Times New Roman" w:hAnsi="Times New Roman" w:cs="Times New Roman"/>
          <w:b/>
          <w:sz w:val="24"/>
          <w:szCs w:val="24"/>
        </w:rPr>
      </w:pPr>
    </w:p>
    <w:p w14:paraId="4AFDA553" w14:textId="77777777" w:rsidR="00462DB9" w:rsidRDefault="00462DB9" w:rsidP="00413D62">
      <w:pPr>
        <w:spacing w:after="0"/>
        <w:ind w:hanging="142"/>
        <w:jc w:val="center"/>
        <w:rPr>
          <w:rFonts w:ascii="Times New Roman" w:hAnsi="Times New Roman" w:cs="Times New Roman"/>
          <w:b/>
          <w:sz w:val="24"/>
          <w:szCs w:val="24"/>
        </w:rPr>
      </w:pPr>
    </w:p>
    <w:p w14:paraId="7FBC2DE0" w14:textId="77777777" w:rsidR="00462DB9" w:rsidRDefault="00462DB9" w:rsidP="00413D62">
      <w:pPr>
        <w:spacing w:after="0"/>
        <w:ind w:hanging="142"/>
        <w:jc w:val="center"/>
        <w:rPr>
          <w:rFonts w:ascii="Times New Roman" w:hAnsi="Times New Roman" w:cs="Times New Roman"/>
          <w:b/>
          <w:sz w:val="24"/>
          <w:szCs w:val="24"/>
        </w:rPr>
      </w:pPr>
    </w:p>
    <w:p w14:paraId="7138EA93" w14:textId="77777777" w:rsidR="00462DB9" w:rsidRDefault="00462DB9" w:rsidP="00413D62">
      <w:pPr>
        <w:spacing w:after="0"/>
        <w:ind w:hanging="142"/>
        <w:jc w:val="center"/>
        <w:rPr>
          <w:rFonts w:ascii="Times New Roman" w:hAnsi="Times New Roman" w:cs="Times New Roman"/>
          <w:b/>
          <w:sz w:val="24"/>
          <w:szCs w:val="24"/>
        </w:rPr>
      </w:pPr>
    </w:p>
    <w:p w14:paraId="2F8C0184" w14:textId="77777777" w:rsidR="00413D62" w:rsidRDefault="00413D62" w:rsidP="00413D62">
      <w:pPr>
        <w:spacing w:after="0"/>
        <w:ind w:hanging="142"/>
        <w:jc w:val="center"/>
        <w:rPr>
          <w:rFonts w:ascii="Times New Roman" w:hAnsi="Times New Roman"/>
          <w:b/>
          <w:sz w:val="24"/>
          <w:szCs w:val="24"/>
        </w:rPr>
      </w:pPr>
      <w:r w:rsidRPr="00E239AB">
        <w:rPr>
          <w:rFonts w:ascii="Times New Roman" w:hAnsi="Times New Roman"/>
          <w:b/>
          <w:sz w:val="24"/>
          <w:szCs w:val="24"/>
        </w:rPr>
        <w:t xml:space="preserve">Сравнительная диаграмма КО и УО </w:t>
      </w:r>
      <w:r>
        <w:rPr>
          <w:rFonts w:ascii="Times New Roman" w:hAnsi="Times New Roman"/>
          <w:b/>
          <w:sz w:val="24"/>
          <w:szCs w:val="24"/>
        </w:rPr>
        <w:t>в ООО</w:t>
      </w:r>
      <w:r w:rsidRPr="00E239AB">
        <w:rPr>
          <w:rFonts w:ascii="Times New Roman" w:hAnsi="Times New Roman"/>
          <w:b/>
          <w:sz w:val="24"/>
          <w:szCs w:val="24"/>
        </w:rPr>
        <w:t xml:space="preserve"> </w:t>
      </w:r>
    </w:p>
    <w:p w14:paraId="2922DF06" w14:textId="77777777" w:rsidR="00413D62" w:rsidRPr="00E239AB" w:rsidRDefault="00413D62" w:rsidP="00413D62">
      <w:pPr>
        <w:spacing w:after="0"/>
        <w:ind w:hanging="142"/>
        <w:jc w:val="center"/>
        <w:rPr>
          <w:rFonts w:ascii="Times New Roman" w:hAnsi="Times New Roman"/>
          <w:b/>
          <w:sz w:val="24"/>
          <w:szCs w:val="24"/>
        </w:rPr>
      </w:pPr>
      <w:r w:rsidRPr="00E239AB">
        <w:rPr>
          <w:rFonts w:ascii="Times New Roman" w:hAnsi="Times New Roman"/>
          <w:b/>
          <w:sz w:val="24"/>
          <w:szCs w:val="24"/>
        </w:rPr>
        <w:t xml:space="preserve">в течение </w:t>
      </w:r>
      <w:r>
        <w:rPr>
          <w:rFonts w:ascii="Times New Roman" w:hAnsi="Times New Roman"/>
          <w:b/>
          <w:sz w:val="24"/>
          <w:szCs w:val="24"/>
        </w:rPr>
        <w:t>2019-2020, 2020-2021, 2021-2022, 2022-2023, 2023-2024 учебных годов</w:t>
      </w:r>
    </w:p>
    <w:p w14:paraId="39D2BA41" w14:textId="77777777" w:rsidR="00413D62" w:rsidRDefault="00413D62" w:rsidP="006D01C4">
      <w:pPr>
        <w:ind w:right="-144" w:firstLine="425"/>
        <w:jc w:val="both"/>
        <w:rPr>
          <w:rFonts w:ascii="Times New Roman" w:hAnsi="Times New Roman" w:cs="Times New Roman"/>
          <w:b/>
          <w:sz w:val="24"/>
          <w:szCs w:val="24"/>
        </w:rPr>
      </w:pPr>
    </w:p>
    <w:p w14:paraId="6440179E" w14:textId="77777777" w:rsidR="00413D62" w:rsidRDefault="00413D62" w:rsidP="006D01C4">
      <w:pPr>
        <w:ind w:right="-144" w:firstLine="425"/>
        <w:jc w:val="both"/>
        <w:rPr>
          <w:rFonts w:ascii="Times New Roman" w:hAnsi="Times New Roman" w:cs="Times New Roman"/>
          <w:b/>
          <w:sz w:val="24"/>
          <w:szCs w:val="24"/>
        </w:rPr>
      </w:pPr>
      <w:r w:rsidRPr="00105CB0">
        <w:rPr>
          <w:rFonts w:ascii="Times New Roman" w:hAnsi="Times New Roman"/>
          <w:noProof/>
          <w:sz w:val="24"/>
          <w:szCs w:val="24"/>
          <w:u w:val="single"/>
        </w:rPr>
        <w:drawing>
          <wp:inline distT="0" distB="0" distL="0" distR="0" wp14:anchorId="1CA240ED" wp14:editId="17A18AE8">
            <wp:extent cx="5695950" cy="1261241"/>
            <wp:effectExtent l="0" t="0" r="0" b="1524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D6F798" w14:textId="77777777" w:rsidR="00413D62" w:rsidRDefault="00413D62" w:rsidP="00413D62">
      <w:pPr>
        <w:spacing w:after="0"/>
        <w:ind w:hanging="142"/>
        <w:jc w:val="center"/>
        <w:rPr>
          <w:rFonts w:ascii="Times New Roman" w:hAnsi="Times New Roman"/>
          <w:b/>
          <w:sz w:val="24"/>
          <w:szCs w:val="24"/>
        </w:rPr>
      </w:pPr>
      <w:r w:rsidRPr="00E239AB">
        <w:rPr>
          <w:rFonts w:ascii="Times New Roman" w:hAnsi="Times New Roman"/>
          <w:b/>
          <w:sz w:val="24"/>
          <w:szCs w:val="24"/>
        </w:rPr>
        <w:t xml:space="preserve">Сравнительная диаграмма КО и УО </w:t>
      </w:r>
      <w:r>
        <w:rPr>
          <w:rFonts w:ascii="Times New Roman" w:hAnsi="Times New Roman"/>
          <w:b/>
          <w:sz w:val="24"/>
          <w:szCs w:val="24"/>
        </w:rPr>
        <w:t>в СОО</w:t>
      </w:r>
      <w:r w:rsidRPr="00E239AB">
        <w:rPr>
          <w:rFonts w:ascii="Times New Roman" w:hAnsi="Times New Roman"/>
          <w:b/>
          <w:sz w:val="24"/>
          <w:szCs w:val="24"/>
        </w:rPr>
        <w:t xml:space="preserve"> </w:t>
      </w:r>
    </w:p>
    <w:p w14:paraId="16E54AFA" w14:textId="77777777" w:rsidR="00413D62" w:rsidRPr="00E239AB" w:rsidRDefault="00413D62" w:rsidP="00413D62">
      <w:pPr>
        <w:spacing w:after="0"/>
        <w:ind w:hanging="142"/>
        <w:jc w:val="center"/>
        <w:rPr>
          <w:rFonts w:ascii="Times New Roman" w:hAnsi="Times New Roman"/>
          <w:b/>
          <w:sz w:val="24"/>
          <w:szCs w:val="24"/>
        </w:rPr>
      </w:pPr>
      <w:r w:rsidRPr="00E239AB">
        <w:rPr>
          <w:rFonts w:ascii="Times New Roman" w:hAnsi="Times New Roman"/>
          <w:b/>
          <w:sz w:val="24"/>
          <w:szCs w:val="24"/>
        </w:rPr>
        <w:t xml:space="preserve">в течение </w:t>
      </w:r>
      <w:r>
        <w:rPr>
          <w:rFonts w:ascii="Times New Roman" w:hAnsi="Times New Roman"/>
          <w:b/>
          <w:sz w:val="24"/>
          <w:szCs w:val="24"/>
        </w:rPr>
        <w:t>2019-2020, 2020-2021, 2021-2022, 2022-2023, 2023-2024 учебных годов</w:t>
      </w:r>
    </w:p>
    <w:p w14:paraId="757A1A9B" w14:textId="77777777" w:rsidR="00413D62" w:rsidRDefault="00413D62" w:rsidP="00AC0F47">
      <w:pPr>
        <w:ind w:right="-144" w:firstLine="425"/>
        <w:jc w:val="both"/>
        <w:rPr>
          <w:rFonts w:ascii="Times New Roman" w:hAnsi="Times New Roman" w:cs="Times New Roman"/>
          <w:b/>
          <w:sz w:val="24"/>
          <w:szCs w:val="24"/>
        </w:rPr>
      </w:pPr>
      <w:r w:rsidRPr="004F67CF">
        <w:rPr>
          <w:noProof/>
        </w:rPr>
        <w:drawing>
          <wp:inline distT="0" distB="0" distL="0" distR="0" wp14:anchorId="2B5AB2B6" wp14:editId="5186AE15">
            <wp:extent cx="5695950" cy="1229711"/>
            <wp:effectExtent l="0" t="0" r="0" b="889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5B9894" w14:textId="77777777" w:rsidR="006D01C4" w:rsidRPr="00413D62" w:rsidRDefault="006D01C4" w:rsidP="006D01C4">
      <w:pPr>
        <w:ind w:right="-144" w:firstLine="425"/>
        <w:jc w:val="both"/>
        <w:rPr>
          <w:rFonts w:ascii="Times New Roman" w:hAnsi="Times New Roman" w:cs="Times New Roman"/>
          <w:b/>
          <w:sz w:val="24"/>
          <w:szCs w:val="24"/>
          <w:highlight w:val="yellow"/>
        </w:rPr>
      </w:pPr>
      <w:r w:rsidRPr="000D3314">
        <w:rPr>
          <w:rFonts w:ascii="Times New Roman" w:hAnsi="Times New Roman" w:cs="Times New Roman"/>
          <w:b/>
          <w:sz w:val="24"/>
          <w:szCs w:val="24"/>
        </w:rPr>
        <w:t xml:space="preserve">  </w:t>
      </w:r>
      <w:r w:rsidRPr="00462DB9">
        <w:rPr>
          <w:rFonts w:ascii="Times New Roman" w:hAnsi="Times New Roman" w:cs="Times New Roman"/>
          <w:b/>
          <w:sz w:val="24"/>
          <w:szCs w:val="24"/>
        </w:rPr>
        <w:t xml:space="preserve">Качественные характеристики выпускников основной школы: </w:t>
      </w:r>
    </w:p>
    <w:tbl>
      <w:tblPr>
        <w:tblW w:w="10104" w:type="dxa"/>
        <w:tblInd w:w="302" w:type="dxa"/>
        <w:tblLayout w:type="fixed"/>
        <w:tblLook w:val="04A0" w:firstRow="1" w:lastRow="0" w:firstColumn="1" w:lastColumn="0" w:noHBand="0" w:noVBand="1"/>
      </w:tblPr>
      <w:tblGrid>
        <w:gridCol w:w="2586"/>
        <w:gridCol w:w="2506"/>
        <w:gridCol w:w="2506"/>
        <w:gridCol w:w="2506"/>
      </w:tblGrid>
      <w:tr w:rsidR="006D01C4" w:rsidRPr="00413D62" w14:paraId="289B1B67" w14:textId="77777777" w:rsidTr="00C81B52">
        <w:trPr>
          <w:trHeight w:val="505"/>
        </w:trPr>
        <w:tc>
          <w:tcPr>
            <w:tcW w:w="2586" w:type="dxa"/>
            <w:tcBorders>
              <w:top w:val="single" w:sz="4" w:space="0" w:color="000000"/>
              <w:left w:val="single" w:sz="4" w:space="0" w:color="000000"/>
              <w:bottom w:val="single" w:sz="4" w:space="0" w:color="000000"/>
              <w:right w:val="nil"/>
            </w:tcBorders>
            <w:shd w:val="clear" w:color="auto" w:fill="F79646" w:themeFill="accent6"/>
            <w:hideMark/>
          </w:tcPr>
          <w:p w14:paraId="1CF951BD" w14:textId="77777777" w:rsidR="006D01C4" w:rsidRPr="00413D62" w:rsidRDefault="006D01C4" w:rsidP="00C81B52">
            <w:pPr>
              <w:snapToGrid w:val="0"/>
              <w:spacing w:after="0"/>
              <w:ind w:right="-144"/>
              <w:jc w:val="center"/>
              <w:rPr>
                <w:rFonts w:ascii="Times New Roman" w:hAnsi="Times New Roman" w:cs="Times New Roman"/>
                <w:sz w:val="24"/>
                <w:szCs w:val="24"/>
                <w:highlight w:val="yellow"/>
              </w:rPr>
            </w:pPr>
          </w:p>
        </w:tc>
        <w:tc>
          <w:tcPr>
            <w:tcW w:w="2506"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23C18FB0" w14:textId="77777777" w:rsidR="006D01C4" w:rsidRPr="00CE3075" w:rsidRDefault="006D01C4" w:rsidP="00C81B52">
            <w:pPr>
              <w:snapToGrid w:val="0"/>
              <w:spacing w:after="0"/>
              <w:ind w:right="-144"/>
              <w:jc w:val="center"/>
              <w:rPr>
                <w:rFonts w:ascii="Times New Roman" w:hAnsi="Times New Roman" w:cs="Times New Roman"/>
                <w:sz w:val="24"/>
                <w:szCs w:val="24"/>
              </w:rPr>
            </w:pPr>
            <w:r w:rsidRPr="00CE3075">
              <w:rPr>
                <w:rFonts w:ascii="Times New Roman" w:hAnsi="Times New Roman" w:cs="Times New Roman"/>
                <w:sz w:val="24"/>
                <w:szCs w:val="24"/>
              </w:rPr>
              <w:t>20</w:t>
            </w:r>
            <w:r w:rsidR="001071C7" w:rsidRPr="00CE3075">
              <w:rPr>
                <w:rFonts w:ascii="Times New Roman" w:hAnsi="Times New Roman" w:cs="Times New Roman"/>
                <w:sz w:val="24"/>
                <w:szCs w:val="24"/>
              </w:rPr>
              <w:t>21</w:t>
            </w:r>
            <w:r w:rsidRPr="00CE3075">
              <w:rPr>
                <w:rFonts w:ascii="Times New Roman" w:hAnsi="Times New Roman" w:cs="Times New Roman"/>
                <w:sz w:val="24"/>
                <w:szCs w:val="24"/>
              </w:rPr>
              <w:t>-20</w:t>
            </w:r>
            <w:r w:rsidR="001071C7" w:rsidRPr="00CE3075">
              <w:rPr>
                <w:rFonts w:ascii="Times New Roman" w:hAnsi="Times New Roman" w:cs="Times New Roman"/>
                <w:sz w:val="24"/>
                <w:szCs w:val="24"/>
              </w:rPr>
              <w:t>22</w:t>
            </w:r>
          </w:p>
          <w:p w14:paraId="53B2061D" w14:textId="77777777" w:rsidR="006D01C4" w:rsidRPr="00CE3075" w:rsidRDefault="006D01C4" w:rsidP="00C81B52">
            <w:pPr>
              <w:snapToGrid w:val="0"/>
              <w:spacing w:after="0"/>
              <w:ind w:right="-144"/>
              <w:jc w:val="center"/>
              <w:rPr>
                <w:rFonts w:ascii="Times New Roman" w:hAnsi="Times New Roman" w:cs="Times New Roman"/>
                <w:sz w:val="24"/>
                <w:szCs w:val="24"/>
              </w:rPr>
            </w:pPr>
            <w:r w:rsidRPr="00CE3075">
              <w:rPr>
                <w:rFonts w:ascii="Times New Roman" w:hAnsi="Times New Roman" w:cs="Times New Roman"/>
                <w:sz w:val="24"/>
                <w:szCs w:val="24"/>
              </w:rPr>
              <w:t>учебный год</w:t>
            </w:r>
          </w:p>
        </w:tc>
        <w:tc>
          <w:tcPr>
            <w:tcW w:w="2506"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6FA162B2" w14:textId="77777777" w:rsidR="006D01C4" w:rsidRPr="00462DB9" w:rsidRDefault="006D01C4" w:rsidP="00C81B52">
            <w:pPr>
              <w:snapToGrid w:val="0"/>
              <w:spacing w:after="0"/>
              <w:ind w:right="-144"/>
              <w:jc w:val="center"/>
              <w:rPr>
                <w:rFonts w:ascii="Times New Roman" w:hAnsi="Times New Roman" w:cs="Times New Roman"/>
                <w:sz w:val="24"/>
                <w:szCs w:val="24"/>
              </w:rPr>
            </w:pPr>
            <w:r w:rsidRPr="00462DB9">
              <w:rPr>
                <w:rFonts w:ascii="Times New Roman" w:hAnsi="Times New Roman" w:cs="Times New Roman"/>
                <w:sz w:val="24"/>
                <w:szCs w:val="24"/>
              </w:rPr>
              <w:t>20</w:t>
            </w:r>
            <w:r w:rsidR="001071C7" w:rsidRPr="00462DB9">
              <w:rPr>
                <w:rFonts w:ascii="Times New Roman" w:hAnsi="Times New Roman" w:cs="Times New Roman"/>
                <w:sz w:val="24"/>
                <w:szCs w:val="24"/>
              </w:rPr>
              <w:t>22</w:t>
            </w:r>
            <w:r w:rsidRPr="00462DB9">
              <w:rPr>
                <w:rFonts w:ascii="Times New Roman" w:hAnsi="Times New Roman" w:cs="Times New Roman"/>
                <w:sz w:val="24"/>
                <w:szCs w:val="24"/>
              </w:rPr>
              <w:t>-20</w:t>
            </w:r>
            <w:r w:rsidR="001071C7" w:rsidRPr="00462DB9">
              <w:rPr>
                <w:rFonts w:ascii="Times New Roman" w:hAnsi="Times New Roman" w:cs="Times New Roman"/>
                <w:sz w:val="24"/>
                <w:szCs w:val="24"/>
              </w:rPr>
              <w:t>23</w:t>
            </w:r>
          </w:p>
          <w:p w14:paraId="1D54308A" w14:textId="77777777" w:rsidR="006D01C4" w:rsidRPr="00462DB9" w:rsidRDefault="006D01C4" w:rsidP="00C81B52">
            <w:pPr>
              <w:snapToGrid w:val="0"/>
              <w:spacing w:after="0"/>
              <w:ind w:right="-144"/>
              <w:jc w:val="center"/>
              <w:rPr>
                <w:rFonts w:ascii="Times New Roman" w:hAnsi="Times New Roman" w:cs="Times New Roman"/>
                <w:sz w:val="24"/>
                <w:szCs w:val="24"/>
              </w:rPr>
            </w:pPr>
            <w:r w:rsidRPr="00462DB9">
              <w:rPr>
                <w:rFonts w:ascii="Times New Roman" w:hAnsi="Times New Roman" w:cs="Times New Roman"/>
                <w:sz w:val="24"/>
                <w:szCs w:val="24"/>
              </w:rPr>
              <w:t>учебный год</w:t>
            </w:r>
          </w:p>
        </w:tc>
        <w:tc>
          <w:tcPr>
            <w:tcW w:w="2506" w:type="dxa"/>
            <w:tcBorders>
              <w:top w:val="single" w:sz="4" w:space="0" w:color="000000"/>
              <w:left w:val="single" w:sz="4" w:space="0" w:color="000000"/>
              <w:bottom w:val="single" w:sz="4" w:space="0" w:color="000000"/>
              <w:right w:val="single" w:sz="4" w:space="0" w:color="auto"/>
            </w:tcBorders>
            <w:shd w:val="clear" w:color="auto" w:fill="F79646" w:themeFill="accent6"/>
          </w:tcPr>
          <w:p w14:paraId="41D6EAEF" w14:textId="77777777" w:rsidR="006D01C4" w:rsidRPr="00462DB9" w:rsidRDefault="006D01C4" w:rsidP="00C81B52">
            <w:pPr>
              <w:snapToGrid w:val="0"/>
              <w:spacing w:after="0"/>
              <w:ind w:right="-144"/>
              <w:jc w:val="center"/>
              <w:rPr>
                <w:rFonts w:ascii="Times New Roman" w:hAnsi="Times New Roman" w:cs="Times New Roman"/>
                <w:sz w:val="24"/>
                <w:szCs w:val="24"/>
              </w:rPr>
            </w:pPr>
            <w:r w:rsidRPr="00462DB9">
              <w:rPr>
                <w:rFonts w:ascii="Times New Roman" w:hAnsi="Times New Roman" w:cs="Times New Roman"/>
                <w:sz w:val="24"/>
                <w:szCs w:val="24"/>
              </w:rPr>
              <w:t>20</w:t>
            </w:r>
            <w:r w:rsidR="001071C7" w:rsidRPr="00462DB9">
              <w:rPr>
                <w:rFonts w:ascii="Times New Roman" w:hAnsi="Times New Roman" w:cs="Times New Roman"/>
                <w:sz w:val="24"/>
                <w:szCs w:val="24"/>
              </w:rPr>
              <w:t>23</w:t>
            </w:r>
            <w:r w:rsidRPr="00462DB9">
              <w:rPr>
                <w:rFonts w:ascii="Times New Roman" w:hAnsi="Times New Roman" w:cs="Times New Roman"/>
                <w:sz w:val="24"/>
                <w:szCs w:val="24"/>
              </w:rPr>
              <w:t>-20</w:t>
            </w:r>
            <w:r w:rsidR="001071C7" w:rsidRPr="00462DB9">
              <w:rPr>
                <w:rFonts w:ascii="Times New Roman" w:hAnsi="Times New Roman" w:cs="Times New Roman"/>
                <w:sz w:val="24"/>
                <w:szCs w:val="24"/>
              </w:rPr>
              <w:t>24</w:t>
            </w:r>
          </w:p>
          <w:p w14:paraId="6CFFB3A1" w14:textId="77777777" w:rsidR="006D01C4" w:rsidRPr="00462DB9" w:rsidRDefault="006D01C4" w:rsidP="00C81B52">
            <w:pPr>
              <w:spacing w:after="0"/>
              <w:ind w:right="-144"/>
              <w:jc w:val="center"/>
              <w:rPr>
                <w:rFonts w:ascii="Times New Roman" w:hAnsi="Times New Roman" w:cs="Times New Roman"/>
                <w:sz w:val="24"/>
                <w:szCs w:val="24"/>
              </w:rPr>
            </w:pPr>
            <w:r w:rsidRPr="00462DB9">
              <w:rPr>
                <w:rFonts w:ascii="Times New Roman" w:hAnsi="Times New Roman" w:cs="Times New Roman"/>
                <w:sz w:val="24"/>
                <w:szCs w:val="24"/>
              </w:rPr>
              <w:t>учебный год</w:t>
            </w:r>
          </w:p>
        </w:tc>
      </w:tr>
      <w:tr w:rsidR="006D01C4" w:rsidRPr="00CE3075" w14:paraId="7691AA94" w14:textId="77777777" w:rsidTr="00C81B52">
        <w:trPr>
          <w:trHeight w:val="253"/>
        </w:trPr>
        <w:tc>
          <w:tcPr>
            <w:tcW w:w="2586" w:type="dxa"/>
            <w:tcBorders>
              <w:top w:val="single" w:sz="4" w:space="0" w:color="000000"/>
              <w:left w:val="single" w:sz="4" w:space="0" w:color="000000"/>
              <w:bottom w:val="single" w:sz="4" w:space="0" w:color="000000"/>
              <w:right w:val="nil"/>
            </w:tcBorders>
            <w:shd w:val="clear" w:color="auto" w:fill="F79646" w:themeFill="accent6"/>
            <w:hideMark/>
          </w:tcPr>
          <w:p w14:paraId="61771841" w14:textId="77777777" w:rsidR="006D01C4" w:rsidRPr="00CE3075" w:rsidRDefault="006D01C4" w:rsidP="00C81B52">
            <w:pPr>
              <w:snapToGrid w:val="0"/>
              <w:spacing w:after="0"/>
              <w:ind w:right="-144"/>
              <w:jc w:val="center"/>
              <w:rPr>
                <w:rFonts w:ascii="Times New Roman" w:hAnsi="Times New Roman" w:cs="Times New Roman"/>
                <w:sz w:val="24"/>
                <w:szCs w:val="24"/>
              </w:rPr>
            </w:pPr>
            <w:r w:rsidRPr="00CE3075">
              <w:rPr>
                <w:rFonts w:ascii="Times New Roman" w:hAnsi="Times New Roman" w:cs="Times New Roman"/>
                <w:sz w:val="24"/>
                <w:szCs w:val="24"/>
              </w:rPr>
              <w:t>Кол-во выпускников</w:t>
            </w:r>
          </w:p>
        </w:tc>
        <w:tc>
          <w:tcPr>
            <w:tcW w:w="250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0EA6DA6" w14:textId="77777777" w:rsidR="006D01C4" w:rsidRPr="00CE3075" w:rsidRDefault="00666CBC" w:rsidP="00C81B52">
            <w:pPr>
              <w:snapToGrid w:val="0"/>
              <w:spacing w:after="0"/>
              <w:ind w:right="-144"/>
              <w:jc w:val="center"/>
              <w:rPr>
                <w:rFonts w:ascii="Times New Roman" w:hAnsi="Times New Roman" w:cs="Times New Roman"/>
                <w:sz w:val="24"/>
                <w:szCs w:val="24"/>
              </w:rPr>
            </w:pPr>
            <w:r>
              <w:rPr>
                <w:rFonts w:ascii="Times New Roman" w:hAnsi="Times New Roman" w:cs="Times New Roman"/>
                <w:sz w:val="24"/>
                <w:szCs w:val="24"/>
              </w:rPr>
              <w:t>6</w:t>
            </w:r>
          </w:p>
        </w:tc>
        <w:tc>
          <w:tcPr>
            <w:tcW w:w="250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C7D52B2" w14:textId="77777777" w:rsidR="006D01C4" w:rsidRPr="00462DB9" w:rsidRDefault="00583C77" w:rsidP="00C81B52">
            <w:pPr>
              <w:snapToGrid w:val="0"/>
              <w:spacing w:after="0"/>
              <w:ind w:right="-144"/>
              <w:jc w:val="center"/>
              <w:rPr>
                <w:rFonts w:ascii="Times New Roman" w:hAnsi="Times New Roman" w:cs="Times New Roman"/>
                <w:sz w:val="24"/>
                <w:szCs w:val="24"/>
              </w:rPr>
            </w:pPr>
            <w:r w:rsidRPr="00462DB9">
              <w:rPr>
                <w:rFonts w:ascii="Times New Roman" w:hAnsi="Times New Roman" w:cs="Times New Roman"/>
                <w:sz w:val="24"/>
                <w:szCs w:val="24"/>
              </w:rPr>
              <w:t>20</w:t>
            </w:r>
          </w:p>
        </w:tc>
        <w:tc>
          <w:tcPr>
            <w:tcW w:w="2506"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5EDA44E3" w14:textId="77777777" w:rsidR="006D01C4" w:rsidRPr="00462DB9" w:rsidRDefault="00583C77" w:rsidP="00C81B52">
            <w:pPr>
              <w:snapToGrid w:val="0"/>
              <w:spacing w:after="0"/>
              <w:ind w:right="-144"/>
              <w:jc w:val="center"/>
              <w:rPr>
                <w:rFonts w:ascii="Times New Roman" w:hAnsi="Times New Roman" w:cs="Times New Roman"/>
                <w:sz w:val="24"/>
                <w:szCs w:val="24"/>
              </w:rPr>
            </w:pPr>
            <w:r w:rsidRPr="00462DB9">
              <w:rPr>
                <w:rFonts w:ascii="Times New Roman" w:hAnsi="Times New Roman" w:cs="Times New Roman"/>
                <w:sz w:val="24"/>
                <w:szCs w:val="24"/>
              </w:rPr>
              <w:t>16</w:t>
            </w:r>
          </w:p>
        </w:tc>
      </w:tr>
      <w:tr w:rsidR="006D01C4" w:rsidRPr="00CE3075" w14:paraId="709AFD4E" w14:textId="77777777" w:rsidTr="00C81B52">
        <w:trPr>
          <w:trHeight w:val="264"/>
        </w:trPr>
        <w:tc>
          <w:tcPr>
            <w:tcW w:w="2586" w:type="dxa"/>
            <w:tcBorders>
              <w:top w:val="single" w:sz="4" w:space="0" w:color="000000"/>
              <w:left w:val="single" w:sz="4" w:space="0" w:color="000000"/>
              <w:bottom w:val="single" w:sz="4" w:space="0" w:color="000000"/>
              <w:right w:val="nil"/>
            </w:tcBorders>
            <w:shd w:val="clear" w:color="auto" w:fill="F79646" w:themeFill="accent6"/>
            <w:hideMark/>
          </w:tcPr>
          <w:p w14:paraId="4D49E21B" w14:textId="77777777" w:rsidR="006D01C4" w:rsidRPr="00CE3075" w:rsidRDefault="006D01C4" w:rsidP="00C81B52">
            <w:pPr>
              <w:snapToGrid w:val="0"/>
              <w:spacing w:after="0"/>
              <w:ind w:right="-144"/>
              <w:jc w:val="center"/>
              <w:rPr>
                <w:rFonts w:ascii="Times New Roman" w:hAnsi="Times New Roman" w:cs="Times New Roman"/>
                <w:sz w:val="24"/>
                <w:szCs w:val="24"/>
              </w:rPr>
            </w:pPr>
            <w:r w:rsidRPr="00CE3075">
              <w:rPr>
                <w:rFonts w:ascii="Times New Roman" w:hAnsi="Times New Roman" w:cs="Times New Roman"/>
                <w:sz w:val="24"/>
                <w:szCs w:val="24"/>
              </w:rPr>
              <w:t>УО %</w:t>
            </w:r>
          </w:p>
        </w:tc>
        <w:tc>
          <w:tcPr>
            <w:tcW w:w="250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67406D8" w14:textId="77777777" w:rsidR="006D01C4" w:rsidRPr="00CE3075" w:rsidRDefault="006D01C4" w:rsidP="00C81B52">
            <w:pPr>
              <w:snapToGrid w:val="0"/>
              <w:spacing w:after="0"/>
              <w:ind w:right="-144"/>
              <w:jc w:val="center"/>
              <w:rPr>
                <w:rFonts w:ascii="Times New Roman" w:hAnsi="Times New Roman" w:cs="Times New Roman"/>
                <w:sz w:val="24"/>
                <w:szCs w:val="24"/>
              </w:rPr>
            </w:pPr>
            <w:r w:rsidRPr="00CE3075">
              <w:rPr>
                <w:rFonts w:ascii="Times New Roman" w:hAnsi="Times New Roman" w:cs="Times New Roman"/>
                <w:sz w:val="24"/>
                <w:szCs w:val="24"/>
              </w:rPr>
              <w:t>100</w:t>
            </w:r>
          </w:p>
        </w:tc>
        <w:tc>
          <w:tcPr>
            <w:tcW w:w="250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C374890" w14:textId="77777777" w:rsidR="006D01C4" w:rsidRPr="00462DB9" w:rsidRDefault="006D01C4" w:rsidP="00C81B52">
            <w:pPr>
              <w:snapToGrid w:val="0"/>
              <w:spacing w:after="0"/>
              <w:ind w:right="-144"/>
              <w:jc w:val="center"/>
              <w:rPr>
                <w:rFonts w:ascii="Times New Roman" w:hAnsi="Times New Roman" w:cs="Times New Roman"/>
                <w:sz w:val="24"/>
                <w:szCs w:val="24"/>
              </w:rPr>
            </w:pPr>
            <w:r w:rsidRPr="00462DB9">
              <w:rPr>
                <w:rFonts w:ascii="Times New Roman" w:hAnsi="Times New Roman" w:cs="Times New Roman"/>
                <w:sz w:val="24"/>
                <w:szCs w:val="24"/>
              </w:rPr>
              <w:t>100</w:t>
            </w:r>
          </w:p>
        </w:tc>
        <w:tc>
          <w:tcPr>
            <w:tcW w:w="2506"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7FE789B6" w14:textId="77777777" w:rsidR="006D01C4" w:rsidRPr="00462DB9" w:rsidRDefault="006D01C4" w:rsidP="00C81B52">
            <w:pPr>
              <w:snapToGrid w:val="0"/>
              <w:spacing w:after="0"/>
              <w:ind w:right="-144"/>
              <w:jc w:val="center"/>
              <w:rPr>
                <w:rFonts w:ascii="Times New Roman" w:hAnsi="Times New Roman" w:cs="Times New Roman"/>
                <w:sz w:val="24"/>
                <w:szCs w:val="24"/>
              </w:rPr>
            </w:pPr>
            <w:r w:rsidRPr="00462DB9">
              <w:rPr>
                <w:rFonts w:ascii="Times New Roman" w:hAnsi="Times New Roman" w:cs="Times New Roman"/>
                <w:sz w:val="24"/>
                <w:szCs w:val="24"/>
              </w:rPr>
              <w:t>100</w:t>
            </w:r>
          </w:p>
        </w:tc>
      </w:tr>
      <w:tr w:rsidR="006D01C4" w:rsidRPr="000D3314" w14:paraId="1D8B18B2" w14:textId="77777777" w:rsidTr="00C81B52">
        <w:trPr>
          <w:trHeight w:val="308"/>
        </w:trPr>
        <w:tc>
          <w:tcPr>
            <w:tcW w:w="2586" w:type="dxa"/>
            <w:tcBorders>
              <w:top w:val="single" w:sz="4" w:space="0" w:color="000000"/>
              <w:left w:val="single" w:sz="4" w:space="0" w:color="000000"/>
              <w:bottom w:val="single" w:sz="4" w:space="0" w:color="000000"/>
              <w:right w:val="nil"/>
            </w:tcBorders>
            <w:shd w:val="clear" w:color="auto" w:fill="F79646" w:themeFill="accent6"/>
          </w:tcPr>
          <w:p w14:paraId="04F492A6" w14:textId="77777777" w:rsidR="006D01C4" w:rsidRPr="00CE3075" w:rsidRDefault="006D01C4" w:rsidP="00C81B52">
            <w:pPr>
              <w:snapToGrid w:val="0"/>
              <w:spacing w:after="0"/>
              <w:ind w:right="-144"/>
              <w:jc w:val="center"/>
              <w:rPr>
                <w:rFonts w:ascii="Times New Roman" w:hAnsi="Times New Roman" w:cs="Times New Roman"/>
                <w:sz w:val="24"/>
                <w:szCs w:val="24"/>
              </w:rPr>
            </w:pPr>
            <w:r w:rsidRPr="00CE3075">
              <w:rPr>
                <w:rFonts w:ascii="Times New Roman" w:hAnsi="Times New Roman" w:cs="Times New Roman"/>
                <w:sz w:val="24"/>
                <w:szCs w:val="24"/>
              </w:rPr>
              <w:t>КО%</w:t>
            </w:r>
          </w:p>
        </w:tc>
        <w:tc>
          <w:tcPr>
            <w:tcW w:w="250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5AAA0C7" w14:textId="77777777" w:rsidR="006D01C4" w:rsidRPr="00CE3075" w:rsidRDefault="00CE3075" w:rsidP="00C81B52">
            <w:pPr>
              <w:snapToGrid w:val="0"/>
              <w:spacing w:after="0"/>
              <w:ind w:right="-144"/>
              <w:jc w:val="center"/>
              <w:rPr>
                <w:rFonts w:ascii="Times New Roman" w:hAnsi="Times New Roman" w:cs="Times New Roman"/>
                <w:sz w:val="24"/>
                <w:szCs w:val="24"/>
                <w:highlight w:val="yellow"/>
              </w:rPr>
            </w:pPr>
            <w:r w:rsidRPr="00CE3075">
              <w:rPr>
                <w:rFonts w:ascii="Times New Roman" w:hAnsi="Times New Roman" w:cs="Times New Roman"/>
                <w:sz w:val="24"/>
                <w:szCs w:val="24"/>
              </w:rPr>
              <w:t>50</w:t>
            </w:r>
          </w:p>
        </w:tc>
        <w:tc>
          <w:tcPr>
            <w:tcW w:w="250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DE6CE27" w14:textId="77777777" w:rsidR="006D01C4" w:rsidRPr="00462DB9" w:rsidRDefault="006E04EE" w:rsidP="00C81B52">
            <w:pPr>
              <w:snapToGrid w:val="0"/>
              <w:spacing w:after="0"/>
              <w:ind w:right="-144"/>
              <w:jc w:val="center"/>
              <w:rPr>
                <w:rFonts w:ascii="Times New Roman" w:hAnsi="Times New Roman" w:cs="Times New Roman"/>
                <w:sz w:val="24"/>
                <w:szCs w:val="24"/>
              </w:rPr>
            </w:pPr>
            <w:r>
              <w:rPr>
                <w:rFonts w:ascii="Times New Roman" w:hAnsi="Times New Roman" w:cs="Times New Roman"/>
                <w:sz w:val="24"/>
                <w:szCs w:val="24"/>
              </w:rPr>
              <w:t>50</w:t>
            </w:r>
          </w:p>
        </w:tc>
        <w:tc>
          <w:tcPr>
            <w:tcW w:w="2506"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4A7FA288" w14:textId="77777777" w:rsidR="006D01C4" w:rsidRPr="00462DB9" w:rsidRDefault="00462DB9" w:rsidP="006E04EE">
            <w:pPr>
              <w:snapToGrid w:val="0"/>
              <w:spacing w:after="0"/>
              <w:ind w:right="-144"/>
              <w:jc w:val="center"/>
              <w:rPr>
                <w:rFonts w:ascii="Times New Roman" w:hAnsi="Times New Roman" w:cs="Times New Roman"/>
                <w:sz w:val="24"/>
                <w:szCs w:val="24"/>
              </w:rPr>
            </w:pPr>
            <w:r>
              <w:rPr>
                <w:rFonts w:ascii="Times New Roman" w:hAnsi="Times New Roman" w:cs="Times New Roman"/>
                <w:sz w:val="24"/>
                <w:szCs w:val="24"/>
              </w:rPr>
              <w:t>4</w:t>
            </w:r>
            <w:r w:rsidR="006E04EE">
              <w:rPr>
                <w:rFonts w:ascii="Times New Roman" w:hAnsi="Times New Roman" w:cs="Times New Roman"/>
                <w:sz w:val="24"/>
                <w:szCs w:val="24"/>
              </w:rPr>
              <w:t>2</w:t>
            </w:r>
          </w:p>
        </w:tc>
      </w:tr>
    </w:tbl>
    <w:p w14:paraId="7C3F1D9B" w14:textId="77777777" w:rsidR="00E73D5C" w:rsidRDefault="00E73D5C" w:rsidP="006D01C4">
      <w:pPr>
        <w:ind w:right="-144"/>
        <w:jc w:val="both"/>
        <w:rPr>
          <w:rFonts w:ascii="Times New Roman" w:hAnsi="Times New Roman" w:cs="Times New Roman"/>
          <w:b/>
          <w:sz w:val="24"/>
          <w:szCs w:val="24"/>
        </w:rPr>
      </w:pPr>
    </w:p>
    <w:p w14:paraId="1C5FC550" w14:textId="77777777" w:rsidR="00E73D5C" w:rsidRDefault="00E73D5C" w:rsidP="006D01C4">
      <w:pPr>
        <w:ind w:right="-144"/>
        <w:jc w:val="both"/>
        <w:rPr>
          <w:rFonts w:ascii="Times New Roman" w:hAnsi="Times New Roman" w:cs="Times New Roman"/>
          <w:b/>
          <w:sz w:val="24"/>
          <w:szCs w:val="24"/>
        </w:rPr>
      </w:pPr>
    </w:p>
    <w:p w14:paraId="2121473C" w14:textId="77777777" w:rsidR="006D01C4" w:rsidRPr="001E6BC3" w:rsidRDefault="006D01C4" w:rsidP="006D01C4">
      <w:pPr>
        <w:pStyle w:val="2"/>
        <w:spacing w:before="0" w:beforeAutospacing="0" w:after="0" w:afterAutospacing="0" w:line="276" w:lineRule="auto"/>
        <w:ind w:right="1274"/>
        <w:rPr>
          <w:b w:val="0"/>
          <w:sz w:val="24"/>
          <w:szCs w:val="24"/>
        </w:rPr>
      </w:pPr>
      <w:r w:rsidRPr="002E7C46">
        <w:rPr>
          <w:b w:val="0"/>
          <w:sz w:val="24"/>
          <w:szCs w:val="24"/>
        </w:rPr>
        <w:t xml:space="preserve">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2409"/>
        <w:gridCol w:w="2475"/>
        <w:gridCol w:w="2496"/>
      </w:tblGrid>
      <w:tr w:rsidR="006D01C4" w14:paraId="096ED6BB" w14:textId="77777777" w:rsidTr="00C81B52">
        <w:trPr>
          <w:trHeight w:val="311"/>
        </w:trPr>
        <w:tc>
          <w:tcPr>
            <w:tcW w:w="2725" w:type="dxa"/>
            <w:shd w:val="clear" w:color="auto" w:fill="F79646" w:themeFill="accent6"/>
          </w:tcPr>
          <w:p w14:paraId="14B692FB" w14:textId="77777777" w:rsidR="006D01C4" w:rsidRDefault="006D01C4" w:rsidP="00C81B52">
            <w:pPr>
              <w:pStyle w:val="TableParagraph"/>
              <w:spacing w:line="276" w:lineRule="auto"/>
              <w:ind w:left="0" w:right="123"/>
              <w:jc w:val="center"/>
              <w:rPr>
                <w:sz w:val="24"/>
              </w:rPr>
            </w:pPr>
            <w:r>
              <w:rPr>
                <w:sz w:val="24"/>
              </w:rPr>
              <w:t>Год</w:t>
            </w:r>
          </w:p>
        </w:tc>
        <w:tc>
          <w:tcPr>
            <w:tcW w:w="2409" w:type="dxa"/>
            <w:shd w:val="clear" w:color="auto" w:fill="F79646" w:themeFill="accent6"/>
          </w:tcPr>
          <w:p w14:paraId="3B3153EB" w14:textId="77777777" w:rsidR="006D01C4" w:rsidRPr="001E6BC3" w:rsidRDefault="006D01C4" w:rsidP="00E73D5C">
            <w:pPr>
              <w:pStyle w:val="TableParagraph"/>
              <w:spacing w:line="276" w:lineRule="auto"/>
              <w:ind w:left="0" w:right="270"/>
              <w:jc w:val="center"/>
              <w:rPr>
                <w:sz w:val="24"/>
                <w:lang w:val="ru-RU"/>
              </w:rPr>
            </w:pPr>
            <w:r>
              <w:rPr>
                <w:sz w:val="24"/>
              </w:rPr>
              <w:t>20</w:t>
            </w:r>
            <w:r w:rsidR="00E73D5C">
              <w:rPr>
                <w:sz w:val="24"/>
                <w:lang w:val="ru-RU"/>
              </w:rPr>
              <w:t>21</w:t>
            </w:r>
            <w:r>
              <w:rPr>
                <w:sz w:val="24"/>
                <w:lang w:val="ru-RU"/>
              </w:rPr>
              <w:t xml:space="preserve"> - 20</w:t>
            </w:r>
            <w:r w:rsidR="00E73D5C">
              <w:rPr>
                <w:sz w:val="24"/>
                <w:lang w:val="ru-RU"/>
              </w:rPr>
              <w:t>22</w:t>
            </w:r>
          </w:p>
        </w:tc>
        <w:tc>
          <w:tcPr>
            <w:tcW w:w="2475" w:type="dxa"/>
            <w:shd w:val="clear" w:color="auto" w:fill="F79646" w:themeFill="accent6"/>
          </w:tcPr>
          <w:p w14:paraId="6E6D22B4" w14:textId="77777777" w:rsidR="006D01C4" w:rsidRPr="001E6BC3" w:rsidRDefault="006D01C4" w:rsidP="00E73D5C">
            <w:pPr>
              <w:pStyle w:val="TableParagraph"/>
              <w:spacing w:line="276" w:lineRule="auto"/>
              <w:ind w:left="0" w:right="182"/>
              <w:jc w:val="center"/>
              <w:rPr>
                <w:sz w:val="24"/>
                <w:lang w:val="ru-RU"/>
              </w:rPr>
            </w:pPr>
            <w:r>
              <w:rPr>
                <w:sz w:val="24"/>
              </w:rPr>
              <w:t>20</w:t>
            </w:r>
            <w:r w:rsidR="00E73D5C">
              <w:rPr>
                <w:sz w:val="24"/>
                <w:lang w:val="ru-RU"/>
              </w:rPr>
              <w:t>22</w:t>
            </w:r>
            <w:r>
              <w:rPr>
                <w:sz w:val="24"/>
                <w:lang w:val="ru-RU"/>
              </w:rPr>
              <w:t xml:space="preserve"> - 20</w:t>
            </w:r>
            <w:r w:rsidR="00E73D5C">
              <w:rPr>
                <w:sz w:val="24"/>
                <w:lang w:val="ru-RU"/>
              </w:rPr>
              <w:t>23</w:t>
            </w:r>
          </w:p>
        </w:tc>
        <w:tc>
          <w:tcPr>
            <w:tcW w:w="2496" w:type="dxa"/>
            <w:shd w:val="clear" w:color="auto" w:fill="F79646" w:themeFill="accent6"/>
          </w:tcPr>
          <w:p w14:paraId="6BD94667" w14:textId="77777777" w:rsidR="006D01C4" w:rsidRPr="001E6BC3" w:rsidRDefault="006D01C4" w:rsidP="00E73D5C">
            <w:pPr>
              <w:pStyle w:val="TableParagraph"/>
              <w:spacing w:line="276" w:lineRule="auto"/>
              <w:ind w:left="0" w:right="189"/>
              <w:jc w:val="center"/>
              <w:rPr>
                <w:sz w:val="24"/>
                <w:lang w:val="ru-RU"/>
              </w:rPr>
            </w:pPr>
            <w:r>
              <w:rPr>
                <w:sz w:val="24"/>
              </w:rPr>
              <w:t>20</w:t>
            </w:r>
            <w:r w:rsidR="00E73D5C">
              <w:rPr>
                <w:sz w:val="24"/>
                <w:lang w:val="ru-RU"/>
              </w:rPr>
              <w:t>23</w:t>
            </w:r>
            <w:r>
              <w:rPr>
                <w:sz w:val="24"/>
                <w:lang w:val="ru-RU"/>
              </w:rPr>
              <w:t xml:space="preserve"> - 20</w:t>
            </w:r>
            <w:r w:rsidR="00E73D5C">
              <w:rPr>
                <w:sz w:val="24"/>
                <w:lang w:val="ru-RU"/>
              </w:rPr>
              <w:t>24</w:t>
            </w:r>
          </w:p>
        </w:tc>
      </w:tr>
      <w:tr w:rsidR="006D01C4" w14:paraId="634264E8" w14:textId="77777777" w:rsidTr="00C81B52">
        <w:trPr>
          <w:trHeight w:val="308"/>
        </w:trPr>
        <w:tc>
          <w:tcPr>
            <w:tcW w:w="2725" w:type="dxa"/>
            <w:shd w:val="clear" w:color="auto" w:fill="FBD4B4" w:themeFill="accent6" w:themeFillTint="66"/>
          </w:tcPr>
          <w:p w14:paraId="7C307A67" w14:textId="77777777" w:rsidR="006D01C4" w:rsidRDefault="006D01C4" w:rsidP="00C81B52">
            <w:pPr>
              <w:pStyle w:val="TableParagraph"/>
              <w:spacing w:line="276" w:lineRule="auto"/>
              <w:ind w:left="0" w:right="123"/>
              <w:jc w:val="center"/>
              <w:rPr>
                <w:sz w:val="24"/>
              </w:rPr>
            </w:pPr>
            <w:r>
              <w:rPr>
                <w:sz w:val="24"/>
              </w:rPr>
              <w:t>Всего</w:t>
            </w:r>
            <w:r>
              <w:rPr>
                <w:sz w:val="24"/>
                <w:lang w:val="ru-RU"/>
              </w:rPr>
              <w:t xml:space="preserve"> </w:t>
            </w:r>
            <w:r>
              <w:rPr>
                <w:sz w:val="24"/>
              </w:rPr>
              <w:t>выпускников</w:t>
            </w:r>
          </w:p>
        </w:tc>
        <w:tc>
          <w:tcPr>
            <w:tcW w:w="2409" w:type="dxa"/>
            <w:shd w:val="clear" w:color="auto" w:fill="FBD4B4" w:themeFill="accent6" w:themeFillTint="66"/>
          </w:tcPr>
          <w:p w14:paraId="6AD4C3A4" w14:textId="77777777" w:rsidR="006D01C4" w:rsidRPr="0007198D" w:rsidRDefault="0007198D" w:rsidP="0007198D">
            <w:pPr>
              <w:pStyle w:val="TableParagraph"/>
              <w:spacing w:line="276" w:lineRule="auto"/>
              <w:ind w:left="0" w:right="272"/>
              <w:rPr>
                <w:sz w:val="24"/>
                <w:highlight w:val="yellow"/>
                <w:lang w:val="ru-RU"/>
              </w:rPr>
            </w:pPr>
            <w:r w:rsidRPr="0007198D">
              <w:rPr>
                <w:sz w:val="24"/>
                <w:lang w:val="ru-RU"/>
              </w:rPr>
              <w:t xml:space="preserve">                6</w:t>
            </w:r>
          </w:p>
        </w:tc>
        <w:tc>
          <w:tcPr>
            <w:tcW w:w="2475" w:type="dxa"/>
            <w:shd w:val="clear" w:color="auto" w:fill="FBD4B4" w:themeFill="accent6" w:themeFillTint="66"/>
          </w:tcPr>
          <w:p w14:paraId="7F625F17" w14:textId="77777777" w:rsidR="006D01C4" w:rsidRPr="001E6BC3" w:rsidRDefault="00E73D5C" w:rsidP="00C81B52">
            <w:pPr>
              <w:pStyle w:val="TableParagraph"/>
              <w:spacing w:line="276" w:lineRule="auto"/>
              <w:ind w:left="0" w:right="182"/>
              <w:jc w:val="center"/>
              <w:rPr>
                <w:sz w:val="24"/>
                <w:lang w:val="ru-RU"/>
              </w:rPr>
            </w:pPr>
            <w:r>
              <w:rPr>
                <w:sz w:val="24"/>
                <w:lang w:val="ru-RU"/>
              </w:rPr>
              <w:t>20</w:t>
            </w:r>
          </w:p>
        </w:tc>
        <w:tc>
          <w:tcPr>
            <w:tcW w:w="2496" w:type="dxa"/>
            <w:shd w:val="clear" w:color="auto" w:fill="FBD4B4" w:themeFill="accent6" w:themeFillTint="66"/>
          </w:tcPr>
          <w:p w14:paraId="7BE6E093" w14:textId="77777777" w:rsidR="006D01C4" w:rsidRPr="001E6BC3" w:rsidRDefault="001B020C" w:rsidP="00C81B52">
            <w:pPr>
              <w:pStyle w:val="TableParagraph"/>
              <w:spacing w:line="276" w:lineRule="auto"/>
              <w:ind w:left="0" w:right="191"/>
              <w:jc w:val="center"/>
              <w:rPr>
                <w:sz w:val="24"/>
                <w:lang w:val="ru-RU"/>
              </w:rPr>
            </w:pPr>
            <w:r w:rsidRPr="001B020C">
              <w:rPr>
                <w:sz w:val="24"/>
                <w:lang w:val="ru-RU"/>
              </w:rPr>
              <w:t>16</w:t>
            </w:r>
          </w:p>
        </w:tc>
      </w:tr>
      <w:tr w:rsidR="006D01C4" w14:paraId="227F53BB" w14:textId="77777777" w:rsidTr="00C81B52">
        <w:trPr>
          <w:trHeight w:val="617"/>
        </w:trPr>
        <w:tc>
          <w:tcPr>
            <w:tcW w:w="2725" w:type="dxa"/>
            <w:shd w:val="clear" w:color="auto" w:fill="FBD4B4" w:themeFill="accent6" w:themeFillTint="66"/>
          </w:tcPr>
          <w:p w14:paraId="0525FBB7" w14:textId="77777777" w:rsidR="006D01C4" w:rsidRDefault="006D01C4" w:rsidP="00C81B52">
            <w:pPr>
              <w:pStyle w:val="TableParagraph"/>
              <w:spacing w:line="276" w:lineRule="auto"/>
              <w:ind w:left="0" w:right="123"/>
              <w:jc w:val="center"/>
              <w:rPr>
                <w:sz w:val="24"/>
              </w:rPr>
            </w:pPr>
            <w:r>
              <w:rPr>
                <w:sz w:val="24"/>
              </w:rPr>
              <w:t>Получили</w:t>
            </w:r>
            <w:r>
              <w:rPr>
                <w:sz w:val="24"/>
                <w:lang w:val="ru-RU"/>
              </w:rPr>
              <w:t xml:space="preserve"> </w:t>
            </w:r>
            <w:r>
              <w:rPr>
                <w:sz w:val="24"/>
              </w:rPr>
              <w:t>аттестат с</w:t>
            </w:r>
          </w:p>
          <w:p w14:paraId="1D365062" w14:textId="77777777" w:rsidR="006D01C4" w:rsidRDefault="006D01C4" w:rsidP="00C81B52">
            <w:pPr>
              <w:pStyle w:val="TableParagraph"/>
              <w:spacing w:line="276" w:lineRule="auto"/>
              <w:ind w:left="0" w:right="123"/>
              <w:jc w:val="center"/>
              <w:rPr>
                <w:sz w:val="24"/>
              </w:rPr>
            </w:pPr>
            <w:r>
              <w:rPr>
                <w:sz w:val="24"/>
              </w:rPr>
              <w:t>отличием</w:t>
            </w:r>
          </w:p>
        </w:tc>
        <w:tc>
          <w:tcPr>
            <w:tcW w:w="2409" w:type="dxa"/>
            <w:shd w:val="clear" w:color="auto" w:fill="FBD4B4" w:themeFill="accent6" w:themeFillTint="66"/>
          </w:tcPr>
          <w:p w14:paraId="47B67C38" w14:textId="77777777" w:rsidR="006D01C4" w:rsidRPr="0007198D" w:rsidRDefault="0007198D" w:rsidP="00E73D5C">
            <w:pPr>
              <w:pStyle w:val="TableParagraph"/>
              <w:spacing w:line="276" w:lineRule="auto"/>
              <w:ind w:left="0" w:right="273"/>
              <w:jc w:val="center"/>
              <w:rPr>
                <w:sz w:val="24"/>
                <w:highlight w:val="yellow"/>
              </w:rPr>
            </w:pPr>
            <w:r w:rsidRPr="0007198D">
              <w:rPr>
                <w:sz w:val="24"/>
                <w:lang w:val="ru-RU"/>
              </w:rPr>
              <w:t>1</w:t>
            </w:r>
            <w:r w:rsidR="006D01C4" w:rsidRPr="0007198D">
              <w:rPr>
                <w:sz w:val="24"/>
              </w:rPr>
              <w:t>человек (</w:t>
            </w:r>
            <w:r>
              <w:rPr>
                <w:sz w:val="24"/>
                <w:lang w:val="ru-RU"/>
              </w:rPr>
              <w:t>17</w:t>
            </w:r>
            <w:r w:rsidR="006D01C4" w:rsidRPr="0007198D">
              <w:rPr>
                <w:sz w:val="24"/>
              </w:rPr>
              <w:t>%)</w:t>
            </w:r>
          </w:p>
        </w:tc>
        <w:tc>
          <w:tcPr>
            <w:tcW w:w="2475" w:type="dxa"/>
            <w:shd w:val="clear" w:color="auto" w:fill="FBD4B4" w:themeFill="accent6" w:themeFillTint="66"/>
          </w:tcPr>
          <w:p w14:paraId="3EC84829" w14:textId="77777777" w:rsidR="006D01C4" w:rsidRDefault="00F00F49" w:rsidP="00E73D5C">
            <w:pPr>
              <w:pStyle w:val="TableParagraph"/>
              <w:spacing w:line="276" w:lineRule="auto"/>
              <w:ind w:left="0" w:right="182"/>
              <w:jc w:val="center"/>
              <w:rPr>
                <w:sz w:val="24"/>
              </w:rPr>
            </w:pPr>
            <w:r>
              <w:rPr>
                <w:sz w:val="24"/>
              </w:rPr>
              <w:t>3</w:t>
            </w:r>
            <w:r>
              <w:rPr>
                <w:sz w:val="24"/>
                <w:lang w:val="ru-RU"/>
              </w:rPr>
              <w:t xml:space="preserve"> </w:t>
            </w:r>
            <w:r w:rsidR="006D01C4">
              <w:rPr>
                <w:sz w:val="24"/>
              </w:rPr>
              <w:t>человек</w:t>
            </w:r>
            <w:r>
              <w:rPr>
                <w:sz w:val="24"/>
                <w:lang w:val="ru-RU"/>
              </w:rPr>
              <w:t>а</w:t>
            </w:r>
            <w:r w:rsidR="006D01C4">
              <w:rPr>
                <w:sz w:val="24"/>
              </w:rPr>
              <w:t xml:space="preserve"> (</w:t>
            </w:r>
            <w:r>
              <w:rPr>
                <w:sz w:val="24"/>
                <w:lang w:val="ru-RU"/>
              </w:rPr>
              <w:t>15</w:t>
            </w:r>
            <w:r w:rsidR="006D01C4">
              <w:rPr>
                <w:sz w:val="24"/>
              </w:rPr>
              <w:t>%)</w:t>
            </w:r>
          </w:p>
        </w:tc>
        <w:tc>
          <w:tcPr>
            <w:tcW w:w="2496" w:type="dxa"/>
            <w:shd w:val="clear" w:color="auto" w:fill="FBD4B4" w:themeFill="accent6" w:themeFillTint="66"/>
          </w:tcPr>
          <w:p w14:paraId="2485223D" w14:textId="77777777" w:rsidR="006D01C4" w:rsidRDefault="00E73D5C" w:rsidP="00E73D5C">
            <w:pPr>
              <w:pStyle w:val="TableParagraph"/>
              <w:spacing w:line="276" w:lineRule="auto"/>
              <w:ind w:left="0" w:right="191"/>
              <w:jc w:val="center"/>
              <w:rPr>
                <w:sz w:val="24"/>
              </w:rPr>
            </w:pPr>
            <w:r>
              <w:rPr>
                <w:sz w:val="24"/>
                <w:lang w:val="ru-RU"/>
              </w:rPr>
              <w:t>1</w:t>
            </w:r>
            <w:r w:rsidR="006D01C4">
              <w:rPr>
                <w:sz w:val="24"/>
                <w:lang w:val="ru-RU"/>
              </w:rPr>
              <w:t xml:space="preserve"> </w:t>
            </w:r>
            <w:r w:rsidR="006D01C4">
              <w:rPr>
                <w:sz w:val="24"/>
              </w:rPr>
              <w:t>человек (</w:t>
            </w:r>
            <w:r w:rsidR="001B020C">
              <w:rPr>
                <w:sz w:val="24"/>
                <w:lang w:val="ru-RU"/>
              </w:rPr>
              <w:t>6</w:t>
            </w:r>
            <w:r w:rsidR="006D01C4">
              <w:rPr>
                <w:sz w:val="24"/>
              </w:rPr>
              <w:t>%)</w:t>
            </w:r>
          </w:p>
        </w:tc>
      </w:tr>
    </w:tbl>
    <w:p w14:paraId="09BBF10C" w14:textId="77777777" w:rsidR="006D01C4" w:rsidRDefault="006D01C4" w:rsidP="006D01C4">
      <w:pPr>
        <w:ind w:right="-144"/>
        <w:jc w:val="both"/>
        <w:rPr>
          <w:rFonts w:ascii="Times New Roman" w:hAnsi="Times New Roman" w:cs="Times New Roman"/>
          <w:b/>
        </w:rPr>
      </w:pPr>
    </w:p>
    <w:p w14:paraId="0A1B111C" w14:textId="77777777" w:rsidR="00F54F6C" w:rsidRDefault="00F54F6C" w:rsidP="006D01C4">
      <w:pPr>
        <w:ind w:right="-144"/>
        <w:jc w:val="both"/>
        <w:rPr>
          <w:rFonts w:ascii="Times New Roman" w:hAnsi="Times New Roman" w:cs="Times New Roman"/>
          <w:b/>
        </w:rPr>
      </w:pPr>
    </w:p>
    <w:p w14:paraId="4B6C180B" w14:textId="77777777" w:rsidR="00F54F6C" w:rsidRDefault="00F54F6C" w:rsidP="006D01C4">
      <w:pPr>
        <w:ind w:right="-144"/>
        <w:jc w:val="both"/>
        <w:rPr>
          <w:rFonts w:ascii="Times New Roman" w:hAnsi="Times New Roman" w:cs="Times New Roman"/>
          <w:b/>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2142"/>
        <w:gridCol w:w="1113"/>
        <w:gridCol w:w="609"/>
        <w:gridCol w:w="607"/>
        <w:gridCol w:w="42"/>
        <w:gridCol w:w="567"/>
        <w:gridCol w:w="24"/>
        <w:gridCol w:w="583"/>
        <w:gridCol w:w="8"/>
        <w:gridCol w:w="991"/>
        <w:gridCol w:w="1214"/>
        <w:gridCol w:w="1110"/>
        <w:gridCol w:w="63"/>
      </w:tblGrid>
      <w:tr w:rsidR="00F54F6C" w:rsidRPr="0009550B" w14:paraId="0142D5A1" w14:textId="77777777" w:rsidTr="00D5324C">
        <w:trPr>
          <w:gridAfter w:val="1"/>
          <w:wAfter w:w="63" w:type="dxa"/>
        </w:trPr>
        <w:tc>
          <w:tcPr>
            <w:tcW w:w="1275" w:type="dxa"/>
            <w:tcBorders>
              <w:top w:val="single" w:sz="4" w:space="0" w:color="000000"/>
              <w:left w:val="single" w:sz="4" w:space="0" w:color="000000"/>
              <w:bottom w:val="single" w:sz="4" w:space="0" w:color="000000"/>
              <w:right w:val="single" w:sz="4" w:space="0" w:color="000000"/>
            </w:tcBorders>
            <w:vAlign w:val="center"/>
            <w:hideMark/>
          </w:tcPr>
          <w:p w14:paraId="0CE332AB"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2021-2022</w:t>
            </w:r>
          </w:p>
        </w:tc>
        <w:tc>
          <w:tcPr>
            <w:tcW w:w="2142" w:type="dxa"/>
            <w:tcBorders>
              <w:top w:val="single" w:sz="4" w:space="0" w:color="000000"/>
              <w:left w:val="single" w:sz="4" w:space="0" w:color="000000"/>
              <w:bottom w:val="single" w:sz="4" w:space="0" w:color="000000"/>
              <w:right w:val="single" w:sz="4" w:space="0" w:color="000000"/>
            </w:tcBorders>
            <w:vAlign w:val="center"/>
            <w:hideMark/>
          </w:tcPr>
          <w:p w14:paraId="031B8757" w14:textId="77777777" w:rsidR="00F54F6C" w:rsidRPr="0009550B" w:rsidRDefault="00BE04A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113" w:type="dxa"/>
            <w:tcBorders>
              <w:top w:val="single" w:sz="4" w:space="0" w:color="000000"/>
              <w:left w:val="single" w:sz="4" w:space="0" w:color="000000"/>
              <w:bottom w:val="single" w:sz="4" w:space="0" w:color="000000"/>
              <w:right w:val="single" w:sz="4" w:space="0" w:color="000000"/>
            </w:tcBorders>
            <w:vAlign w:val="center"/>
            <w:hideMark/>
          </w:tcPr>
          <w:p w14:paraId="5223D771" w14:textId="77777777" w:rsidR="00F54F6C" w:rsidRPr="0009550B" w:rsidRDefault="00F54F6C" w:rsidP="00691F58">
            <w:pPr>
              <w:suppressAutoHyphens/>
              <w:spacing w:after="0" w:line="240" w:lineRule="auto"/>
              <w:jc w:val="center"/>
              <w:rPr>
                <w:rFonts w:ascii="Times New Roman" w:eastAsia="Times New Roman" w:hAnsi="Times New Roman" w:cs="Times New Roman"/>
                <w:iCs/>
                <w:sz w:val="24"/>
                <w:szCs w:val="24"/>
              </w:rPr>
            </w:pPr>
            <w:r w:rsidRPr="0009550B">
              <w:rPr>
                <w:rFonts w:ascii="Times New Roman" w:eastAsia="Times New Roman" w:hAnsi="Times New Roman" w:cs="Times New Roman"/>
                <w:iCs/>
                <w:sz w:val="24"/>
                <w:szCs w:val="24"/>
              </w:rPr>
              <w:t>6</w:t>
            </w:r>
          </w:p>
        </w:tc>
        <w:tc>
          <w:tcPr>
            <w:tcW w:w="609" w:type="dxa"/>
            <w:tcBorders>
              <w:top w:val="single" w:sz="4" w:space="0" w:color="000000"/>
              <w:left w:val="single" w:sz="4" w:space="0" w:color="000000"/>
              <w:bottom w:val="single" w:sz="4" w:space="0" w:color="000000"/>
              <w:right w:val="single" w:sz="4" w:space="0" w:color="000000"/>
            </w:tcBorders>
            <w:vAlign w:val="center"/>
            <w:hideMark/>
          </w:tcPr>
          <w:p w14:paraId="440CE4CB"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3</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3DB208F4"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w:t>
            </w:r>
          </w:p>
        </w:tc>
        <w:tc>
          <w:tcPr>
            <w:tcW w:w="609" w:type="dxa"/>
            <w:gridSpan w:val="2"/>
            <w:tcBorders>
              <w:top w:val="single" w:sz="4" w:space="0" w:color="000000"/>
              <w:left w:val="single" w:sz="4" w:space="0" w:color="000000"/>
              <w:bottom w:val="single" w:sz="4" w:space="0" w:color="000000"/>
              <w:right w:val="single" w:sz="4" w:space="0" w:color="000000"/>
            </w:tcBorders>
            <w:vAlign w:val="center"/>
            <w:hideMark/>
          </w:tcPr>
          <w:p w14:paraId="720E3DDF"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1</w:t>
            </w:r>
          </w:p>
        </w:tc>
        <w:tc>
          <w:tcPr>
            <w:tcW w:w="607" w:type="dxa"/>
            <w:gridSpan w:val="2"/>
            <w:tcBorders>
              <w:top w:val="single" w:sz="4" w:space="0" w:color="000000"/>
              <w:left w:val="single" w:sz="4" w:space="0" w:color="000000"/>
              <w:bottom w:val="single" w:sz="4" w:space="0" w:color="000000"/>
              <w:right w:val="single" w:sz="4" w:space="0" w:color="000000"/>
            </w:tcBorders>
            <w:vAlign w:val="center"/>
            <w:hideMark/>
          </w:tcPr>
          <w:p w14:paraId="27688DEC" w14:textId="77777777" w:rsidR="00F54F6C" w:rsidRPr="0009550B" w:rsidRDefault="00F54F6C" w:rsidP="00691F58">
            <w:pPr>
              <w:suppressAutoHyphens/>
              <w:spacing w:after="0" w:line="240" w:lineRule="auto"/>
              <w:jc w:val="center"/>
              <w:rPr>
                <w:rFonts w:ascii="Times New Roman" w:eastAsia="Times New Roman" w:hAnsi="Times New Roman" w:cs="Times New Roman"/>
                <w:iCs/>
                <w:sz w:val="24"/>
                <w:szCs w:val="24"/>
              </w:rPr>
            </w:pPr>
            <w:r w:rsidRPr="0009550B">
              <w:rPr>
                <w:rFonts w:ascii="Times New Roman" w:eastAsia="Times New Roman" w:hAnsi="Times New Roman" w:cs="Times New Roman"/>
                <w:iCs/>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hideMark/>
          </w:tcPr>
          <w:p w14:paraId="71195E97"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83%</w:t>
            </w:r>
          </w:p>
        </w:tc>
        <w:tc>
          <w:tcPr>
            <w:tcW w:w="1214" w:type="dxa"/>
            <w:tcBorders>
              <w:top w:val="single" w:sz="4" w:space="0" w:color="000000"/>
              <w:left w:val="single" w:sz="4" w:space="0" w:color="000000"/>
              <w:bottom w:val="single" w:sz="4" w:space="0" w:color="000000"/>
              <w:right w:val="single" w:sz="4" w:space="0" w:color="000000"/>
            </w:tcBorders>
            <w:vAlign w:val="center"/>
            <w:hideMark/>
          </w:tcPr>
          <w:p w14:paraId="754EA81C" w14:textId="77777777" w:rsidR="00F54F6C" w:rsidRPr="0009550B" w:rsidRDefault="00F54F6C" w:rsidP="00691F58">
            <w:pPr>
              <w:suppressAutoHyphens/>
              <w:spacing w:after="0" w:line="240" w:lineRule="auto"/>
              <w:jc w:val="center"/>
              <w:rPr>
                <w:rFonts w:ascii="Times New Roman" w:eastAsia="Times New Roman" w:hAnsi="Times New Roman" w:cs="Times New Roman"/>
                <w:iCs/>
                <w:sz w:val="24"/>
                <w:szCs w:val="24"/>
              </w:rPr>
            </w:pPr>
            <w:r w:rsidRPr="0009550B">
              <w:rPr>
                <w:rFonts w:ascii="Times New Roman" w:eastAsia="Times New Roman" w:hAnsi="Times New Roman" w:cs="Times New Roman"/>
                <w:iCs/>
                <w:sz w:val="24"/>
                <w:szCs w:val="24"/>
              </w:rPr>
              <w:t>100%</w:t>
            </w:r>
          </w:p>
        </w:tc>
        <w:tc>
          <w:tcPr>
            <w:tcW w:w="1110" w:type="dxa"/>
            <w:tcBorders>
              <w:top w:val="single" w:sz="4" w:space="0" w:color="000000"/>
              <w:left w:val="single" w:sz="4" w:space="0" w:color="000000"/>
              <w:bottom w:val="single" w:sz="4" w:space="0" w:color="000000"/>
              <w:right w:val="single" w:sz="4" w:space="0" w:color="000000"/>
            </w:tcBorders>
            <w:vAlign w:val="center"/>
            <w:hideMark/>
          </w:tcPr>
          <w:p w14:paraId="659431AE" w14:textId="77777777" w:rsidR="00F54F6C" w:rsidRPr="0009550B" w:rsidRDefault="00F54F6C" w:rsidP="00691F58">
            <w:pPr>
              <w:suppressAutoHyphens/>
              <w:spacing w:after="0" w:line="240" w:lineRule="auto"/>
              <w:jc w:val="center"/>
              <w:rPr>
                <w:rFonts w:ascii="Times New Roman" w:eastAsia="Times New Roman" w:hAnsi="Times New Roman" w:cs="Times New Roman"/>
                <w:iCs/>
                <w:sz w:val="24"/>
                <w:szCs w:val="24"/>
              </w:rPr>
            </w:pPr>
            <w:r w:rsidRPr="0009550B">
              <w:rPr>
                <w:rFonts w:ascii="Times New Roman" w:eastAsia="Times New Roman" w:hAnsi="Times New Roman" w:cs="Times New Roman"/>
                <w:iCs/>
                <w:sz w:val="24"/>
                <w:szCs w:val="24"/>
              </w:rPr>
              <w:t>4</w:t>
            </w:r>
          </w:p>
        </w:tc>
      </w:tr>
      <w:tr w:rsidR="00F54F6C" w:rsidRPr="0009550B" w14:paraId="436435DA" w14:textId="77777777" w:rsidTr="00D5324C">
        <w:trPr>
          <w:gridAfter w:val="1"/>
          <w:wAfter w:w="63" w:type="dxa"/>
        </w:trPr>
        <w:tc>
          <w:tcPr>
            <w:tcW w:w="1275" w:type="dxa"/>
            <w:tcBorders>
              <w:top w:val="single" w:sz="4" w:space="0" w:color="000000"/>
              <w:left w:val="single" w:sz="4" w:space="0" w:color="000000"/>
              <w:bottom w:val="single" w:sz="4" w:space="0" w:color="000000"/>
              <w:right w:val="single" w:sz="4" w:space="0" w:color="000000"/>
            </w:tcBorders>
            <w:vAlign w:val="center"/>
          </w:tcPr>
          <w:p w14:paraId="7C0A26CD"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2022-2023</w:t>
            </w:r>
          </w:p>
        </w:tc>
        <w:tc>
          <w:tcPr>
            <w:tcW w:w="2142" w:type="dxa"/>
            <w:tcBorders>
              <w:top w:val="single" w:sz="4" w:space="0" w:color="000000"/>
              <w:left w:val="single" w:sz="4" w:space="0" w:color="000000"/>
              <w:bottom w:val="single" w:sz="4" w:space="0" w:color="000000"/>
              <w:right w:val="single" w:sz="4" w:space="0" w:color="000000"/>
            </w:tcBorders>
            <w:vAlign w:val="center"/>
          </w:tcPr>
          <w:p w14:paraId="2C7F71D9" w14:textId="77777777" w:rsidR="00F54F6C" w:rsidRPr="0009550B" w:rsidRDefault="00BE04A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113" w:type="dxa"/>
            <w:tcBorders>
              <w:top w:val="single" w:sz="4" w:space="0" w:color="000000"/>
              <w:left w:val="single" w:sz="4" w:space="0" w:color="000000"/>
              <w:bottom w:val="single" w:sz="4" w:space="0" w:color="000000"/>
              <w:right w:val="single" w:sz="4" w:space="0" w:color="000000"/>
            </w:tcBorders>
            <w:vAlign w:val="center"/>
          </w:tcPr>
          <w:p w14:paraId="303F5C16" w14:textId="77777777" w:rsidR="00F54F6C" w:rsidRPr="0009550B" w:rsidRDefault="00F54F6C"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609" w:type="dxa"/>
            <w:tcBorders>
              <w:top w:val="single" w:sz="4" w:space="0" w:color="000000"/>
              <w:left w:val="single" w:sz="4" w:space="0" w:color="000000"/>
              <w:bottom w:val="single" w:sz="4" w:space="0" w:color="000000"/>
              <w:right w:val="single" w:sz="4" w:space="0" w:color="000000"/>
            </w:tcBorders>
            <w:vAlign w:val="center"/>
          </w:tcPr>
          <w:p w14:paraId="09BC920F"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7" w:type="dxa"/>
            <w:tcBorders>
              <w:top w:val="single" w:sz="4" w:space="0" w:color="000000"/>
              <w:left w:val="single" w:sz="4" w:space="0" w:color="000000"/>
              <w:bottom w:val="single" w:sz="4" w:space="0" w:color="000000"/>
              <w:right w:val="single" w:sz="4" w:space="0" w:color="000000"/>
            </w:tcBorders>
            <w:vAlign w:val="center"/>
          </w:tcPr>
          <w:p w14:paraId="223C09AA"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9" w:type="dxa"/>
            <w:gridSpan w:val="2"/>
            <w:tcBorders>
              <w:top w:val="single" w:sz="4" w:space="0" w:color="000000"/>
              <w:left w:val="single" w:sz="4" w:space="0" w:color="000000"/>
              <w:bottom w:val="single" w:sz="4" w:space="0" w:color="000000"/>
              <w:right w:val="single" w:sz="4" w:space="0" w:color="000000"/>
            </w:tcBorders>
            <w:vAlign w:val="center"/>
          </w:tcPr>
          <w:p w14:paraId="744B8BC8"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113E6D5F" w14:textId="77777777" w:rsidR="00F54F6C" w:rsidRPr="0009550B" w:rsidRDefault="00F54F6C"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22F696C7" w14:textId="77777777" w:rsidR="00F54F6C" w:rsidRPr="0009550B"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14" w:type="dxa"/>
            <w:tcBorders>
              <w:top w:val="single" w:sz="4" w:space="0" w:color="000000"/>
              <w:left w:val="single" w:sz="4" w:space="0" w:color="000000"/>
              <w:bottom w:val="single" w:sz="4" w:space="0" w:color="000000"/>
              <w:right w:val="single" w:sz="4" w:space="0" w:color="000000"/>
            </w:tcBorders>
            <w:vAlign w:val="center"/>
          </w:tcPr>
          <w:p w14:paraId="69030BC9" w14:textId="77777777" w:rsidR="00F54F6C" w:rsidRPr="0009550B" w:rsidRDefault="00F54F6C"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110" w:type="dxa"/>
            <w:tcBorders>
              <w:top w:val="single" w:sz="4" w:space="0" w:color="000000"/>
              <w:left w:val="single" w:sz="4" w:space="0" w:color="000000"/>
              <w:bottom w:val="single" w:sz="4" w:space="0" w:color="000000"/>
              <w:right w:val="single" w:sz="4" w:space="0" w:color="000000"/>
            </w:tcBorders>
            <w:vAlign w:val="center"/>
          </w:tcPr>
          <w:p w14:paraId="34E80067" w14:textId="77777777" w:rsidR="00F54F6C" w:rsidRPr="0009550B" w:rsidRDefault="00F54F6C"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3,85</w:t>
            </w:r>
          </w:p>
        </w:tc>
      </w:tr>
      <w:tr w:rsidR="00F54F6C" w:rsidRPr="0009550B" w14:paraId="6248F650" w14:textId="77777777" w:rsidTr="00D5324C">
        <w:trPr>
          <w:gridAfter w:val="1"/>
          <w:wAfter w:w="63" w:type="dxa"/>
        </w:trPr>
        <w:tc>
          <w:tcPr>
            <w:tcW w:w="1275" w:type="dxa"/>
            <w:tcBorders>
              <w:top w:val="single" w:sz="4" w:space="0" w:color="000000"/>
              <w:left w:val="single" w:sz="4" w:space="0" w:color="000000"/>
              <w:bottom w:val="single" w:sz="4" w:space="0" w:color="000000"/>
              <w:right w:val="single" w:sz="4" w:space="0" w:color="000000"/>
            </w:tcBorders>
            <w:vAlign w:val="center"/>
          </w:tcPr>
          <w:p w14:paraId="7672BC24" w14:textId="77777777" w:rsidR="00F54F6C"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2142" w:type="dxa"/>
            <w:tcBorders>
              <w:top w:val="single" w:sz="4" w:space="0" w:color="000000"/>
              <w:left w:val="single" w:sz="4" w:space="0" w:color="000000"/>
              <w:bottom w:val="single" w:sz="4" w:space="0" w:color="000000"/>
              <w:right w:val="single" w:sz="4" w:space="0" w:color="000000"/>
            </w:tcBorders>
            <w:vAlign w:val="center"/>
          </w:tcPr>
          <w:p w14:paraId="2AA8AA04" w14:textId="77777777" w:rsidR="00F54F6C" w:rsidRDefault="00BE04A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113" w:type="dxa"/>
            <w:tcBorders>
              <w:top w:val="single" w:sz="4" w:space="0" w:color="000000"/>
              <w:left w:val="single" w:sz="4" w:space="0" w:color="000000"/>
              <w:bottom w:val="single" w:sz="4" w:space="0" w:color="000000"/>
              <w:right w:val="single" w:sz="4" w:space="0" w:color="000000"/>
            </w:tcBorders>
            <w:vAlign w:val="center"/>
          </w:tcPr>
          <w:p w14:paraId="238F1586" w14:textId="77777777" w:rsidR="00F54F6C" w:rsidRDefault="00F54F6C"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609" w:type="dxa"/>
            <w:tcBorders>
              <w:top w:val="single" w:sz="4" w:space="0" w:color="000000"/>
              <w:left w:val="single" w:sz="4" w:space="0" w:color="000000"/>
              <w:bottom w:val="single" w:sz="4" w:space="0" w:color="000000"/>
              <w:right w:val="single" w:sz="4" w:space="0" w:color="000000"/>
            </w:tcBorders>
            <w:vAlign w:val="center"/>
          </w:tcPr>
          <w:p w14:paraId="433986C1" w14:textId="77777777" w:rsidR="00F54F6C"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7" w:type="dxa"/>
            <w:tcBorders>
              <w:top w:val="single" w:sz="4" w:space="0" w:color="000000"/>
              <w:left w:val="single" w:sz="4" w:space="0" w:color="000000"/>
              <w:bottom w:val="single" w:sz="4" w:space="0" w:color="000000"/>
              <w:right w:val="single" w:sz="4" w:space="0" w:color="000000"/>
            </w:tcBorders>
            <w:vAlign w:val="center"/>
          </w:tcPr>
          <w:p w14:paraId="10F3621F" w14:textId="77777777" w:rsidR="00F54F6C"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9" w:type="dxa"/>
            <w:gridSpan w:val="2"/>
            <w:tcBorders>
              <w:top w:val="single" w:sz="4" w:space="0" w:color="000000"/>
              <w:left w:val="single" w:sz="4" w:space="0" w:color="000000"/>
              <w:bottom w:val="single" w:sz="4" w:space="0" w:color="000000"/>
              <w:right w:val="single" w:sz="4" w:space="0" w:color="000000"/>
            </w:tcBorders>
            <w:vAlign w:val="center"/>
          </w:tcPr>
          <w:p w14:paraId="64080817" w14:textId="77777777" w:rsidR="00F54F6C"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32B497A" w14:textId="77777777" w:rsidR="00F54F6C" w:rsidRDefault="00F54F6C"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4EAE8F1B" w14:textId="77777777" w:rsidR="00F54F6C" w:rsidRDefault="00F54F6C"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214" w:type="dxa"/>
            <w:tcBorders>
              <w:top w:val="single" w:sz="4" w:space="0" w:color="000000"/>
              <w:left w:val="single" w:sz="4" w:space="0" w:color="000000"/>
              <w:bottom w:val="single" w:sz="4" w:space="0" w:color="000000"/>
              <w:right w:val="single" w:sz="4" w:space="0" w:color="000000"/>
            </w:tcBorders>
            <w:vAlign w:val="center"/>
          </w:tcPr>
          <w:p w14:paraId="19B4EB15" w14:textId="77777777" w:rsidR="00F54F6C" w:rsidRDefault="00F54F6C"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110" w:type="dxa"/>
            <w:tcBorders>
              <w:top w:val="single" w:sz="4" w:space="0" w:color="000000"/>
              <w:left w:val="single" w:sz="4" w:space="0" w:color="000000"/>
              <w:bottom w:val="single" w:sz="4" w:space="0" w:color="000000"/>
              <w:right w:val="single" w:sz="4" w:space="0" w:color="000000"/>
            </w:tcBorders>
            <w:vAlign w:val="center"/>
          </w:tcPr>
          <w:p w14:paraId="4CAB4A29" w14:textId="77777777" w:rsidR="00F54F6C" w:rsidRDefault="00F54F6C"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3,8</w:t>
            </w:r>
          </w:p>
        </w:tc>
      </w:tr>
      <w:tr w:rsidR="00BE04A4" w:rsidRPr="0009550B" w14:paraId="2DB5BE0D" w14:textId="77777777" w:rsidTr="00D5324C">
        <w:trPr>
          <w:gridAfter w:val="1"/>
          <w:wAfter w:w="63" w:type="dxa"/>
        </w:trPr>
        <w:tc>
          <w:tcPr>
            <w:tcW w:w="1275" w:type="dxa"/>
            <w:tcBorders>
              <w:top w:val="single" w:sz="4" w:space="0" w:color="000000"/>
              <w:left w:val="single" w:sz="4" w:space="0" w:color="000000"/>
              <w:bottom w:val="single" w:sz="4" w:space="0" w:color="000000"/>
              <w:right w:val="single" w:sz="4" w:space="0" w:color="000000"/>
            </w:tcBorders>
            <w:vAlign w:val="center"/>
          </w:tcPr>
          <w:p w14:paraId="241E38BA"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3672ECFF" w14:textId="77777777" w:rsidR="00BE04A4" w:rsidRDefault="00BE04A4" w:rsidP="00691F58">
            <w:pPr>
              <w:suppressAutoHyphens/>
              <w:spacing w:after="0" w:line="240" w:lineRule="auto"/>
              <w:jc w:val="both"/>
              <w:rPr>
                <w:rFonts w:ascii="Times New Roman" w:eastAsia="Times New Roman" w:hAnsi="Times New Roman" w:cs="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71FAB9AB" w14:textId="77777777" w:rsidR="00BE04A4" w:rsidRDefault="00BE04A4" w:rsidP="00691F58">
            <w:pPr>
              <w:suppressAutoHyphens/>
              <w:spacing w:after="0" w:line="240" w:lineRule="auto"/>
              <w:jc w:val="center"/>
              <w:rPr>
                <w:rFonts w:ascii="Times New Roman" w:eastAsia="Times New Roman" w:hAnsi="Times New Roman" w:cs="Times New Roman"/>
                <w:iCs/>
                <w:sz w:val="24"/>
                <w:szCs w:val="24"/>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3AB1B674"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p>
        </w:tc>
        <w:tc>
          <w:tcPr>
            <w:tcW w:w="607" w:type="dxa"/>
            <w:tcBorders>
              <w:top w:val="single" w:sz="4" w:space="0" w:color="000000"/>
              <w:left w:val="single" w:sz="4" w:space="0" w:color="000000"/>
              <w:bottom w:val="single" w:sz="4" w:space="0" w:color="000000"/>
              <w:right w:val="single" w:sz="4" w:space="0" w:color="000000"/>
            </w:tcBorders>
            <w:vAlign w:val="center"/>
          </w:tcPr>
          <w:p w14:paraId="4EB1582E"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p>
        </w:tc>
        <w:tc>
          <w:tcPr>
            <w:tcW w:w="609" w:type="dxa"/>
            <w:gridSpan w:val="2"/>
            <w:tcBorders>
              <w:top w:val="single" w:sz="4" w:space="0" w:color="000000"/>
              <w:left w:val="single" w:sz="4" w:space="0" w:color="000000"/>
              <w:bottom w:val="single" w:sz="4" w:space="0" w:color="000000"/>
              <w:right w:val="single" w:sz="4" w:space="0" w:color="000000"/>
            </w:tcBorders>
            <w:vAlign w:val="center"/>
          </w:tcPr>
          <w:p w14:paraId="0490C6F7"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12D9493" w14:textId="77777777" w:rsidR="00BE04A4" w:rsidRDefault="00BE04A4" w:rsidP="00691F58">
            <w:pPr>
              <w:suppressAutoHyphens/>
              <w:spacing w:after="0" w:line="240" w:lineRule="auto"/>
              <w:jc w:val="center"/>
              <w:rPr>
                <w:rFonts w:ascii="Times New Roman" w:eastAsia="Times New Roman" w:hAnsi="Times New Roman" w:cs="Times New Roman"/>
                <w:iCs/>
                <w:sz w:val="24"/>
                <w:szCs w:val="24"/>
              </w:rPr>
            </w:pP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0CA990A4"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601E90C2" w14:textId="77777777" w:rsidR="00BE04A4" w:rsidRDefault="00BE04A4" w:rsidP="00691F58">
            <w:pPr>
              <w:suppressAutoHyphens/>
              <w:spacing w:after="0" w:line="240" w:lineRule="auto"/>
              <w:jc w:val="center"/>
              <w:rPr>
                <w:rFonts w:ascii="Times New Roman" w:eastAsia="Times New Roman" w:hAnsi="Times New Roman" w:cs="Times New Roman"/>
                <w:iCs/>
                <w:sz w:val="24"/>
                <w:szCs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0FA450A0" w14:textId="77777777" w:rsidR="00BE04A4" w:rsidRDefault="00BE04A4" w:rsidP="00691F58">
            <w:pPr>
              <w:suppressAutoHyphens/>
              <w:spacing w:after="0" w:line="240" w:lineRule="auto"/>
              <w:jc w:val="center"/>
              <w:rPr>
                <w:rFonts w:ascii="Times New Roman" w:eastAsia="Times New Roman" w:hAnsi="Times New Roman" w:cs="Times New Roman"/>
                <w:iCs/>
                <w:sz w:val="24"/>
                <w:szCs w:val="24"/>
              </w:rPr>
            </w:pPr>
          </w:p>
        </w:tc>
      </w:tr>
      <w:tr w:rsidR="00BE04A4" w:rsidRPr="0009550B" w14:paraId="1EA33467" w14:textId="77777777" w:rsidTr="00D5324C">
        <w:trPr>
          <w:gridAfter w:val="1"/>
          <w:wAfter w:w="63" w:type="dxa"/>
        </w:trPr>
        <w:tc>
          <w:tcPr>
            <w:tcW w:w="1275" w:type="dxa"/>
            <w:tcBorders>
              <w:top w:val="single" w:sz="4" w:space="0" w:color="000000"/>
              <w:left w:val="single" w:sz="4" w:space="0" w:color="000000"/>
              <w:bottom w:val="single" w:sz="4" w:space="0" w:color="000000"/>
              <w:right w:val="single" w:sz="4" w:space="0" w:color="000000"/>
            </w:tcBorders>
            <w:vAlign w:val="center"/>
          </w:tcPr>
          <w:p w14:paraId="3048CDD8"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2021-2022</w:t>
            </w:r>
          </w:p>
        </w:tc>
        <w:tc>
          <w:tcPr>
            <w:tcW w:w="2142" w:type="dxa"/>
            <w:tcBorders>
              <w:top w:val="single" w:sz="4" w:space="0" w:color="000000"/>
              <w:left w:val="single" w:sz="4" w:space="0" w:color="000000"/>
              <w:bottom w:val="single" w:sz="4" w:space="0" w:color="000000"/>
              <w:right w:val="single" w:sz="4" w:space="0" w:color="000000"/>
            </w:tcBorders>
            <w:vAlign w:val="center"/>
          </w:tcPr>
          <w:p w14:paraId="740D9821" w14:textId="77777777" w:rsidR="00BE04A4" w:rsidRPr="0009550B" w:rsidRDefault="00BE04A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113" w:type="dxa"/>
            <w:tcBorders>
              <w:top w:val="single" w:sz="4" w:space="0" w:color="000000"/>
              <w:left w:val="single" w:sz="4" w:space="0" w:color="000000"/>
              <w:bottom w:val="single" w:sz="4" w:space="0" w:color="000000"/>
              <w:right w:val="single" w:sz="4" w:space="0" w:color="000000"/>
            </w:tcBorders>
            <w:vAlign w:val="center"/>
          </w:tcPr>
          <w:p w14:paraId="489220D3" w14:textId="77777777" w:rsidR="00BE04A4" w:rsidRPr="0009550B" w:rsidRDefault="00BE04A4" w:rsidP="00691F58">
            <w:pPr>
              <w:suppressAutoHyphens/>
              <w:spacing w:after="0" w:line="240" w:lineRule="auto"/>
              <w:jc w:val="center"/>
              <w:rPr>
                <w:rFonts w:ascii="Times New Roman" w:eastAsia="Times New Roman" w:hAnsi="Times New Roman" w:cs="Times New Roman"/>
                <w:iCs/>
                <w:sz w:val="24"/>
                <w:szCs w:val="24"/>
              </w:rPr>
            </w:pPr>
            <w:r w:rsidRPr="0009550B">
              <w:rPr>
                <w:rFonts w:ascii="Times New Roman" w:eastAsia="Times New Roman" w:hAnsi="Times New Roman" w:cs="Times New Roman"/>
                <w:iCs/>
                <w:sz w:val="24"/>
                <w:szCs w:val="24"/>
              </w:rPr>
              <w:t>6</w:t>
            </w:r>
          </w:p>
        </w:tc>
        <w:tc>
          <w:tcPr>
            <w:tcW w:w="609" w:type="dxa"/>
            <w:tcBorders>
              <w:top w:val="single" w:sz="4" w:space="0" w:color="000000"/>
              <w:left w:val="single" w:sz="4" w:space="0" w:color="000000"/>
              <w:bottom w:val="single" w:sz="4" w:space="0" w:color="000000"/>
              <w:right w:val="single" w:sz="4" w:space="0" w:color="000000"/>
            </w:tcBorders>
            <w:vAlign w:val="center"/>
          </w:tcPr>
          <w:p w14:paraId="29021BCA"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1</w:t>
            </w:r>
          </w:p>
        </w:tc>
        <w:tc>
          <w:tcPr>
            <w:tcW w:w="607" w:type="dxa"/>
            <w:tcBorders>
              <w:top w:val="single" w:sz="4" w:space="0" w:color="000000"/>
              <w:left w:val="single" w:sz="4" w:space="0" w:color="000000"/>
              <w:bottom w:val="single" w:sz="4" w:space="0" w:color="000000"/>
              <w:right w:val="single" w:sz="4" w:space="0" w:color="000000"/>
            </w:tcBorders>
            <w:vAlign w:val="center"/>
          </w:tcPr>
          <w:p w14:paraId="50F0E5C1"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w:t>
            </w:r>
          </w:p>
        </w:tc>
        <w:tc>
          <w:tcPr>
            <w:tcW w:w="609" w:type="dxa"/>
            <w:gridSpan w:val="2"/>
            <w:tcBorders>
              <w:top w:val="single" w:sz="4" w:space="0" w:color="000000"/>
              <w:left w:val="single" w:sz="4" w:space="0" w:color="000000"/>
              <w:bottom w:val="single" w:sz="4" w:space="0" w:color="000000"/>
              <w:right w:val="single" w:sz="4" w:space="0" w:color="000000"/>
            </w:tcBorders>
            <w:vAlign w:val="center"/>
          </w:tcPr>
          <w:p w14:paraId="44AB00FE"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3</w:t>
            </w: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6F51EEFB" w14:textId="77777777" w:rsidR="00BE04A4" w:rsidRPr="0009550B" w:rsidRDefault="00BE04A4" w:rsidP="00691F58">
            <w:pPr>
              <w:suppressAutoHyphens/>
              <w:spacing w:after="0" w:line="240" w:lineRule="auto"/>
              <w:jc w:val="center"/>
              <w:rPr>
                <w:rFonts w:ascii="Times New Roman" w:eastAsia="Times New Roman" w:hAnsi="Times New Roman" w:cs="Times New Roman"/>
                <w:iCs/>
                <w:sz w:val="24"/>
                <w:szCs w:val="24"/>
              </w:rPr>
            </w:pPr>
            <w:r w:rsidRPr="0009550B">
              <w:rPr>
                <w:rFonts w:ascii="Times New Roman" w:eastAsia="Times New Roman" w:hAnsi="Times New Roman" w:cs="Times New Roman"/>
                <w:iCs/>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354A03CD"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50%</w:t>
            </w:r>
          </w:p>
        </w:tc>
        <w:tc>
          <w:tcPr>
            <w:tcW w:w="1214" w:type="dxa"/>
            <w:tcBorders>
              <w:top w:val="single" w:sz="4" w:space="0" w:color="000000"/>
              <w:left w:val="single" w:sz="4" w:space="0" w:color="000000"/>
              <w:bottom w:val="single" w:sz="4" w:space="0" w:color="000000"/>
              <w:right w:val="single" w:sz="4" w:space="0" w:color="000000"/>
            </w:tcBorders>
            <w:vAlign w:val="center"/>
          </w:tcPr>
          <w:p w14:paraId="7380A99C" w14:textId="77777777" w:rsidR="00BE04A4" w:rsidRPr="0009550B" w:rsidRDefault="00BE04A4" w:rsidP="00691F58">
            <w:pPr>
              <w:suppressAutoHyphens/>
              <w:spacing w:after="0" w:line="240" w:lineRule="auto"/>
              <w:jc w:val="center"/>
              <w:rPr>
                <w:rFonts w:ascii="Times New Roman" w:eastAsia="Times New Roman" w:hAnsi="Times New Roman" w:cs="Times New Roman"/>
                <w:iCs/>
                <w:sz w:val="24"/>
                <w:szCs w:val="24"/>
              </w:rPr>
            </w:pPr>
            <w:r w:rsidRPr="0009550B">
              <w:rPr>
                <w:rFonts w:ascii="Times New Roman" w:eastAsia="Times New Roman" w:hAnsi="Times New Roman" w:cs="Times New Roman"/>
                <w:iCs/>
                <w:sz w:val="24"/>
                <w:szCs w:val="24"/>
              </w:rPr>
              <w:t>100%</w:t>
            </w:r>
          </w:p>
        </w:tc>
        <w:tc>
          <w:tcPr>
            <w:tcW w:w="1110" w:type="dxa"/>
            <w:tcBorders>
              <w:top w:val="single" w:sz="4" w:space="0" w:color="000000"/>
              <w:left w:val="single" w:sz="4" w:space="0" w:color="000000"/>
              <w:bottom w:val="single" w:sz="4" w:space="0" w:color="000000"/>
              <w:right w:val="single" w:sz="4" w:space="0" w:color="000000"/>
            </w:tcBorders>
            <w:vAlign w:val="center"/>
          </w:tcPr>
          <w:p w14:paraId="29F7B338" w14:textId="77777777" w:rsidR="00BE04A4" w:rsidRPr="0009550B" w:rsidRDefault="00BE04A4" w:rsidP="00691F58">
            <w:pPr>
              <w:suppressAutoHyphens/>
              <w:spacing w:after="0" w:line="240" w:lineRule="auto"/>
              <w:jc w:val="center"/>
              <w:rPr>
                <w:rFonts w:ascii="Times New Roman" w:eastAsia="Times New Roman" w:hAnsi="Times New Roman" w:cs="Times New Roman"/>
                <w:iCs/>
                <w:sz w:val="24"/>
                <w:szCs w:val="24"/>
              </w:rPr>
            </w:pPr>
            <w:r w:rsidRPr="0009550B">
              <w:rPr>
                <w:rFonts w:ascii="Times New Roman" w:eastAsia="Times New Roman" w:hAnsi="Times New Roman" w:cs="Times New Roman"/>
                <w:iCs/>
                <w:sz w:val="24"/>
                <w:szCs w:val="24"/>
              </w:rPr>
              <w:t>3,7</w:t>
            </w:r>
          </w:p>
        </w:tc>
      </w:tr>
      <w:tr w:rsidR="00BE04A4" w:rsidRPr="0009550B" w14:paraId="53B76C33" w14:textId="77777777" w:rsidTr="00D5324C">
        <w:trPr>
          <w:gridAfter w:val="1"/>
          <w:wAfter w:w="63" w:type="dxa"/>
        </w:trPr>
        <w:tc>
          <w:tcPr>
            <w:tcW w:w="1275" w:type="dxa"/>
            <w:tcBorders>
              <w:top w:val="single" w:sz="4" w:space="0" w:color="000000"/>
              <w:left w:val="single" w:sz="4" w:space="0" w:color="000000"/>
              <w:bottom w:val="single" w:sz="4" w:space="0" w:color="000000"/>
              <w:right w:val="single" w:sz="4" w:space="0" w:color="000000"/>
            </w:tcBorders>
            <w:vAlign w:val="center"/>
          </w:tcPr>
          <w:p w14:paraId="761E0AB6"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2142" w:type="dxa"/>
            <w:tcBorders>
              <w:top w:val="single" w:sz="4" w:space="0" w:color="000000"/>
              <w:left w:val="single" w:sz="4" w:space="0" w:color="000000"/>
              <w:bottom w:val="single" w:sz="4" w:space="0" w:color="000000"/>
              <w:right w:val="single" w:sz="4" w:space="0" w:color="000000"/>
            </w:tcBorders>
            <w:vAlign w:val="center"/>
          </w:tcPr>
          <w:p w14:paraId="798DEA44" w14:textId="77777777" w:rsidR="00BE04A4" w:rsidRPr="0009550B" w:rsidRDefault="00BE04A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113" w:type="dxa"/>
            <w:tcBorders>
              <w:top w:val="single" w:sz="4" w:space="0" w:color="000000"/>
              <w:left w:val="single" w:sz="4" w:space="0" w:color="000000"/>
              <w:bottom w:val="single" w:sz="4" w:space="0" w:color="000000"/>
              <w:right w:val="single" w:sz="4" w:space="0" w:color="000000"/>
            </w:tcBorders>
            <w:vAlign w:val="center"/>
          </w:tcPr>
          <w:p w14:paraId="5461202C" w14:textId="77777777" w:rsidR="00BE04A4" w:rsidRPr="0009550B" w:rsidRDefault="00BE04A4"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609" w:type="dxa"/>
            <w:tcBorders>
              <w:top w:val="single" w:sz="4" w:space="0" w:color="000000"/>
              <w:left w:val="single" w:sz="4" w:space="0" w:color="000000"/>
              <w:bottom w:val="single" w:sz="4" w:space="0" w:color="000000"/>
              <w:right w:val="single" w:sz="4" w:space="0" w:color="000000"/>
            </w:tcBorders>
            <w:vAlign w:val="center"/>
          </w:tcPr>
          <w:p w14:paraId="2D1C205C"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7" w:type="dxa"/>
            <w:tcBorders>
              <w:top w:val="single" w:sz="4" w:space="0" w:color="000000"/>
              <w:left w:val="single" w:sz="4" w:space="0" w:color="000000"/>
              <w:bottom w:val="single" w:sz="4" w:space="0" w:color="000000"/>
              <w:right w:val="single" w:sz="4" w:space="0" w:color="000000"/>
            </w:tcBorders>
            <w:vAlign w:val="center"/>
          </w:tcPr>
          <w:p w14:paraId="2B12443D"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9" w:type="dxa"/>
            <w:gridSpan w:val="2"/>
            <w:tcBorders>
              <w:top w:val="single" w:sz="4" w:space="0" w:color="000000"/>
              <w:left w:val="single" w:sz="4" w:space="0" w:color="000000"/>
              <w:bottom w:val="single" w:sz="4" w:space="0" w:color="000000"/>
              <w:right w:val="single" w:sz="4" w:space="0" w:color="000000"/>
            </w:tcBorders>
            <w:vAlign w:val="center"/>
          </w:tcPr>
          <w:p w14:paraId="76D09154"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3A64340F" w14:textId="77777777" w:rsidR="00BE04A4" w:rsidRPr="0009550B" w:rsidRDefault="00BE04A4"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312DF6B2" w14:textId="77777777" w:rsidR="00BE04A4" w:rsidRPr="0009550B"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14" w:type="dxa"/>
            <w:tcBorders>
              <w:top w:val="single" w:sz="4" w:space="0" w:color="000000"/>
              <w:left w:val="single" w:sz="4" w:space="0" w:color="000000"/>
              <w:bottom w:val="single" w:sz="4" w:space="0" w:color="000000"/>
              <w:right w:val="single" w:sz="4" w:space="0" w:color="000000"/>
            </w:tcBorders>
            <w:vAlign w:val="center"/>
          </w:tcPr>
          <w:p w14:paraId="4B5DDCEF" w14:textId="77777777" w:rsidR="00BE04A4" w:rsidRPr="0009550B" w:rsidRDefault="00BE04A4"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110" w:type="dxa"/>
            <w:tcBorders>
              <w:top w:val="single" w:sz="4" w:space="0" w:color="000000"/>
              <w:left w:val="single" w:sz="4" w:space="0" w:color="000000"/>
              <w:bottom w:val="single" w:sz="4" w:space="0" w:color="000000"/>
              <w:right w:val="single" w:sz="4" w:space="0" w:color="000000"/>
            </w:tcBorders>
            <w:vAlign w:val="center"/>
          </w:tcPr>
          <w:p w14:paraId="6AF1A798" w14:textId="77777777" w:rsidR="00BE04A4" w:rsidRPr="0009550B" w:rsidRDefault="00BE04A4"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3,45</w:t>
            </w:r>
          </w:p>
        </w:tc>
      </w:tr>
      <w:tr w:rsidR="00BE04A4" w14:paraId="3BCA7326" w14:textId="77777777" w:rsidTr="00D5324C">
        <w:trPr>
          <w:gridAfter w:val="1"/>
          <w:wAfter w:w="63" w:type="dxa"/>
        </w:trPr>
        <w:tc>
          <w:tcPr>
            <w:tcW w:w="1275" w:type="dxa"/>
            <w:tcBorders>
              <w:top w:val="single" w:sz="4" w:space="0" w:color="000000"/>
              <w:left w:val="single" w:sz="4" w:space="0" w:color="000000"/>
              <w:bottom w:val="single" w:sz="4" w:space="0" w:color="000000"/>
              <w:right w:val="single" w:sz="4" w:space="0" w:color="000000"/>
            </w:tcBorders>
            <w:vAlign w:val="center"/>
          </w:tcPr>
          <w:p w14:paraId="3EBED5A4"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2142" w:type="dxa"/>
            <w:tcBorders>
              <w:top w:val="single" w:sz="4" w:space="0" w:color="000000"/>
              <w:left w:val="single" w:sz="4" w:space="0" w:color="000000"/>
              <w:bottom w:val="single" w:sz="4" w:space="0" w:color="000000"/>
              <w:right w:val="single" w:sz="4" w:space="0" w:color="000000"/>
            </w:tcBorders>
            <w:vAlign w:val="center"/>
          </w:tcPr>
          <w:p w14:paraId="3A16CABF" w14:textId="77777777" w:rsidR="00BE04A4" w:rsidRDefault="00BE04A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113" w:type="dxa"/>
            <w:tcBorders>
              <w:top w:val="single" w:sz="4" w:space="0" w:color="000000"/>
              <w:left w:val="single" w:sz="4" w:space="0" w:color="000000"/>
              <w:bottom w:val="single" w:sz="4" w:space="0" w:color="000000"/>
              <w:right w:val="single" w:sz="4" w:space="0" w:color="000000"/>
            </w:tcBorders>
            <w:vAlign w:val="center"/>
          </w:tcPr>
          <w:p w14:paraId="176CD6E2" w14:textId="77777777" w:rsidR="00BE04A4" w:rsidRDefault="00BE04A4"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609" w:type="dxa"/>
            <w:tcBorders>
              <w:top w:val="single" w:sz="4" w:space="0" w:color="000000"/>
              <w:left w:val="single" w:sz="4" w:space="0" w:color="000000"/>
              <w:bottom w:val="single" w:sz="4" w:space="0" w:color="000000"/>
              <w:right w:val="single" w:sz="4" w:space="0" w:color="000000"/>
            </w:tcBorders>
            <w:vAlign w:val="center"/>
          </w:tcPr>
          <w:p w14:paraId="457C593E"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7" w:type="dxa"/>
            <w:tcBorders>
              <w:top w:val="single" w:sz="4" w:space="0" w:color="000000"/>
              <w:left w:val="single" w:sz="4" w:space="0" w:color="000000"/>
              <w:bottom w:val="single" w:sz="4" w:space="0" w:color="000000"/>
              <w:right w:val="single" w:sz="4" w:space="0" w:color="000000"/>
            </w:tcBorders>
            <w:vAlign w:val="center"/>
          </w:tcPr>
          <w:p w14:paraId="4E7881C1"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9" w:type="dxa"/>
            <w:gridSpan w:val="2"/>
            <w:tcBorders>
              <w:top w:val="single" w:sz="4" w:space="0" w:color="000000"/>
              <w:left w:val="single" w:sz="4" w:space="0" w:color="000000"/>
              <w:bottom w:val="single" w:sz="4" w:space="0" w:color="000000"/>
              <w:right w:val="single" w:sz="4" w:space="0" w:color="000000"/>
            </w:tcBorders>
            <w:vAlign w:val="center"/>
          </w:tcPr>
          <w:p w14:paraId="0016A7FA"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0036D3A7" w14:textId="77777777" w:rsidR="00BE04A4" w:rsidRDefault="00BE04A4"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52625921" w14:textId="77777777" w:rsidR="00BE04A4" w:rsidRDefault="00BE04A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14" w:type="dxa"/>
            <w:tcBorders>
              <w:top w:val="single" w:sz="4" w:space="0" w:color="000000"/>
              <w:left w:val="single" w:sz="4" w:space="0" w:color="000000"/>
              <w:bottom w:val="single" w:sz="4" w:space="0" w:color="000000"/>
              <w:right w:val="single" w:sz="4" w:space="0" w:color="000000"/>
            </w:tcBorders>
            <w:vAlign w:val="center"/>
          </w:tcPr>
          <w:p w14:paraId="2202159C" w14:textId="77777777" w:rsidR="00BE04A4" w:rsidRDefault="00BE04A4"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110" w:type="dxa"/>
            <w:tcBorders>
              <w:top w:val="single" w:sz="4" w:space="0" w:color="000000"/>
              <w:left w:val="single" w:sz="4" w:space="0" w:color="000000"/>
              <w:bottom w:val="single" w:sz="4" w:space="0" w:color="000000"/>
              <w:right w:val="single" w:sz="4" w:space="0" w:color="000000"/>
            </w:tcBorders>
            <w:vAlign w:val="center"/>
          </w:tcPr>
          <w:p w14:paraId="4503BF30" w14:textId="77777777" w:rsidR="00BE04A4" w:rsidRDefault="00BE04A4" w:rsidP="00691F58">
            <w:pPr>
              <w:suppressAutoHyphen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r>
      <w:tr w:rsidR="00F91F49" w14:paraId="0EAA5E2F" w14:textId="77777777" w:rsidTr="00D5324C">
        <w:trPr>
          <w:gridAfter w:val="1"/>
          <w:wAfter w:w="63" w:type="dxa"/>
        </w:trPr>
        <w:tc>
          <w:tcPr>
            <w:tcW w:w="1275" w:type="dxa"/>
            <w:tcBorders>
              <w:top w:val="single" w:sz="4" w:space="0" w:color="000000"/>
              <w:left w:val="single" w:sz="4" w:space="0" w:color="000000"/>
              <w:bottom w:val="single" w:sz="4" w:space="0" w:color="000000"/>
              <w:right w:val="single" w:sz="4" w:space="0" w:color="000000"/>
            </w:tcBorders>
            <w:vAlign w:val="center"/>
          </w:tcPr>
          <w:p w14:paraId="60B0430F" w14:textId="77777777" w:rsidR="00F91F49" w:rsidRDefault="00F91F49" w:rsidP="00691F58">
            <w:pPr>
              <w:suppressAutoHyphens/>
              <w:spacing w:after="0" w:line="240" w:lineRule="auto"/>
              <w:jc w:val="center"/>
              <w:rPr>
                <w:rFonts w:ascii="Times New Roman" w:eastAsia="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65097083" w14:textId="77777777" w:rsidR="00F91F49" w:rsidRDefault="00F91F49" w:rsidP="00691F58">
            <w:pPr>
              <w:suppressAutoHyphens/>
              <w:spacing w:after="0" w:line="240" w:lineRule="auto"/>
              <w:jc w:val="both"/>
              <w:rPr>
                <w:rFonts w:ascii="Times New Roman" w:eastAsia="Times New Roman" w:hAnsi="Times New Roman" w:cs="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362E382B" w14:textId="77777777" w:rsidR="00F91F49" w:rsidRDefault="00F91F49" w:rsidP="00691F58">
            <w:pPr>
              <w:suppressAutoHyphens/>
              <w:spacing w:after="0" w:line="240" w:lineRule="auto"/>
              <w:jc w:val="center"/>
              <w:rPr>
                <w:rFonts w:ascii="Times New Roman" w:eastAsia="Times New Roman" w:hAnsi="Times New Roman" w:cs="Times New Roman"/>
                <w:iCs/>
                <w:sz w:val="24"/>
                <w:szCs w:val="24"/>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262D96A6" w14:textId="77777777" w:rsidR="00F91F49" w:rsidRDefault="00F91F49" w:rsidP="00691F58">
            <w:pPr>
              <w:suppressAutoHyphens/>
              <w:spacing w:after="0" w:line="240" w:lineRule="auto"/>
              <w:jc w:val="center"/>
              <w:rPr>
                <w:rFonts w:ascii="Times New Roman" w:eastAsia="Times New Roman" w:hAnsi="Times New Roman" w:cs="Times New Roman"/>
                <w:sz w:val="24"/>
                <w:szCs w:val="24"/>
              </w:rPr>
            </w:pPr>
          </w:p>
        </w:tc>
        <w:tc>
          <w:tcPr>
            <w:tcW w:w="607" w:type="dxa"/>
            <w:tcBorders>
              <w:top w:val="single" w:sz="4" w:space="0" w:color="000000"/>
              <w:left w:val="single" w:sz="4" w:space="0" w:color="000000"/>
              <w:bottom w:val="single" w:sz="4" w:space="0" w:color="000000"/>
              <w:right w:val="single" w:sz="4" w:space="0" w:color="000000"/>
            </w:tcBorders>
            <w:vAlign w:val="center"/>
          </w:tcPr>
          <w:p w14:paraId="3DF92DA7" w14:textId="77777777" w:rsidR="00F91F49" w:rsidRDefault="00F91F49" w:rsidP="00691F58">
            <w:pPr>
              <w:suppressAutoHyphens/>
              <w:spacing w:after="0" w:line="240" w:lineRule="auto"/>
              <w:jc w:val="center"/>
              <w:rPr>
                <w:rFonts w:ascii="Times New Roman" w:eastAsia="Times New Roman" w:hAnsi="Times New Roman" w:cs="Times New Roman"/>
                <w:sz w:val="24"/>
                <w:szCs w:val="24"/>
              </w:rPr>
            </w:pPr>
          </w:p>
        </w:tc>
        <w:tc>
          <w:tcPr>
            <w:tcW w:w="609" w:type="dxa"/>
            <w:gridSpan w:val="2"/>
            <w:tcBorders>
              <w:top w:val="single" w:sz="4" w:space="0" w:color="000000"/>
              <w:left w:val="single" w:sz="4" w:space="0" w:color="000000"/>
              <w:bottom w:val="single" w:sz="4" w:space="0" w:color="000000"/>
              <w:right w:val="single" w:sz="4" w:space="0" w:color="000000"/>
            </w:tcBorders>
            <w:vAlign w:val="center"/>
          </w:tcPr>
          <w:p w14:paraId="1B594739" w14:textId="77777777" w:rsidR="00F91F49" w:rsidRDefault="00F91F49" w:rsidP="00691F58">
            <w:pPr>
              <w:suppressAutoHyphens/>
              <w:spacing w:after="0" w:line="240" w:lineRule="auto"/>
              <w:jc w:val="center"/>
              <w:rPr>
                <w:rFonts w:ascii="Times New Roman" w:eastAsia="Times New Roman" w:hAnsi="Times New Roman" w:cs="Times New Roman"/>
                <w:sz w:val="24"/>
                <w:szCs w:val="24"/>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B0E0A3B" w14:textId="77777777" w:rsidR="00F91F49" w:rsidRDefault="00F91F49" w:rsidP="00691F58">
            <w:pPr>
              <w:suppressAutoHyphens/>
              <w:spacing w:after="0" w:line="240" w:lineRule="auto"/>
              <w:jc w:val="center"/>
              <w:rPr>
                <w:rFonts w:ascii="Times New Roman" w:eastAsia="Times New Roman" w:hAnsi="Times New Roman" w:cs="Times New Roman"/>
                <w:iCs/>
                <w:sz w:val="24"/>
                <w:szCs w:val="24"/>
              </w:rPr>
            </w:pP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74AB5FEF" w14:textId="77777777" w:rsidR="00F91F49" w:rsidRDefault="00F91F49" w:rsidP="00691F58">
            <w:pPr>
              <w:suppressAutoHyphens/>
              <w:spacing w:after="0" w:line="240" w:lineRule="auto"/>
              <w:jc w:val="center"/>
              <w:rPr>
                <w:rFonts w:ascii="Times New Roman" w:eastAsia="Times New Roman" w:hAnsi="Times New Roman" w:cs="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6D8C403E" w14:textId="77777777" w:rsidR="00F91F49" w:rsidRDefault="00F91F49" w:rsidP="00691F58">
            <w:pPr>
              <w:suppressAutoHyphens/>
              <w:spacing w:after="0" w:line="240" w:lineRule="auto"/>
              <w:jc w:val="center"/>
              <w:rPr>
                <w:rFonts w:ascii="Times New Roman" w:eastAsia="Times New Roman" w:hAnsi="Times New Roman" w:cs="Times New Roman"/>
                <w:iCs/>
                <w:sz w:val="24"/>
                <w:szCs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14:paraId="3889846F" w14:textId="77777777" w:rsidR="00F91F49" w:rsidRDefault="00F91F49" w:rsidP="00691F58">
            <w:pPr>
              <w:suppressAutoHyphens/>
              <w:spacing w:after="0" w:line="240" w:lineRule="auto"/>
              <w:jc w:val="center"/>
              <w:rPr>
                <w:rFonts w:ascii="Times New Roman" w:eastAsia="Times New Roman" w:hAnsi="Times New Roman" w:cs="Times New Roman"/>
                <w:iCs/>
                <w:sz w:val="24"/>
                <w:szCs w:val="24"/>
              </w:rPr>
            </w:pPr>
          </w:p>
        </w:tc>
      </w:tr>
      <w:tr w:rsidR="00D5324C" w:rsidRPr="00EA27B4" w14:paraId="03DB08D8" w14:textId="77777777" w:rsidTr="00D5324C">
        <w:tc>
          <w:tcPr>
            <w:tcW w:w="1275" w:type="dxa"/>
            <w:tcBorders>
              <w:top w:val="single" w:sz="4" w:space="0" w:color="000000"/>
              <w:left w:val="single" w:sz="4" w:space="0" w:color="000000"/>
              <w:bottom w:val="single" w:sz="4" w:space="0" w:color="000000"/>
              <w:right w:val="single" w:sz="4" w:space="0" w:color="000000"/>
            </w:tcBorders>
            <w:vAlign w:val="center"/>
            <w:hideMark/>
          </w:tcPr>
          <w:p w14:paraId="38EBEBF8"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2021-2022</w:t>
            </w:r>
          </w:p>
        </w:tc>
        <w:tc>
          <w:tcPr>
            <w:tcW w:w="2142" w:type="dxa"/>
            <w:tcBorders>
              <w:top w:val="single" w:sz="4" w:space="0" w:color="000000"/>
              <w:left w:val="single" w:sz="4" w:space="0" w:color="000000"/>
              <w:bottom w:val="single" w:sz="4" w:space="0" w:color="000000"/>
              <w:right w:val="single" w:sz="4" w:space="0" w:color="000000"/>
            </w:tcBorders>
            <w:vAlign w:val="center"/>
            <w:hideMark/>
          </w:tcPr>
          <w:p w14:paraId="4DC85A17"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113" w:type="dxa"/>
            <w:tcBorders>
              <w:top w:val="single" w:sz="4" w:space="0" w:color="000000"/>
              <w:left w:val="single" w:sz="4" w:space="0" w:color="000000"/>
              <w:bottom w:val="single" w:sz="4" w:space="0" w:color="000000"/>
              <w:right w:val="single" w:sz="4" w:space="0" w:color="000000"/>
            </w:tcBorders>
            <w:vAlign w:val="center"/>
            <w:hideMark/>
          </w:tcPr>
          <w:p w14:paraId="1A350BC2"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2</w:t>
            </w:r>
          </w:p>
        </w:tc>
        <w:tc>
          <w:tcPr>
            <w:tcW w:w="609" w:type="dxa"/>
            <w:tcBorders>
              <w:top w:val="single" w:sz="4" w:space="0" w:color="000000"/>
              <w:left w:val="single" w:sz="4" w:space="0" w:color="000000"/>
              <w:bottom w:val="single" w:sz="4" w:space="0" w:color="000000"/>
              <w:right w:val="single" w:sz="4" w:space="0" w:color="000000"/>
            </w:tcBorders>
            <w:vAlign w:val="center"/>
            <w:hideMark/>
          </w:tcPr>
          <w:p w14:paraId="0010DE6F"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0</w:t>
            </w:r>
          </w:p>
        </w:tc>
        <w:tc>
          <w:tcPr>
            <w:tcW w:w="649" w:type="dxa"/>
            <w:gridSpan w:val="2"/>
            <w:tcBorders>
              <w:top w:val="single" w:sz="4" w:space="0" w:color="000000"/>
              <w:left w:val="single" w:sz="4" w:space="0" w:color="000000"/>
              <w:bottom w:val="single" w:sz="4" w:space="0" w:color="000000"/>
              <w:right w:val="single" w:sz="4" w:space="0" w:color="000000"/>
            </w:tcBorders>
            <w:vAlign w:val="center"/>
            <w:hideMark/>
          </w:tcPr>
          <w:p w14:paraId="2231EA58"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2</w:t>
            </w:r>
          </w:p>
        </w:tc>
        <w:tc>
          <w:tcPr>
            <w:tcW w:w="591" w:type="dxa"/>
            <w:gridSpan w:val="2"/>
            <w:tcBorders>
              <w:top w:val="single" w:sz="4" w:space="0" w:color="000000"/>
              <w:left w:val="single" w:sz="4" w:space="0" w:color="000000"/>
              <w:bottom w:val="single" w:sz="4" w:space="0" w:color="000000"/>
              <w:right w:val="single" w:sz="4" w:space="0" w:color="000000"/>
            </w:tcBorders>
            <w:vAlign w:val="center"/>
            <w:hideMark/>
          </w:tcPr>
          <w:p w14:paraId="6FF7F747"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0</w:t>
            </w:r>
          </w:p>
        </w:tc>
        <w:tc>
          <w:tcPr>
            <w:tcW w:w="583" w:type="dxa"/>
            <w:tcBorders>
              <w:top w:val="single" w:sz="4" w:space="0" w:color="000000"/>
              <w:left w:val="single" w:sz="4" w:space="0" w:color="000000"/>
              <w:bottom w:val="single" w:sz="4" w:space="0" w:color="000000"/>
              <w:right w:val="single" w:sz="4" w:space="0" w:color="000000"/>
            </w:tcBorders>
            <w:vAlign w:val="center"/>
            <w:hideMark/>
          </w:tcPr>
          <w:p w14:paraId="16D646F2"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hideMark/>
          </w:tcPr>
          <w:p w14:paraId="356C77F9"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100</w:t>
            </w:r>
          </w:p>
        </w:tc>
        <w:tc>
          <w:tcPr>
            <w:tcW w:w="1214" w:type="dxa"/>
            <w:tcBorders>
              <w:top w:val="single" w:sz="4" w:space="0" w:color="000000"/>
              <w:left w:val="single" w:sz="4" w:space="0" w:color="000000"/>
              <w:bottom w:val="single" w:sz="4" w:space="0" w:color="000000"/>
              <w:right w:val="single" w:sz="4" w:space="0" w:color="000000"/>
            </w:tcBorders>
            <w:vAlign w:val="center"/>
            <w:hideMark/>
          </w:tcPr>
          <w:p w14:paraId="1D435EEE"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100</w:t>
            </w:r>
          </w:p>
        </w:tc>
        <w:tc>
          <w:tcPr>
            <w:tcW w:w="1173" w:type="dxa"/>
            <w:gridSpan w:val="2"/>
            <w:tcBorders>
              <w:top w:val="single" w:sz="4" w:space="0" w:color="000000"/>
              <w:left w:val="single" w:sz="4" w:space="0" w:color="000000"/>
              <w:bottom w:val="single" w:sz="4" w:space="0" w:color="000000"/>
              <w:right w:val="single" w:sz="4" w:space="0" w:color="000000"/>
            </w:tcBorders>
            <w:vAlign w:val="center"/>
            <w:hideMark/>
          </w:tcPr>
          <w:p w14:paraId="3C9D9146"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4</w:t>
            </w:r>
          </w:p>
        </w:tc>
      </w:tr>
      <w:tr w:rsidR="00D5324C" w:rsidRPr="00EA27B4" w14:paraId="43368F6A" w14:textId="77777777" w:rsidTr="00D5324C">
        <w:tc>
          <w:tcPr>
            <w:tcW w:w="1275" w:type="dxa"/>
            <w:tcBorders>
              <w:top w:val="single" w:sz="4" w:space="0" w:color="000000"/>
              <w:left w:val="single" w:sz="4" w:space="0" w:color="000000"/>
              <w:bottom w:val="single" w:sz="4" w:space="0" w:color="000000"/>
              <w:right w:val="single" w:sz="4" w:space="0" w:color="000000"/>
            </w:tcBorders>
            <w:vAlign w:val="center"/>
          </w:tcPr>
          <w:p w14:paraId="04EEF4DA"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2022-2023</w:t>
            </w:r>
          </w:p>
        </w:tc>
        <w:tc>
          <w:tcPr>
            <w:tcW w:w="2142" w:type="dxa"/>
            <w:tcBorders>
              <w:top w:val="single" w:sz="4" w:space="0" w:color="000000"/>
              <w:left w:val="single" w:sz="4" w:space="0" w:color="000000"/>
              <w:bottom w:val="single" w:sz="4" w:space="0" w:color="000000"/>
              <w:right w:val="single" w:sz="4" w:space="0" w:color="000000"/>
            </w:tcBorders>
            <w:vAlign w:val="center"/>
          </w:tcPr>
          <w:p w14:paraId="5E341361"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113" w:type="dxa"/>
            <w:tcBorders>
              <w:top w:val="single" w:sz="4" w:space="0" w:color="000000"/>
              <w:left w:val="single" w:sz="4" w:space="0" w:color="000000"/>
              <w:bottom w:val="single" w:sz="4" w:space="0" w:color="000000"/>
              <w:right w:val="single" w:sz="4" w:space="0" w:color="000000"/>
            </w:tcBorders>
            <w:vAlign w:val="center"/>
          </w:tcPr>
          <w:p w14:paraId="0ED85552"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20</w:t>
            </w:r>
          </w:p>
        </w:tc>
        <w:tc>
          <w:tcPr>
            <w:tcW w:w="609" w:type="dxa"/>
            <w:tcBorders>
              <w:top w:val="single" w:sz="4" w:space="0" w:color="000000"/>
              <w:left w:val="single" w:sz="4" w:space="0" w:color="000000"/>
              <w:bottom w:val="single" w:sz="4" w:space="0" w:color="000000"/>
              <w:right w:val="single" w:sz="4" w:space="0" w:color="000000"/>
            </w:tcBorders>
            <w:vAlign w:val="center"/>
          </w:tcPr>
          <w:p w14:paraId="1C4DDF8B"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3</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14:paraId="7285862C"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11</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07794C69"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6</w:t>
            </w:r>
          </w:p>
        </w:tc>
        <w:tc>
          <w:tcPr>
            <w:tcW w:w="583" w:type="dxa"/>
            <w:tcBorders>
              <w:top w:val="single" w:sz="4" w:space="0" w:color="000000"/>
              <w:left w:val="single" w:sz="4" w:space="0" w:color="000000"/>
              <w:bottom w:val="single" w:sz="4" w:space="0" w:color="000000"/>
              <w:right w:val="single" w:sz="4" w:space="0" w:color="000000"/>
            </w:tcBorders>
            <w:vAlign w:val="center"/>
          </w:tcPr>
          <w:p w14:paraId="53750686"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4B882D3A"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70</w:t>
            </w:r>
          </w:p>
        </w:tc>
        <w:tc>
          <w:tcPr>
            <w:tcW w:w="1214" w:type="dxa"/>
            <w:tcBorders>
              <w:top w:val="single" w:sz="4" w:space="0" w:color="000000"/>
              <w:left w:val="single" w:sz="4" w:space="0" w:color="000000"/>
              <w:bottom w:val="single" w:sz="4" w:space="0" w:color="000000"/>
              <w:right w:val="single" w:sz="4" w:space="0" w:color="000000"/>
            </w:tcBorders>
            <w:vAlign w:val="center"/>
          </w:tcPr>
          <w:p w14:paraId="423BEF26"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100</w:t>
            </w: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14:paraId="10525FEC"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3,85</w:t>
            </w:r>
          </w:p>
        </w:tc>
      </w:tr>
      <w:tr w:rsidR="00D5324C" w:rsidRPr="00EA27B4" w14:paraId="450F12AA" w14:textId="77777777" w:rsidTr="00D5324C">
        <w:tc>
          <w:tcPr>
            <w:tcW w:w="1275" w:type="dxa"/>
            <w:tcBorders>
              <w:top w:val="single" w:sz="4" w:space="0" w:color="000000"/>
              <w:left w:val="single" w:sz="4" w:space="0" w:color="000000"/>
              <w:bottom w:val="single" w:sz="4" w:space="0" w:color="000000"/>
              <w:right w:val="single" w:sz="4" w:space="0" w:color="000000"/>
            </w:tcBorders>
            <w:vAlign w:val="center"/>
          </w:tcPr>
          <w:p w14:paraId="1F28B591"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2023-2024</w:t>
            </w:r>
          </w:p>
        </w:tc>
        <w:tc>
          <w:tcPr>
            <w:tcW w:w="2142" w:type="dxa"/>
            <w:tcBorders>
              <w:top w:val="single" w:sz="4" w:space="0" w:color="000000"/>
              <w:left w:val="single" w:sz="4" w:space="0" w:color="000000"/>
              <w:bottom w:val="single" w:sz="4" w:space="0" w:color="000000"/>
              <w:right w:val="single" w:sz="4" w:space="0" w:color="000000"/>
            </w:tcBorders>
            <w:vAlign w:val="center"/>
          </w:tcPr>
          <w:p w14:paraId="77CA5044"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113" w:type="dxa"/>
            <w:tcBorders>
              <w:top w:val="single" w:sz="4" w:space="0" w:color="000000"/>
              <w:left w:val="single" w:sz="4" w:space="0" w:color="000000"/>
              <w:bottom w:val="single" w:sz="4" w:space="0" w:color="000000"/>
              <w:right w:val="single" w:sz="4" w:space="0" w:color="000000"/>
            </w:tcBorders>
            <w:vAlign w:val="center"/>
          </w:tcPr>
          <w:p w14:paraId="277643AE"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13</w:t>
            </w:r>
          </w:p>
        </w:tc>
        <w:tc>
          <w:tcPr>
            <w:tcW w:w="609" w:type="dxa"/>
            <w:tcBorders>
              <w:top w:val="single" w:sz="4" w:space="0" w:color="000000"/>
              <w:left w:val="single" w:sz="4" w:space="0" w:color="000000"/>
              <w:bottom w:val="single" w:sz="4" w:space="0" w:color="000000"/>
              <w:right w:val="single" w:sz="4" w:space="0" w:color="000000"/>
            </w:tcBorders>
            <w:vAlign w:val="center"/>
          </w:tcPr>
          <w:p w14:paraId="7F0F312A"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0</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14:paraId="04DE18FD"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10</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577157C8"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3</w:t>
            </w:r>
          </w:p>
        </w:tc>
        <w:tc>
          <w:tcPr>
            <w:tcW w:w="583" w:type="dxa"/>
            <w:tcBorders>
              <w:top w:val="single" w:sz="4" w:space="0" w:color="000000"/>
              <w:left w:val="single" w:sz="4" w:space="0" w:color="000000"/>
              <w:bottom w:val="single" w:sz="4" w:space="0" w:color="000000"/>
              <w:right w:val="single" w:sz="4" w:space="0" w:color="000000"/>
            </w:tcBorders>
            <w:vAlign w:val="center"/>
          </w:tcPr>
          <w:p w14:paraId="32418480"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1684EB1C"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77</w:t>
            </w:r>
          </w:p>
        </w:tc>
        <w:tc>
          <w:tcPr>
            <w:tcW w:w="1214" w:type="dxa"/>
            <w:tcBorders>
              <w:top w:val="single" w:sz="4" w:space="0" w:color="000000"/>
              <w:left w:val="single" w:sz="4" w:space="0" w:color="000000"/>
              <w:bottom w:val="single" w:sz="4" w:space="0" w:color="000000"/>
              <w:right w:val="single" w:sz="4" w:space="0" w:color="000000"/>
            </w:tcBorders>
            <w:vAlign w:val="center"/>
          </w:tcPr>
          <w:p w14:paraId="043C4507"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100</w:t>
            </w: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14:paraId="1730C555"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r w:rsidRPr="00EA27B4">
              <w:rPr>
                <w:rFonts w:ascii="Times New Roman" w:eastAsia="Times New Roman" w:hAnsi="Times New Roman" w:cs="Times New Roman"/>
                <w:sz w:val="24"/>
                <w:szCs w:val="24"/>
              </w:rPr>
              <w:t>4</w:t>
            </w:r>
          </w:p>
        </w:tc>
      </w:tr>
      <w:tr w:rsidR="00EA27B4" w:rsidRPr="00EA27B4" w14:paraId="71EDE3B6" w14:textId="77777777" w:rsidTr="00D5324C">
        <w:tc>
          <w:tcPr>
            <w:tcW w:w="1275" w:type="dxa"/>
            <w:tcBorders>
              <w:top w:val="single" w:sz="4" w:space="0" w:color="000000"/>
              <w:left w:val="single" w:sz="4" w:space="0" w:color="000000"/>
              <w:bottom w:val="single" w:sz="4" w:space="0" w:color="000000"/>
              <w:right w:val="single" w:sz="4" w:space="0" w:color="000000"/>
            </w:tcBorders>
            <w:vAlign w:val="center"/>
          </w:tcPr>
          <w:p w14:paraId="6E4BD3DB"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6E0B5910" w14:textId="77777777" w:rsidR="00EA27B4" w:rsidRDefault="00EA27B4" w:rsidP="00EA27B4">
            <w:pPr>
              <w:suppressAutoHyphens/>
              <w:spacing w:after="0" w:line="240" w:lineRule="auto"/>
              <w:jc w:val="both"/>
              <w:rPr>
                <w:rFonts w:ascii="Times New Roman" w:eastAsia="Times New Roman" w:hAnsi="Times New Roman" w:cs="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4464B937"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67225D4D"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14:paraId="2C624983"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51AAE7B4"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2487B850" w14:textId="77777777" w:rsidR="00EA27B4" w:rsidRPr="00EA27B4" w:rsidRDefault="00EA27B4" w:rsidP="00EA27B4">
            <w:pPr>
              <w:suppressAutoHyphens/>
              <w:spacing w:after="0" w:line="240" w:lineRule="auto"/>
              <w:jc w:val="both"/>
              <w:rPr>
                <w:rFonts w:ascii="Times New Roman" w:eastAsia="Times New Roman" w:hAnsi="Times New Roman" w:cs="Times New Roman"/>
                <w:sz w:val="24"/>
                <w:szCs w:val="24"/>
              </w:rPr>
            </w:pP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05B69953"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4924CAD6"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14:paraId="23864ABC" w14:textId="77777777" w:rsidR="00EA27B4" w:rsidRPr="00EA27B4" w:rsidRDefault="00EA27B4" w:rsidP="00EA27B4">
            <w:pPr>
              <w:suppressAutoHyphens/>
              <w:spacing w:after="0" w:line="240" w:lineRule="auto"/>
              <w:jc w:val="center"/>
              <w:rPr>
                <w:rFonts w:ascii="Times New Roman" w:eastAsia="Times New Roman" w:hAnsi="Times New Roman" w:cs="Times New Roman"/>
                <w:sz w:val="24"/>
                <w:szCs w:val="24"/>
              </w:rPr>
            </w:pPr>
          </w:p>
        </w:tc>
      </w:tr>
      <w:tr w:rsidR="00D5324C" w:rsidRPr="00114A1E" w14:paraId="57B7183D" w14:textId="77777777" w:rsidTr="00D5324C">
        <w:tc>
          <w:tcPr>
            <w:tcW w:w="1275" w:type="dxa"/>
            <w:tcBorders>
              <w:top w:val="single" w:sz="4" w:space="0" w:color="000000"/>
              <w:left w:val="single" w:sz="4" w:space="0" w:color="000000"/>
              <w:bottom w:val="single" w:sz="4" w:space="0" w:color="000000"/>
              <w:right w:val="single" w:sz="4" w:space="0" w:color="000000"/>
            </w:tcBorders>
            <w:vAlign w:val="center"/>
          </w:tcPr>
          <w:p w14:paraId="4E45C004" w14:textId="77777777" w:rsidR="009015F8" w:rsidRPr="00114A1E" w:rsidRDefault="009015F8" w:rsidP="00691F58">
            <w:pPr>
              <w:suppressAutoHyphens/>
              <w:spacing w:after="0" w:line="240" w:lineRule="auto"/>
              <w:jc w:val="both"/>
              <w:rPr>
                <w:rFonts w:ascii="Times New Roman" w:hAnsi="Times New Roman"/>
                <w:sz w:val="24"/>
                <w:szCs w:val="24"/>
              </w:rPr>
            </w:pPr>
            <w:r w:rsidRPr="00114A1E">
              <w:rPr>
                <w:rFonts w:ascii="Times New Roman" w:hAnsi="Times New Roman"/>
                <w:sz w:val="24"/>
                <w:szCs w:val="24"/>
              </w:rPr>
              <w:t>2020-2021</w:t>
            </w:r>
          </w:p>
        </w:tc>
        <w:tc>
          <w:tcPr>
            <w:tcW w:w="2142" w:type="dxa"/>
            <w:tcBorders>
              <w:top w:val="single" w:sz="4" w:space="0" w:color="000000"/>
              <w:left w:val="single" w:sz="4" w:space="0" w:color="000000"/>
              <w:bottom w:val="single" w:sz="4" w:space="0" w:color="000000"/>
              <w:right w:val="single" w:sz="4" w:space="0" w:color="000000"/>
            </w:tcBorders>
            <w:vAlign w:val="center"/>
          </w:tcPr>
          <w:p w14:paraId="64E43FE1" w14:textId="77777777" w:rsidR="009015F8" w:rsidRPr="00114A1E" w:rsidRDefault="000E3B67" w:rsidP="00691F58">
            <w:pPr>
              <w:suppressAutoHyphens/>
              <w:spacing w:after="0" w:line="240" w:lineRule="auto"/>
              <w:jc w:val="both"/>
              <w:rPr>
                <w:rFonts w:ascii="Times New Roman" w:hAnsi="Times New Roman"/>
                <w:sz w:val="24"/>
                <w:szCs w:val="24"/>
              </w:rPr>
            </w:pPr>
            <w:r>
              <w:rPr>
                <w:rFonts w:ascii="Times New Roman" w:hAnsi="Times New Roman"/>
                <w:sz w:val="24"/>
                <w:szCs w:val="24"/>
              </w:rPr>
              <w:t>химия</w:t>
            </w:r>
          </w:p>
        </w:tc>
        <w:tc>
          <w:tcPr>
            <w:tcW w:w="1113" w:type="dxa"/>
            <w:tcBorders>
              <w:top w:val="single" w:sz="4" w:space="0" w:color="000000"/>
              <w:left w:val="single" w:sz="4" w:space="0" w:color="000000"/>
              <w:bottom w:val="single" w:sz="4" w:space="0" w:color="000000"/>
              <w:right w:val="single" w:sz="4" w:space="0" w:color="000000"/>
            </w:tcBorders>
            <w:vAlign w:val="center"/>
          </w:tcPr>
          <w:p w14:paraId="23738031" w14:textId="77777777" w:rsidR="009015F8" w:rsidRPr="00114A1E" w:rsidRDefault="009015F8" w:rsidP="00691F58">
            <w:pPr>
              <w:suppressAutoHyphens/>
              <w:spacing w:after="0" w:line="240" w:lineRule="auto"/>
              <w:jc w:val="both"/>
              <w:rPr>
                <w:rFonts w:ascii="Times New Roman" w:hAnsi="Times New Roman"/>
                <w:sz w:val="24"/>
                <w:szCs w:val="24"/>
              </w:rPr>
            </w:pPr>
            <w:r w:rsidRPr="00114A1E">
              <w:rPr>
                <w:rFonts w:ascii="Times New Roman" w:hAnsi="Times New Roman"/>
                <w:sz w:val="24"/>
                <w:szCs w:val="24"/>
              </w:rPr>
              <w:t>1</w:t>
            </w:r>
          </w:p>
        </w:tc>
        <w:tc>
          <w:tcPr>
            <w:tcW w:w="609" w:type="dxa"/>
            <w:tcBorders>
              <w:top w:val="single" w:sz="4" w:space="0" w:color="000000"/>
              <w:left w:val="single" w:sz="4" w:space="0" w:color="000000"/>
              <w:bottom w:val="single" w:sz="4" w:space="0" w:color="000000"/>
              <w:right w:val="single" w:sz="4" w:space="0" w:color="000000"/>
            </w:tcBorders>
            <w:vAlign w:val="center"/>
          </w:tcPr>
          <w:p w14:paraId="2109AF65" w14:textId="77777777" w:rsidR="009015F8" w:rsidRPr="00114A1E" w:rsidRDefault="009015F8" w:rsidP="00691F58">
            <w:pPr>
              <w:suppressAutoHyphens/>
              <w:spacing w:after="0" w:line="240" w:lineRule="auto"/>
              <w:jc w:val="both"/>
              <w:rPr>
                <w:rFonts w:ascii="Times New Roman" w:hAnsi="Times New Roman"/>
                <w:sz w:val="24"/>
                <w:szCs w:val="24"/>
              </w:rPr>
            </w:pPr>
            <w:r w:rsidRPr="00114A1E">
              <w:rPr>
                <w:rFonts w:ascii="Times New Roman" w:hAnsi="Times New Roman"/>
                <w:sz w:val="24"/>
                <w:szCs w:val="24"/>
              </w:rPr>
              <w:t>1</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14:paraId="0B9A7622" w14:textId="77777777" w:rsidR="009015F8" w:rsidRPr="00114A1E" w:rsidRDefault="009015F8" w:rsidP="00691F58">
            <w:pPr>
              <w:suppressAutoHyphens/>
              <w:spacing w:after="0" w:line="240" w:lineRule="auto"/>
              <w:jc w:val="both"/>
              <w:rPr>
                <w:rFonts w:ascii="Times New Roman" w:hAnsi="Times New Roman"/>
                <w:sz w:val="24"/>
                <w:szCs w:val="24"/>
              </w:rPr>
            </w:pPr>
            <w:r w:rsidRPr="00114A1E">
              <w:rPr>
                <w:rFonts w:ascii="Times New Roman" w:hAnsi="Times New Roman"/>
                <w:sz w:val="24"/>
                <w:szCs w:val="24"/>
              </w:rPr>
              <w:t>0</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3FB2B1EB" w14:textId="77777777" w:rsidR="009015F8" w:rsidRPr="00114A1E" w:rsidRDefault="009015F8" w:rsidP="00691F58">
            <w:pPr>
              <w:suppressAutoHyphens/>
              <w:spacing w:after="0" w:line="240" w:lineRule="auto"/>
              <w:jc w:val="both"/>
              <w:rPr>
                <w:rFonts w:ascii="Times New Roman" w:hAnsi="Times New Roman"/>
                <w:sz w:val="24"/>
                <w:szCs w:val="24"/>
              </w:rPr>
            </w:pPr>
            <w:r w:rsidRPr="00114A1E">
              <w:rPr>
                <w:rFonts w:ascii="Times New Roman" w:hAnsi="Times New Roman"/>
                <w:sz w:val="24"/>
                <w:szCs w:val="24"/>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45606DB8" w14:textId="77777777" w:rsidR="009015F8" w:rsidRPr="00114A1E" w:rsidRDefault="009015F8" w:rsidP="00691F58">
            <w:pPr>
              <w:suppressAutoHyphens/>
              <w:spacing w:after="0" w:line="240" w:lineRule="auto"/>
              <w:jc w:val="both"/>
              <w:rPr>
                <w:rFonts w:ascii="Times New Roman" w:hAnsi="Times New Roman"/>
                <w:sz w:val="24"/>
                <w:szCs w:val="24"/>
              </w:rPr>
            </w:pPr>
            <w:r w:rsidRPr="00114A1E">
              <w:rPr>
                <w:rFonts w:ascii="Times New Roman" w:hAnsi="Times New Roman"/>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1F5E1485" w14:textId="77777777" w:rsidR="009015F8" w:rsidRPr="00114A1E" w:rsidRDefault="009015F8" w:rsidP="00691F58">
            <w:pPr>
              <w:suppressAutoHyphens/>
              <w:spacing w:after="0" w:line="240" w:lineRule="auto"/>
              <w:jc w:val="both"/>
              <w:rPr>
                <w:rFonts w:ascii="Times New Roman" w:hAnsi="Times New Roman"/>
                <w:sz w:val="24"/>
                <w:szCs w:val="24"/>
              </w:rPr>
            </w:pPr>
            <w:r w:rsidRPr="00114A1E">
              <w:rPr>
                <w:rFonts w:ascii="Times New Roman" w:hAnsi="Times New Roman"/>
                <w:sz w:val="24"/>
                <w:szCs w:val="24"/>
              </w:rPr>
              <w:t>100</w:t>
            </w:r>
          </w:p>
        </w:tc>
        <w:tc>
          <w:tcPr>
            <w:tcW w:w="1214" w:type="dxa"/>
            <w:tcBorders>
              <w:top w:val="single" w:sz="4" w:space="0" w:color="000000"/>
              <w:left w:val="single" w:sz="4" w:space="0" w:color="000000"/>
              <w:bottom w:val="single" w:sz="4" w:space="0" w:color="000000"/>
              <w:right w:val="single" w:sz="4" w:space="0" w:color="000000"/>
            </w:tcBorders>
            <w:vAlign w:val="center"/>
          </w:tcPr>
          <w:p w14:paraId="774602A3" w14:textId="77777777" w:rsidR="009015F8" w:rsidRPr="00114A1E" w:rsidRDefault="009015F8" w:rsidP="00691F58">
            <w:pPr>
              <w:suppressAutoHyphens/>
              <w:spacing w:after="0" w:line="240" w:lineRule="auto"/>
              <w:jc w:val="both"/>
              <w:rPr>
                <w:rFonts w:ascii="Times New Roman" w:hAnsi="Times New Roman"/>
                <w:sz w:val="24"/>
                <w:szCs w:val="24"/>
              </w:rPr>
            </w:pPr>
            <w:r w:rsidRPr="00114A1E">
              <w:rPr>
                <w:rFonts w:ascii="Times New Roman" w:hAnsi="Times New Roman"/>
                <w:sz w:val="24"/>
                <w:szCs w:val="24"/>
              </w:rPr>
              <w:t>100</w:t>
            </w: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14:paraId="53E01CA0" w14:textId="77777777" w:rsidR="009015F8" w:rsidRPr="00114A1E" w:rsidRDefault="009015F8" w:rsidP="00691F58">
            <w:pPr>
              <w:suppressAutoHyphens/>
              <w:spacing w:after="0" w:line="240" w:lineRule="auto"/>
              <w:jc w:val="center"/>
              <w:rPr>
                <w:rFonts w:ascii="Times New Roman" w:hAnsi="Times New Roman"/>
                <w:sz w:val="24"/>
                <w:szCs w:val="24"/>
              </w:rPr>
            </w:pPr>
            <w:r w:rsidRPr="00114A1E">
              <w:rPr>
                <w:rFonts w:ascii="Times New Roman" w:hAnsi="Times New Roman"/>
                <w:sz w:val="24"/>
                <w:szCs w:val="24"/>
              </w:rPr>
              <w:t>5</w:t>
            </w:r>
          </w:p>
        </w:tc>
      </w:tr>
      <w:tr w:rsidR="00D5324C" w:rsidRPr="00114A1E" w14:paraId="7C889E46" w14:textId="77777777" w:rsidTr="00D5324C">
        <w:tc>
          <w:tcPr>
            <w:tcW w:w="1275" w:type="dxa"/>
            <w:tcBorders>
              <w:top w:val="single" w:sz="4" w:space="0" w:color="000000"/>
              <w:left w:val="single" w:sz="4" w:space="0" w:color="000000"/>
              <w:bottom w:val="single" w:sz="4" w:space="0" w:color="000000"/>
              <w:right w:val="single" w:sz="4" w:space="0" w:color="000000"/>
            </w:tcBorders>
            <w:vAlign w:val="center"/>
          </w:tcPr>
          <w:p w14:paraId="2629CE81" w14:textId="77777777" w:rsidR="009015F8" w:rsidRPr="00114A1E"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2021-2022</w:t>
            </w:r>
          </w:p>
        </w:tc>
        <w:tc>
          <w:tcPr>
            <w:tcW w:w="2142" w:type="dxa"/>
            <w:tcBorders>
              <w:top w:val="single" w:sz="4" w:space="0" w:color="000000"/>
              <w:left w:val="single" w:sz="4" w:space="0" w:color="000000"/>
              <w:bottom w:val="single" w:sz="4" w:space="0" w:color="000000"/>
              <w:right w:val="single" w:sz="4" w:space="0" w:color="000000"/>
            </w:tcBorders>
            <w:vAlign w:val="center"/>
          </w:tcPr>
          <w:p w14:paraId="2CE3E562" w14:textId="77777777" w:rsidR="009015F8" w:rsidRPr="00114A1E" w:rsidRDefault="000E3B67" w:rsidP="00691F58">
            <w:pPr>
              <w:suppressAutoHyphens/>
              <w:spacing w:after="0" w:line="240" w:lineRule="auto"/>
              <w:jc w:val="both"/>
              <w:rPr>
                <w:rFonts w:ascii="Times New Roman" w:hAnsi="Times New Roman"/>
                <w:sz w:val="24"/>
                <w:szCs w:val="24"/>
              </w:rPr>
            </w:pPr>
            <w:r>
              <w:rPr>
                <w:rFonts w:ascii="Times New Roman" w:hAnsi="Times New Roman"/>
                <w:sz w:val="24"/>
                <w:szCs w:val="24"/>
              </w:rPr>
              <w:t>химия</w:t>
            </w:r>
          </w:p>
        </w:tc>
        <w:tc>
          <w:tcPr>
            <w:tcW w:w="1113" w:type="dxa"/>
            <w:tcBorders>
              <w:top w:val="single" w:sz="4" w:space="0" w:color="000000"/>
              <w:left w:val="single" w:sz="4" w:space="0" w:color="000000"/>
              <w:bottom w:val="single" w:sz="4" w:space="0" w:color="000000"/>
              <w:right w:val="single" w:sz="4" w:space="0" w:color="000000"/>
            </w:tcBorders>
            <w:vAlign w:val="center"/>
          </w:tcPr>
          <w:p w14:paraId="3DE3B51F" w14:textId="77777777" w:rsidR="009015F8" w:rsidRPr="00114A1E"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2</w:t>
            </w:r>
          </w:p>
        </w:tc>
        <w:tc>
          <w:tcPr>
            <w:tcW w:w="609" w:type="dxa"/>
            <w:tcBorders>
              <w:top w:val="single" w:sz="4" w:space="0" w:color="000000"/>
              <w:left w:val="single" w:sz="4" w:space="0" w:color="000000"/>
              <w:bottom w:val="single" w:sz="4" w:space="0" w:color="000000"/>
              <w:right w:val="single" w:sz="4" w:space="0" w:color="000000"/>
            </w:tcBorders>
            <w:vAlign w:val="center"/>
          </w:tcPr>
          <w:p w14:paraId="63A83BE7" w14:textId="77777777" w:rsidR="009015F8" w:rsidRPr="00114A1E"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2</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14:paraId="480EFE5C" w14:textId="77777777" w:rsidR="009015F8" w:rsidRPr="00114A1E"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0</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0240E96A" w14:textId="77777777" w:rsidR="009015F8" w:rsidRPr="00114A1E"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0</w:t>
            </w:r>
          </w:p>
        </w:tc>
        <w:tc>
          <w:tcPr>
            <w:tcW w:w="583" w:type="dxa"/>
            <w:tcBorders>
              <w:top w:val="single" w:sz="4" w:space="0" w:color="000000"/>
              <w:left w:val="single" w:sz="4" w:space="0" w:color="000000"/>
              <w:bottom w:val="single" w:sz="4" w:space="0" w:color="000000"/>
              <w:right w:val="single" w:sz="4" w:space="0" w:color="000000"/>
            </w:tcBorders>
            <w:vAlign w:val="center"/>
          </w:tcPr>
          <w:p w14:paraId="0F4740C2" w14:textId="77777777" w:rsidR="009015F8" w:rsidRPr="00114A1E"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3B8BFD43" w14:textId="77777777" w:rsidR="009015F8" w:rsidRPr="00114A1E"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100</w:t>
            </w:r>
          </w:p>
        </w:tc>
        <w:tc>
          <w:tcPr>
            <w:tcW w:w="1214" w:type="dxa"/>
            <w:tcBorders>
              <w:top w:val="single" w:sz="4" w:space="0" w:color="000000"/>
              <w:left w:val="single" w:sz="4" w:space="0" w:color="000000"/>
              <w:bottom w:val="single" w:sz="4" w:space="0" w:color="000000"/>
              <w:right w:val="single" w:sz="4" w:space="0" w:color="000000"/>
            </w:tcBorders>
            <w:vAlign w:val="center"/>
          </w:tcPr>
          <w:p w14:paraId="047FD952" w14:textId="77777777" w:rsidR="009015F8" w:rsidRPr="00114A1E"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100</w:t>
            </w: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14:paraId="37C0DA6F" w14:textId="77777777" w:rsidR="009015F8" w:rsidRPr="00114A1E" w:rsidRDefault="009015F8" w:rsidP="00691F58">
            <w:pPr>
              <w:suppressAutoHyphens/>
              <w:spacing w:after="0" w:line="240" w:lineRule="auto"/>
              <w:jc w:val="center"/>
              <w:rPr>
                <w:rFonts w:ascii="Times New Roman" w:hAnsi="Times New Roman"/>
                <w:sz w:val="24"/>
                <w:szCs w:val="24"/>
              </w:rPr>
            </w:pPr>
            <w:r>
              <w:rPr>
                <w:rFonts w:ascii="Times New Roman" w:hAnsi="Times New Roman"/>
                <w:sz w:val="24"/>
                <w:szCs w:val="24"/>
              </w:rPr>
              <w:t>5</w:t>
            </w:r>
          </w:p>
        </w:tc>
      </w:tr>
      <w:tr w:rsidR="00D5324C" w:rsidRPr="00114A1E" w14:paraId="63E808A9" w14:textId="77777777" w:rsidTr="00D5324C">
        <w:tc>
          <w:tcPr>
            <w:tcW w:w="1275" w:type="dxa"/>
            <w:tcBorders>
              <w:top w:val="single" w:sz="4" w:space="0" w:color="000000"/>
              <w:left w:val="single" w:sz="4" w:space="0" w:color="000000"/>
              <w:bottom w:val="single" w:sz="4" w:space="0" w:color="000000"/>
              <w:right w:val="single" w:sz="4" w:space="0" w:color="000000"/>
            </w:tcBorders>
            <w:vAlign w:val="center"/>
          </w:tcPr>
          <w:p w14:paraId="202CEE59" w14:textId="77777777" w:rsidR="009015F8"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2023-2024</w:t>
            </w:r>
          </w:p>
        </w:tc>
        <w:tc>
          <w:tcPr>
            <w:tcW w:w="2142" w:type="dxa"/>
            <w:tcBorders>
              <w:top w:val="single" w:sz="4" w:space="0" w:color="000000"/>
              <w:left w:val="single" w:sz="4" w:space="0" w:color="000000"/>
              <w:bottom w:val="single" w:sz="4" w:space="0" w:color="000000"/>
              <w:right w:val="single" w:sz="4" w:space="0" w:color="000000"/>
            </w:tcBorders>
            <w:vAlign w:val="center"/>
          </w:tcPr>
          <w:p w14:paraId="76C09D2D" w14:textId="77777777" w:rsidR="009015F8" w:rsidRDefault="000E3B67" w:rsidP="00691F58">
            <w:pPr>
              <w:suppressAutoHyphens/>
              <w:spacing w:after="0" w:line="240" w:lineRule="auto"/>
              <w:jc w:val="both"/>
              <w:rPr>
                <w:rFonts w:ascii="Times New Roman" w:hAnsi="Times New Roman"/>
                <w:sz w:val="24"/>
                <w:szCs w:val="24"/>
              </w:rPr>
            </w:pPr>
            <w:r>
              <w:rPr>
                <w:rFonts w:ascii="Times New Roman" w:hAnsi="Times New Roman"/>
                <w:sz w:val="24"/>
                <w:szCs w:val="24"/>
              </w:rPr>
              <w:t>химия</w:t>
            </w:r>
          </w:p>
        </w:tc>
        <w:tc>
          <w:tcPr>
            <w:tcW w:w="1113" w:type="dxa"/>
            <w:tcBorders>
              <w:top w:val="single" w:sz="4" w:space="0" w:color="000000"/>
              <w:left w:val="single" w:sz="4" w:space="0" w:color="000000"/>
              <w:bottom w:val="single" w:sz="4" w:space="0" w:color="000000"/>
              <w:right w:val="single" w:sz="4" w:space="0" w:color="000000"/>
            </w:tcBorders>
            <w:vAlign w:val="center"/>
          </w:tcPr>
          <w:p w14:paraId="565AC72D" w14:textId="77777777" w:rsidR="009015F8"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2</w:t>
            </w:r>
          </w:p>
        </w:tc>
        <w:tc>
          <w:tcPr>
            <w:tcW w:w="609" w:type="dxa"/>
            <w:tcBorders>
              <w:top w:val="single" w:sz="4" w:space="0" w:color="000000"/>
              <w:left w:val="single" w:sz="4" w:space="0" w:color="000000"/>
              <w:bottom w:val="single" w:sz="4" w:space="0" w:color="000000"/>
              <w:right w:val="single" w:sz="4" w:space="0" w:color="000000"/>
            </w:tcBorders>
            <w:vAlign w:val="center"/>
          </w:tcPr>
          <w:p w14:paraId="7397DEB0" w14:textId="77777777" w:rsidR="009015F8"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0</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14:paraId="244701DF" w14:textId="77777777" w:rsidR="009015F8"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1</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531F8C45" w14:textId="77777777" w:rsidR="009015F8"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1</w:t>
            </w:r>
          </w:p>
        </w:tc>
        <w:tc>
          <w:tcPr>
            <w:tcW w:w="583" w:type="dxa"/>
            <w:tcBorders>
              <w:top w:val="single" w:sz="4" w:space="0" w:color="000000"/>
              <w:left w:val="single" w:sz="4" w:space="0" w:color="000000"/>
              <w:bottom w:val="single" w:sz="4" w:space="0" w:color="000000"/>
              <w:right w:val="single" w:sz="4" w:space="0" w:color="000000"/>
            </w:tcBorders>
            <w:vAlign w:val="center"/>
          </w:tcPr>
          <w:p w14:paraId="7C551F1C" w14:textId="77777777" w:rsidR="009015F8"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0</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68977286" w14:textId="77777777" w:rsidR="009015F8"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50</w:t>
            </w:r>
          </w:p>
        </w:tc>
        <w:tc>
          <w:tcPr>
            <w:tcW w:w="1214" w:type="dxa"/>
            <w:tcBorders>
              <w:top w:val="single" w:sz="4" w:space="0" w:color="000000"/>
              <w:left w:val="single" w:sz="4" w:space="0" w:color="000000"/>
              <w:bottom w:val="single" w:sz="4" w:space="0" w:color="000000"/>
              <w:right w:val="single" w:sz="4" w:space="0" w:color="000000"/>
            </w:tcBorders>
            <w:vAlign w:val="center"/>
          </w:tcPr>
          <w:p w14:paraId="15117A8A" w14:textId="77777777" w:rsidR="009015F8" w:rsidRDefault="009015F8" w:rsidP="00691F58">
            <w:pPr>
              <w:suppressAutoHyphens/>
              <w:spacing w:after="0" w:line="240" w:lineRule="auto"/>
              <w:jc w:val="both"/>
              <w:rPr>
                <w:rFonts w:ascii="Times New Roman" w:hAnsi="Times New Roman"/>
                <w:sz w:val="24"/>
                <w:szCs w:val="24"/>
              </w:rPr>
            </w:pPr>
            <w:r>
              <w:rPr>
                <w:rFonts w:ascii="Times New Roman" w:hAnsi="Times New Roman"/>
                <w:sz w:val="24"/>
                <w:szCs w:val="24"/>
              </w:rPr>
              <w:t>100</w:t>
            </w: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14:paraId="5A96BD46" w14:textId="77777777" w:rsidR="009015F8" w:rsidRDefault="009015F8" w:rsidP="00691F58">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r>
      <w:tr w:rsidR="009015F8" w:rsidRPr="00114A1E" w14:paraId="72020003" w14:textId="77777777" w:rsidTr="00D5324C">
        <w:tc>
          <w:tcPr>
            <w:tcW w:w="1275" w:type="dxa"/>
            <w:tcBorders>
              <w:top w:val="single" w:sz="4" w:space="0" w:color="000000"/>
              <w:left w:val="single" w:sz="4" w:space="0" w:color="000000"/>
              <w:bottom w:val="single" w:sz="4" w:space="0" w:color="000000"/>
              <w:right w:val="single" w:sz="4" w:space="0" w:color="000000"/>
            </w:tcBorders>
            <w:vAlign w:val="center"/>
          </w:tcPr>
          <w:p w14:paraId="57A11A41" w14:textId="77777777" w:rsidR="009015F8" w:rsidRDefault="009015F8" w:rsidP="00691F58">
            <w:pPr>
              <w:suppressAutoHyphens/>
              <w:spacing w:after="0" w:line="240" w:lineRule="auto"/>
              <w:jc w:val="both"/>
              <w:rPr>
                <w:rFonts w:ascii="Times New Roman" w:hAnsi="Times New Roman"/>
                <w:sz w:val="24"/>
                <w:szCs w:val="24"/>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5A7907CD" w14:textId="77777777" w:rsidR="009015F8" w:rsidRDefault="009015F8" w:rsidP="00691F58">
            <w:pPr>
              <w:suppressAutoHyphens/>
              <w:spacing w:after="0" w:line="240" w:lineRule="auto"/>
              <w:jc w:val="both"/>
              <w:rPr>
                <w:rFonts w:ascii="Times New Roman" w:hAnsi="Times New Roman"/>
                <w:sz w:val="24"/>
                <w:szCs w:val="24"/>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702D3BA8" w14:textId="77777777" w:rsidR="009015F8" w:rsidRDefault="009015F8" w:rsidP="00691F58">
            <w:pPr>
              <w:suppressAutoHyphens/>
              <w:spacing w:after="0" w:line="240" w:lineRule="auto"/>
              <w:jc w:val="both"/>
              <w:rPr>
                <w:rFonts w:ascii="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1256835C" w14:textId="77777777" w:rsidR="009015F8" w:rsidRDefault="009015F8" w:rsidP="00691F58">
            <w:pPr>
              <w:suppressAutoHyphens/>
              <w:spacing w:after="0" w:line="240" w:lineRule="auto"/>
              <w:jc w:val="both"/>
              <w:rPr>
                <w:rFonts w:ascii="Times New Roman" w:hAnsi="Times New Roman"/>
                <w:sz w:val="24"/>
                <w:szCs w:val="24"/>
              </w:rPr>
            </w:pP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14:paraId="1BFA267B" w14:textId="77777777" w:rsidR="009015F8" w:rsidRDefault="009015F8" w:rsidP="00691F58">
            <w:pPr>
              <w:suppressAutoHyphens/>
              <w:spacing w:after="0" w:line="240" w:lineRule="auto"/>
              <w:jc w:val="both"/>
              <w:rPr>
                <w:rFonts w:ascii="Times New Roman" w:hAnsi="Times New Roman"/>
                <w:sz w:val="24"/>
                <w:szCs w:val="24"/>
              </w:rPr>
            </w:pP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66A31027" w14:textId="77777777" w:rsidR="009015F8" w:rsidRDefault="009015F8" w:rsidP="00691F58">
            <w:pPr>
              <w:suppressAutoHyphens/>
              <w:spacing w:after="0" w:line="240" w:lineRule="auto"/>
              <w:jc w:val="both"/>
              <w:rPr>
                <w:rFonts w:ascii="Times New Roman" w:hAnsi="Times New Roman"/>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18AF8F59" w14:textId="77777777" w:rsidR="009015F8" w:rsidRDefault="009015F8" w:rsidP="00691F58">
            <w:pPr>
              <w:suppressAutoHyphens/>
              <w:spacing w:after="0" w:line="240" w:lineRule="auto"/>
              <w:jc w:val="both"/>
              <w:rPr>
                <w:rFonts w:ascii="Times New Roman" w:hAnsi="Times New Roman"/>
                <w:sz w:val="24"/>
                <w:szCs w:val="24"/>
              </w:rPr>
            </w:pP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221B0161" w14:textId="77777777" w:rsidR="009015F8" w:rsidRDefault="009015F8" w:rsidP="00691F58">
            <w:pPr>
              <w:suppressAutoHyphens/>
              <w:spacing w:after="0" w:line="240" w:lineRule="auto"/>
              <w:jc w:val="both"/>
              <w:rPr>
                <w:rFonts w:ascii="Times New Roman" w:hAnsi="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14:paraId="0110BAFD" w14:textId="77777777" w:rsidR="009015F8" w:rsidRDefault="009015F8" w:rsidP="00691F58">
            <w:pPr>
              <w:suppressAutoHyphens/>
              <w:spacing w:after="0" w:line="240" w:lineRule="auto"/>
              <w:jc w:val="both"/>
              <w:rPr>
                <w:rFonts w:ascii="Times New Roman" w:hAnsi="Times New Roman"/>
                <w:sz w:val="24"/>
                <w:szCs w:val="24"/>
              </w:rPr>
            </w:pP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14:paraId="79E219BA" w14:textId="77777777" w:rsidR="009015F8" w:rsidRDefault="009015F8" w:rsidP="00691F58">
            <w:pPr>
              <w:suppressAutoHyphens/>
              <w:spacing w:after="0" w:line="240" w:lineRule="auto"/>
              <w:jc w:val="center"/>
              <w:rPr>
                <w:rFonts w:ascii="Times New Roman" w:hAnsi="Times New Roman"/>
                <w:sz w:val="24"/>
                <w:szCs w:val="24"/>
              </w:rPr>
            </w:pPr>
          </w:p>
        </w:tc>
      </w:tr>
      <w:tr w:rsidR="002D1624" w:rsidRPr="0009550B" w14:paraId="65B4335A" w14:textId="77777777" w:rsidTr="00CE08A1">
        <w:tc>
          <w:tcPr>
            <w:tcW w:w="1275" w:type="dxa"/>
            <w:tcBorders>
              <w:top w:val="single" w:sz="4" w:space="0" w:color="000000"/>
              <w:left w:val="single" w:sz="4" w:space="0" w:color="000000"/>
              <w:bottom w:val="single" w:sz="4" w:space="0" w:color="000000"/>
              <w:right w:val="single" w:sz="4" w:space="0" w:color="000000"/>
            </w:tcBorders>
            <w:vAlign w:val="center"/>
            <w:hideMark/>
          </w:tcPr>
          <w:p w14:paraId="51C759D1"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2021-2022</w:t>
            </w:r>
          </w:p>
        </w:tc>
        <w:tc>
          <w:tcPr>
            <w:tcW w:w="2142" w:type="dxa"/>
            <w:tcBorders>
              <w:top w:val="single" w:sz="4" w:space="0" w:color="000000"/>
              <w:left w:val="single" w:sz="4" w:space="0" w:color="000000"/>
              <w:bottom w:val="single" w:sz="4" w:space="0" w:color="000000"/>
              <w:right w:val="single" w:sz="4" w:space="0" w:color="000000"/>
            </w:tcBorders>
            <w:vAlign w:val="center"/>
            <w:hideMark/>
          </w:tcPr>
          <w:p w14:paraId="67CD81F6"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113" w:type="dxa"/>
            <w:tcBorders>
              <w:top w:val="single" w:sz="4" w:space="0" w:color="000000"/>
              <w:left w:val="single" w:sz="4" w:space="0" w:color="000000"/>
              <w:bottom w:val="single" w:sz="4" w:space="0" w:color="000000"/>
              <w:right w:val="single" w:sz="4" w:space="0" w:color="000000"/>
            </w:tcBorders>
            <w:vAlign w:val="center"/>
            <w:hideMark/>
          </w:tcPr>
          <w:p w14:paraId="51FFAECE"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5</w:t>
            </w:r>
          </w:p>
        </w:tc>
        <w:tc>
          <w:tcPr>
            <w:tcW w:w="609" w:type="dxa"/>
            <w:tcBorders>
              <w:top w:val="single" w:sz="4" w:space="0" w:color="000000"/>
              <w:left w:val="single" w:sz="4" w:space="0" w:color="000000"/>
              <w:bottom w:val="single" w:sz="4" w:space="0" w:color="000000"/>
              <w:right w:val="single" w:sz="4" w:space="0" w:color="000000"/>
            </w:tcBorders>
            <w:vAlign w:val="center"/>
            <w:hideMark/>
          </w:tcPr>
          <w:p w14:paraId="58E1F904"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1</w:t>
            </w:r>
          </w:p>
        </w:tc>
        <w:tc>
          <w:tcPr>
            <w:tcW w:w="649" w:type="dxa"/>
            <w:gridSpan w:val="2"/>
            <w:tcBorders>
              <w:top w:val="single" w:sz="4" w:space="0" w:color="000000"/>
              <w:left w:val="single" w:sz="4" w:space="0" w:color="000000"/>
              <w:bottom w:val="single" w:sz="4" w:space="0" w:color="000000"/>
              <w:right w:val="single" w:sz="4" w:space="0" w:color="000000"/>
            </w:tcBorders>
            <w:vAlign w:val="center"/>
            <w:hideMark/>
          </w:tcPr>
          <w:p w14:paraId="701AE2AB"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3</w:t>
            </w:r>
          </w:p>
        </w:tc>
        <w:tc>
          <w:tcPr>
            <w:tcW w:w="591" w:type="dxa"/>
            <w:gridSpan w:val="2"/>
            <w:tcBorders>
              <w:top w:val="single" w:sz="4" w:space="0" w:color="000000"/>
              <w:left w:val="single" w:sz="4" w:space="0" w:color="000000"/>
              <w:bottom w:val="single" w:sz="4" w:space="0" w:color="000000"/>
              <w:right w:val="single" w:sz="4" w:space="0" w:color="000000"/>
            </w:tcBorders>
            <w:vAlign w:val="center"/>
            <w:hideMark/>
          </w:tcPr>
          <w:p w14:paraId="5276C09E"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1</w:t>
            </w:r>
          </w:p>
        </w:tc>
        <w:tc>
          <w:tcPr>
            <w:tcW w:w="591" w:type="dxa"/>
            <w:gridSpan w:val="2"/>
            <w:tcBorders>
              <w:top w:val="single" w:sz="4" w:space="0" w:color="000000"/>
              <w:left w:val="single" w:sz="4" w:space="0" w:color="000000"/>
              <w:bottom w:val="single" w:sz="4" w:space="0" w:color="000000"/>
              <w:right w:val="single" w:sz="4" w:space="0" w:color="000000"/>
            </w:tcBorders>
            <w:vAlign w:val="center"/>
            <w:hideMark/>
          </w:tcPr>
          <w:p w14:paraId="30C84909"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0EA6BDBB"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80</w:t>
            </w:r>
          </w:p>
        </w:tc>
        <w:tc>
          <w:tcPr>
            <w:tcW w:w="1214" w:type="dxa"/>
            <w:tcBorders>
              <w:top w:val="single" w:sz="4" w:space="0" w:color="000000"/>
              <w:left w:val="single" w:sz="4" w:space="0" w:color="000000"/>
              <w:bottom w:val="single" w:sz="4" w:space="0" w:color="000000"/>
              <w:right w:val="single" w:sz="4" w:space="0" w:color="000000"/>
            </w:tcBorders>
            <w:vAlign w:val="center"/>
            <w:hideMark/>
          </w:tcPr>
          <w:p w14:paraId="2DC97225"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100</w:t>
            </w:r>
          </w:p>
        </w:tc>
        <w:tc>
          <w:tcPr>
            <w:tcW w:w="1173" w:type="dxa"/>
            <w:gridSpan w:val="2"/>
            <w:tcBorders>
              <w:top w:val="single" w:sz="4" w:space="0" w:color="000000"/>
              <w:left w:val="single" w:sz="4" w:space="0" w:color="000000"/>
              <w:bottom w:val="single" w:sz="4" w:space="0" w:color="000000"/>
              <w:right w:val="single" w:sz="4" w:space="0" w:color="000000"/>
            </w:tcBorders>
            <w:vAlign w:val="center"/>
            <w:hideMark/>
          </w:tcPr>
          <w:p w14:paraId="242CCCA9" w14:textId="77777777" w:rsidR="002D1624" w:rsidRPr="0009550B" w:rsidRDefault="002D1624" w:rsidP="00691F58">
            <w:pPr>
              <w:suppressAutoHyphens/>
              <w:spacing w:after="0" w:line="240" w:lineRule="auto"/>
              <w:jc w:val="center"/>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4</w:t>
            </w:r>
          </w:p>
        </w:tc>
      </w:tr>
      <w:tr w:rsidR="002D1624" w:rsidRPr="0009550B" w14:paraId="24ACA625" w14:textId="77777777" w:rsidTr="00CE08A1">
        <w:tc>
          <w:tcPr>
            <w:tcW w:w="1275" w:type="dxa"/>
            <w:tcBorders>
              <w:top w:val="single" w:sz="4" w:space="0" w:color="000000"/>
              <w:left w:val="single" w:sz="4" w:space="0" w:color="000000"/>
              <w:bottom w:val="single" w:sz="4" w:space="0" w:color="000000"/>
              <w:right w:val="single" w:sz="4" w:space="0" w:color="000000"/>
            </w:tcBorders>
            <w:vAlign w:val="center"/>
          </w:tcPr>
          <w:p w14:paraId="4D22FA3B"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2142" w:type="dxa"/>
            <w:tcBorders>
              <w:top w:val="single" w:sz="4" w:space="0" w:color="000000"/>
              <w:left w:val="single" w:sz="4" w:space="0" w:color="000000"/>
              <w:bottom w:val="single" w:sz="4" w:space="0" w:color="000000"/>
              <w:right w:val="single" w:sz="4" w:space="0" w:color="000000"/>
            </w:tcBorders>
            <w:vAlign w:val="center"/>
          </w:tcPr>
          <w:p w14:paraId="51E690E9"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113" w:type="dxa"/>
            <w:tcBorders>
              <w:top w:val="single" w:sz="4" w:space="0" w:color="000000"/>
              <w:left w:val="single" w:sz="4" w:space="0" w:color="000000"/>
              <w:bottom w:val="single" w:sz="4" w:space="0" w:color="000000"/>
              <w:right w:val="single" w:sz="4" w:space="0" w:color="000000"/>
            </w:tcBorders>
            <w:vAlign w:val="center"/>
          </w:tcPr>
          <w:p w14:paraId="15520E91"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09" w:type="dxa"/>
            <w:tcBorders>
              <w:top w:val="single" w:sz="4" w:space="0" w:color="000000"/>
              <w:left w:val="single" w:sz="4" w:space="0" w:color="000000"/>
              <w:bottom w:val="single" w:sz="4" w:space="0" w:color="000000"/>
              <w:right w:val="single" w:sz="4" w:space="0" w:color="000000"/>
            </w:tcBorders>
            <w:vAlign w:val="center"/>
          </w:tcPr>
          <w:p w14:paraId="080594F0"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14:paraId="592F80DF"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0E6FC202"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707275C7"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721D5631"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14" w:type="dxa"/>
            <w:tcBorders>
              <w:top w:val="single" w:sz="4" w:space="0" w:color="000000"/>
              <w:left w:val="single" w:sz="4" w:space="0" w:color="000000"/>
              <w:bottom w:val="single" w:sz="4" w:space="0" w:color="000000"/>
              <w:right w:val="single" w:sz="4" w:space="0" w:color="000000"/>
            </w:tcBorders>
            <w:vAlign w:val="center"/>
          </w:tcPr>
          <w:p w14:paraId="6A807C3A" w14:textId="77777777" w:rsidR="002D1624" w:rsidRPr="0009550B"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14:paraId="5E2AA299" w14:textId="77777777" w:rsidR="002D1624" w:rsidRPr="0009550B" w:rsidRDefault="002D162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2D1624" w:rsidRPr="0009550B" w14:paraId="71F12EF2" w14:textId="77777777" w:rsidTr="00CE08A1">
        <w:tc>
          <w:tcPr>
            <w:tcW w:w="1275" w:type="dxa"/>
            <w:tcBorders>
              <w:top w:val="single" w:sz="4" w:space="0" w:color="000000"/>
              <w:left w:val="single" w:sz="4" w:space="0" w:color="000000"/>
              <w:bottom w:val="single" w:sz="4" w:space="0" w:color="000000"/>
              <w:right w:val="single" w:sz="4" w:space="0" w:color="000000"/>
            </w:tcBorders>
            <w:vAlign w:val="center"/>
          </w:tcPr>
          <w:p w14:paraId="0E6E95C3" w14:textId="77777777" w:rsidR="002D1624"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2142" w:type="dxa"/>
            <w:tcBorders>
              <w:top w:val="single" w:sz="4" w:space="0" w:color="000000"/>
              <w:left w:val="single" w:sz="4" w:space="0" w:color="000000"/>
              <w:bottom w:val="single" w:sz="4" w:space="0" w:color="000000"/>
              <w:right w:val="single" w:sz="4" w:space="0" w:color="000000"/>
            </w:tcBorders>
            <w:vAlign w:val="center"/>
          </w:tcPr>
          <w:p w14:paraId="437415C8" w14:textId="77777777" w:rsidR="002D1624"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113" w:type="dxa"/>
            <w:tcBorders>
              <w:top w:val="single" w:sz="4" w:space="0" w:color="000000"/>
              <w:left w:val="single" w:sz="4" w:space="0" w:color="000000"/>
              <w:bottom w:val="single" w:sz="4" w:space="0" w:color="000000"/>
              <w:right w:val="single" w:sz="4" w:space="0" w:color="000000"/>
            </w:tcBorders>
            <w:vAlign w:val="center"/>
          </w:tcPr>
          <w:p w14:paraId="57747F7C" w14:textId="77777777" w:rsidR="002D1624"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9" w:type="dxa"/>
            <w:tcBorders>
              <w:top w:val="single" w:sz="4" w:space="0" w:color="000000"/>
              <w:left w:val="single" w:sz="4" w:space="0" w:color="000000"/>
              <w:bottom w:val="single" w:sz="4" w:space="0" w:color="000000"/>
              <w:right w:val="single" w:sz="4" w:space="0" w:color="000000"/>
            </w:tcBorders>
            <w:vAlign w:val="center"/>
          </w:tcPr>
          <w:p w14:paraId="2B4B8C1E" w14:textId="77777777" w:rsidR="002D1624"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49" w:type="dxa"/>
            <w:gridSpan w:val="2"/>
            <w:tcBorders>
              <w:top w:val="single" w:sz="4" w:space="0" w:color="000000"/>
              <w:left w:val="single" w:sz="4" w:space="0" w:color="000000"/>
              <w:bottom w:val="single" w:sz="4" w:space="0" w:color="000000"/>
              <w:right w:val="single" w:sz="4" w:space="0" w:color="000000"/>
            </w:tcBorders>
            <w:vAlign w:val="center"/>
          </w:tcPr>
          <w:p w14:paraId="0C4B2D19" w14:textId="77777777" w:rsidR="002D1624"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3B0DD586" w14:textId="77777777" w:rsidR="002D1624"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14:paraId="1CC54D6C" w14:textId="77777777" w:rsidR="002D1624"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14:paraId="5837F69C" w14:textId="77777777" w:rsidR="002D1624"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14" w:type="dxa"/>
            <w:tcBorders>
              <w:top w:val="single" w:sz="4" w:space="0" w:color="000000"/>
              <w:left w:val="single" w:sz="4" w:space="0" w:color="000000"/>
              <w:bottom w:val="single" w:sz="4" w:space="0" w:color="000000"/>
              <w:right w:val="single" w:sz="4" w:space="0" w:color="000000"/>
            </w:tcBorders>
            <w:vAlign w:val="center"/>
          </w:tcPr>
          <w:p w14:paraId="75FC985C" w14:textId="77777777" w:rsidR="002D1624" w:rsidRDefault="002D1624" w:rsidP="00691F5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14:paraId="766DEB84" w14:textId="77777777" w:rsidR="002D1624" w:rsidRDefault="002D1624" w:rsidP="00691F58">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4CA2EDD4" w14:textId="77777777" w:rsidR="00F54F6C" w:rsidRDefault="00F54F6C" w:rsidP="006D01C4">
      <w:pPr>
        <w:ind w:right="-144"/>
        <w:jc w:val="both"/>
        <w:rPr>
          <w:rFonts w:ascii="Times New Roman" w:hAnsi="Times New Roman" w:cs="Times New Roman"/>
          <w:b/>
        </w:rPr>
      </w:pPr>
    </w:p>
    <w:p w14:paraId="218AB7DB" w14:textId="77777777" w:rsidR="006D01C4" w:rsidRPr="000874D4" w:rsidRDefault="006D01C4" w:rsidP="006D01C4">
      <w:pPr>
        <w:pStyle w:val="3"/>
        <w:autoSpaceDE w:val="0"/>
        <w:autoSpaceDN w:val="0"/>
        <w:adjustRightInd w:val="0"/>
        <w:spacing w:after="0" w:line="276" w:lineRule="auto"/>
        <w:ind w:right="-144"/>
        <w:jc w:val="both"/>
        <w:rPr>
          <w:rFonts w:ascii="Times New Roman" w:hAnsi="Times New Roman" w:cs="Times New Roman"/>
          <w:b/>
          <w:sz w:val="24"/>
          <w:szCs w:val="24"/>
        </w:rPr>
      </w:pPr>
      <w:r>
        <w:rPr>
          <w:rFonts w:ascii="Times New Roman" w:hAnsi="Times New Roman" w:cs="Times New Roman"/>
          <w:b/>
          <w:sz w:val="24"/>
          <w:szCs w:val="24"/>
        </w:rPr>
        <w:t xml:space="preserve">    </w:t>
      </w:r>
      <w:r w:rsidRPr="000874D4">
        <w:rPr>
          <w:rFonts w:ascii="Times New Roman" w:hAnsi="Times New Roman" w:cs="Times New Roman"/>
          <w:b/>
          <w:sz w:val="24"/>
          <w:szCs w:val="24"/>
        </w:rPr>
        <w:t xml:space="preserve"> Качественные характеристики выпускников средней школы: </w:t>
      </w:r>
    </w:p>
    <w:p w14:paraId="61BC1E3B" w14:textId="77777777" w:rsidR="006D01C4" w:rsidRPr="004B1A71" w:rsidRDefault="006D01C4" w:rsidP="006D01C4">
      <w:pPr>
        <w:pStyle w:val="3"/>
        <w:autoSpaceDE w:val="0"/>
        <w:autoSpaceDN w:val="0"/>
        <w:adjustRightInd w:val="0"/>
        <w:spacing w:after="0" w:line="276" w:lineRule="auto"/>
        <w:ind w:right="-144"/>
        <w:jc w:val="both"/>
        <w:rPr>
          <w:rFonts w:ascii="Times New Roman" w:hAnsi="Times New Roman" w:cs="Times New Roman"/>
          <w:sz w:val="24"/>
          <w:szCs w:val="24"/>
        </w:rPr>
      </w:pPr>
    </w:p>
    <w:tbl>
      <w:tblPr>
        <w:tblW w:w="10358" w:type="dxa"/>
        <w:tblInd w:w="-5" w:type="dxa"/>
        <w:tblLayout w:type="fixed"/>
        <w:tblLook w:val="04A0" w:firstRow="1" w:lastRow="0" w:firstColumn="1" w:lastColumn="0" w:noHBand="0" w:noVBand="1"/>
      </w:tblPr>
      <w:tblGrid>
        <w:gridCol w:w="2651"/>
        <w:gridCol w:w="2569"/>
        <w:gridCol w:w="2569"/>
        <w:gridCol w:w="2569"/>
      </w:tblGrid>
      <w:tr w:rsidR="006D01C4" w:rsidRPr="004B1A71" w14:paraId="79AD229B" w14:textId="77777777" w:rsidTr="00C81B52">
        <w:trPr>
          <w:trHeight w:val="587"/>
        </w:trPr>
        <w:tc>
          <w:tcPr>
            <w:tcW w:w="2651" w:type="dxa"/>
            <w:tcBorders>
              <w:top w:val="single" w:sz="4" w:space="0" w:color="000000"/>
              <w:left w:val="single" w:sz="4" w:space="0" w:color="000000"/>
              <w:bottom w:val="single" w:sz="4" w:space="0" w:color="000000"/>
              <w:right w:val="nil"/>
            </w:tcBorders>
            <w:shd w:val="clear" w:color="auto" w:fill="F79646" w:themeFill="accent6"/>
            <w:hideMark/>
          </w:tcPr>
          <w:p w14:paraId="08E096D4" w14:textId="77777777" w:rsidR="006D01C4" w:rsidRPr="004B1A71" w:rsidRDefault="006D01C4" w:rsidP="00C81B52">
            <w:pPr>
              <w:snapToGrid w:val="0"/>
              <w:spacing w:after="0"/>
              <w:ind w:right="-144"/>
              <w:jc w:val="center"/>
              <w:rPr>
                <w:rFonts w:ascii="Times New Roman" w:hAnsi="Times New Roman" w:cs="Times New Roman"/>
              </w:rPr>
            </w:pPr>
          </w:p>
        </w:tc>
        <w:tc>
          <w:tcPr>
            <w:tcW w:w="2569"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2B06EAE1" w14:textId="77777777" w:rsidR="006D01C4" w:rsidRPr="00C74E9B" w:rsidRDefault="006D01C4" w:rsidP="00C81B52">
            <w:pPr>
              <w:snapToGrid w:val="0"/>
              <w:spacing w:after="0"/>
              <w:ind w:right="-144"/>
              <w:jc w:val="center"/>
              <w:rPr>
                <w:rFonts w:ascii="Times New Roman" w:hAnsi="Times New Roman" w:cs="Times New Roman"/>
              </w:rPr>
            </w:pPr>
            <w:r w:rsidRPr="00C74E9B">
              <w:rPr>
                <w:rFonts w:ascii="Times New Roman" w:hAnsi="Times New Roman" w:cs="Times New Roman"/>
              </w:rPr>
              <w:t>20</w:t>
            </w:r>
            <w:r w:rsidR="00E73D5C" w:rsidRPr="00C74E9B">
              <w:rPr>
                <w:rFonts w:ascii="Times New Roman" w:hAnsi="Times New Roman" w:cs="Times New Roman"/>
              </w:rPr>
              <w:t>21</w:t>
            </w:r>
            <w:r w:rsidRPr="00C74E9B">
              <w:rPr>
                <w:rFonts w:ascii="Times New Roman" w:hAnsi="Times New Roman" w:cs="Times New Roman"/>
              </w:rPr>
              <w:t>-20</w:t>
            </w:r>
            <w:r w:rsidR="00E73D5C" w:rsidRPr="00C74E9B">
              <w:rPr>
                <w:rFonts w:ascii="Times New Roman" w:hAnsi="Times New Roman" w:cs="Times New Roman"/>
              </w:rPr>
              <w:t>22</w:t>
            </w:r>
          </w:p>
          <w:p w14:paraId="436D857E" w14:textId="77777777" w:rsidR="006D01C4" w:rsidRPr="00C74E9B" w:rsidRDefault="006D01C4" w:rsidP="00C81B52">
            <w:pPr>
              <w:snapToGrid w:val="0"/>
              <w:spacing w:after="0"/>
              <w:ind w:right="-144"/>
              <w:jc w:val="center"/>
              <w:rPr>
                <w:rFonts w:ascii="Times New Roman" w:hAnsi="Times New Roman" w:cs="Times New Roman"/>
              </w:rPr>
            </w:pPr>
            <w:r w:rsidRPr="00C74E9B">
              <w:rPr>
                <w:rFonts w:ascii="Times New Roman" w:hAnsi="Times New Roman" w:cs="Times New Roman"/>
              </w:rPr>
              <w:t>учебный год</w:t>
            </w:r>
          </w:p>
        </w:tc>
        <w:tc>
          <w:tcPr>
            <w:tcW w:w="2569"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5BA6FEC0" w14:textId="77777777" w:rsidR="006D01C4" w:rsidRPr="004B1A71" w:rsidRDefault="006D01C4" w:rsidP="00C81B52">
            <w:pPr>
              <w:snapToGrid w:val="0"/>
              <w:spacing w:after="0"/>
              <w:ind w:right="-144"/>
              <w:jc w:val="center"/>
              <w:rPr>
                <w:rFonts w:ascii="Times New Roman" w:hAnsi="Times New Roman" w:cs="Times New Roman"/>
              </w:rPr>
            </w:pPr>
            <w:r>
              <w:rPr>
                <w:rFonts w:ascii="Times New Roman" w:hAnsi="Times New Roman" w:cs="Times New Roman"/>
              </w:rPr>
              <w:t>20</w:t>
            </w:r>
            <w:r w:rsidR="00E73D5C">
              <w:rPr>
                <w:rFonts w:ascii="Times New Roman" w:hAnsi="Times New Roman" w:cs="Times New Roman"/>
              </w:rPr>
              <w:t>22</w:t>
            </w:r>
            <w:r>
              <w:rPr>
                <w:rFonts w:ascii="Times New Roman" w:hAnsi="Times New Roman" w:cs="Times New Roman"/>
              </w:rPr>
              <w:t>-20</w:t>
            </w:r>
            <w:r w:rsidR="00E73D5C">
              <w:rPr>
                <w:rFonts w:ascii="Times New Roman" w:hAnsi="Times New Roman" w:cs="Times New Roman"/>
              </w:rPr>
              <w:t>23</w:t>
            </w:r>
          </w:p>
          <w:p w14:paraId="3087ECA2" w14:textId="77777777" w:rsidR="006D01C4" w:rsidRPr="004B1A71" w:rsidRDefault="006D01C4" w:rsidP="00C81B52">
            <w:pPr>
              <w:snapToGrid w:val="0"/>
              <w:spacing w:after="0"/>
              <w:ind w:right="-144"/>
              <w:jc w:val="center"/>
              <w:rPr>
                <w:rFonts w:ascii="Times New Roman" w:hAnsi="Times New Roman" w:cs="Times New Roman"/>
              </w:rPr>
            </w:pPr>
            <w:r w:rsidRPr="004B1A71">
              <w:rPr>
                <w:rFonts w:ascii="Times New Roman" w:hAnsi="Times New Roman" w:cs="Times New Roman"/>
              </w:rPr>
              <w:t>учебный год</w:t>
            </w:r>
          </w:p>
        </w:tc>
        <w:tc>
          <w:tcPr>
            <w:tcW w:w="2569" w:type="dxa"/>
            <w:tcBorders>
              <w:top w:val="single" w:sz="4" w:space="0" w:color="000000"/>
              <w:left w:val="single" w:sz="4" w:space="0" w:color="000000"/>
              <w:bottom w:val="single" w:sz="4" w:space="0" w:color="000000"/>
              <w:right w:val="single" w:sz="4" w:space="0" w:color="auto"/>
            </w:tcBorders>
            <w:shd w:val="clear" w:color="auto" w:fill="F79646" w:themeFill="accent6"/>
          </w:tcPr>
          <w:p w14:paraId="698DD75E" w14:textId="77777777" w:rsidR="006D01C4" w:rsidRDefault="006D01C4" w:rsidP="00C81B52">
            <w:pPr>
              <w:spacing w:after="0"/>
              <w:ind w:right="-144"/>
              <w:jc w:val="center"/>
              <w:rPr>
                <w:rFonts w:ascii="Times New Roman" w:hAnsi="Times New Roman" w:cs="Times New Roman"/>
              </w:rPr>
            </w:pPr>
            <w:r>
              <w:rPr>
                <w:rFonts w:ascii="Times New Roman" w:hAnsi="Times New Roman" w:cs="Times New Roman"/>
              </w:rPr>
              <w:t>20</w:t>
            </w:r>
            <w:r w:rsidR="00E73D5C">
              <w:rPr>
                <w:rFonts w:ascii="Times New Roman" w:hAnsi="Times New Roman" w:cs="Times New Roman"/>
              </w:rPr>
              <w:t>23</w:t>
            </w:r>
            <w:r>
              <w:rPr>
                <w:rFonts w:ascii="Times New Roman" w:hAnsi="Times New Roman" w:cs="Times New Roman"/>
              </w:rPr>
              <w:t xml:space="preserve"> – 20</w:t>
            </w:r>
            <w:r w:rsidR="00E73D5C">
              <w:rPr>
                <w:rFonts w:ascii="Times New Roman" w:hAnsi="Times New Roman" w:cs="Times New Roman"/>
              </w:rPr>
              <w:t>24</w:t>
            </w:r>
          </w:p>
          <w:p w14:paraId="018C2D29" w14:textId="77777777" w:rsidR="006D01C4" w:rsidRPr="004B1A71" w:rsidRDefault="006D01C4" w:rsidP="00C81B52">
            <w:pPr>
              <w:spacing w:after="0"/>
              <w:ind w:right="-144"/>
              <w:jc w:val="center"/>
              <w:rPr>
                <w:rFonts w:ascii="Times New Roman" w:hAnsi="Times New Roman" w:cs="Times New Roman"/>
              </w:rPr>
            </w:pPr>
            <w:r>
              <w:rPr>
                <w:rFonts w:ascii="Times New Roman" w:hAnsi="Times New Roman" w:cs="Times New Roman"/>
              </w:rPr>
              <w:t xml:space="preserve"> учебный год</w:t>
            </w:r>
          </w:p>
        </w:tc>
      </w:tr>
      <w:tr w:rsidR="006D01C4" w:rsidRPr="004B1A71" w14:paraId="2C7BF91D" w14:textId="77777777" w:rsidTr="00C81B52">
        <w:trPr>
          <w:trHeight w:val="293"/>
        </w:trPr>
        <w:tc>
          <w:tcPr>
            <w:tcW w:w="2651" w:type="dxa"/>
            <w:tcBorders>
              <w:top w:val="single" w:sz="4" w:space="0" w:color="000000"/>
              <w:left w:val="single" w:sz="4" w:space="0" w:color="000000"/>
              <w:bottom w:val="single" w:sz="4" w:space="0" w:color="000000"/>
              <w:right w:val="nil"/>
            </w:tcBorders>
            <w:shd w:val="clear" w:color="auto" w:fill="F79646" w:themeFill="accent6"/>
            <w:hideMark/>
          </w:tcPr>
          <w:p w14:paraId="021594AB" w14:textId="77777777" w:rsidR="006D01C4" w:rsidRPr="004B1A71" w:rsidRDefault="006D01C4" w:rsidP="00C81B52">
            <w:pPr>
              <w:snapToGrid w:val="0"/>
              <w:spacing w:after="0"/>
              <w:ind w:right="-144"/>
              <w:jc w:val="center"/>
              <w:rPr>
                <w:rFonts w:ascii="Times New Roman" w:hAnsi="Times New Roman" w:cs="Times New Roman"/>
              </w:rPr>
            </w:pPr>
            <w:r w:rsidRPr="004B1A71">
              <w:rPr>
                <w:rFonts w:ascii="Times New Roman" w:hAnsi="Times New Roman" w:cs="Times New Roman"/>
              </w:rPr>
              <w:t>Кол-во выпусников</w:t>
            </w:r>
          </w:p>
        </w:tc>
        <w:tc>
          <w:tcPr>
            <w:tcW w:w="25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0F5029F" w14:textId="77777777" w:rsidR="006D01C4" w:rsidRPr="00C74E9B" w:rsidRDefault="00F00F49" w:rsidP="00C81B52">
            <w:pPr>
              <w:snapToGrid w:val="0"/>
              <w:spacing w:after="0"/>
              <w:ind w:right="-144"/>
              <w:jc w:val="center"/>
              <w:rPr>
                <w:rFonts w:ascii="Times New Roman" w:hAnsi="Times New Roman" w:cs="Times New Roman"/>
              </w:rPr>
            </w:pPr>
            <w:r w:rsidRPr="00C74E9B">
              <w:rPr>
                <w:rFonts w:ascii="Times New Roman" w:hAnsi="Times New Roman" w:cs="Times New Roman"/>
              </w:rPr>
              <w:t>9</w:t>
            </w:r>
          </w:p>
        </w:tc>
        <w:tc>
          <w:tcPr>
            <w:tcW w:w="25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2723E78" w14:textId="77777777" w:rsidR="006D01C4" w:rsidRPr="004B1A71" w:rsidRDefault="00F00F49" w:rsidP="00C81B52">
            <w:pPr>
              <w:snapToGrid w:val="0"/>
              <w:spacing w:after="0"/>
              <w:ind w:right="-144"/>
              <w:jc w:val="center"/>
              <w:rPr>
                <w:rFonts w:ascii="Times New Roman" w:hAnsi="Times New Roman" w:cs="Times New Roman"/>
              </w:rPr>
            </w:pPr>
            <w:r>
              <w:rPr>
                <w:rFonts w:ascii="Times New Roman" w:hAnsi="Times New Roman" w:cs="Times New Roman"/>
              </w:rPr>
              <w:t>10</w:t>
            </w:r>
          </w:p>
        </w:tc>
        <w:tc>
          <w:tcPr>
            <w:tcW w:w="2569"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13D34EA0" w14:textId="77777777" w:rsidR="006D01C4" w:rsidRPr="004B1A71" w:rsidRDefault="006D01C4" w:rsidP="00C81B52">
            <w:pPr>
              <w:snapToGrid w:val="0"/>
              <w:spacing w:after="0"/>
              <w:ind w:right="-144"/>
              <w:jc w:val="center"/>
              <w:rPr>
                <w:rFonts w:ascii="Times New Roman" w:hAnsi="Times New Roman" w:cs="Times New Roman"/>
              </w:rPr>
            </w:pPr>
            <w:r>
              <w:rPr>
                <w:rFonts w:ascii="Times New Roman" w:hAnsi="Times New Roman" w:cs="Times New Roman"/>
              </w:rPr>
              <w:t>3</w:t>
            </w:r>
          </w:p>
        </w:tc>
      </w:tr>
      <w:tr w:rsidR="006D01C4" w:rsidRPr="004B1A71" w14:paraId="138FCBC0" w14:textId="77777777" w:rsidTr="00C81B52">
        <w:trPr>
          <w:trHeight w:val="208"/>
        </w:trPr>
        <w:tc>
          <w:tcPr>
            <w:tcW w:w="2651" w:type="dxa"/>
            <w:tcBorders>
              <w:top w:val="single" w:sz="4" w:space="0" w:color="000000"/>
              <w:left w:val="single" w:sz="4" w:space="0" w:color="000000"/>
              <w:bottom w:val="single" w:sz="4" w:space="0" w:color="000000"/>
              <w:right w:val="nil"/>
            </w:tcBorders>
            <w:shd w:val="clear" w:color="auto" w:fill="F79646" w:themeFill="accent6"/>
            <w:hideMark/>
          </w:tcPr>
          <w:p w14:paraId="2B108EB9" w14:textId="77777777" w:rsidR="006D01C4" w:rsidRPr="004B1A71" w:rsidRDefault="006D01C4" w:rsidP="00C81B52">
            <w:pPr>
              <w:snapToGrid w:val="0"/>
              <w:spacing w:after="0"/>
              <w:ind w:right="-144"/>
              <w:jc w:val="center"/>
              <w:rPr>
                <w:rFonts w:ascii="Times New Roman" w:hAnsi="Times New Roman" w:cs="Times New Roman"/>
              </w:rPr>
            </w:pPr>
            <w:r w:rsidRPr="004B1A71">
              <w:rPr>
                <w:rFonts w:ascii="Times New Roman" w:hAnsi="Times New Roman" w:cs="Times New Roman"/>
              </w:rPr>
              <w:t>УО %</w:t>
            </w:r>
          </w:p>
        </w:tc>
        <w:tc>
          <w:tcPr>
            <w:tcW w:w="25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5402A19" w14:textId="77777777" w:rsidR="006D01C4" w:rsidRPr="00C74E9B" w:rsidRDefault="006D01C4" w:rsidP="00C81B52">
            <w:pPr>
              <w:snapToGrid w:val="0"/>
              <w:spacing w:after="0"/>
              <w:ind w:right="-144"/>
              <w:jc w:val="center"/>
              <w:rPr>
                <w:rFonts w:ascii="Times New Roman" w:hAnsi="Times New Roman" w:cs="Times New Roman"/>
              </w:rPr>
            </w:pPr>
            <w:r w:rsidRPr="00C74E9B">
              <w:rPr>
                <w:rFonts w:ascii="Times New Roman" w:hAnsi="Times New Roman" w:cs="Times New Roman"/>
              </w:rPr>
              <w:t>100</w:t>
            </w:r>
          </w:p>
        </w:tc>
        <w:tc>
          <w:tcPr>
            <w:tcW w:w="25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99BC138" w14:textId="77777777" w:rsidR="006D01C4" w:rsidRPr="004B1A71" w:rsidRDefault="006D01C4" w:rsidP="00C81B52">
            <w:pPr>
              <w:snapToGrid w:val="0"/>
              <w:spacing w:after="0"/>
              <w:ind w:right="-144"/>
              <w:jc w:val="center"/>
              <w:rPr>
                <w:rFonts w:ascii="Times New Roman" w:hAnsi="Times New Roman" w:cs="Times New Roman"/>
              </w:rPr>
            </w:pPr>
            <w:r w:rsidRPr="004B1A71">
              <w:rPr>
                <w:rFonts w:ascii="Times New Roman" w:hAnsi="Times New Roman" w:cs="Times New Roman"/>
              </w:rPr>
              <w:t>100</w:t>
            </w:r>
          </w:p>
        </w:tc>
        <w:tc>
          <w:tcPr>
            <w:tcW w:w="2569" w:type="dxa"/>
            <w:tcBorders>
              <w:top w:val="single" w:sz="4" w:space="0" w:color="000000"/>
              <w:left w:val="single" w:sz="4" w:space="0" w:color="000000"/>
              <w:bottom w:val="single" w:sz="4" w:space="0" w:color="000000"/>
              <w:right w:val="single" w:sz="4" w:space="0" w:color="auto"/>
            </w:tcBorders>
            <w:shd w:val="clear" w:color="auto" w:fill="FBD4B4" w:themeFill="accent6" w:themeFillTint="66"/>
            <w:hideMark/>
          </w:tcPr>
          <w:p w14:paraId="67506DC3" w14:textId="77777777" w:rsidR="006D01C4" w:rsidRPr="004B1A71" w:rsidRDefault="006D01C4" w:rsidP="00C81B52">
            <w:pPr>
              <w:snapToGrid w:val="0"/>
              <w:spacing w:after="0"/>
              <w:ind w:right="-144"/>
              <w:jc w:val="center"/>
              <w:rPr>
                <w:rFonts w:ascii="Times New Roman" w:hAnsi="Times New Roman" w:cs="Times New Roman"/>
              </w:rPr>
            </w:pPr>
            <w:r>
              <w:rPr>
                <w:rFonts w:ascii="Times New Roman" w:hAnsi="Times New Roman" w:cs="Times New Roman"/>
              </w:rPr>
              <w:t>100</w:t>
            </w:r>
          </w:p>
        </w:tc>
      </w:tr>
      <w:tr w:rsidR="006D01C4" w:rsidRPr="004B1A71" w14:paraId="64AD890C" w14:textId="77777777" w:rsidTr="00C81B52">
        <w:trPr>
          <w:trHeight w:val="357"/>
        </w:trPr>
        <w:tc>
          <w:tcPr>
            <w:tcW w:w="2651" w:type="dxa"/>
            <w:tcBorders>
              <w:top w:val="single" w:sz="4" w:space="0" w:color="000000"/>
              <w:left w:val="single" w:sz="4" w:space="0" w:color="000000"/>
              <w:bottom w:val="single" w:sz="4" w:space="0" w:color="000000"/>
              <w:right w:val="nil"/>
            </w:tcBorders>
            <w:shd w:val="clear" w:color="auto" w:fill="F79646" w:themeFill="accent6"/>
          </w:tcPr>
          <w:p w14:paraId="0E884C89" w14:textId="77777777" w:rsidR="006D01C4" w:rsidRPr="004B1A71" w:rsidRDefault="006D01C4" w:rsidP="00C81B52">
            <w:pPr>
              <w:snapToGrid w:val="0"/>
              <w:spacing w:after="0"/>
              <w:ind w:right="-144"/>
              <w:jc w:val="center"/>
              <w:rPr>
                <w:rFonts w:ascii="Times New Roman" w:hAnsi="Times New Roman" w:cs="Times New Roman"/>
              </w:rPr>
            </w:pPr>
            <w:r w:rsidRPr="004B1A71">
              <w:rPr>
                <w:rFonts w:ascii="Times New Roman" w:hAnsi="Times New Roman" w:cs="Times New Roman"/>
              </w:rPr>
              <w:t>КО%</w:t>
            </w:r>
          </w:p>
        </w:tc>
        <w:tc>
          <w:tcPr>
            <w:tcW w:w="25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DECD7B2" w14:textId="77777777" w:rsidR="006D01C4" w:rsidRPr="00C74E9B" w:rsidRDefault="0007198D" w:rsidP="00C81B52">
            <w:pPr>
              <w:snapToGrid w:val="0"/>
              <w:spacing w:after="0"/>
              <w:ind w:right="-144"/>
              <w:jc w:val="center"/>
              <w:rPr>
                <w:rFonts w:ascii="Times New Roman" w:hAnsi="Times New Roman" w:cs="Times New Roman"/>
              </w:rPr>
            </w:pPr>
            <w:r w:rsidRPr="00C74E9B">
              <w:rPr>
                <w:rFonts w:ascii="Times New Roman" w:hAnsi="Times New Roman" w:cs="Times New Roman"/>
              </w:rPr>
              <w:t>67</w:t>
            </w:r>
          </w:p>
        </w:tc>
        <w:tc>
          <w:tcPr>
            <w:tcW w:w="25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21B9CC9" w14:textId="77777777" w:rsidR="006D01C4" w:rsidRPr="004B1A71" w:rsidRDefault="005F0115" w:rsidP="00C81B52">
            <w:pPr>
              <w:snapToGrid w:val="0"/>
              <w:spacing w:after="0"/>
              <w:ind w:right="-144"/>
              <w:jc w:val="center"/>
              <w:rPr>
                <w:rFonts w:ascii="Times New Roman" w:hAnsi="Times New Roman" w:cs="Times New Roman"/>
              </w:rPr>
            </w:pPr>
            <w:r>
              <w:rPr>
                <w:rFonts w:ascii="Times New Roman" w:hAnsi="Times New Roman" w:cs="Times New Roman"/>
              </w:rPr>
              <w:t>70</w:t>
            </w:r>
          </w:p>
        </w:tc>
        <w:tc>
          <w:tcPr>
            <w:tcW w:w="2569"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185A8BAF" w14:textId="77777777" w:rsidR="006D01C4" w:rsidRPr="004B1A71" w:rsidRDefault="00F00F49" w:rsidP="00C81B52">
            <w:pPr>
              <w:snapToGrid w:val="0"/>
              <w:spacing w:after="0"/>
              <w:ind w:right="-144"/>
              <w:jc w:val="center"/>
              <w:rPr>
                <w:rFonts w:ascii="Times New Roman" w:hAnsi="Times New Roman" w:cs="Times New Roman"/>
              </w:rPr>
            </w:pPr>
            <w:r>
              <w:rPr>
                <w:rFonts w:ascii="Times New Roman" w:hAnsi="Times New Roman" w:cs="Times New Roman"/>
              </w:rPr>
              <w:t>100</w:t>
            </w:r>
          </w:p>
        </w:tc>
      </w:tr>
    </w:tbl>
    <w:p w14:paraId="706F6E58" w14:textId="77777777" w:rsidR="006D01C4" w:rsidRPr="004B1A71" w:rsidRDefault="006D01C4" w:rsidP="006D01C4">
      <w:pPr>
        <w:pStyle w:val="3"/>
        <w:autoSpaceDE w:val="0"/>
        <w:autoSpaceDN w:val="0"/>
        <w:adjustRightInd w:val="0"/>
        <w:spacing w:after="0" w:line="276" w:lineRule="auto"/>
        <w:ind w:right="-144"/>
        <w:jc w:val="both"/>
        <w:rPr>
          <w:rFonts w:ascii="Times New Roman" w:hAnsi="Times New Roman" w:cs="Times New Roman"/>
          <w:sz w:val="24"/>
          <w:szCs w:val="24"/>
        </w:rPr>
      </w:pPr>
    </w:p>
    <w:p w14:paraId="7DE90FC4" w14:textId="77777777" w:rsidR="002E5D54" w:rsidRDefault="006D01C4" w:rsidP="006D01C4">
      <w:pPr>
        <w:ind w:right="-144"/>
        <w:jc w:val="both"/>
        <w:rPr>
          <w:rFonts w:ascii="Times New Roman" w:hAnsi="Times New Roman" w:cs="Times New Roman"/>
          <w:b/>
        </w:rPr>
      </w:pPr>
      <w:r>
        <w:rPr>
          <w:rFonts w:ascii="Times New Roman" w:hAnsi="Times New Roman" w:cs="Times New Roman"/>
          <w:b/>
        </w:rPr>
        <w:t xml:space="preserve">                    </w:t>
      </w:r>
      <w:r w:rsidRPr="004B1A71">
        <w:rPr>
          <w:rFonts w:ascii="Times New Roman" w:hAnsi="Times New Roman" w:cs="Times New Roman"/>
          <w:b/>
        </w:rPr>
        <w:t>Результаты государственной итоговой аттестации</w:t>
      </w:r>
      <w:r>
        <w:rPr>
          <w:rFonts w:ascii="Times New Roman" w:hAnsi="Times New Roman" w:cs="Times New Roman"/>
          <w:b/>
        </w:rPr>
        <w:t xml:space="preserve"> выпускников 11 класса</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1390"/>
        <w:gridCol w:w="52"/>
        <w:gridCol w:w="3661"/>
        <w:gridCol w:w="24"/>
        <w:gridCol w:w="969"/>
        <w:gridCol w:w="24"/>
        <w:gridCol w:w="999"/>
        <w:gridCol w:w="23"/>
        <w:gridCol w:w="970"/>
        <w:gridCol w:w="22"/>
        <w:gridCol w:w="971"/>
        <w:gridCol w:w="21"/>
      </w:tblGrid>
      <w:tr w:rsidR="00570C0B" w:rsidRPr="0009550B" w14:paraId="3E27839B" w14:textId="77777777" w:rsidTr="00DC08BC">
        <w:trPr>
          <w:gridBefore w:val="1"/>
          <w:gridAfter w:val="1"/>
          <w:wBefore w:w="8" w:type="dxa"/>
          <w:wAfter w:w="21" w:type="dxa"/>
          <w:trHeight w:val="248"/>
          <w:jc w:val="center"/>
        </w:trPr>
        <w:tc>
          <w:tcPr>
            <w:tcW w:w="1390" w:type="dxa"/>
            <w:tcBorders>
              <w:top w:val="single" w:sz="4" w:space="0" w:color="auto"/>
              <w:left w:val="single" w:sz="4" w:space="0" w:color="auto"/>
              <w:bottom w:val="single" w:sz="4" w:space="0" w:color="auto"/>
              <w:right w:val="single" w:sz="4" w:space="0" w:color="auto"/>
            </w:tcBorders>
            <w:hideMark/>
          </w:tcPr>
          <w:p w14:paraId="710EBE52" w14:textId="77777777" w:rsidR="00570C0B" w:rsidRPr="0009550B" w:rsidRDefault="002E5D54" w:rsidP="00691F58">
            <w:pPr>
              <w:spacing w:after="0" w:line="240" w:lineRule="auto"/>
              <w:rPr>
                <w:rFonts w:ascii="Times New Roman" w:eastAsia="Times New Roman" w:hAnsi="Times New Roman" w:cs="Times New Roman"/>
                <w:sz w:val="24"/>
                <w:szCs w:val="24"/>
              </w:rPr>
            </w:pPr>
            <w:bookmarkStart w:id="0" w:name="_Hlk177637754"/>
            <w:r>
              <w:rPr>
                <w:rFonts w:ascii="Times New Roman" w:eastAsia="Times New Roman" w:hAnsi="Times New Roman" w:cs="Times New Roman"/>
                <w:sz w:val="24"/>
                <w:szCs w:val="24"/>
              </w:rPr>
              <w:t>год</w:t>
            </w:r>
          </w:p>
        </w:tc>
        <w:tc>
          <w:tcPr>
            <w:tcW w:w="3713" w:type="dxa"/>
            <w:gridSpan w:val="2"/>
            <w:tcBorders>
              <w:top w:val="single" w:sz="4" w:space="0" w:color="auto"/>
              <w:left w:val="single" w:sz="4" w:space="0" w:color="auto"/>
              <w:bottom w:val="single" w:sz="4" w:space="0" w:color="auto"/>
              <w:right w:val="single" w:sz="4" w:space="0" w:color="auto"/>
            </w:tcBorders>
            <w:hideMark/>
          </w:tcPr>
          <w:p w14:paraId="5DA85430" w14:textId="77777777" w:rsidR="00570C0B" w:rsidRPr="0009550B"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w:t>
            </w:r>
          </w:p>
        </w:tc>
        <w:tc>
          <w:tcPr>
            <w:tcW w:w="993" w:type="dxa"/>
            <w:gridSpan w:val="2"/>
            <w:tcBorders>
              <w:top w:val="single" w:sz="4" w:space="0" w:color="auto"/>
              <w:left w:val="single" w:sz="4" w:space="0" w:color="auto"/>
              <w:bottom w:val="single" w:sz="4" w:space="0" w:color="auto"/>
              <w:right w:val="single" w:sz="4" w:space="0" w:color="auto"/>
            </w:tcBorders>
            <w:hideMark/>
          </w:tcPr>
          <w:p w14:paraId="1DB28DC8" w14:textId="77777777" w:rsidR="00570C0B" w:rsidRPr="0009550B"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сдававших</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5F5EB0D" w14:textId="77777777" w:rsidR="00570C0B" w:rsidRPr="0009550B"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балл</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730CF" w14:textId="77777777" w:rsidR="00570C0B"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w:t>
            </w:r>
          </w:p>
          <w:p w14:paraId="14283BEF" w14:textId="77777777" w:rsidR="002E5D54" w:rsidRPr="0009550B"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балл</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00548" w14:textId="77777777" w:rsidR="00570C0B" w:rsidRPr="0009550B"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w:t>
            </w:r>
          </w:p>
        </w:tc>
      </w:tr>
      <w:tr w:rsidR="002E5D54" w:rsidRPr="0009550B" w14:paraId="23B82F55" w14:textId="77777777" w:rsidTr="00DC08BC">
        <w:trPr>
          <w:gridBefore w:val="1"/>
          <w:gridAfter w:val="1"/>
          <w:wBefore w:w="8" w:type="dxa"/>
          <w:wAfter w:w="21" w:type="dxa"/>
          <w:trHeight w:val="310"/>
          <w:jc w:val="center"/>
        </w:trPr>
        <w:tc>
          <w:tcPr>
            <w:tcW w:w="1390" w:type="dxa"/>
            <w:tcBorders>
              <w:top w:val="single" w:sz="4" w:space="0" w:color="auto"/>
              <w:left w:val="single" w:sz="4" w:space="0" w:color="auto"/>
              <w:bottom w:val="single" w:sz="4" w:space="0" w:color="auto"/>
              <w:right w:val="single" w:sz="4" w:space="0" w:color="auto"/>
            </w:tcBorders>
          </w:tcPr>
          <w:p w14:paraId="0CF0B318" w14:textId="77777777" w:rsidR="002E5D54" w:rsidRDefault="002E5D54" w:rsidP="002E5D54">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2021-2022</w:t>
            </w:r>
          </w:p>
        </w:tc>
        <w:tc>
          <w:tcPr>
            <w:tcW w:w="3713" w:type="dxa"/>
            <w:gridSpan w:val="2"/>
            <w:tcBorders>
              <w:top w:val="single" w:sz="4" w:space="0" w:color="auto"/>
              <w:left w:val="single" w:sz="4" w:space="0" w:color="auto"/>
              <w:bottom w:val="single" w:sz="4" w:space="0" w:color="auto"/>
              <w:right w:val="single" w:sz="4" w:space="0" w:color="auto"/>
            </w:tcBorders>
          </w:tcPr>
          <w:p w14:paraId="091354C6" w14:textId="77777777" w:rsidR="002E5D54" w:rsidRDefault="002E5D54" w:rsidP="002E5D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993" w:type="dxa"/>
            <w:gridSpan w:val="2"/>
            <w:tcBorders>
              <w:top w:val="single" w:sz="4" w:space="0" w:color="auto"/>
              <w:left w:val="single" w:sz="4" w:space="0" w:color="auto"/>
              <w:bottom w:val="single" w:sz="4" w:space="0" w:color="auto"/>
              <w:right w:val="single" w:sz="4" w:space="0" w:color="auto"/>
            </w:tcBorders>
          </w:tcPr>
          <w:p w14:paraId="45A7D41F" w14:textId="77777777" w:rsidR="002E5D54" w:rsidRDefault="002E5D54" w:rsidP="002E5D54">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9</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8178D6" w14:textId="77777777" w:rsidR="002E5D54" w:rsidRDefault="002E5D54" w:rsidP="002E5D54">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91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057FD6" w14:textId="77777777" w:rsidR="002E5D54" w:rsidRDefault="002E5D54" w:rsidP="002E5D54">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060345" w14:textId="77777777" w:rsidR="002E5D54" w:rsidRDefault="002E5D54" w:rsidP="002E5D54">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71</w:t>
            </w:r>
          </w:p>
        </w:tc>
      </w:tr>
      <w:tr w:rsidR="00570C0B" w:rsidRPr="0009550B" w14:paraId="1CC9F408"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6BFC8B5F" w14:textId="77777777" w:rsidR="00570C0B" w:rsidRPr="000955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3713" w:type="dxa"/>
            <w:gridSpan w:val="2"/>
            <w:tcBorders>
              <w:top w:val="single" w:sz="4" w:space="0" w:color="auto"/>
              <w:left w:val="single" w:sz="4" w:space="0" w:color="auto"/>
              <w:bottom w:val="single" w:sz="4" w:space="0" w:color="auto"/>
              <w:right w:val="single" w:sz="4" w:space="0" w:color="auto"/>
            </w:tcBorders>
          </w:tcPr>
          <w:p w14:paraId="527B9DE4" w14:textId="77777777" w:rsidR="00570C0B" w:rsidRPr="000955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993" w:type="dxa"/>
            <w:gridSpan w:val="2"/>
            <w:tcBorders>
              <w:top w:val="single" w:sz="4" w:space="0" w:color="auto"/>
              <w:left w:val="single" w:sz="4" w:space="0" w:color="auto"/>
              <w:bottom w:val="single" w:sz="4" w:space="0" w:color="auto"/>
              <w:right w:val="single" w:sz="4" w:space="0" w:color="auto"/>
            </w:tcBorders>
          </w:tcPr>
          <w:p w14:paraId="6B6520B2" w14:textId="77777777" w:rsidR="00570C0B" w:rsidRPr="000955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A449F2" w14:textId="77777777" w:rsidR="00570C0B" w:rsidRPr="000955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B5975D" w14:textId="77777777" w:rsidR="00570C0B" w:rsidRPr="000955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7CAB71" w14:textId="77777777" w:rsidR="00570C0B" w:rsidRPr="000955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p>
        </w:tc>
      </w:tr>
      <w:tr w:rsidR="00570C0B" w:rsidRPr="0009550B" w14:paraId="529C9096"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0AA392A1" w14:textId="77777777" w:rsidR="00570C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3713" w:type="dxa"/>
            <w:gridSpan w:val="2"/>
            <w:tcBorders>
              <w:top w:val="single" w:sz="4" w:space="0" w:color="auto"/>
              <w:left w:val="single" w:sz="4" w:space="0" w:color="auto"/>
              <w:bottom w:val="single" w:sz="4" w:space="0" w:color="auto"/>
              <w:right w:val="single" w:sz="4" w:space="0" w:color="auto"/>
            </w:tcBorders>
          </w:tcPr>
          <w:p w14:paraId="403CD50C" w14:textId="77777777" w:rsidR="00570C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993" w:type="dxa"/>
            <w:gridSpan w:val="2"/>
            <w:tcBorders>
              <w:top w:val="single" w:sz="4" w:space="0" w:color="auto"/>
              <w:left w:val="single" w:sz="4" w:space="0" w:color="auto"/>
              <w:bottom w:val="single" w:sz="4" w:space="0" w:color="auto"/>
              <w:right w:val="single" w:sz="4" w:space="0" w:color="auto"/>
            </w:tcBorders>
          </w:tcPr>
          <w:p w14:paraId="78C60DCA" w14:textId="77777777" w:rsidR="00570C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0BF5D1" w14:textId="77777777" w:rsidR="00570C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E24172" w14:textId="77777777" w:rsidR="00570C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F5892E" w14:textId="77777777" w:rsidR="00570C0B" w:rsidRDefault="00570C0B"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2E5D54" w:rsidRPr="0009550B" w14:paraId="4F41AFAD"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5B63B364" w14:textId="77777777" w:rsidR="002E5D54" w:rsidRDefault="002E5D54" w:rsidP="00691F58">
            <w:pPr>
              <w:spacing w:after="0" w:line="240" w:lineRule="auto"/>
              <w:rPr>
                <w:rFonts w:ascii="Times New Roman" w:eastAsia="Times New Roman" w:hAnsi="Times New Roman" w:cs="Times New Roman"/>
                <w:sz w:val="24"/>
                <w:szCs w:val="24"/>
              </w:rPr>
            </w:pPr>
          </w:p>
        </w:tc>
        <w:tc>
          <w:tcPr>
            <w:tcW w:w="3713" w:type="dxa"/>
            <w:gridSpan w:val="2"/>
            <w:tcBorders>
              <w:top w:val="single" w:sz="4" w:space="0" w:color="auto"/>
              <w:left w:val="single" w:sz="4" w:space="0" w:color="auto"/>
              <w:bottom w:val="single" w:sz="4" w:space="0" w:color="auto"/>
              <w:right w:val="single" w:sz="4" w:space="0" w:color="auto"/>
            </w:tcBorders>
          </w:tcPr>
          <w:p w14:paraId="1AE5E88F" w14:textId="77777777" w:rsidR="002E5D54" w:rsidRDefault="002E5D54"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011778A4" w14:textId="77777777" w:rsidR="002E5D54" w:rsidRDefault="002E5D54" w:rsidP="00691F58">
            <w:pPr>
              <w:spacing w:after="0" w:line="240" w:lineRule="auto"/>
              <w:rPr>
                <w:rFonts w:ascii="Times New Roman" w:eastAsia="Times New Roman" w:hAnsi="Times New Roman" w:cs="Times New Roman"/>
                <w:sz w:val="24"/>
                <w:szCs w:val="24"/>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7BD203" w14:textId="77777777" w:rsidR="002E5D54" w:rsidRDefault="002E5D54"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34C443" w14:textId="77777777" w:rsidR="002E5D54" w:rsidRDefault="002E5D54"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A176E" w14:textId="77777777" w:rsidR="002E5D54" w:rsidRDefault="002E5D54" w:rsidP="00691F58">
            <w:pPr>
              <w:spacing w:after="0" w:line="240" w:lineRule="auto"/>
              <w:rPr>
                <w:rFonts w:ascii="Times New Roman" w:eastAsia="Times New Roman" w:hAnsi="Times New Roman" w:cs="Times New Roman"/>
                <w:sz w:val="24"/>
                <w:szCs w:val="24"/>
              </w:rPr>
            </w:pPr>
          </w:p>
        </w:tc>
      </w:tr>
      <w:tr w:rsidR="002E5D54" w:rsidRPr="0009550B" w14:paraId="7577CF86"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25FD5C16" w14:textId="77777777" w:rsidR="002E5D54" w:rsidRPr="0009550B" w:rsidRDefault="002E5D54"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2021-2022</w:t>
            </w:r>
          </w:p>
        </w:tc>
        <w:tc>
          <w:tcPr>
            <w:tcW w:w="3713" w:type="dxa"/>
            <w:gridSpan w:val="2"/>
            <w:tcBorders>
              <w:top w:val="single" w:sz="4" w:space="0" w:color="auto"/>
              <w:left w:val="single" w:sz="4" w:space="0" w:color="auto"/>
              <w:bottom w:val="single" w:sz="4" w:space="0" w:color="auto"/>
              <w:right w:val="single" w:sz="4" w:space="0" w:color="auto"/>
            </w:tcBorders>
          </w:tcPr>
          <w:p w14:paraId="03C2827A" w14:textId="77777777" w:rsidR="002E5D54" w:rsidRPr="0009550B" w:rsidRDefault="002537D6"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2E5D54">
              <w:rPr>
                <w:rFonts w:ascii="Times New Roman" w:eastAsia="Times New Roman" w:hAnsi="Times New Roman" w:cs="Times New Roman"/>
                <w:sz w:val="24"/>
                <w:szCs w:val="24"/>
              </w:rPr>
              <w:t>атематика</w:t>
            </w:r>
            <w:r>
              <w:rPr>
                <w:rFonts w:ascii="Times New Roman" w:eastAsia="Times New Roman" w:hAnsi="Times New Roman" w:cs="Times New Roman"/>
                <w:sz w:val="24"/>
                <w:szCs w:val="24"/>
              </w:rPr>
              <w:t xml:space="preserve">  профиль</w:t>
            </w:r>
          </w:p>
        </w:tc>
        <w:tc>
          <w:tcPr>
            <w:tcW w:w="993" w:type="dxa"/>
            <w:gridSpan w:val="2"/>
            <w:tcBorders>
              <w:top w:val="single" w:sz="4" w:space="0" w:color="auto"/>
              <w:left w:val="single" w:sz="4" w:space="0" w:color="auto"/>
              <w:bottom w:val="single" w:sz="4" w:space="0" w:color="auto"/>
              <w:right w:val="single" w:sz="4" w:space="0" w:color="auto"/>
            </w:tcBorders>
          </w:tcPr>
          <w:p w14:paraId="58142490" w14:textId="77777777" w:rsidR="002E5D54" w:rsidRPr="0009550B" w:rsidRDefault="002E5D54"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6</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CB8287" w14:textId="77777777" w:rsidR="002E5D54" w:rsidRPr="0009550B" w:rsidRDefault="002E5D54"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5B4331" w14:textId="77777777" w:rsidR="002E5D54" w:rsidRPr="0009550B" w:rsidRDefault="002E5D54"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52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2D99F3" w14:textId="77777777" w:rsidR="002E5D54" w:rsidRPr="0009550B" w:rsidRDefault="002E5D54"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67</w:t>
            </w:r>
          </w:p>
        </w:tc>
      </w:tr>
      <w:tr w:rsidR="002E5D54" w:rsidRPr="00636CE7" w14:paraId="539A58D1"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10613621" w14:textId="77777777" w:rsidR="002E5D54" w:rsidRPr="0009550B"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3713" w:type="dxa"/>
            <w:gridSpan w:val="2"/>
            <w:tcBorders>
              <w:top w:val="single" w:sz="4" w:space="0" w:color="auto"/>
              <w:left w:val="single" w:sz="4" w:space="0" w:color="auto"/>
              <w:bottom w:val="single" w:sz="4" w:space="0" w:color="auto"/>
              <w:right w:val="single" w:sz="4" w:space="0" w:color="auto"/>
            </w:tcBorders>
          </w:tcPr>
          <w:p w14:paraId="7C663992" w14:textId="77777777" w:rsidR="002E5D54" w:rsidRPr="0009550B" w:rsidRDefault="002537D6"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2E5D54">
              <w:rPr>
                <w:rFonts w:ascii="Times New Roman" w:eastAsia="Times New Roman" w:hAnsi="Times New Roman" w:cs="Times New Roman"/>
                <w:sz w:val="24"/>
                <w:szCs w:val="24"/>
              </w:rPr>
              <w:t>атематика</w:t>
            </w:r>
            <w:r>
              <w:rPr>
                <w:rFonts w:ascii="Times New Roman" w:eastAsia="Times New Roman" w:hAnsi="Times New Roman" w:cs="Times New Roman"/>
                <w:sz w:val="24"/>
                <w:szCs w:val="24"/>
              </w:rPr>
              <w:t xml:space="preserve">   профиль</w:t>
            </w:r>
          </w:p>
        </w:tc>
        <w:tc>
          <w:tcPr>
            <w:tcW w:w="993" w:type="dxa"/>
            <w:gridSpan w:val="2"/>
            <w:tcBorders>
              <w:top w:val="single" w:sz="4" w:space="0" w:color="auto"/>
              <w:left w:val="single" w:sz="4" w:space="0" w:color="auto"/>
              <w:bottom w:val="single" w:sz="4" w:space="0" w:color="auto"/>
              <w:right w:val="single" w:sz="4" w:space="0" w:color="auto"/>
            </w:tcBorders>
          </w:tcPr>
          <w:p w14:paraId="78BB8EF8" w14:textId="77777777" w:rsidR="002E5D54" w:rsidRPr="0009550B"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68C6E4" w14:textId="77777777" w:rsidR="002E5D54" w:rsidRPr="00636CE7" w:rsidRDefault="002E5D54" w:rsidP="00691F58">
            <w:pPr>
              <w:spacing w:after="0" w:line="240" w:lineRule="auto"/>
              <w:rPr>
                <w:rFonts w:ascii="Times New Roman" w:eastAsia="Times New Roman" w:hAnsi="Times New Roman" w:cs="Times New Roman"/>
                <w:sz w:val="24"/>
                <w:szCs w:val="24"/>
              </w:rPr>
            </w:pPr>
            <w:r w:rsidRPr="00636CE7">
              <w:rPr>
                <w:rFonts w:ascii="Times New Roman" w:eastAsia="Times New Roman" w:hAnsi="Times New Roman" w:cs="Times New Roman"/>
                <w:sz w:val="24"/>
                <w:szCs w:val="24"/>
              </w:rPr>
              <w:t>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A2E9FA" w14:textId="77777777" w:rsidR="002E5D54" w:rsidRPr="00636CE7" w:rsidRDefault="002E5D54" w:rsidP="00691F58">
            <w:pPr>
              <w:spacing w:after="0" w:line="240" w:lineRule="auto"/>
              <w:rPr>
                <w:rFonts w:ascii="Times New Roman" w:eastAsia="Times New Roman" w:hAnsi="Times New Roman" w:cs="Times New Roman"/>
                <w:sz w:val="24"/>
                <w:szCs w:val="24"/>
              </w:rPr>
            </w:pPr>
            <w:r w:rsidRPr="00636CE7">
              <w:rPr>
                <w:rFonts w:ascii="Times New Roman" w:eastAsia="Times New Roman" w:hAnsi="Times New Roman" w:cs="Times New Roman"/>
                <w:sz w:val="24"/>
                <w:szCs w:val="24"/>
              </w:rPr>
              <w:t>22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F6EACC" w14:textId="77777777" w:rsidR="002E5D54" w:rsidRPr="00636CE7" w:rsidRDefault="002E5D54" w:rsidP="00691F58">
            <w:pPr>
              <w:spacing w:after="0" w:line="240" w:lineRule="auto"/>
              <w:rPr>
                <w:rFonts w:ascii="Times New Roman" w:eastAsia="Times New Roman" w:hAnsi="Times New Roman" w:cs="Times New Roman"/>
                <w:sz w:val="24"/>
                <w:szCs w:val="24"/>
              </w:rPr>
            </w:pPr>
            <w:r w:rsidRPr="00636CE7">
              <w:rPr>
                <w:rFonts w:ascii="Times New Roman" w:eastAsia="Times New Roman" w:hAnsi="Times New Roman" w:cs="Times New Roman"/>
                <w:sz w:val="24"/>
                <w:szCs w:val="24"/>
              </w:rPr>
              <w:t>45,2</w:t>
            </w:r>
          </w:p>
        </w:tc>
      </w:tr>
      <w:tr w:rsidR="002E5D54" w:rsidRPr="00636CE7" w14:paraId="010B1CEB"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634E396B" w14:textId="77777777" w:rsidR="002E5D54"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3713" w:type="dxa"/>
            <w:gridSpan w:val="2"/>
            <w:tcBorders>
              <w:top w:val="single" w:sz="4" w:space="0" w:color="auto"/>
              <w:left w:val="single" w:sz="4" w:space="0" w:color="auto"/>
              <w:bottom w:val="single" w:sz="4" w:space="0" w:color="auto"/>
              <w:right w:val="single" w:sz="4" w:space="0" w:color="auto"/>
            </w:tcBorders>
          </w:tcPr>
          <w:p w14:paraId="4AFDA280" w14:textId="77777777" w:rsidR="002E5D54" w:rsidRDefault="002537D6"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2E5D54">
              <w:rPr>
                <w:rFonts w:ascii="Times New Roman" w:eastAsia="Times New Roman" w:hAnsi="Times New Roman" w:cs="Times New Roman"/>
                <w:sz w:val="24"/>
                <w:szCs w:val="24"/>
              </w:rPr>
              <w:t>атематика</w:t>
            </w:r>
            <w:r>
              <w:rPr>
                <w:rFonts w:ascii="Times New Roman" w:eastAsia="Times New Roman" w:hAnsi="Times New Roman" w:cs="Times New Roman"/>
                <w:sz w:val="24"/>
                <w:szCs w:val="24"/>
              </w:rPr>
              <w:t xml:space="preserve">  профиль</w:t>
            </w:r>
          </w:p>
        </w:tc>
        <w:tc>
          <w:tcPr>
            <w:tcW w:w="993" w:type="dxa"/>
            <w:gridSpan w:val="2"/>
            <w:tcBorders>
              <w:top w:val="single" w:sz="4" w:space="0" w:color="auto"/>
              <w:left w:val="single" w:sz="4" w:space="0" w:color="auto"/>
              <w:bottom w:val="single" w:sz="4" w:space="0" w:color="auto"/>
              <w:right w:val="single" w:sz="4" w:space="0" w:color="auto"/>
            </w:tcBorders>
          </w:tcPr>
          <w:p w14:paraId="7F4FE02A" w14:textId="77777777" w:rsidR="002E5D54" w:rsidRDefault="002E5D54"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579907" w14:textId="77777777" w:rsidR="002E5D54" w:rsidRPr="00636CE7" w:rsidRDefault="002E5D54" w:rsidP="00691F58">
            <w:pPr>
              <w:spacing w:after="0" w:line="240" w:lineRule="auto"/>
              <w:rPr>
                <w:rFonts w:ascii="Times New Roman" w:eastAsia="Times New Roman" w:hAnsi="Times New Roman" w:cs="Times New Roman"/>
                <w:sz w:val="24"/>
                <w:szCs w:val="24"/>
              </w:rPr>
            </w:pPr>
            <w:r w:rsidRPr="00636CE7">
              <w:rPr>
                <w:rFonts w:ascii="Times New Roman" w:eastAsia="Times New Roman" w:hAnsi="Times New Roman" w:cs="Times New Roman"/>
                <w:sz w:val="24"/>
                <w:szCs w:val="24"/>
              </w:rPr>
              <w:t>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967F6D" w14:textId="77777777" w:rsidR="002E5D54" w:rsidRPr="00636CE7" w:rsidRDefault="002E5D54" w:rsidP="00691F58">
            <w:pPr>
              <w:spacing w:after="0" w:line="240" w:lineRule="auto"/>
              <w:rPr>
                <w:rFonts w:ascii="Times New Roman" w:eastAsia="Times New Roman" w:hAnsi="Times New Roman" w:cs="Times New Roman"/>
                <w:sz w:val="24"/>
                <w:szCs w:val="24"/>
              </w:rPr>
            </w:pPr>
            <w:r w:rsidRPr="00636CE7">
              <w:rPr>
                <w:rFonts w:ascii="Times New Roman" w:eastAsia="Times New Roman" w:hAnsi="Times New Roman" w:cs="Times New Roman"/>
                <w:sz w:val="24"/>
                <w:szCs w:val="24"/>
              </w:rPr>
              <w:t>40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A36949" w14:textId="77777777" w:rsidR="002E5D54" w:rsidRPr="00636CE7" w:rsidRDefault="002E5D54" w:rsidP="00691F58">
            <w:pPr>
              <w:spacing w:after="0" w:line="240" w:lineRule="auto"/>
              <w:rPr>
                <w:rFonts w:ascii="Times New Roman" w:eastAsia="Times New Roman" w:hAnsi="Times New Roman" w:cs="Times New Roman"/>
                <w:sz w:val="24"/>
                <w:szCs w:val="24"/>
              </w:rPr>
            </w:pPr>
            <w:r w:rsidRPr="00636CE7">
              <w:rPr>
                <w:rFonts w:ascii="Times New Roman" w:eastAsia="Times New Roman" w:hAnsi="Times New Roman" w:cs="Times New Roman"/>
                <w:sz w:val="24"/>
                <w:szCs w:val="24"/>
              </w:rPr>
              <w:t>56</w:t>
            </w:r>
          </w:p>
        </w:tc>
      </w:tr>
      <w:tr w:rsidR="00F42262" w:rsidRPr="00636CE7" w14:paraId="7AC18FFB"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22611F8A" w14:textId="77777777" w:rsidR="00F42262" w:rsidRDefault="00F42262" w:rsidP="00691F58">
            <w:pPr>
              <w:spacing w:after="0" w:line="240" w:lineRule="auto"/>
              <w:rPr>
                <w:rFonts w:ascii="Times New Roman" w:eastAsia="Times New Roman" w:hAnsi="Times New Roman" w:cs="Times New Roman"/>
                <w:sz w:val="24"/>
                <w:szCs w:val="24"/>
              </w:rPr>
            </w:pPr>
          </w:p>
        </w:tc>
        <w:tc>
          <w:tcPr>
            <w:tcW w:w="3713" w:type="dxa"/>
            <w:gridSpan w:val="2"/>
            <w:tcBorders>
              <w:top w:val="single" w:sz="4" w:space="0" w:color="auto"/>
              <w:left w:val="single" w:sz="4" w:space="0" w:color="auto"/>
              <w:bottom w:val="single" w:sz="4" w:space="0" w:color="auto"/>
              <w:right w:val="single" w:sz="4" w:space="0" w:color="auto"/>
            </w:tcBorders>
          </w:tcPr>
          <w:p w14:paraId="0303C582" w14:textId="77777777" w:rsidR="00F42262" w:rsidRDefault="00F42262"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2BCB912" w14:textId="77777777" w:rsidR="00F42262" w:rsidRDefault="00F42262" w:rsidP="00691F58">
            <w:pPr>
              <w:spacing w:after="0" w:line="240" w:lineRule="auto"/>
              <w:rPr>
                <w:rFonts w:ascii="Times New Roman" w:eastAsia="Times New Roman" w:hAnsi="Times New Roman" w:cs="Times New Roman"/>
                <w:sz w:val="24"/>
                <w:szCs w:val="24"/>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14C982" w14:textId="77777777" w:rsidR="00F42262" w:rsidRPr="00636CE7" w:rsidRDefault="00F42262"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8370D9" w14:textId="77777777" w:rsidR="00F42262" w:rsidRPr="00636CE7" w:rsidRDefault="00F42262"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8CE889" w14:textId="77777777" w:rsidR="00F42262" w:rsidRPr="00636CE7" w:rsidRDefault="00F42262" w:rsidP="00691F58">
            <w:pPr>
              <w:spacing w:after="0" w:line="240" w:lineRule="auto"/>
              <w:rPr>
                <w:rFonts w:ascii="Times New Roman" w:eastAsia="Times New Roman" w:hAnsi="Times New Roman" w:cs="Times New Roman"/>
                <w:sz w:val="24"/>
                <w:szCs w:val="24"/>
              </w:rPr>
            </w:pPr>
          </w:p>
        </w:tc>
      </w:tr>
      <w:tr w:rsidR="00F42262" w:rsidRPr="0009550B" w14:paraId="2D5077FA"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6EBD8F12"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2021-2022</w:t>
            </w:r>
          </w:p>
        </w:tc>
        <w:tc>
          <w:tcPr>
            <w:tcW w:w="3713" w:type="dxa"/>
            <w:gridSpan w:val="2"/>
            <w:tcBorders>
              <w:top w:val="single" w:sz="4" w:space="0" w:color="auto"/>
              <w:left w:val="single" w:sz="4" w:space="0" w:color="auto"/>
              <w:bottom w:val="single" w:sz="4" w:space="0" w:color="auto"/>
              <w:right w:val="single" w:sz="4" w:space="0" w:color="auto"/>
            </w:tcBorders>
          </w:tcPr>
          <w:p w14:paraId="7926A9EF"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993" w:type="dxa"/>
            <w:gridSpan w:val="2"/>
            <w:tcBorders>
              <w:top w:val="single" w:sz="4" w:space="0" w:color="auto"/>
              <w:left w:val="single" w:sz="4" w:space="0" w:color="auto"/>
              <w:bottom w:val="single" w:sz="4" w:space="0" w:color="auto"/>
              <w:right w:val="single" w:sz="4" w:space="0" w:color="auto"/>
            </w:tcBorders>
          </w:tcPr>
          <w:p w14:paraId="5B523487"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B5FEDF"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47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FFBD6E"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43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12E7B8"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45</w:t>
            </w:r>
          </w:p>
        </w:tc>
      </w:tr>
      <w:tr w:rsidR="00F42262" w:rsidRPr="0009550B" w14:paraId="0EFEAFDF"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03178E83"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3713" w:type="dxa"/>
            <w:gridSpan w:val="2"/>
            <w:tcBorders>
              <w:top w:val="single" w:sz="4" w:space="0" w:color="auto"/>
              <w:left w:val="single" w:sz="4" w:space="0" w:color="auto"/>
              <w:bottom w:val="single" w:sz="4" w:space="0" w:color="auto"/>
              <w:right w:val="single" w:sz="4" w:space="0" w:color="auto"/>
            </w:tcBorders>
          </w:tcPr>
          <w:p w14:paraId="39C2DF27"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993" w:type="dxa"/>
            <w:gridSpan w:val="2"/>
            <w:tcBorders>
              <w:top w:val="single" w:sz="4" w:space="0" w:color="auto"/>
              <w:left w:val="single" w:sz="4" w:space="0" w:color="auto"/>
              <w:bottom w:val="single" w:sz="4" w:space="0" w:color="auto"/>
              <w:right w:val="single" w:sz="4" w:space="0" w:color="auto"/>
            </w:tcBorders>
          </w:tcPr>
          <w:p w14:paraId="03F7B16B"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5DFC9C"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B0C2FD"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354757"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F42262" w14:paraId="16605415"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5BADBAA1"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3713" w:type="dxa"/>
            <w:gridSpan w:val="2"/>
            <w:tcBorders>
              <w:top w:val="single" w:sz="4" w:space="0" w:color="auto"/>
              <w:left w:val="single" w:sz="4" w:space="0" w:color="auto"/>
              <w:bottom w:val="single" w:sz="4" w:space="0" w:color="auto"/>
              <w:right w:val="single" w:sz="4" w:space="0" w:color="auto"/>
            </w:tcBorders>
          </w:tcPr>
          <w:p w14:paraId="32DD8A4E"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993" w:type="dxa"/>
            <w:gridSpan w:val="2"/>
            <w:tcBorders>
              <w:top w:val="single" w:sz="4" w:space="0" w:color="auto"/>
              <w:left w:val="single" w:sz="4" w:space="0" w:color="auto"/>
              <w:bottom w:val="single" w:sz="4" w:space="0" w:color="auto"/>
              <w:right w:val="single" w:sz="4" w:space="0" w:color="auto"/>
            </w:tcBorders>
          </w:tcPr>
          <w:p w14:paraId="780FA7AD"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A093C8"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5223EB"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38B40E"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F42262" w14:paraId="31D6C6C5"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088658B0" w14:textId="77777777" w:rsidR="00F42262" w:rsidRDefault="00F42262" w:rsidP="00691F58">
            <w:pPr>
              <w:spacing w:after="0" w:line="240" w:lineRule="auto"/>
              <w:rPr>
                <w:rFonts w:ascii="Times New Roman" w:eastAsia="Times New Roman" w:hAnsi="Times New Roman" w:cs="Times New Roman"/>
                <w:sz w:val="24"/>
                <w:szCs w:val="24"/>
              </w:rPr>
            </w:pPr>
          </w:p>
        </w:tc>
        <w:tc>
          <w:tcPr>
            <w:tcW w:w="3713" w:type="dxa"/>
            <w:gridSpan w:val="2"/>
            <w:tcBorders>
              <w:top w:val="single" w:sz="4" w:space="0" w:color="auto"/>
              <w:left w:val="single" w:sz="4" w:space="0" w:color="auto"/>
              <w:bottom w:val="single" w:sz="4" w:space="0" w:color="auto"/>
              <w:right w:val="single" w:sz="4" w:space="0" w:color="auto"/>
            </w:tcBorders>
          </w:tcPr>
          <w:p w14:paraId="25050E1D" w14:textId="77777777" w:rsidR="00F42262" w:rsidRDefault="00F42262"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DFB2E86" w14:textId="77777777" w:rsidR="00F42262" w:rsidRDefault="00F42262" w:rsidP="00691F58">
            <w:pPr>
              <w:spacing w:after="0" w:line="240" w:lineRule="auto"/>
              <w:rPr>
                <w:rFonts w:ascii="Times New Roman" w:eastAsia="Times New Roman" w:hAnsi="Times New Roman" w:cs="Times New Roman"/>
                <w:sz w:val="24"/>
                <w:szCs w:val="24"/>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34A92A" w14:textId="77777777" w:rsidR="00F42262" w:rsidRDefault="00F42262"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4A8BF8" w14:textId="77777777" w:rsidR="00F42262" w:rsidRDefault="00F42262"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E88F85" w14:textId="77777777" w:rsidR="00F42262" w:rsidRDefault="00F42262" w:rsidP="00691F58">
            <w:pPr>
              <w:spacing w:after="0" w:line="240" w:lineRule="auto"/>
              <w:rPr>
                <w:rFonts w:ascii="Times New Roman" w:eastAsia="Times New Roman" w:hAnsi="Times New Roman" w:cs="Times New Roman"/>
                <w:sz w:val="24"/>
                <w:szCs w:val="24"/>
              </w:rPr>
            </w:pPr>
          </w:p>
        </w:tc>
      </w:tr>
      <w:tr w:rsidR="00F42262" w:rsidRPr="0009550B" w14:paraId="22CF72A4"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17944B29"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2021-2022</w:t>
            </w:r>
          </w:p>
        </w:tc>
        <w:tc>
          <w:tcPr>
            <w:tcW w:w="3713" w:type="dxa"/>
            <w:gridSpan w:val="2"/>
            <w:tcBorders>
              <w:top w:val="single" w:sz="4" w:space="0" w:color="auto"/>
              <w:left w:val="single" w:sz="4" w:space="0" w:color="auto"/>
              <w:bottom w:val="single" w:sz="4" w:space="0" w:color="auto"/>
              <w:right w:val="single" w:sz="4" w:space="0" w:color="auto"/>
            </w:tcBorders>
          </w:tcPr>
          <w:p w14:paraId="2F142456" w14:textId="77777777" w:rsidR="00F42262" w:rsidRPr="0009550B"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993" w:type="dxa"/>
            <w:gridSpan w:val="2"/>
            <w:tcBorders>
              <w:top w:val="single" w:sz="4" w:space="0" w:color="auto"/>
              <w:left w:val="single" w:sz="4" w:space="0" w:color="auto"/>
              <w:bottom w:val="single" w:sz="4" w:space="0" w:color="auto"/>
              <w:right w:val="single" w:sz="4" w:space="0" w:color="auto"/>
            </w:tcBorders>
          </w:tcPr>
          <w:p w14:paraId="32C2B2D0"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1</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52988C"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59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B31B88"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59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34272B" w14:textId="77777777" w:rsidR="00F42262" w:rsidRPr="0009550B" w:rsidRDefault="00F42262"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59</w:t>
            </w:r>
          </w:p>
        </w:tc>
      </w:tr>
      <w:tr w:rsidR="00F42262" w:rsidRPr="0009550B" w14:paraId="6763DC02"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0B6DC523"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3713" w:type="dxa"/>
            <w:gridSpan w:val="2"/>
            <w:tcBorders>
              <w:top w:val="single" w:sz="4" w:space="0" w:color="auto"/>
              <w:left w:val="single" w:sz="4" w:space="0" w:color="auto"/>
              <w:bottom w:val="single" w:sz="4" w:space="0" w:color="auto"/>
              <w:right w:val="single" w:sz="4" w:space="0" w:color="auto"/>
            </w:tcBorders>
          </w:tcPr>
          <w:p w14:paraId="0D30951A" w14:textId="77777777" w:rsidR="00F42262" w:rsidRPr="0009550B"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993" w:type="dxa"/>
            <w:gridSpan w:val="2"/>
            <w:tcBorders>
              <w:top w:val="single" w:sz="4" w:space="0" w:color="auto"/>
              <w:left w:val="single" w:sz="4" w:space="0" w:color="auto"/>
              <w:bottom w:val="single" w:sz="4" w:space="0" w:color="auto"/>
              <w:right w:val="single" w:sz="4" w:space="0" w:color="auto"/>
            </w:tcBorders>
          </w:tcPr>
          <w:p w14:paraId="1BD4C191"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129737"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3FF406"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131E5"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F42262" w14:paraId="2B44A20D"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7CFC1B54"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3713" w:type="dxa"/>
            <w:gridSpan w:val="2"/>
            <w:tcBorders>
              <w:top w:val="single" w:sz="4" w:space="0" w:color="auto"/>
              <w:left w:val="single" w:sz="4" w:space="0" w:color="auto"/>
              <w:bottom w:val="single" w:sz="4" w:space="0" w:color="auto"/>
              <w:right w:val="single" w:sz="4" w:space="0" w:color="auto"/>
            </w:tcBorders>
          </w:tcPr>
          <w:p w14:paraId="6EB16737" w14:textId="77777777" w:rsidR="00F42262" w:rsidRPr="0009550B"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993" w:type="dxa"/>
            <w:gridSpan w:val="2"/>
            <w:tcBorders>
              <w:top w:val="single" w:sz="4" w:space="0" w:color="auto"/>
              <w:left w:val="single" w:sz="4" w:space="0" w:color="auto"/>
              <w:bottom w:val="single" w:sz="4" w:space="0" w:color="auto"/>
              <w:right w:val="single" w:sz="4" w:space="0" w:color="auto"/>
            </w:tcBorders>
          </w:tcPr>
          <w:p w14:paraId="26D19302" w14:textId="77777777" w:rsidR="00F42262" w:rsidRPr="0009550B"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01681A"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038603"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38EF64" w14:textId="77777777" w:rsidR="00F42262" w:rsidRDefault="00F42262"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E40588" w14:paraId="28F9557D"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03099495" w14:textId="77777777" w:rsidR="00E40588" w:rsidRDefault="00E40588" w:rsidP="00691F58">
            <w:pPr>
              <w:spacing w:after="0" w:line="240" w:lineRule="auto"/>
              <w:rPr>
                <w:rFonts w:ascii="Times New Roman" w:eastAsia="Times New Roman" w:hAnsi="Times New Roman" w:cs="Times New Roman"/>
                <w:sz w:val="24"/>
                <w:szCs w:val="24"/>
              </w:rPr>
            </w:pPr>
          </w:p>
        </w:tc>
        <w:tc>
          <w:tcPr>
            <w:tcW w:w="3713" w:type="dxa"/>
            <w:gridSpan w:val="2"/>
            <w:tcBorders>
              <w:top w:val="single" w:sz="4" w:space="0" w:color="auto"/>
              <w:left w:val="single" w:sz="4" w:space="0" w:color="auto"/>
              <w:bottom w:val="single" w:sz="4" w:space="0" w:color="auto"/>
              <w:right w:val="single" w:sz="4" w:space="0" w:color="auto"/>
            </w:tcBorders>
          </w:tcPr>
          <w:p w14:paraId="2195D306" w14:textId="77777777" w:rsidR="00E40588" w:rsidRDefault="00E40588"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0BCD5E2F" w14:textId="77777777" w:rsidR="00E40588" w:rsidRDefault="00E40588" w:rsidP="00691F58">
            <w:pPr>
              <w:spacing w:after="0" w:line="240" w:lineRule="auto"/>
              <w:rPr>
                <w:rFonts w:ascii="Times New Roman" w:eastAsia="Times New Roman" w:hAnsi="Times New Roman" w:cs="Times New Roman"/>
                <w:sz w:val="24"/>
                <w:szCs w:val="24"/>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A2E2C0" w14:textId="77777777" w:rsidR="00E40588" w:rsidRDefault="00E40588"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E1C9FF" w14:textId="77777777" w:rsidR="00E40588" w:rsidRDefault="00E40588"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0F2B34" w14:textId="77777777" w:rsidR="00E40588" w:rsidRDefault="00E40588" w:rsidP="00691F58">
            <w:pPr>
              <w:spacing w:after="0" w:line="240" w:lineRule="auto"/>
              <w:rPr>
                <w:rFonts w:ascii="Times New Roman" w:eastAsia="Times New Roman" w:hAnsi="Times New Roman" w:cs="Times New Roman"/>
                <w:sz w:val="24"/>
                <w:szCs w:val="24"/>
              </w:rPr>
            </w:pPr>
          </w:p>
        </w:tc>
      </w:tr>
      <w:tr w:rsidR="00E40588" w:rsidRPr="0009550B" w14:paraId="6988AE73"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00516FF6" w14:textId="77777777" w:rsidR="00E40588" w:rsidRPr="0009550B" w:rsidRDefault="00E40588"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2021-2022</w:t>
            </w:r>
          </w:p>
        </w:tc>
        <w:tc>
          <w:tcPr>
            <w:tcW w:w="3713" w:type="dxa"/>
            <w:gridSpan w:val="2"/>
            <w:tcBorders>
              <w:top w:val="single" w:sz="4" w:space="0" w:color="auto"/>
              <w:left w:val="single" w:sz="4" w:space="0" w:color="auto"/>
              <w:bottom w:val="single" w:sz="4" w:space="0" w:color="auto"/>
              <w:right w:val="single" w:sz="4" w:space="0" w:color="auto"/>
            </w:tcBorders>
          </w:tcPr>
          <w:p w14:paraId="4F40D1C9" w14:textId="77777777" w:rsidR="00E40588" w:rsidRPr="0009550B" w:rsidRDefault="005201C3"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993" w:type="dxa"/>
            <w:gridSpan w:val="2"/>
            <w:tcBorders>
              <w:top w:val="single" w:sz="4" w:space="0" w:color="auto"/>
              <w:left w:val="single" w:sz="4" w:space="0" w:color="auto"/>
              <w:bottom w:val="single" w:sz="4" w:space="0" w:color="auto"/>
              <w:right w:val="single" w:sz="4" w:space="0" w:color="auto"/>
            </w:tcBorders>
          </w:tcPr>
          <w:p w14:paraId="04BCE650" w14:textId="77777777" w:rsidR="00E40588" w:rsidRPr="0009550B" w:rsidRDefault="00E40588"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1</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DC4834" w14:textId="77777777" w:rsidR="00E40588" w:rsidRPr="0009550B" w:rsidRDefault="00E40588"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56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CAD51F" w14:textId="77777777" w:rsidR="00E40588" w:rsidRPr="0009550B" w:rsidRDefault="00E40588"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56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5EE520" w14:textId="77777777" w:rsidR="00E40588" w:rsidRPr="0009550B" w:rsidRDefault="00E40588" w:rsidP="00691F58">
            <w:pPr>
              <w:spacing w:after="0" w:line="240" w:lineRule="auto"/>
              <w:rPr>
                <w:rFonts w:ascii="Times New Roman" w:eastAsia="Times New Roman" w:hAnsi="Times New Roman" w:cs="Times New Roman"/>
                <w:sz w:val="24"/>
                <w:szCs w:val="24"/>
              </w:rPr>
            </w:pPr>
            <w:r w:rsidRPr="0009550B">
              <w:rPr>
                <w:rFonts w:ascii="Times New Roman" w:eastAsia="Times New Roman" w:hAnsi="Times New Roman" w:cs="Times New Roman"/>
                <w:sz w:val="24"/>
                <w:szCs w:val="24"/>
              </w:rPr>
              <w:t>56</w:t>
            </w:r>
          </w:p>
        </w:tc>
      </w:tr>
      <w:tr w:rsidR="00E40588" w:rsidRPr="0009550B" w14:paraId="7425C93A"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3B9969F7" w14:textId="77777777" w:rsidR="00E40588" w:rsidRPr="0009550B"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3713" w:type="dxa"/>
            <w:gridSpan w:val="2"/>
            <w:tcBorders>
              <w:top w:val="single" w:sz="4" w:space="0" w:color="auto"/>
              <w:left w:val="single" w:sz="4" w:space="0" w:color="auto"/>
              <w:bottom w:val="single" w:sz="4" w:space="0" w:color="auto"/>
              <w:right w:val="single" w:sz="4" w:space="0" w:color="auto"/>
            </w:tcBorders>
          </w:tcPr>
          <w:p w14:paraId="0782E9B2" w14:textId="77777777" w:rsidR="00E40588" w:rsidRPr="0009550B" w:rsidRDefault="005201C3"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993" w:type="dxa"/>
            <w:gridSpan w:val="2"/>
            <w:tcBorders>
              <w:top w:val="single" w:sz="4" w:space="0" w:color="auto"/>
              <w:left w:val="single" w:sz="4" w:space="0" w:color="auto"/>
              <w:bottom w:val="single" w:sz="4" w:space="0" w:color="auto"/>
              <w:right w:val="single" w:sz="4" w:space="0" w:color="auto"/>
            </w:tcBorders>
          </w:tcPr>
          <w:p w14:paraId="444C17A6" w14:textId="77777777" w:rsidR="00E40588" w:rsidRPr="0009550B"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3407CF" w14:textId="77777777" w:rsidR="00E40588" w:rsidRPr="0009550B"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1C5523" w14:textId="77777777" w:rsidR="00E40588" w:rsidRPr="0009550B"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FAD763" w14:textId="77777777" w:rsidR="00E40588" w:rsidRPr="0009550B"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E40588" w14:paraId="0FBC75D4"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68A5B539" w14:textId="77777777" w:rsidR="00E40588"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2023-2024</w:t>
            </w:r>
          </w:p>
        </w:tc>
        <w:tc>
          <w:tcPr>
            <w:tcW w:w="3713" w:type="dxa"/>
            <w:gridSpan w:val="2"/>
            <w:tcBorders>
              <w:top w:val="single" w:sz="4" w:space="0" w:color="auto"/>
              <w:left w:val="single" w:sz="4" w:space="0" w:color="auto"/>
              <w:bottom w:val="single" w:sz="4" w:space="0" w:color="auto"/>
              <w:right w:val="single" w:sz="4" w:space="0" w:color="auto"/>
            </w:tcBorders>
          </w:tcPr>
          <w:p w14:paraId="38262EFD" w14:textId="77777777" w:rsidR="00E40588" w:rsidRPr="0009550B" w:rsidRDefault="005201C3"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993" w:type="dxa"/>
            <w:gridSpan w:val="2"/>
            <w:tcBorders>
              <w:top w:val="single" w:sz="4" w:space="0" w:color="auto"/>
              <w:left w:val="single" w:sz="4" w:space="0" w:color="auto"/>
              <w:bottom w:val="single" w:sz="4" w:space="0" w:color="auto"/>
              <w:right w:val="single" w:sz="4" w:space="0" w:color="auto"/>
            </w:tcBorders>
          </w:tcPr>
          <w:p w14:paraId="2BE56D3D" w14:textId="77777777" w:rsidR="00E40588" w:rsidRPr="0009550B"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9C8206" w14:textId="77777777" w:rsidR="00E40588"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34D0E2" w14:textId="77777777" w:rsidR="00E40588"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3E4A7D" w14:textId="77777777" w:rsidR="00E40588" w:rsidRDefault="00E40588" w:rsidP="00691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E40588" w14:paraId="1B08E01F" w14:textId="77777777" w:rsidTr="00DC08BC">
        <w:trPr>
          <w:gridBefore w:val="1"/>
          <w:gridAfter w:val="1"/>
          <w:wBefore w:w="8" w:type="dxa"/>
          <w:wAfter w:w="21" w:type="dxa"/>
          <w:jc w:val="center"/>
        </w:trPr>
        <w:tc>
          <w:tcPr>
            <w:tcW w:w="1390" w:type="dxa"/>
            <w:tcBorders>
              <w:top w:val="single" w:sz="4" w:space="0" w:color="auto"/>
              <w:left w:val="single" w:sz="4" w:space="0" w:color="auto"/>
              <w:bottom w:val="single" w:sz="4" w:space="0" w:color="auto"/>
              <w:right w:val="single" w:sz="4" w:space="0" w:color="auto"/>
            </w:tcBorders>
          </w:tcPr>
          <w:p w14:paraId="4C010661" w14:textId="77777777" w:rsidR="00E40588" w:rsidRDefault="00E40588" w:rsidP="00691F58">
            <w:pPr>
              <w:spacing w:after="0" w:line="240" w:lineRule="auto"/>
              <w:rPr>
                <w:rFonts w:ascii="Times New Roman" w:eastAsia="Times New Roman" w:hAnsi="Times New Roman" w:cs="Times New Roman"/>
                <w:sz w:val="24"/>
                <w:szCs w:val="24"/>
              </w:rPr>
            </w:pPr>
          </w:p>
        </w:tc>
        <w:tc>
          <w:tcPr>
            <w:tcW w:w="3713" w:type="dxa"/>
            <w:gridSpan w:val="2"/>
            <w:tcBorders>
              <w:top w:val="single" w:sz="4" w:space="0" w:color="auto"/>
              <w:left w:val="single" w:sz="4" w:space="0" w:color="auto"/>
              <w:bottom w:val="single" w:sz="4" w:space="0" w:color="auto"/>
              <w:right w:val="single" w:sz="4" w:space="0" w:color="auto"/>
            </w:tcBorders>
          </w:tcPr>
          <w:p w14:paraId="5E5E9233" w14:textId="77777777" w:rsidR="00E40588" w:rsidRDefault="00E40588"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D1B9BFF" w14:textId="77777777" w:rsidR="00E40588" w:rsidRDefault="00E40588" w:rsidP="00691F58">
            <w:pPr>
              <w:spacing w:after="0" w:line="240" w:lineRule="auto"/>
              <w:rPr>
                <w:rFonts w:ascii="Times New Roman" w:eastAsia="Times New Roman" w:hAnsi="Times New Roman" w:cs="Times New Roman"/>
                <w:sz w:val="24"/>
                <w:szCs w:val="24"/>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C6DF0" w14:textId="77777777" w:rsidR="00E40588" w:rsidRDefault="00E40588"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26408" w14:textId="77777777" w:rsidR="00E40588" w:rsidRDefault="00E40588" w:rsidP="00691F58">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D46A90" w14:textId="77777777" w:rsidR="00E40588" w:rsidRDefault="00E40588" w:rsidP="00691F58">
            <w:pPr>
              <w:spacing w:after="0" w:line="240" w:lineRule="auto"/>
              <w:rPr>
                <w:rFonts w:ascii="Times New Roman" w:eastAsia="Times New Roman" w:hAnsi="Times New Roman" w:cs="Times New Roman"/>
                <w:sz w:val="24"/>
                <w:szCs w:val="24"/>
              </w:rPr>
            </w:pPr>
          </w:p>
        </w:tc>
      </w:tr>
      <w:tr w:rsidR="00C3428B" w:rsidRPr="00C3428B" w14:paraId="672D678F" w14:textId="77777777" w:rsidTr="00DC08BC">
        <w:trPr>
          <w:jc w:val="center"/>
        </w:trPr>
        <w:tc>
          <w:tcPr>
            <w:tcW w:w="1450" w:type="dxa"/>
            <w:gridSpan w:val="3"/>
          </w:tcPr>
          <w:p w14:paraId="3E8AB584"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2020-2021</w:t>
            </w:r>
          </w:p>
        </w:tc>
        <w:tc>
          <w:tcPr>
            <w:tcW w:w="3685" w:type="dxa"/>
            <w:gridSpan w:val="2"/>
          </w:tcPr>
          <w:p w14:paraId="6A6261E4" w14:textId="77777777" w:rsidR="00C3428B" w:rsidRPr="00C3428B" w:rsidRDefault="00C3428B" w:rsidP="00C3428B">
            <w:pPr>
              <w:spacing w:after="0" w:line="240" w:lineRule="auto"/>
              <w:rPr>
                <w:rFonts w:ascii="Times New Roman" w:hAnsi="Times New Roman"/>
                <w:sz w:val="24"/>
                <w:szCs w:val="24"/>
              </w:rPr>
            </w:pPr>
            <w:r>
              <w:rPr>
                <w:rFonts w:ascii="Times New Roman" w:hAnsi="Times New Roman"/>
                <w:sz w:val="24"/>
                <w:szCs w:val="24"/>
              </w:rPr>
              <w:t>Информатика и ИКТ</w:t>
            </w:r>
          </w:p>
        </w:tc>
        <w:tc>
          <w:tcPr>
            <w:tcW w:w="993" w:type="dxa"/>
            <w:gridSpan w:val="2"/>
          </w:tcPr>
          <w:p w14:paraId="5B5258F8"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1</w:t>
            </w:r>
          </w:p>
        </w:tc>
        <w:tc>
          <w:tcPr>
            <w:tcW w:w="1022" w:type="dxa"/>
            <w:gridSpan w:val="2"/>
          </w:tcPr>
          <w:p w14:paraId="012C0694"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60</w:t>
            </w:r>
          </w:p>
        </w:tc>
        <w:tc>
          <w:tcPr>
            <w:tcW w:w="992" w:type="dxa"/>
            <w:gridSpan w:val="2"/>
          </w:tcPr>
          <w:p w14:paraId="1104FF23"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60</w:t>
            </w:r>
          </w:p>
        </w:tc>
        <w:tc>
          <w:tcPr>
            <w:tcW w:w="992" w:type="dxa"/>
            <w:gridSpan w:val="2"/>
          </w:tcPr>
          <w:p w14:paraId="07BC8B01"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60</w:t>
            </w:r>
          </w:p>
        </w:tc>
      </w:tr>
      <w:tr w:rsidR="00C3428B" w:rsidRPr="00C3428B" w14:paraId="2E9A7D2A" w14:textId="77777777" w:rsidTr="00DC08BC">
        <w:trPr>
          <w:jc w:val="center"/>
        </w:trPr>
        <w:tc>
          <w:tcPr>
            <w:tcW w:w="1450" w:type="dxa"/>
            <w:gridSpan w:val="3"/>
          </w:tcPr>
          <w:p w14:paraId="53EAD85D"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2021-2022</w:t>
            </w:r>
          </w:p>
        </w:tc>
        <w:tc>
          <w:tcPr>
            <w:tcW w:w="3685" w:type="dxa"/>
            <w:gridSpan w:val="2"/>
          </w:tcPr>
          <w:p w14:paraId="737B503B" w14:textId="77777777" w:rsidR="00C3428B" w:rsidRPr="00C3428B" w:rsidRDefault="00C3428B" w:rsidP="00C3428B">
            <w:pPr>
              <w:spacing w:after="0" w:line="240" w:lineRule="auto"/>
              <w:rPr>
                <w:rFonts w:ascii="Times New Roman" w:hAnsi="Times New Roman"/>
                <w:sz w:val="24"/>
                <w:szCs w:val="24"/>
              </w:rPr>
            </w:pPr>
            <w:r>
              <w:rPr>
                <w:rFonts w:ascii="Times New Roman" w:hAnsi="Times New Roman"/>
                <w:sz w:val="24"/>
                <w:szCs w:val="24"/>
              </w:rPr>
              <w:t>Информатика и ИКТ</w:t>
            </w:r>
          </w:p>
        </w:tc>
        <w:tc>
          <w:tcPr>
            <w:tcW w:w="993" w:type="dxa"/>
            <w:gridSpan w:val="2"/>
          </w:tcPr>
          <w:p w14:paraId="5CC1EF94"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1</w:t>
            </w:r>
          </w:p>
        </w:tc>
        <w:tc>
          <w:tcPr>
            <w:tcW w:w="1022" w:type="dxa"/>
            <w:gridSpan w:val="2"/>
            <w:shd w:val="clear" w:color="auto" w:fill="FFFFFF" w:themeFill="background1"/>
          </w:tcPr>
          <w:p w14:paraId="1710DC42"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78</w:t>
            </w:r>
          </w:p>
        </w:tc>
        <w:tc>
          <w:tcPr>
            <w:tcW w:w="992" w:type="dxa"/>
            <w:gridSpan w:val="2"/>
            <w:shd w:val="clear" w:color="auto" w:fill="FFFFFF" w:themeFill="background1"/>
          </w:tcPr>
          <w:p w14:paraId="7CDE7B22"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78</w:t>
            </w:r>
          </w:p>
        </w:tc>
        <w:tc>
          <w:tcPr>
            <w:tcW w:w="992" w:type="dxa"/>
            <w:gridSpan w:val="2"/>
            <w:shd w:val="clear" w:color="auto" w:fill="FFFFFF" w:themeFill="background1"/>
          </w:tcPr>
          <w:p w14:paraId="7E26B92A"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78</w:t>
            </w:r>
          </w:p>
        </w:tc>
      </w:tr>
      <w:tr w:rsidR="00C3428B" w:rsidRPr="00C3428B" w14:paraId="1CE5D75D" w14:textId="77777777" w:rsidTr="00DC08BC">
        <w:trPr>
          <w:jc w:val="center"/>
        </w:trPr>
        <w:tc>
          <w:tcPr>
            <w:tcW w:w="1450" w:type="dxa"/>
            <w:gridSpan w:val="3"/>
          </w:tcPr>
          <w:p w14:paraId="77C0864D"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2023-2024</w:t>
            </w:r>
          </w:p>
        </w:tc>
        <w:tc>
          <w:tcPr>
            <w:tcW w:w="3685" w:type="dxa"/>
            <w:gridSpan w:val="2"/>
          </w:tcPr>
          <w:p w14:paraId="2FED3435" w14:textId="77777777" w:rsidR="00C3428B" w:rsidRPr="00C3428B" w:rsidRDefault="00C3428B" w:rsidP="00C3428B">
            <w:pPr>
              <w:spacing w:after="0" w:line="240" w:lineRule="auto"/>
              <w:rPr>
                <w:rFonts w:ascii="Times New Roman" w:hAnsi="Times New Roman"/>
                <w:sz w:val="24"/>
                <w:szCs w:val="24"/>
              </w:rPr>
            </w:pPr>
            <w:r>
              <w:rPr>
                <w:rFonts w:ascii="Times New Roman" w:hAnsi="Times New Roman"/>
                <w:sz w:val="24"/>
                <w:szCs w:val="24"/>
              </w:rPr>
              <w:t xml:space="preserve"> Информатика и ИКТ</w:t>
            </w:r>
          </w:p>
        </w:tc>
        <w:tc>
          <w:tcPr>
            <w:tcW w:w="993" w:type="dxa"/>
            <w:gridSpan w:val="2"/>
          </w:tcPr>
          <w:p w14:paraId="39F88F06"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1</w:t>
            </w:r>
          </w:p>
        </w:tc>
        <w:tc>
          <w:tcPr>
            <w:tcW w:w="1022" w:type="dxa"/>
            <w:gridSpan w:val="2"/>
            <w:shd w:val="clear" w:color="auto" w:fill="FFFFFF" w:themeFill="background1"/>
          </w:tcPr>
          <w:p w14:paraId="0F93B4BF"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64</w:t>
            </w:r>
          </w:p>
        </w:tc>
        <w:tc>
          <w:tcPr>
            <w:tcW w:w="992" w:type="dxa"/>
            <w:gridSpan w:val="2"/>
            <w:shd w:val="clear" w:color="auto" w:fill="FFFFFF" w:themeFill="background1"/>
          </w:tcPr>
          <w:p w14:paraId="3089B584"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64</w:t>
            </w:r>
          </w:p>
        </w:tc>
        <w:tc>
          <w:tcPr>
            <w:tcW w:w="992" w:type="dxa"/>
            <w:gridSpan w:val="2"/>
            <w:shd w:val="clear" w:color="auto" w:fill="FFFFFF" w:themeFill="background1"/>
          </w:tcPr>
          <w:p w14:paraId="2E055049" w14:textId="77777777" w:rsidR="00C3428B" w:rsidRPr="00C3428B" w:rsidRDefault="00C3428B" w:rsidP="00C3428B">
            <w:pPr>
              <w:spacing w:after="0" w:line="240" w:lineRule="auto"/>
              <w:rPr>
                <w:rFonts w:ascii="Times New Roman" w:hAnsi="Times New Roman"/>
                <w:sz w:val="24"/>
                <w:szCs w:val="24"/>
              </w:rPr>
            </w:pPr>
            <w:r w:rsidRPr="00C3428B">
              <w:rPr>
                <w:rFonts w:ascii="Times New Roman" w:hAnsi="Times New Roman"/>
                <w:sz w:val="24"/>
                <w:szCs w:val="24"/>
              </w:rPr>
              <w:t>64</w:t>
            </w:r>
          </w:p>
        </w:tc>
      </w:tr>
      <w:tr w:rsidR="00C3428B" w:rsidRPr="00C3428B" w14:paraId="56BA7607" w14:textId="77777777" w:rsidTr="00DC08BC">
        <w:trPr>
          <w:jc w:val="center"/>
        </w:trPr>
        <w:tc>
          <w:tcPr>
            <w:tcW w:w="1450" w:type="dxa"/>
            <w:gridSpan w:val="3"/>
          </w:tcPr>
          <w:p w14:paraId="3883D244" w14:textId="77777777" w:rsidR="00C3428B" w:rsidRPr="00C3428B" w:rsidRDefault="00C3428B" w:rsidP="00C3428B">
            <w:pPr>
              <w:spacing w:after="0" w:line="240" w:lineRule="auto"/>
              <w:rPr>
                <w:rFonts w:ascii="Times New Roman" w:hAnsi="Times New Roman"/>
                <w:sz w:val="24"/>
                <w:szCs w:val="24"/>
              </w:rPr>
            </w:pPr>
          </w:p>
        </w:tc>
        <w:tc>
          <w:tcPr>
            <w:tcW w:w="3685" w:type="dxa"/>
            <w:gridSpan w:val="2"/>
          </w:tcPr>
          <w:p w14:paraId="34265F7C" w14:textId="77777777" w:rsidR="00C3428B" w:rsidRPr="00C3428B" w:rsidRDefault="00C3428B" w:rsidP="00C3428B">
            <w:pPr>
              <w:spacing w:after="0" w:line="240" w:lineRule="auto"/>
              <w:rPr>
                <w:rFonts w:ascii="Times New Roman" w:hAnsi="Times New Roman"/>
                <w:sz w:val="24"/>
                <w:szCs w:val="24"/>
              </w:rPr>
            </w:pPr>
          </w:p>
        </w:tc>
        <w:tc>
          <w:tcPr>
            <w:tcW w:w="993" w:type="dxa"/>
            <w:gridSpan w:val="2"/>
          </w:tcPr>
          <w:p w14:paraId="3F29D749" w14:textId="77777777" w:rsidR="00C3428B" w:rsidRPr="00C3428B" w:rsidRDefault="00C3428B" w:rsidP="00C3428B">
            <w:pPr>
              <w:spacing w:after="0" w:line="240" w:lineRule="auto"/>
              <w:rPr>
                <w:rFonts w:ascii="Times New Roman" w:hAnsi="Times New Roman"/>
                <w:sz w:val="24"/>
                <w:szCs w:val="24"/>
              </w:rPr>
            </w:pPr>
          </w:p>
        </w:tc>
        <w:tc>
          <w:tcPr>
            <w:tcW w:w="1022" w:type="dxa"/>
            <w:gridSpan w:val="2"/>
            <w:shd w:val="clear" w:color="auto" w:fill="FFFFFF" w:themeFill="background1"/>
          </w:tcPr>
          <w:p w14:paraId="4334F10C" w14:textId="77777777" w:rsidR="00C3428B" w:rsidRPr="00C3428B" w:rsidRDefault="00C3428B" w:rsidP="00C3428B">
            <w:pPr>
              <w:spacing w:after="0" w:line="240" w:lineRule="auto"/>
              <w:rPr>
                <w:rFonts w:ascii="Times New Roman" w:hAnsi="Times New Roman"/>
                <w:sz w:val="24"/>
                <w:szCs w:val="24"/>
              </w:rPr>
            </w:pPr>
          </w:p>
        </w:tc>
        <w:tc>
          <w:tcPr>
            <w:tcW w:w="992" w:type="dxa"/>
            <w:gridSpan w:val="2"/>
            <w:shd w:val="clear" w:color="auto" w:fill="FFFFFF" w:themeFill="background1"/>
          </w:tcPr>
          <w:p w14:paraId="611037EB" w14:textId="77777777" w:rsidR="00C3428B" w:rsidRPr="00C3428B" w:rsidRDefault="00C3428B" w:rsidP="00C3428B">
            <w:pPr>
              <w:spacing w:after="0" w:line="240" w:lineRule="auto"/>
              <w:rPr>
                <w:rFonts w:ascii="Times New Roman" w:hAnsi="Times New Roman"/>
                <w:sz w:val="24"/>
                <w:szCs w:val="24"/>
              </w:rPr>
            </w:pPr>
          </w:p>
        </w:tc>
        <w:tc>
          <w:tcPr>
            <w:tcW w:w="992" w:type="dxa"/>
            <w:gridSpan w:val="2"/>
            <w:shd w:val="clear" w:color="auto" w:fill="FFFFFF" w:themeFill="background1"/>
          </w:tcPr>
          <w:p w14:paraId="463E150D" w14:textId="77777777" w:rsidR="00C3428B" w:rsidRPr="00C3428B" w:rsidRDefault="00C3428B" w:rsidP="00C3428B">
            <w:pPr>
              <w:spacing w:after="0" w:line="240" w:lineRule="auto"/>
              <w:rPr>
                <w:rFonts w:ascii="Times New Roman" w:hAnsi="Times New Roman"/>
                <w:sz w:val="24"/>
                <w:szCs w:val="24"/>
              </w:rPr>
            </w:pPr>
          </w:p>
        </w:tc>
      </w:tr>
    </w:tbl>
    <w:p w14:paraId="4A4ED05F" w14:textId="77777777" w:rsidR="00C3428B" w:rsidRPr="00C3428B" w:rsidRDefault="00C3428B" w:rsidP="00C3428B">
      <w:pPr>
        <w:spacing w:after="0" w:line="240" w:lineRule="auto"/>
        <w:jc w:val="both"/>
        <w:rPr>
          <w:rFonts w:ascii="Times New Roman" w:hAnsi="Times New Roman"/>
          <w:color w:val="FF0000"/>
          <w:sz w:val="24"/>
          <w:szCs w:val="24"/>
        </w:rPr>
      </w:pPr>
    </w:p>
    <w:p w14:paraId="4C9CA095" w14:textId="77777777" w:rsidR="00570C0B" w:rsidRDefault="00570C0B" w:rsidP="00570C0B">
      <w:pPr>
        <w:spacing w:after="0" w:line="240" w:lineRule="auto"/>
        <w:rPr>
          <w:rFonts w:ascii="Times New Roman" w:eastAsia="Times New Roman" w:hAnsi="Times New Roman" w:cs="Times New Roman"/>
          <w:b/>
          <w:sz w:val="24"/>
          <w:szCs w:val="24"/>
        </w:rPr>
      </w:pPr>
    </w:p>
    <w:p w14:paraId="2FC94654" w14:textId="77777777" w:rsidR="00C5517A" w:rsidRDefault="00C5517A" w:rsidP="00570C0B">
      <w:pPr>
        <w:spacing w:after="0" w:line="240" w:lineRule="auto"/>
        <w:rPr>
          <w:rFonts w:ascii="Times New Roman" w:eastAsia="Times New Roman" w:hAnsi="Times New Roman" w:cs="Times New Roman"/>
          <w:b/>
          <w:sz w:val="24"/>
          <w:szCs w:val="24"/>
        </w:rPr>
      </w:pPr>
    </w:p>
    <w:p w14:paraId="579BC1F5" w14:textId="77777777" w:rsidR="00C5517A" w:rsidRDefault="00C5517A" w:rsidP="00570C0B">
      <w:pPr>
        <w:spacing w:after="0" w:line="240" w:lineRule="auto"/>
        <w:rPr>
          <w:rFonts w:ascii="Times New Roman" w:eastAsia="Times New Roman" w:hAnsi="Times New Roman" w:cs="Times New Roman"/>
          <w:b/>
          <w:sz w:val="24"/>
          <w:szCs w:val="24"/>
        </w:rPr>
      </w:pPr>
    </w:p>
    <w:p w14:paraId="0D6CABC0" w14:textId="77777777" w:rsidR="00C5517A" w:rsidRPr="0009550B" w:rsidRDefault="00C5517A" w:rsidP="00570C0B">
      <w:pPr>
        <w:spacing w:after="0" w:line="240" w:lineRule="auto"/>
        <w:rPr>
          <w:rFonts w:ascii="Times New Roman" w:eastAsia="Times New Roman" w:hAnsi="Times New Roman" w:cs="Times New Roman"/>
          <w:b/>
          <w:sz w:val="24"/>
          <w:szCs w:val="24"/>
        </w:rPr>
      </w:pPr>
    </w:p>
    <w:tbl>
      <w:tblPr>
        <w:tblW w:w="10632"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572"/>
        <w:gridCol w:w="993"/>
        <w:gridCol w:w="1023"/>
        <w:gridCol w:w="2661"/>
        <w:gridCol w:w="993"/>
      </w:tblGrid>
      <w:tr w:rsidR="002537D6" w:rsidRPr="002537D6" w14:paraId="4BCEEE05" w14:textId="77777777" w:rsidTr="00691F58">
        <w:trPr>
          <w:trHeight w:val="1044"/>
        </w:trPr>
        <w:tc>
          <w:tcPr>
            <w:tcW w:w="1390" w:type="dxa"/>
            <w:tcBorders>
              <w:top w:val="single" w:sz="4" w:space="0" w:color="auto"/>
              <w:left w:val="single" w:sz="4" w:space="0" w:color="auto"/>
              <w:bottom w:val="single" w:sz="4" w:space="0" w:color="auto"/>
              <w:right w:val="single" w:sz="4" w:space="0" w:color="auto"/>
            </w:tcBorders>
            <w:hideMark/>
          </w:tcPr>
          <w:bookmarkEnd w:id="0"/>
          <w:p w14:paraId="1D058CC4"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Год</w:t>
            </w:r>
          </w:p>
        </w:tc>
        <w:tc>
          <w:tcPr>
            <w:tcW w:w="3572" w:type="dxa"/>
            <w:vMerge w:val="restart"/>
            <w:tcBorders>
              <w:top w:val="single" w:sz="4" w:space="0" w:color="auto"/>
              <w:left w:val="single" w:sz="4" w:space="0" w:color="auto"/>
              <w:bottom w:val="single" w:sz="4" w:space="0" w:color="auto"/>
              <w:right w:val="single" w:sz="4" w:space="0" w:color="auto"/>
            </w:tcBorders>
            <w:hideMark/>
          </w:tcPr>
          <w:p w14:paraId="78F5EE87" w14:textId="77777777" w:rsidR="002537D6" w:rsidRPr="002537D6" w:rsidRDefault="002537D6" w:rsidP="002537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993" w:type="dxa"/>
            <w:tcBorders>
              <w:top w:val="single" w:sz="4" w:space="0" w:color="auto"/>
              <w:left w:val="single" w:sz="4" w:space="0" w:color="auto"/>
              <w:bottom w:val="single" w:sz="4" w:space="0" w:color="auto"/>
              <w:right w:val="single" w:sz="4" w:space="0" w:color="auto"/>
            </w:tcBorders>
            <w:hideMark/>
          </w:tcPr>
          <w:p w14:paraId="0DCC9B25"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Кол-во сдававших</w:t>
            </w:r>
          </w:p>
        </w:tc>
        <w:tc>
          <w:tcPr>
            <w:tcW w:w="1023" w:type="dxa"/>
            <w:tcBorders>
              <w:top w:val="single" w:sz="4" w:space="0" w:color="auto"/>
              <w:left w:val="single" w:sz="4" w:space="0" w:color="auto"/>
              <w:bottom w:val="single" w:sz="4" w:space="0" w:color="auto"/>
              <w:right w:val="single" w:sz="4" w:space="0" w:color="auto"/>
            </w:tcBorders>
            <w:hideMark/>
          </w:tcPr>
          <w:p w14:paraId="7D6895B5"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Максимальный балл</w:t>
            </w:r>
          </w:p>
        </w:tc>
        <w:tc>
          <w:tcPr>
            <w:tcW w:w="2661" w:type="dxa"/>
            <w:tcBorders>
              <w:top w:val="single" w:sz="4" w:space="0" w:color="auto"/>
              <w:left w:val="single" w:sz="4" w:space="0" w:color="auto"/>
              <w:bottom w:val="single" w:sz="4" w:space="0" w:color="auto"/>
              <w:right w:val="single" w:sz="4" w:space="0" w:color="auto"/>
            </w:tcBorders>
            <w:hideMark/>
          </w:tcPr>
          <w:p w14:paraId="30443498"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Минимальный балл</w:t>
            </w:r>
          </w:p>
        </w:tc>
        <w:tc>
          <w:tcPr>
            <w:tcW w:w="993" w:type="dxa"/>
            <w:tcBorders>
              <w:top w:val="single" w:sz="4" w:space="0" w:color="auto"/>
              <w:left w:val="single" w:sz="4" w:space="0" w:color="auto"/>
              <w:bottom w:val="single" w:sz="4" w:space="0" w:color="auto"/>
              <w:right w:val="single" w:sz="4" w:space="0" w:color="auto"/>
            </w:tcBorders>
            <w:hideMark/>
          </w:tcPr>
          <w:p w14:paraId="43A27E2A"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Средний балл</w:t>
            </w:r>
          </w:p>
        </w:tc>
      </w:tr>
      <w:tr w:rsidR="002537D6" w:rsidRPr="002537D6" w14:paraId="45E6593D" w14:textId="77777777" w:rsidTr="00691F58">
        <w:tc>
          <w:tcPr>
            <w:tcW w:w="1390" w:type="dxa"/>
            <w:tcBorders>
              <w:top w:val="single" w:sz="4" w:space="0" w:color="auto"/>
              <w:left w:val="single" w:sz="4" w:space="0" w:color="auto"/>
              <w:bottom w:val="single" w:sz="4" w:space="0" w:color="auto"/>
              <w:right w:val="single" w:sz="4" w:space="0" w:color="auto"/>
            </w:tcBorders>
            <w:hideMark/>
          </w:tcPr>
          <w:p w14:paraId="5C8E0AB5" w14:textId="77777777" w:rsidR="002537D6" w:rsidRPr="002537D6" w:rsidRDefault="002537D6" w:rsidP="002537D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2018-2019</w:t>
            </w:r>
          </w:p>
        </w:tc>
        <w:tc>
          <w:tcPr>
            <w:tcW w:w="3572" w:type="dxa"/>
            <w:vMerge/>
            <w:tcBorders>
              <w:left w:val="single" w:sz="4" w:space="0" w:color="auto"/>
              <w:right w:val="single" w:sz="4" w:space="0" w:color="auto"/>
            </w:tcBorders>
            <w:hideMark/>
          </w:tcPr>
          <w:p w14:paraId="503DBA3D" w14:textId="77777777" w:rsidR="002537D6" w:rsidRPr="002537D6" w:rsidRDefault="002537D6" w:rsidP="002537D6">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B1E92FE" w14:textId="77777777" w:rsidR="002537D6" w:rsidRPr="002537D6" w:rsidRDefault="002537D6" w:rsidP="002537D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4</w:t>
            </w:r>
          </w:p>
        </w:tc>
        <w:tc>
          <w:tcPr>
            <w:tcW w:w="1023" w:type="dxa"/>
            <w:tcBorders>
              <w:top w:val="single" w:sz="4" w:space="0" w:color="auto"/>
              <w:left w:val="single" w:sz="4" w:space="0" w:color="auto"/>
              <w:bottom w:val="single" w:sz="4" w:space="0" w:color="auto"/>
              <w:right w:val="single" w:sz="4" w:space="0" w:color="auto"/>
            </w:tcBorders>
            <w:hideMark/>
          </w:tcPr>
          <w:p w14:paraId="0EFA1C81" w14:textId="77777777" w:rsidR="002537D6" w:rsidRPr="002537D6" w:rsidRDefault="002537D6" w:rsidP="002537D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19</w:t>
            </w:r>
          </w:p>
        </w:tc>
        <w:tc>
          <w:tcPr>
            <w:tcW w:w="2661" w:type="dxa"/>
            <w:tcBorders>
              <w:top w:val="single" w:sz="4" w:space="0" w:color="auto"/>
              <w:left w:val="single" w:sz="4" w:space="0" w:color="auto"/>
              <w:bottom w:val="single" w:sz="4" w:space="0" w:color="auto"/>
              <w:right w:val="single" w:sz="4" w:space="0" w:color="auto"/>
            </w:tcBorders>
            <w:hideMark/>
          </w:tcPr>
          <w:p w14:paraId="2C2428A7" w14:textId="77777777" w:rsidR="002537D6" w:rsidRPr="002537D6" w:rsidRDefault="002537D6" w:rsidP="002537D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14:paraId="02385375" w14:textId="77777777" w:rsidR="002537D6" w:rsidRPr="002537D6" w:rsidRDefault="002537D6" w:rsidP="002537D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18</w:t>
            </w:r>
          </w:p>
        </w:tc>
      </w:tr>
      <w:tr w:rsidR="002537D6" w:rsidRPr="002537D6" w14:paraId="138E2D6C" w14:textId="77777777" w:rsidTr="00691F58">
        <w:tc>
          <w:tcPr>
            <w:tcW w:w="1390" w:type="dxa"/>
            <w:tcBorders>
              <w:top w:val="single" w:sz="4" w:space="0" w:color="auto"/>
              <w:left w:val="single" w:sz="4" w:space="0" w:color="auto"/>
              <w:bottom w:val="single" w:sz="4" w:space="0" w:color="auto"/>
              <w:right w:val="single" w:sz="4" w:space="0" w:color="auto"/>
            </w:tcBorders>
            <w:hideMark/>
          </w:tcPr>
          <w:p w14:paraId="30FA59AC"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2021-2022</w:t>
            </w:r>
          </w:p>
        </w:tc>
        <w:tc>
          <w:tcPr>
            <w:tcW w:w="3572" w:type="dxa"/>
            <w:vMerge/>
            <w:tcBorders>
              <w:left w:val="single" w:sz="4" w:space="0" w:color="auto"/>
              <w:right w:val="single" w:sz="4" w:space="0" w:color="auto"/>
            </w:tcBorders>
            <w:hideMark/>
          </w:tcPr>
          <w:p w14:paraId="0F4EE42B" w14:textId="77777777" w:rsidR="002537D6" w:rsidRPr="002537D6" w:rsidRDefault="002537D6" w:rsidP="002537D6">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0940070"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1B915"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19</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61FC9"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2 (1 после пересдачи)</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7E54F6"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10</w:t>
            </w:r>
          </w:p>
        </w:tc>
      </w:tr>
      <w:tr w:rsidR="002537D6" w:rsidRPr="002537D6" w14:paraId="7D1C19E6" w14:textId="77777777" w:rsidTr="00691F58">
        <w:tc>
          <w:tcPr>
            <w:tcW w:w="1390" w:type="dxa"/>
            <w:tcBorders>
              <w:top w:val="single" w:sz="4" w:space="0" w:color="auto"/>
              <w:left w:val="single" w:sz="4" w:space="0" w:color="auto"/>
              <w:bottom w:val="single" w:sz="4" w:space="0" w:color="auto"/>
              <w:right w:val="single" w:sz="4" w:space="0" w:color="auto"/>
            </w:tcBorders>
          </w:tcPr>
          <w:p w14:paraId="507149B9"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2022-2023</w:t>
            </w:r>
          </w:p>
        </w:tc>
        <w:tc>
          <w:tcPr>
            <w:tcW w:w="3572" w:type="dxa"/>
            <w:vMerge/>
            <w:tcBorders>
              <w:left w:val="single" w:sz="4" w:space="0" w:color="auto"/>
              <w:bottom w:val="single" w:sz="4" w:space="0" w:color="auto"/>
              <w:right w:val="single" w:sz="4" w:space="0" w:color="auto"/>
            </w:tcBorders>
          </w:tcPr>
          <w:p w14:paraId="25260E9B" w14:textId="77777777" w:rsidR="002537D6" w:rsidRPr="002537D6" w:rsidRDefault="002537D6" w:rsidP="002537D6">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0B2654"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4</w:t>
            </w:r>
          </w:p>
        </w:tc>
        <w:tc>
          <w:tcPr>
            <w:tcW w:w="1023" w:type="dxa"/>
            <w:tcBorders>
              <w:top w:val="single" w:sz="4" w:space="0" w:color="auto"/>
              <w:left w:val="single" w:sz="4" w:space="0" w:color="auto"/>
              <w:bottom w:val="single" w:sz="4" w:space="0" w:color="auto"/>
              <w:right w:val="single" w:sz="4" w:space="0" w:color="auto"/>
            </w:tcBorders>
            <w:shd w:val="clear" w:color="auto" w:fill="92D050"/>
          </w:tcPr>
          <w:p w14:paraId="06CA2C13"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19</w:t>
            </w:r>
          </w:p>
        </w:tc>
        <w:tc>
          <w:tcPr>
            <w:tcW w:w="2661" w:type="dxa"/>
            <w:tcBorders>
              <w:top w:val="single" w:sz="4" w:space="0" w:color="auto"/>
              <w:left w:val="single" w:sz="4" w:space="0" w:color="auto"/>
              <w:bottom w:val="single" w:sz="4" w:space="0" w:color="auto"/>
              <w:right w:val="single" w:sz="4" w:space="0" w:color="auto"/>
            </w:tcBorders>
            <w:shd w:val="clear" w:color="auto" w:fill="92D050"/>
          </w:tcPr>
          <w:p w14:paraId="15099A4A"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shd w:val="clear" w:color="auto" w:fill="92D050"/>
          </w:tcPr>
          <w:p w14:paraId="2C70C401" w14:textId="77777777" w:rsidR="002537D6" w:rsidRPr="002537D6" w:rsidRDefault="002537D6" w:rsidP="002537D6">
            <w:pPr>
              <w:spacing w:after="0" w:line="240" w:lineRule="auto"/>
              <w:rPr>
                <w:rFonts w:ascii="Times New Roman" w:eastAsia="Times New Roman" w:hAnsi="Times New Roman" w:cs="Times New Roman"/>
                <w:sz w:val="24"/>
                <w:szCs w:val="24"/>
              </w:rPr>
            </w:pPr>
            <w:r w:rsidRPr="002537D6">
              <w:rPr>
                <w:rFonts w:ascii="Times New Roman" w:eastAsia="Times New Roman" w:hAnsi="Times New Roman" w:cs="Times New Roman"/>
                <w:sz w:val="24"/>
                <w:szCs w:val="24"/>
              </w:rPr>
              <w:t>15</w:t>
            </w:r>
          </w:p>
        </w:tc>
      </w:tr>
    </w:tbl>
    <w:p w14:paraId="3A1A8DF5" w14:textId="77777777" w:rsidR="00B87F8B" w:rsidRPr="0009550B" w:rsidRDefault="00B87F8B" w:rsidP="00B87F8B">
      <w:pPr>
        <w:spacing w:after="0" w:line="240" w:lineRule="auto"/>
        <w:rPr>
          <w:rFonts w:ascii="Times New Roman" w:eastAsia="Times New Roman" w:hAnsi="Times New Roman" w:cs="Times New Roman"/>
          <w:b/>
          <w:sz w:val="24"/>
          <w:szCs w:val="24"/>
        </w:rPr>
      </w:pPr>
    </w:p>
    <w:p w14:paraId="27C4BE28" w14:textId="77777777" w:rsidR="00B87F8B" w:rsidRDefault="00B87F8B" w:rsidP="006D01C4">
      <w:pPr>
        <w:ind w:right="-144"/>
        <w:jc w:val="both"/>
        <w:rPr>
          <w:rFonts w:ascii="Times New Roman" w:hAnsi="Times New Roman" w:cs="Times New Roman"/>
          <w:b/>
        </w:rPr>
      </w:pPr>
    </w:p>
    <w:p w14:paraId="41BFC951" w14:textId="77777777" w:rsidR="006D01C4" w:rsidRDefault="006D01C4" w:rsidP="006D01C4">
      <w:pPr>
        <w:tabs>
          <w:tab w:val="left" w:pos="7275"/>
        </w:tabs>
        <w:spacing w:after="0"/>
        <w:jc w:val="both"/>
        <w:rPr>
          <w:rFonts w:ascii="Times New Roman" w:hAnsi="Times New Roman" w:cs="Times New Roman"/>
          <w:sz w:val="28"/>
          <w:szCs w:val="28"/>
        </w:rPr>
      </w:pPr>
    </w:p>
    <w:p w14:paraId="759AF885" w14:textId="77777777" w:rsidR="006D01C4" w:rsidRPr="00907DA2" w:rsidRDefault="006D01C4" w:rsidP="006D01C4">
      <w:pPr>
        <w:tabs>
          <w:tab w:val="left" w:pos="0"/>
        </w:tabs>
        <w:spacing w:after="0"/>
        <w:jc w:val="center"/>
        <w:rPr>
          <w:rFonts w:ascii="Times New Roman" w:hAnsi="Times New Roman" w:cs="Times New Roman"/>
          <w:b/>
          <w:sz w:val="24"/>
          <w:szCs w:val="24"/>
        </w:rPr>
      </w:pPr>
      <w:r w:rsidRPr="00907DA2">
        <w:rPr>
          <w:rFonts w:ascii="Times New Roman" w:hAnsi="Times New Roman" w:cs="Times New Roman"/>
          <w:b/>
          <w:sz w:val="24"/>
          <w:szCs w:val="24"/>
        </w:rPr>
        <w:t>Данные о награждении медалями</w:t>
      </w:r>
    </w:p>
    <w:p w14:paraId="553D0D30" w14:textId="77777777" w:rsidR="006D01C4" w:rsidRPr="00907DA2" w:rsidRDefault="006D01C4" w:rsidP="006D01C4">
      <w:pPr>
        <w:tabs>
          <w:tab w:val="left" w:pos="0"/>
        </w:tabs>
        <w:spacing w:after="0"/>
        <w:jc w:val="center"/>
        <w:rPr>
          <w:rFonts w:ascii="Times New Roman" w:hAnsi="Times New Roman" w:cs="Times New Roman"/>
          <w:b/>
          <w:sz w:val="24"/>
          <w:szCs w:val="24"/>
        </w:rPr>
      </w:pPr>
      <w:r w:rsidRPr="00907DA2">
        <w:rPr>
          <w:rFonts w:ascii="Times New Roman" w:hAnsi="Times New Roman" w:cs="Times New Roman"/>
          <w:b/>
          <w:sz w:val="24"/>
          <w:szCs w:val="24"/>
        </w:rPr>
        <w:t>«За особые успехи в учении» и «За особые успехи выпускнику Дона»</w:t>
      </w:r>
    </w:p>
    <w:tbl>
      <w:tblPr>
        <w:tblW w:w="10745" w:type="dxa"/>
        <w:tblInd w:w="-5" w:type="dxa"/>
        <w:tblLayout w:type="fixed"/>
        <w:tblLook w:val="04A0" w:firstRow="1" w:lastRow="0" w:firstColumn="1" w:lastColumn="0" w:noHBand="0" w:noVBand="1"/>
      </w:tblPr>
      <w:tblGrid>
        <w:gridCol w:w="3090"/>
        <w:gridCol w:w="2552"/>
        <w:gridCol w:w="2551"/>
        <w:gridCol w:w="2552"/>
      </w:tblGrid>
      <w:tr w:rsidR="006D01C4" w:rsidRPr="004B1A71" w14:paraId="5E7AB9D1" w14:textId="77777777" w:rsidTr="00C81B52">
        <w:trPr>
          <w:trHeight w:val="585"/>
        </w:trPr>
        <w:tc>
          <w:tcPr>
            <w:tcW w:w="3090" w:type="dxa"/>
            <w:tcBorders>
              <w:top w:val="single" w:sz="4" w:space="0" w:color="000000"/>
              <w:left w:val="single" w:sz="4" w:space="0" w:color="000000"/>
              <w:bottom w:val="single" w:sz="4" w:space="0" w:color="000000"/>
              <w:right w:val="nil"/>
            </w:tcBorders>
            <w:shd w:val="clear" w:color="auto" w:fill="F79646" w:themeFill="accent6"/>
            <w:hideMark/>
          </w:tcPr>
          <w:p w14:paraId="222FC27B" w14:textId="77777777" w:rsidR="006D01C4" w:rsidRPr="004B1A71" w:rsidRDefault="006D01C4" w:rsidP="00C81B52">
            <w:pPr>
              <w:snapToGrid w:val="0"/>
              <w:spacing w:after="0"/>
              <w:ind w:right="-144"/>
              <w:jc w:val="both"/>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1D44AC92" w14:textId="77777777" w:rsidR="006D01C4" w:rsidRPr="004B1A71" w:rsidRDefault="006D01C4" w:rsidP="00C81B52">
            <w:pPr>
              <w:snapToGrid w:val="0"/>
              <w:spacing w:after="0"/>
              <w:ind w:right="-144"/>
              <w:jc w:val="center"/>
              <w:rPr>
                <w:rFonts w:ascii="Times New Roman" w:hAnsi="Times New Roman" w:cs="Times New Roman"/>
              </w:rPr>
            </w:pPr>
            <w:r>
              <w:rPr>
                <w:rFonts w:ascii="Times New Roman" w:hAnsi="Times New Roman" w:cs="Times New Roman"/>
              </w:rPr>
              <w:t>20</w:t>
            </w:r>
            <w:r w:rsidR="00E73D5C">
              <w:rPr>
                <w:rFonts w:ascii="Times New Roman" w:hAnsi="Times New Roman" w:cs="Times New Roman"/>
              </w:rPr>
              <w:t>21</w:t>
            </w:r>
            <w:r w:rsidRPr="004B1A71">
              <w:rPr>
                <w:rFonts w:ascii="Times New Roman" w:hAnsi="Times New Roman" w:cs="Times New Roman"/>
              </w:rPr>
              <w:t>-20</w:t>
            </w:r>
            <w:r w:rsidR="00E73D5C">
              <w:rPr>
                <w:rFonts w:ascii="Times New Roman" w:hAnsi="Times New Roman" w:cs="Times New Roman"/>
              </w:rPr>
              <w:t>22</w:t>
            </w:r>
          </w:p>
          <w:p w14:paraId="6E9D263E" w14:textId="77777777" w:rsidR="006D01C4" w:rsidRPr="004B1A71" w:rsidRDefault="006D01C4" w:rsidP="00C81B52">
            <w:pPr>
              <w:snapToGrid w:val="0"/>
              <w:spacing w:after="0"/>
              <w:ind w:right="-144"/>
              <w:jc w:val="center"/>
              <w:rPr>
                <w:rFonts w:ascii="Times New Roman" w:hAnsi="Times New Roman" w:cs="Times New Roman"/>
              </w:rPr>
            </w:pPr>
            <w:r w:rsidRPr="004B1A71">
              <w:rPr>
                <w:rFonts w:ascii="Times New Roman" w:hAnsi="Times New Roman" w:cs="Times New Roman"/>
              </w:rPr>
              <w:t>учебный год</w:t>
            </w:r>
          </w:p>
        </w:tc>
        <w:tc>
          <w:tcPr>
            <w:tcW w:w="2551" w:type="dxa"/>
            <w:tcBorders>
              <w:top w:val="single" w:sz="4" w:space="0" w:color="000000"/>
              <w:left w:val="single" w:sz="4" w:space="0" w:color="000000"/>
              <w:bottom w:val="single" w:sz="4" w:space="0" w:color="000000"/>
              <w:right w:val="single" w:sz="4" w:space="0" w:color="000000"/>
            </w:tcBorders>
            <w:shd w:val="clear" w:color="auto" w:fill="F79646" w:themeFill="accent6"/>
          </w:tcPr>
          <w:p w14:paraId="1DD1041F" w14:textId="77777777" w:rsidR="006D01C4" w:rsidRPr="004B1A71" w:rsidRDefault="006D01C4" w:rsidP="00C81B52">
            <w:pPr>
              <w:snapToGrid w:val="0"/>
              <w:spacing w:after="0"/>
              <w:ind w:right="-144"/>
              <w:jc w:val="center"/>
              <w:rPr>
                <w:rFonts w:ascii="Times New Roman" w:hAnsi="Times New Roman" w:cs="Times New Roman"/>
              </w:rPr>
            </w:pPr>
            <w:r>
              <w:rPr>
                <w:rFonts w:ascii="Times New Roman" w:hAnsi="Times New Roman" w:cs="Times New Roman"/>
              </w:rPr>
              <w:t>20</w:t>
            </w:r>
            <w:r w:rsidR="00E73D5C">
              <w:rPr>
                <w:rFonts w:ascii="Times New Roman" w:hAnsi="Times New Roman" w:cs="Times New Roman"/>
              </w:rPr>
              <w:t>22</w:t>
            </w:r>
            <w:r>
              <w:rPr>
                <w:rFonts w:ascii="Times New Roman" w:hAnsi="Times New Roman" w:cs="Times New Roman"/>
              </w:rPr>
              <w:t>-20</w:t>
            </w:r>
            <w:r w:rsidR="00E73D5C">
              <w:rPr>
                <w:rFonts w:ascii="Times New Roman" w:hAnsi="Times New Roman" w:cs="Times New Roman"/>
              </w:rPr>
              <w:t>23</w:t>
            </w:r>
          </w:p>
          <w:p w14:paraId="7697ECCE" w14:textId="77777777" w:rsidR="006D01C4" w:rsidRPr="004B1A71" w:rsidRDefault="006D01C4" w:rsidP="00C81B52">
            <w:pPr>
              <w:snapToGrid w:val="0"/>
              <w:spacing w:after="0"/>
              <w:ind w:right="-144"/>
              <w:jc w:val="center"/>
              <w:rPr>
                <w:rFonts w:ascii="Times New Roman" w:hAnsi="Times New Roman" w:cs="Times New Roman"/>
              </w:rPr>
            </w:pPr>
            <w:r w:rsidRPr="004B1A71">
              <w:rPr>
                <w:rFonts w:ascii="Times New Roman" w:hAnsi="Times New Roman" w:cs="Times New Roman"/>
              </w:rPr>
              <w:t>учебный год</w:t>
            </w:r>
          </w:p>
        </w:tc>
        <w:tc>
          <w:tcPr>
            <w:tcW w:w="2552" w:type="dxa"/>
            <w:tcBorders>
              <w:top w:val="single" w:sz="4" w:space="0" w:color="000000"/>
              <w:left w:val="single" w:sz="4" w:space="0" w:color="000000"/>
              <w:bottom w:val="single" w:sz="4" w:space="0" w:color="000000"/>
              <w:right w:val="single" w:sz="4" w:space="0" w:color="auto"/>
            </w:tcBorders>
            <w:shd w:val="clear" w:color="auto" w:fill="F79646" w:themeFill="accent6"/>
          </w:tcPr>
          <w:p w14:paraId="3D6488FB" w14:textId="77777777" w:rsidR="006D01C4" w:rsidRDefault="006D01C4" w:rsidP="00C81B52">
            <w:pPr>
              <w:spacing w:after="0"/>
              <w:ind w:right="-144"/>
              <w:jc w:val="center"/>
              <w:rPr>
                <w:rFonts w:ascii="Times New Roman" w:hAnsi="Times New Roman" w:cs="Times New Roman"/>
              </w:rPr>
            </w:pPr>
            <w:r>
              <w:rPr>
                <w:rFonts w:ascii="Times New Roman" w:hAnsi="Times New Roman" w:cs="Times New Roman"/>
              </w:rPr>
              <w:t>20</w:t>
            </w:r>
            <w:r w:rsidR="00E73D5C">
              <w:rPr>
                <w:rFonts w:ascii="Times New Roman" w:hAnsi="Times New Roman" w:cs="Times New Roman"/>
              </w:rPr>
              <w:t>23</w:t>
            </w:r>
            <w:r>
              <w:rPr>
                <w:rFonts w:ascii="Times New Roman" w:hAnsi="Times New Roman" w:cs="Times New Roman"/>
              </w:rPr>
              <w:t xml:space="preserve"> – 20</w:t>
            </w:r>
            <w:r w:rsidR="00E73D5C">
              <w:rPr>
                <w:rFonts w:ascii="Times New Roman" w:hAnsi="Times New Roman" w:cs="Times New Roman"/>
              </w:rPr>
              <w:t>24</w:t>
            </w:r>
          </w:p>
          <w:p w14:paraId="54E7DF9F" w14:textId="77777777" w:rsidR="006D01C4" w:rsidRPr="004B1A71" w:rsidRDefault="006D01C4" w:rsidP="00C81B52">
            <w:pPr>
              <w:spacing w:after="0"/>
              <w:ind w:right="-144"/>
              <w:jc w:val="center"/>
              <w:rPr>
                <w:rFonts w:ascii="Times New Roman" w:hAnsi="Times New Roman" w:cs="Times New Roman"/>
              </w:rPr>
            </w:pPr>
            <w:r>
              <w:rPr>
                <w:rFonts w:ascii="Times New Roman" w:hAnsi="Times New Roman" w:cs="Times New Roman"/>
              </w:rPr>
              <w:t xml:space="preserve"> учебный год</w:t>
            </w:r>
          </w:p>
        </w:tc>
      </w:tr>
      <w:tr w:rsidR="006D01C4" w:rsidRPr="004B1A71" w14:paraId="3045BA49" w14:textId="77777777" w:rsidTr="00C81B52">
        <w:trPr>
          <w:trHeight w:val="585"/>
        </w:trPr>
        <w:tc>
          <w:tcPr>
            <w:tcW w:w="3090" w:type="dxa"/>
            <w:tcBorders>
              <w:top w:val="single" w:sz="4" w:space="0" w:color="000000"/>
              <w:left w:val="single" w:sz="4" w:space="0" w:color="000000"/>
              <w:bottom w:val="single" w:sz="4" w:space="0" w:color="000000"/>
              <w:right w:val="nil"/>
            </w:tcBorders>
            <w:shd w:val="clear" w:color="auto" w:fill="F79646" w:themeFill="accent6"/>
            <w:hideMark/>
          </w:tcPr>
          <w:p w14:paraId="253765B6" w14:textId="77777777" w:rsidR="006D01C4" w:rsidRPr="004B1A71" w:rsidRDefault="006D01C4" w:rsidP="00C81B52">
            <w:pPr>
              <w:snapToGrid w:val="0"/>
              <w:spacing w:after="0"/>
              <w:ind w:right="76"/>
              <w:jc w:val="both"/>
              <w:rPr>
                <w:rFonts w:ascii="Times New Roman" w:hAnsi="Times New Roman" w:cs="Times New Roman"/>
              </w:rPr>
            </w:pPr>
            <w:r w:rsidRPr="004B1A71">
              <w:rPr>
                <w:rFonts w:ascii="Times New Roman" w:hAnsi="Times New Roman" w:cs="Times New Roman"/>
              </w:rPr>
              <w:t>Общее количество выпускников</w:t>
            </w:r>
          </w:p>
        </w:tc>
        <w:tc>
          <w:tcPr>
            <w:tcW w:w="255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945C857" w14:textId="77777777" w:rsidR="006D01C4" w:rsidRPr="004B1A71" w:rsidRDefault="00C74E9B" w:rsidP="00C81B52">
            <w:pPr>
              <w:snapToGrid w:val="0"/>
              <w:spacing w:after="0"/>
              <w:ind w:right="-144"/>
              <w:jc w:val="center"/>
              <w:rPr>
                <w:rFonts w:ascii="Times New Roman" w:hAnsi="Times New Roman" w:cs="Times New Roman"/>
              </w:rPr>
            </w:pPr>
            <w:r>
              <w:rPr>
                <w:rFonts w:ascii="Times New Roman" w:hAnsi="Times New Roman" w:cs="Times New Roman"/>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523878C" w14:textId="77777777" w:rsidR="006D01C4" w:rsidRDefault="00E30715" w:rsidP="00C81B52">
            <w:pPr>
              <w:snapToGrid w:val="0"/>
              <w:spacing w:after="0"/>
              <w:ind w:right="-144"/>
              <w:jc w:val="center"/>
              <w:rPr>
                <w:rFonts w:ascii="Times New Roman" w:hAnsi="Times New Roman" w:cs="Times New Roman"/>
              </w:rPr>
            </w:pPr>
            <w:r>
              <w:rPr>
                <w:rFonts w:ascii="Times New Roman" w:hAnsi="Times New Roman" w:cs="Times New Roman"/>
              </w:rPr>
              <w:t>10</w:t>
            </w:r>
          </w:p>
          <w:p w14:paraId="1F13ECD0" w14:textId="77777777" w:rsidR="00E30715" w:rsidRPr="004B1A71" w:rsidRDefault="00E30715" w:rsidP="00C81B52">
            <w:pPr>
              <w:snapToGrid w:val="0"/>
              <w:spacing w:after="0"/>
              <w:ind w:right="-144"/>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5A70B111" w14:textId="77777777" w:rsidR="006D01C4" w:rsidRPr="004B1A71" w:rsidRDefault="00E30715" w:rsidP="00C81B52">
            <w:pPr>
              <w:snapToGrid w:val="0"/>
              <w:spacing w:after="0"/>
              <w:ind w:right="-144"/>
              <w:jc w:val="center"/>
              <w:rPr>
                <w:rFonts w:ascii="Times New Roman" w:hAnsi="Times New Roman" w:cs="Times New Roman"/>
              </w:rPr>
            </w:pPr>
            <w:r>
              <w:rPr>
                <w:rFonts w:ascii="Times New Roman" w:hAnsi="Times New Roman" w:cs="Times New Roman"/>
              </w:rPr>
              <w:t>3</w:t>
            </w:r>
          </w:p>
        </w:tc>
      </w:tr>
      <w:tr w:rsidR="006D01C4" w:rsidRPr="004B1A71" w14:paraId="395DCD6A" w14:textId="77777777" w:rsidTr="00C81B52">
        <w:trPr>
          <w:trHeight w:val="571"/>
        </w:trPr>
        <w:tc>
          <w:tcPr>
            <w:tcW w:w="3090" w:type="dxa"/>
            <w:tcBorders>
              <w:top w:val="single" w:sz="4" w:space="0" w:color="000000"/>
              <w:left w:val="single" w:sz="4" w:space="0" w:color="000000"/>
              <w:bottom w:val="single" w:sz="4" w:space="0" w:color="000000"/>
              <w:right w:val="nil"/>
            </w:tcBorders>
            <w:shd w:val="clear" w:color="auto" w:fill="F79646" w:themeFill="accent6"/>
          </w:tcPr>
          <w:p w14:paraId="7E084594" w14:textId="77777777" w:rsidR="006D01C4" w:rsidRPr="004B1A71" w:rsidRDefault="006D01C4" w:rsidP="00C81B52">
            <w:pPr>
              <w:snapToGrid w:val="0"/>
              <w:spacing w:after="0"/>
              <w:ind w:right="76"/>
              <w:jc w:val="both"/>
              <w:rPr>
                <w:rFonts w:ascii="Times New Roman" w:hAnsi="Times New Roman" w:cs="Times New Roman"/>
              </w:rPr>
            </w:pPr>
            <w:r w:rsidRPr="004B1A71">
              <w:rPr>
                <w:rFonts w:ascii="Times New Roman" w:hAnsi="Times New Roman" w:cs="Times New Roman"/>
              </w:rPr>
              <w:t>Медаль «За особые успехи в учении»</w:t>
            </w:r>
          </w:p>
        </w:tc>
        <w:tc>
          <w:tcPr>
            <w:tcW w:w="255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E622E69" w14:textId="77777777" w:rsidR="006D01C4" w:rsidRPr="004B1A71" w:rsidRDefault="00C74E9B" w:rsidP="00C81B52">
            <w:pPr>
              <w:snapToGrid w:val="0"/>
              <w:spacing w:after="0"/>
              <w:ind w:right="-144"/>
              <w:jc w:val="center"/>
              <w:rPr>
                <w:rFonts w:ascii="Times New Roman" w:hAnsi="Times New Roman" w:cs="Times New Roman"/>
              </w:rPr>
            </w:pPr>
            <w:r>
              <w:rPr>
                <w:rFonts w:ascii="Times New Roman" w:hAnsi="Times New Roman" w:cs="Times New Roman"/>
              </w:rPr>
              <w:t>1</w:t>
            </w:r>
            <w:r w:rsidR="001B020C">
              <w:rPr>
                <w:rFonts w:ascii="Times New Roman" w:hAnsi="Times New Roman" w:cs="Times New Roman"/>
              </w:rPr>
              <w:t>(</w:t>
            </w:r>
            <w:r w:rsidR="00260880">
              <w:rPr>
                <w:rFonts w:ascii="Times New Roman" w:hAnsi="Times New Roman" w:cs="Times New Roman"/>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79B3E7F" w14:textId="77777777" w:rsidR="006D01C4" w:rsidRPr="004B1A71" w:rsidRDefault="00E30715" w:rsidP="00E30715">
            <w:pPr>
              <w:snapToGrid w:val="0"/>
              <w:spacing w:after="0"/>
              <w:ind w:right="-144"/>
              <w:jc w:val="center"/>
              <w:rPr>
                <w:rFonts w:ascii="Times New Roman" w:hAnsi="Times New Roman" w:cs="Times New Roman"/>
              </w:rPr>
            </w:pPr>
            <w:r>
              <w:rPr>
                <w:rFonts w:ascii="Times New Roman" w:hAnsi="Times New Roman" w:cs="Times New Roman"/>
              </w:rPr>
              <w:t>2</w:t>
            </w:r>
            <w:r w:rsidR="009C519C">
              <w:rPr>
                <w:rFonts w:ascii="Times New Roman" w:hAnsi="Times New Roman" w:cs="Times New Roman"/>
              </w:rPr>
              <w:t xml:space="preserve"> </w:t>
            </w:r>
            <w:r w:rsidR="006D01C4">
              <w:rPr>
                <w:rFonts w:ascii="Times New Roman" w:hAnsi="Times New Roman" w:cs="Times New Roman"/>
              </w:rPr>
              <w:t>(</w:t>
            </w:r>
            <w:r>
              <w:rPr>
                <w:rFonts w:ascii="Times New Roman" w:hAnsi="Times New Roman" w:cs="Times New Roman"/>
              </w:rPr>
              <w:t xml:space="preserve"> 20 </w:t>
            </w:r>
            <w:r w:rsidR="006D01C4" w:rsidRPr="004B1A71">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59B96B7F" w14:textId="77777777" w:rsidR="006D01C4" w:rsidRPr="004B1A71" w:rsidRDefault="006D01C4" w:rsidP="00C81B52">
            <w:pPr>
              <w:snapToGrid w:val="0"/>
              <w:spacing w:after="0"/>
              <w:ind w:right="-144"/>
              <w:jc w:val="center"/>
              <w:rPr>
                <w:rFonts w:ascii="Times New Roman" w:hAnsi="Times New Roman" w:cs="Times New Roman"/>
              </w:rPr>
            </w:pPr>
            <w:r>
              <w:rPr>
                <w:rFonts w:ascii="Times New Roman" w:hAnsi="Times New Roman" w:cs="Times New Roman"/>
              </w:rPr>
              <w:t>3 (13%)</w:t>
            </w:r>
          </w:p>
        </w:tc>
      </w:tr>
      <w:tr w:rsidR="006D01C4" w:rsidRPr="004B1A71" w14:paraId="692056A9" w14:textId="77777777" w:rsidTr="00C81B52">
        <w:trPr>
          <w:trHeight w:val="551"/>
        </w:trPr>
        <w:tc>
          <w:tcPr>
            <w:tcW w:w="3090" w:type="dxa"/>
            <w:tcBorders>
              <w:top w:val="single" w:sz="4" w:space="0" w:color="000000"/>
              <w:left w:val="single" w:sz="4" w:space="0" w:color="000000"/>
              <w:bottom w:val="single" w:sz="4" w:space="0" w:color="000000"/>
              <w:right w:val="nil"/>
            </w:tcBorders>
            <w:shd w:val="clear" w:color="auto" w:fill="F79646" w:themeFill="accent6"/>
          </w:tcPr>
          <w:p w14:paraId="5E9E3306" w14:textId="77777777" w:rsidR="006D01C4" w:rsidRPr="004B1A71" w:rsidRDefault="006D01C4" w:rsidP="00C81B52">
            <w:pPr>
              <w:snapToGrid w:val="0"/>
              <w:spacing w:after="0"/>
              <w:ind w:right="76"/>
              <w:jc w:val="both"/>
              <w:rPr>
                <w:rFonts w:ascii="Times New Roman" w:hAnsi="Times New Roman" w:cs="Times New Roman"/>
              </w:rPr>
            </w:pPr>
            <w:r w:rsidRPr="004B1A71">
              <w:rPr>
                <w:rFonts w:ascii="Times New Roman" w:hAnsi="Times New Roman" w:cs="Times New Roman"/>
              </w:rPr>
              <w:t>Медаль «За особые успехи выпускнику Дона»</w:t>
            </w:r>
          </w:p>
        </w:tc>
        <w:tc>
          <w:tcPr>
            <w:tcW w:w="255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6184D03" w14:textId="77777777" w:rsidR="006D01C4" w:rsidRPr="004B1A71" w:rsidRDefault="00695B27" w:rsidP="00695B27">
            <w:pPr>
              <w:snapToGrid w:val="0"/>
              <w:spacing w:after="0"/>
              <w:ind w:right="-144"/>
              <w:rPr>
                <w:rFonts w:ascii="Times New Roman" w:hAnsi="Times New Roman" w:cs="Times New Roman"/>
              </w:rPr>
            </w:pPr>
            <w:r>
              <w:rPr>
                <w:rFonts w:ascii="Times New Roman" w:hAnsi="Times New Roman" w:cs="Times New Roman"/>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D4F5225" w14:textId="77777777" w:rsidR="006D01C4" w:rsidRPr="004B1A71" w:rsidRDefault="00E30715" w:rsidP="00E30715">
            <w:pPr>
              <w:snapToGrid w:val="0"/>
              <w:spacing w:after="0"/>
              <w:ind w:right="-144"/>
              <w:jc w:val="center"/>
              <w:rPr>
                <w:rFonts w:ascii="Times New Roman" w:hAnsi="Times New Roman" w:cs="Times New Roman"/>
              </w:rPr>
            </w:pPr>
            <w:r>
              <w:rPr>
                <w:rFonts w:ascii="Times New Roman" w:hAnsi="Times New Roman" w:cs="Times New Roman"/>
              </w:rPr>
              <w:t>1</w:t>
            </w:r>
            <w:r w:rsidR="006D01C4">
              <w:rPr>
                <w:rFonts w:ascii="Times New Roman" w:hAnsi="Times New Roman" w:cs="Times New Roman"/>
              </w:rPr>
              <w:t xml:space="preserve"> (</w:t>
            </w:r>
            <w:r>
              <w:rPr>
                <w:rFonts w:ascii="Times New Roman" w:hAnsi="Times New Roman" w:cs="Times New Roman"/>
              </w:rPr>
              <w:t xml:space="preserve"> 10  </w:t>
            </w:r>
            <w:r w:rsidR="006D01C4" w:rsidRPr="004B1A71">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070F1835" w14:textId="77777777" w:rsidR="006D01C4" w:rsidRPr="004B1A71" w:rsidRDefault="006D01C4" w:rsidP="00C81B52">
            <w:pPr>
              <w:snapToGrid w:val="0"/>
              <w:spacing w:after="0"/>
              <w:ind w:right="-144"/>
              <w:jc w:val="center"/>
              <w:rPr>
                <w:rFonts w:ascii="Times New Roman" w:hAnsi="Times New Roman" w:cs="Times New Roman"/>
              </w:rPr>
            </w:pPr>
            <w:r>
              <w:rPr>
                <w:rFonts w:ascii="Times New Roman" w:hAnsi="Times New Roman" w:cs="Times New Roman"/>
              </w:rPr>
              <w:t>1 (4%)</w:t>
            </w:r>
          </w:p>
        </w:tc>
      </w:tr>
      <w:tr w:rsidR="00E30715" w:rsidRPr="004B1A71" w14:paraId="0E29F6B5" w14:textId="77777777" w:rsidTr="00C81B52">
        <w:trPr>
          <w:trHeight w:val="551"/>
        </w:trPr>
        <w:tc>
          <w:tcPr>
            <w:tcW w:w="3090" w:type="dxa"/>
            <w:tcBorders>
              <w:top w:val="single" w:sz="4" w:space="0" w:color="000000"/>
              <w:left w:val="single" w:sz="4" w:space="0" w:color="000000"/>
              <w:bottom w:val="single" w:sz="4" w:space="0" w:color="000000"/>
              <w:right w:val="nil"/>
            </w:tcBorders>
            <w:shd w:val="clear" w:color="auto" w:fill="F79646" w:themeFill="accent6"/>
          </w:tcPr>
          <w:p w14:paraId="18A96E15" w14:textId="77777777" w:rsidR="00E30715" w:rsidRPr="00E30715" w:rsidRDefault="00E30715" w:rsidP="00C81B52">
            <w:pPr>
              <w:snapToGrid w:val="0"/>
              <w:spacing w:after="0"/>
              <w:ind w:right="76"/>
              <w:jc w:val="both"/>
              <w:rPr>
                <w:rFonts w:ascii="Times New Roman" w:hAnsi="Times New Roman" w:cs="Times New Roman"/>
              </w:rPr>
            </w:pPr>
            <w:r>
              <w:rPr>
                <w:rFonts w:ascii="Times New Roman" w:hAnsi="Times New Roman" w:cs="Times New Roman"/>
              </w:rPr>
              <w:t xml:space="preserve">Аттестат с отличием </w:t>
            </w:r>
            <w:r>
              <w:rPr>
                <w:rFonts w:ascii="Times New Roman" w:hAnsi="Times New Roman" w:cs="Times New Roman"/>
                <w:lang w:val="en-US"/>
              </w:rPr>
              <w:t>II</w:t>
            </w:r>
            <w:r>
              <w:rPr>
                <w:rFonts w:ascii="Times New Roman" w:hAnsi="Times New Roman" w:cs="Times New Roman"/>
              </w:rPr>
              <w:t xml:space="preserve"> степени (серебрянная медаль)</w:t>
            </w:r>
          </w:p>
        </w:tc>
        <w:tc>
          <w:tcPr>
            <w:tcW w:w="255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6F0E98E" w14:textId="77777777" w:rsidR="00E30715" w:rsidRPr="004B1A71" w:rsidRDefault="00E30715" w:rsidP="00C81B52">
            <w:pPr>
              <w:snapToGrid w:val="0"/>
              <w:spacing w:after="0"/>
              <w:ind w:right="-144"/>
              <w:jc w:val="center"/>
              <w:rPr>
                <w:rFonts w:ascii="Times New Roman" w:hAnsi="Times New Roman" w:cs="Times New Roman"/>
              </w:rPr>
            </w:pPr>
            <w:r>
              <w:rPr>
                <w:rFonts w:ascii="Times New Roman" w:hAnsi="Times New Roman" w:cs="Times New Roman"/>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33CC2D4" w14:textId="77777777" w:rsidR="00E30715" w:rsidRDefault="00E30715" w:rsidP="00C81B52">
            <w:pPr>
              <w:snapToGrid w:val="0"/>
              <w:spacing w:after="0"/>
              <w:ind w:right="-144"/>
              <w:jc w:val="center"/>
              <w:rPr>
                <w:rFonts w:ascii="Times New Roman" w:hAnsi="Times New Roman" w:cs="Times New Roman"/>
              </w:rPr>
            </w:pPr>
            <w:r>
              <w:rPr>
                <w:rFonts w:ascii="Times New Roman" w:hAnsi="Times New Roman" w:cs="Times New Roman"/>
              </w:rPr>
              <w:t>-</w:t>
            </w:r>
          </w:p>
        </w:tc>
        <w:tc>
          <w:tcPr>
            <w:tcW w:w="2552"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5D0B1B7A" w14:textId="77777777" w:rsidR="00E30715" w:rsidRDefault="00E30715" w:rsidP="00C81B52">
            <w:pPr>
              <w:snapToGrid w:val="0"/>
              <w:spacing w:after="0"/>
              <w:ind w:right="-144"/>
              <w:jc w:val="center"/>
              <w:rPr>
                <w:rFonts w:ascii="Times New Roman" w:hAnsi="Times New Roman" w:cs="Times New Roman"/>
              </w:rPr>
            </w:pPr>
            <w:r>
              <w:rPr>
                <w:rFonts w:ascii="Times New Roman" w:hAnsi="Times New Roman" w:cs="Times New Roman"/>
              </w:rPr>
              <w:t>1 (33,3%)</w:t>
            </w:r>
          </w:p>
        </w:tc>
      </w:tr>
    </w:tbl>
    <w:p w14:paraId="7AEA39FE" w14:textId="77777777" w:rsidR="006D01C4" w:rsidRDefault="006D01C4" w:rsidP="006D01C4">
      <w:pPr>
        <w:jc w:val="both"/>
        <w:rPr>
          <w:rFonts w:ascii="Times New Roman" w:hAnsi="Times New Roman" w:cs="Times New Roman"/>
          <w:b/>
          <w:sz w:val="24"/>
          <w:szCs w:val="24"/>
        </w:rPr>
      </w:pPr>
    </w:p>
    <w:p w14:paraId="06BFC6FA" w14:textId="77777777" w:rsidR="001B020C" w:rsidRPr="000056C1" w:rsidRDefault="00F17E23" w:rsidP="00F17E23">
      <w:pPr>
        <w:widowControl w:val="0"/>
        <w:shd w:val="clear" w:color="auto" w:fill="FFFFFF"/>
        <w:autoSpaceDE w:val="0"/>
        <w:autoSpaceDN w:val="0"/>
        <w:adjustRightInd w:val="0"/>
        <w:spacing w:after="0" w:line="240" w:lineRule="auto"/>
        <w:ind w:left="928"/>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Работа с одаренными  детьми</w:t>
      </w:r>
    </w:p>
    <w:p w14:paraId="0641287C" w14:textId="77777777" w:rsidR="000056C1" w:rsidRPr="000056C1" w:rsidRDefault="000056C1" w:rsidP="001B020C">
      <w:pPr>
        <w:shd w:val="clear" w:color="auto" w:fill="FFFFFF"/>
        <w:spacing w:before="100" w:beforeAutospacing="1" w:after="100" w:afterAutospacing="1" w:line="240" w:lineRule="auto"/>
        <w:ind w:left="567"/>
        <w:jc w:val="both"/>
        <w:rPr>
          <w:rFonts w:ascii="Times New Roman" w:eastAsia="Times New Roman" w:hAnsi="Times New Roman" w:cs="Times New Roman"/>
          <w:bCs/>
          <w:color w:val="000000"/>
          <w:sz w:val="24"/>
          <w:szCs w:val="24"/>
          <w:u w:val="single"/>
        </w:rPr>
      </w:pPr>
      <w:r w:rsidRPr="000056C1">
        <w:rPr>
          <w:rFonts w:ascii="Times New Roman" w:eastAsia="Times New Roman" w:hAnsi="Times New Roman" w:cs="Times New Roman"/>
          <w:bCs/>
          <w:color w:val="000000"/>
          <w:sz w:val="24"/>
          <w:szCs w:val="24"/>
          <w:u w:val="single"/>
        </w:rPr>
        <w:t>Всероссийская олимпиада школьников</w:t>
      </w:r>
    </w:p>
    <w:p w14:paraId="0CBAD15A" w14:textId="77777777" w:rsidR="000056C1" w:rsidRPr="000056C1" w:rsidRDefault="000056C1" w:rsidP="000056C1">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000000"/>
          <w:sz w:val="24"/>
          <w:szCs w:val="24"/>
        </w:rPr>
      </w:pPr>
      <w:r w:rsidRPr="000056C1">
        <w:rPr>
          <w:rFonts w:ascii="Times New Roman" w:eastAsia="Times New Roman" w:hAnsi="Times New Roman" w:cs="Times New Roman"/>
          <w:b/>
          <w:bCs/>
          <w:color w:val="000000"/>
          <w:sz w:val="24"/>
          <w:szCs w:val="24"/>
        </w:rPr>
        <w:t>Школьный этап</w:t>
      </w:r>
    </w:p>
    <w:p w14:paraId="75FE14ED" w14:textId="77777777" w:rsidR="000056C1" w:rsidRPr="000056C1" w:rsidRDefault="000056C1" w:rsidP="000056C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bCs/>
          <w:color w:val="000000"/>
          <w:sz w:val="24"/>
          <w:szCs w:val="24"/>
        </w:rPr>
        <w:t>В 2023-2024</w:t>
      </w:r>
      <w:r w:rsidRPr="000056C1">
        <w:rPr>
          <w:rFonts w:ascii="Times New Roman" w:eastAsia="Times New Roman" w:hAnsi="Times New Roman" w:cs="Times New Roman"/>
          <w:b/>
          <w:bCs/>
          <w:color w:val="000000"/>
          <w:sz w:val="24"/>
          <w:szCs w:val="24"/>
        </w:rPr>
        <w:t xml:space="preserve"> </w:t>
      </w:r>
      <w:r w:rsidRPr="000056C1">
        <w:rPr>
          <w:rFonts w:ascii="Times New Roman" w:eastAsia="Times New Roman" w:hAnsi="Times New Roman" w:cs="Times New Roman"/>
          <w:color w:val="000000"/>
          <w:sz w:val="24"/>
          <w:szCs w:val="24"/>
        </w:rPr>
        <w:t>учебном году 56 учеников школы или 34% (в 2021-2022 учебном году - 34%) приняли участие в школьном этапе ВсОШ по 19 предметам (из 20 предложенных). Наибольшее количество учеников участвовало в олимпиаде по:</w:t>
      </w:r>
    </w:p>
    <w:tbl>
      <w:tblPr>
        <w:tblStyle w:val="10"/>
        <w:tblW w:w="0" w:type="auto"/>
        <w:jc w:val="center"/>
        <w:tblLook w:val="04A0" w:firstRow="1" w:lastRow="0" w:firstColumn="1" w:lastColumn="0" w:noHBand="0" w:noVBand="1"/>
      </w:tblPr>
      <w:tblGrid>
        <w:gridCol w:w="2605"/>
        <w:gridCol w:w="3315"/>
        <w:gridCol w:w="2605"/>
      </w:tblGrid>
      <w:tr w:rsidR="000056C1" w:rsidRPr="000056C1" w14:paraId="34EA4908" w14:textId="77777777" w:rsidTr="00594507">
        <w:trPr>
          <w:jc w:val="center"/>
        </w:trPr>
        <w:tc>
          <w:tcPr>
            <w:tcW w:w="2605" w:type="dxa"/>
          </w:tcPr>
          <w:p w14:paraId="2F75C0E2" w14:textId="77777777" w:rsidR="000056C1" w:rsidRPr="000056C1" w:rsidRDefault="000056C1" w:rsidP="000056C1">
            <w:pPr>
              <w:spacing w:before="100" w:beforeAutospacing="1" w:after="100" w:afterAutospacing="1"/>
              <w:jc w:val="center"/>
              <w:rPr>
                <w:b/>
                <w:color w:val="000000"/>
                <w:sz w:val="24"/>
                <w:szCs w:val="24"/>
              </w:rPr>
            </w:pPr>
            <w:r w:rsidRPr="000056C1">
              <w:rPr>
                <w:b/>
                <w:color w:val="000000"/>
                <w:sz w:val="24"/>
                <w:szCs w:val="24"/>
              </w:rPr>
              <w:t>Учебный год</w:t>
            </w:r>
          </w:p>
        </w:tc>
        <w:tc>
          <w:tcPr>
            <w:tcW w:w="3315" w:type="dxa"/>
          </w:tcPr>
          <w:p w14:paraId="53757072" w14:textId="77777777" w:rsidR="000056C1" w:rsidRPr="000056C1" w:rsidRDefault="000056C1" w:rsidP="000056C1">
            <w:pPr>
              <w:spacing w:before="100" w:beforeAutospacing="1" w:after="100" w:afterAutospacing="1"/>
              <w:jc w:val="center"/>
              <w:rPr>
                <w:b/>
                <w:color w:val="000000"/>
                <w:sz w:val="24"/>
                <w:szCs w:val="24"/>
              </w:rPr>
            </w:pPr>
            <w:r w:rsidRPr="000056C1">
              <w:rPr>
                <w:b/>
                <w:color w:val="000000"/>
                <w:sz w:val="24"/>
                <w:szCs w:val="24"/>
              </w:rPr>
              <w:t>Предметы</w:t>
            </w:r>
          </w:p>
        </w:tc>
        <w:tc>
          <w:tcPr>
            <w:tcW w:w="2605" w:type="dxa"/>
          </w:tcPr>
          <w:p w14:paraId="5B67B727" w14:textId="77777777" w:rsidR="000056C1" w:rsidRPr="000056C1" w:rsidRDefault="000056C1" w:rsidP="000056C1">
            <w:pPr>
              <w:spacing w:before="100" w:beforeAutospacing="1" w:after="100" w:afterAutospacing="1"/>
              <w:jc w:val="center"/>
              <w:rPr>
                <w:b/>
                <w:color w:val="000000"/>
                <w:sz w:val="24"/>
                <w:szCs w:val="24"/>
              </w:rPr>
            </w:pPr>
            <w:r w:rsidRPr="000056C1">
              <w:rPr>
                <w:b/>
                <w:color w:val="000000"/>
                <w:sz w:val="24"/>
                <w:szCs w:val="24"/>
              </w:rPr>
              <w:t>Количество участников</w:t>
            </w:r>
          </w:p>
        </w:tc>
      </w:tr>
      <w:tr w:rsidR="000056C1" w:rsidRPr="000056C1" w14:paraId="0BD97F7D" w14:textId="77777777" w:rsidTr="006E04EE">
        <w:trPr>
          <w:trHeight w:val="375"/>
          <w:jc w:val="center"/>
        </w:trPr>
        <w:tc>
          <w:tcPr>
            <w:tcW w:w="2605" w:type="dxa"/>
            <w:vMerge w:val="restart"/>
          </w:tcPr>
          <w:p w14:paraId="1B008708"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2021-2022</w:t>
            </w:r>
          </w:p>
        </w:tc>
        <w:tc>
          <w:tcPr>
            <w:tcW w:w="3315" w:type="dxa"/>
          </w:tcPr>
          <w:p w14:paraId="7E49108C" w14:textId="77777777" w:rsidR="000056C1" w:rsidRPr="000056C1" w:rsidRDefault="000056C1" w:rsidP="000056C1">
            <w:pPr>
              <w:keepNext/>
              <w:keepLines/>
              <w:spacing w:before="40"/>
              <w:outlineLvl w:val="6"/>
              <w:rPr>
                <w:iCs/>
                <w:sz w:val="24"/>
                <w:szCs w:val="24"/>
              </w:rPr>
            </w:pPr>
            <w:r w:rsidRPr="000056C1">
              <w:rPr>
                <w:iCs/>
                <w:sz w:val="24"/>
                <w:szCs w:val="24"/>
              </w:rPr>
              <w:t xml:space="preserve">русский язык </w:t>
            </w:r>
          </w:p>
        </w:tc>
        <w:tc>
          <w:tcPr>
            <w:tcW w:w="2605" w:type="dxa"/>
            <w:shd w:val="clear" w:color="auto" w:fill="FFFFFF" w:themeFill="background1"/>
          </w:tcPr>
          <w:p w14:paraId="540CD879" w14:textId="77777777" w:rsidR="000056C1" w:rsidRPr="006E04EE" w:rsidRDefault="000056C1" w:rsidP="000056C1">
            <w:pPr>
              <w:spacing w:before="100" w:beforeAutospacing="1" w:after="100" w:afterAutospacing="1"/>
              <w:jc w:val="center"/>
              <w:rPr>
                <w:color w:val="000000"/>
                <w:sz w:val="24"/>
                <w:szCs w:val="24"/>
              </w:rPr>
            </w:pPr>
            <w:r w:rsidRPr="006E04EE">
              <w:rPr>
                <w:color w:val="000000"/>
                <w:sz w:val="24"/>
                <w:szCs w:val="24"/>
              </w:rPr>
              <w:t>24</w:t>
            </w:r>
          </w:p>
        </w:tc>
      </w:tr>
      <w:tr w:rsidR="000056C1" w:rsidRPr="000056C1" w14:paraId="53F629CF" w14:textId="77777777" w:rsidTr="006E04EE">
        <w:trPr>
          <w:trHeight w:val="400"/>
          <w:jc w:val="center"/>
        </w:trPr>
        <w:tc>
          <w:tcPr>
            <w:tcW w:w="2605" w:type="dxa"/>
            <w:vMerge/>
          </w:tcPr>
          <w:p w14:paraId="31FC969C" w14:textId="77777777" w:rsidR="000056C1" w:rsidRPr="000056C1" w:rsidRDefault="000056C1" w:rsidP="000056C1">
            <w:pPr>
              <w:spacing w:before="100" w:beforeAutospacing="1" w:after="100" w:afterAutospacing="1"/>
              <w:jc w:val="center"/>
              <w:rPr>
                <w:color w:val="000000"/>
                <w:sz w:val="24"/>
                <w:szCs w:val="24"/>
              </w:rPr>
            </w:pPr>
          </w:p>
        </w:tc>
        <w:tc>
          <w:tcPr>
            <w:tcW w:w="3315" w:type="dxa"/>
          </w:tcPr>
          <w:p w14:paraId="422A9AFD" w14:textId="77777777" w:rsidR="000056C1" w:rsidRPr="000056C1" w:rsidRDefault="000056C1" w:rsidP="000056C1">
            <w:pPr>
              <w:keepNext/>
              <w:keepLines/>
              <w:spacing w:before="40"/>
              <w:outlineLvl w:val="6"/>
              <w:rPr>
                <w:iCs/>
                <w:sz w:val="24"/>
                <w:szCs w:val="24"/>
              </w:rPr>
            </w:pPr>
            <w:r w:rsidRPr="000056C1">
              <w:rPr>
                <w:iCs/>
                <w:sz w:val="24"/>
                <w:szCs w:val="24"/>
              </w:rPr>
              <w:t xml:space="preserve">математика </w:t>
            </w:r>
          </w:p>
        </w:tc>
        <w:tc>
          <w:tcPr>
            <w:tcW w:w="2605" w:type="dxa"/>
            <w:shd w:val="clear" w:color="auto" w:fill="FFFFFF" w:themeFill="background1"/>
          </w:tcPr>
          <w:p w14:paraId="7788BE37" w14:textId="77777777" w:rsidR="000056C1" w:rsidRPr="006E04EE" w:rsidRDefault="000056C1" w:rsidP="000056C1">
            <w:pPr>
              <w:spacing w:before="100" w:beforeAutospacing="1" w:after="100" w:afterAutospacing="1"/>
              <w:jc w:val="center"/>
              <w:rPr>
                <w:color w:val="000000"/>
                <w:sz w:val="24"/>
                <w:szCs w:val="24"/>
              </w:rPr>
            </w:pPr>
            <w:r w:rsidRPr="006E04EE">
              <w:rPr>
                <w:color w:val="000000"/>
                <w:sz w:val="24"/>
                <w:szCs w:val="24"/>
              </w:rPr>
              <w:t>20</w:t>
            </w:r>
          </w:p>
        </w:tc>
      </w:tr>
      <w:tr w:rsidR="000056C1" w:rsidRPr="000056C1" w14:paraId="2D551063" w14:textId="77777777" w:rsidTr="00594507">
        <w:trPr>
          <w:trHeight w:val="375"/>
          <w:jc w:val="center"/>
        </w:trPr>
        <w:tc>
          <w:tcPr>
            <w:tcW w:w="2605" w:type="dxa"/>
            <w:vMerge/>
          </w:tcPr>
          <w:p w14:paraId="25AEBE58" w14:textId="77777777" w:rsidR="000056C1" w:rsidRPr="000056C1" w:rsidRDefault="000056C1" w:rsidP="000056C1">
            <w:pPr>
              <w:spacing w:before="100" w:beforeAutospacing="1" w:after="100" w:afterAutospacing="1"/>
              <w:jc w:val="center"/>
              <w:rPr>
                <w:color w:val="000000"/>
                <w:sz w:val="24"/>
                <w:szCs w:val="24"/>
              </w:rPr>
            </w:pPr>
          </w:p>
        </w:tc>
        <w:tc>
          <w:tcPr>
            <w:tcW w:w="3315" w:type="dxa"/>
          </w:tcPr>
          <w:p w14:paraId="3BC90F22" w14:textId="77777777" w:rsidR="000056C1" w:rsidRPr="000056C1" w:rsidRDefault="000056C1" w:rsidP="000056C1">
            <w:pPr>
              <w:keepNext/>
              <w:keepLines/>
              <w:spacing w:before="40"/>
              <w:outlineLvl w:val="6"/>
              <w:rPr>
                <w:iCs/>
                <w:sz w:val="24"/>
                <w:szCs w:val="24"/>
              </w:rPr>
            </w:pPr>
            <w:r w:rsidRPr="000056C1">
              <w:rPr>
                <w:iCs/>
                <w:sz w:val="24"/>
                <w:szCs w:val="24"/>
              </w:rPr>
              <w:t xml:space="preserve">физкультура </w:t>
            </w:r>
          </w:p>
        </w:tc>
        <w:tc>
          <w:tcPr>
            <w:tcW w:w="2605" w:type="dxa"/>
          </w:tcPr>
          <w:p w14:paraId="2B566B09" w14:textId="77777777" w:rsidR="000056C1" w:rsidRPr="006E04EE" w:rsidRDefault="000056C1" w:rsidP="000056C1">
            <w:pPr>
              <w:spacing w:before="100" w:beforeAutospacing="1" w:after="100" w:afterAutospacing="1"/>
              <w:jc w:val="center"/>
              <w:rPr>
                <w:color w:val="000000"/>
                <w:sz w:val="24"/>
                <w:szCs w:val="24"/>
              </w:rPr>
            </w:pPr>
            <w:r w:rsidRPr="006E04EE">
              <w:rPr>
                <w:color w:val="000000"/>
                <w:sz w:val="24"/>
                <w:szCs w:val="24"/>
              </w:rPr>
              <w:t>19</w:t>
            </w:r>
          </w:p>
        </w:tc>
      </w:tr>
      <w:tr w:rsidR="000056C1" w:rsidRPr="000056C1" w14:paraId="361E0212" w14:textId="77777777" w:rsidTr="00594507">
        <w:trPr>
          <w:trHeight w:val="242"/>
          <w:jc w:val="center"/>
        </w:trPr>
        <w:tc>
          <w:tcPr>
            <w:tcW w:w="2605" w:type="dxa"/>
            <w:vMerge/>
          </w:tcPr>
          <w:p w14:paraId="336270D2" w14:textId="77777777" w:rsidR="000056C1" w:rsidRPr="000056C1" w:rsidRDefault="000056C1" w:rsidP="000056C1">
            <w:pPr>
              <w:spacing w:before="100" w:beforeAutospacing="1" w:after="100" w:afterAutospacing="1"/>
              <w:jc w:val="center"/>
              <w:rPr>
                <w:color w:val="000000"/>
                <w:sz w:val="24"/>
                <w:szCs w:val="24"/>
              </w:rPr>
            </w:pPr>
          </w:p>
        </w:tc>
        <w:tc>
          <w:tcPr>
            <w:tcW w:w="3315" w:type="dxa"/>
          </w:tcPr>
          <w:p w14:paraId="628EED5F" w14:textId="77777777" w:rsidR="000056C1" w:rsidRPr="000056C1" w:rsidRDefault="000056C1" w:rsidP="000056C1">
            <w:pPr>
              <w:keepNext/>
              <w:keepLines/>
              <w:spacing w:before="40"/>
              <w:outlineLvl w:val="6"/>
              <w:rPr>
                <w:iCs/>
                <w:sz w:val="24"/>
                <w:szCs w:val="24"/>
              </w:rPr>
            </w:pPr>
            <w:r w:rsidRPr="000056C1">
              <w:rPr>
                <w:iCs/>
                <w:sz w:val="24"/>
                <w:szCs w:val="24"/>
              </w:rPr>
              <w:t xml:space="preserve">литература  </w:t>
            </w:r>
          </w:p>
        </w:tc>
        <w:tc>
          <w:tcPr>
            <w:tcW w:w="2605" w:type="dxa"/>
          </w:tcPr>
          <w:p w14:paraId="2035417C" w14:textId="77777777" w:rsidR="000056C1" w:rsidRPr="006E04EE" w:rsidRDefault="000056C1" w:rsidP="000056C1">
            <w:pPr>
              <w:spacing w:before="100" w:beforeAutospacing="1" w:after="100" w:afterAutospacing="1"/>
              <w:jc w:val="center"/>
              <w:rPr>
                <w:color w:val="000000"/>
                <w:sz w:val="24"/>
                <w:szCs w:val="24"/>
              </w:rPr>
            </w:pPr>
            <w:r w:rsidRPr="006E04EE">
              <w:rPr>
                <w:color w:val="000000"/>
                <w:sz w:val="24"/>
                <w:szCs w:val="24"/>
              </w:rPr>
              <w:t>14</w:t>
            </w:r>
          </w:p>
        </w:tc>
      </w:tr>
      <w:tr w:rsidR="000056C1" w:rsidRPr="000056C1" w14:paraId="373622AF" w14:textId="77777777" w:rsidTr="00594507">
        <w:trPr>
          <w:trHeight w:val="419"/>
          <w:jc w:val="center"/>
        </w:trPr>
        <w:tc>
          <w:tcPr>
            <w:tcW w:w="2605" w:type="dxa"/>
            <w:vMerge/>
          </w:tcPr>
          <w:p w14:paraId="38424614" w14:textId="77777777" w:rsidR="000056C1" w:rsidRPr="000056C1" w:rsidRDefault="000056C1" w:rsidP="000056C1">
            <w:pPr>
              <w:spacing w:before="100" w:beforeAutospacing="1" w:after="100" w:afterAutospacing="1"/>
              <w:jc w:val="center"/>
              <w:rPr>
                <w:color w:val="000000"/>
                <w:sz w:val="24"/>
                <w:szCs w:val="24"/>
              </w:rPr>
            </w:pPr>
          </w:p>
        </w:tc>
        <w:tc>
          <w:tcPr>
            <w:tcW w:w="3315" w:type="dxa"/>
          </w:tcPr>
          <w:p w14:paraId="6187496D" w14:textId="77777777" w:rsidR="000056C1" w:rsidRPr="000056C1" w:rsidRDefault="000056C1" w:rsidP="000056C1">
            <w:pPr>
              <w:keepNext/>
              <w:keepLines/>
              <w:spacing w:before="40"/>
              <w:outlineLvl w:val="6"/>
              <w:rPr>
                <w:iCs/>
                <w:sz w:val="24"/>
                <w:szCs w:val="24"/>
              </w:rPr>
            </w:pPr>
            <w:r w:rsidRPr="000056C1">
              <w:rPr>
                <w:iCs/>
                <w:sz w:val="24"/>
                <w:szCs w:val="24"/>
              </w:rPr>
              <w:t xml:space="preserve">обществознание </w:t>
            </w:r>
          </w:p>
        </w:tc>
        <w:tc>
          <w:tcPr>
            <w:tcW w:w="2605" w:type="dxa"/>
          </w:tcPr>
          <w:p w14:paraId="1E18C479" w14:textId="77777777" w:rsidR="000056C1" w:rsidRPr="006E04EE" w:rsidRDefault="000056C1" w:rsidP="000056C1">
            <w:pPr>
              <w:spacing w:before="100" w:beforeAutospacing="1" w:after="100" w:afterAutospacing="1"/>
              <w:jc w:val="center"/>
              <w:rPr>
                <w:color w:val="000000"/>
                <w:sz w:val="24"/>
                <w:szCs w:val="24"/>
              </w:rPr>
            </w:pPr>
            <w:r w:rsidRPr="006E04EE">
              <w:rPr>
                <w:color w:val="000000"/>
                <w:sz w:val="24"/>
                <w:szCs w:val="24"/>
              </w:rPr>
              <w:t>13</w:t>
            </w:r>
          </w:p>
        </w:tc>
      </w:tr>
      <w:tr w:rsidR="000056C1" w:rsidRPr="000056C1" w14:paraId="78592EBE" w14:textId="77777777" w:rsidTr="006E04EE">
        <w:trPr>
          <w:jc w:val="center"/>
        </w:trPr>
        <w:tc>
          <w:tcPr>
            <w:tcW w:w="2605" w:type="dxa"/>
            <w:vMerge w:val="restart"/>
            <w:shd w:val="clear" w:color="auto" w:fill="D9D9D9" w:themeFill="background1" w:themeFillShade="D9"/>
          </w:tcPr>
          <w:p w14:paraId="32DD6D6A"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2022-2023</w:t>
            </w:r>
          </w:p>
        </w:tc>
        <w:tc>
          <w:tcPr>
            <w:tcW w:w="3315" w:type="dxa"/>
            <w:shd w:val="clear" w:color="auto" w:fill="D9D9D9" w:themeFill="background1" w:themeFillShade="D9"/>
          </w:tcPr>
          <w:p w14:paraId="73BB4D2D" w14:textId="77777777" w:rsidR="000056C1" w:rsidRPr="000056C1" w:rsidRDefault="000056C1" w:rsidP="000056C1">
            <w:pPr>
              <w:keepNext/>
              <w:keepLines/>
              <w:spacing w:before="40"/>
              <w:outlineLvl w:val="6"/>
              <w:rPr>
                <w:iCs/>
                <w:sz w:val="24"/>
                <w:szCs w:val="24"/>
              </w:rPr>
            </w:pPr>
            <w:r w:rsidRPr="000056C1">
              <w:rPr>
                <w:iCs/>
                <w:sz w:val="24"/>
                <w:szCs w:val="24"/>
              </w:rPr>
              <w:t xml:space="preserve">русский язык </w:t>
            </w:r>
          </w:p>
        </w:tc>
        <w:tc>
          <w:tcPr>
            <w:tcW w:w="2605" w:type="dxa"/>
            <w:shd w:val="clear" w:color="auto" w:fill="D9D9D9" w:themeFill="background1" w:themeFillShade="D9"/>
          </w:tcPr>
          <w:p w14:paraId="738CB719" w14:textId="77777777" w:rsidR="000056C1" w:rsidRPr="006E04EE" w:rsidRDefault="000056C1" w:rsidP="000056C1">
            <w:pPr>
              <w:spacing w:before="100" w:beforeAutospacing="1" w:after="100" w:afterAutospacing="1"/>
              <w:jc w:val="center"/>
              <w:rPr>
                <w:color w:val="000000"/>
                <w:sz w:val="24"/>
                <w:szCs w:val="24"/>
              </w:rPr>
            </w:pPr>
            <w:r w:rsidRPr="006E04EE">
              <w:rPr>
                <w:color w:val="000000"/>
                <w:sz w:val="24"/>
                <w:szCs w:val="24"/>
              </w:rPr>
              <w:t>24</w:t>
            </w:r>
          </w:p>
        </w:tc>
      </w:tr>
      <w:tr w:rsidR="000056C1" w:rsidRPr="000056C1" w14:paraId="02116E91" w14:textId="77777777" w:rsidTr="006E04EE">
        <w:trPr>
          <w:jc w:val="center"/>
        </w:trPr>
        <w:tc>
          <w:tcPr>
            <w:tcW w:w="2605" w:type="dxa"/>
            <w:vMerge/>
            <w:shd w:val="clear" w:color="auto" w:fill="D9D9D9" w:themeFill="background1" w:themeFillShade="D9"/>
          </w:tcPr>
          <w:p w14:paraId="10632830"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D9D9D9" w:themeFill="background1" w:themeFillShade="D9"/>
          </w:tcPr>
          <w:p w14:paraId="470961F9" w14:textId="77777777" w:rsidR="000056C1" w:rsidRPr="000056C1" w:rsidRDefault="000056C1" w:rsidP="000056C1">
            <w:pPr>
              <w:keepNext/>
              <w:keepLines/>
              <w:spacing w:before="40"/>
              <w:outlineLvl w:val="6"/>
              <w:rPr>
                <w:iCs/>
                <w:sz w:val="24"/>
                <w:szCs w:val="24"/>
              </w:rPr>
            </w:pPr>
            <w:r w:rsidRPr="000056C1">
              <w:rPr>
                <w:iCs/>
                <w:sz w:val="24"/>
                <w:szCs w:val="24"/>
              </w:rPr>
              <w:t xml:space="preserve">математика </w:t>
            </w:r>
          </w:p>
        </w:tc>
        <w:tc>
          <w:tcPr>
            <w:tcW w:w="2605" w:type="dxa"/>
            <w:shd w:val="clear" w:color="auto" w:fill="D9D9D9" w:themeFill="background1" w:themeFillShade="D9"/>
          </w:tcPr>
          <w:p w14:paraId="4E007190" w14:textId="77777777" w:rsidR="000056C1" w:rsidRPr="006E04EE" w:rsidRDefault="000056C1" w:rsidP="000056C1">
            <w:pPr>
              <w:spacing w:before="100" w:beforeAutospacing="1" w:after="100" w:afterAutospacing="1"/>
              <w:jc w:val="center"/>
              <w:rPr>
                <w:color w:val="000000"/>
                <w:sz w:val="24"/>
                <w:szCs w:val="24"/>
              </w:rPr>
            </w:pPr>
            <w:r w:rsidRPr="006E04EE">
              <w:rPr>
                <w:color w:val="000000"/>
                <w:sz w:val="24"/>
                <w:szCs w:val="24"/>
              </w:rPr>
              <w:t>20</w:t>
            </w:r>
          </w:p>
        </w:tc>
      </w:tr>
      <w:tr w:rsidR="000056C1" w:rsidRPr="000056C1" w14:paraId="236BACD8" w14:textId="77777777" w:rsidTr="00594507">
        <w:trPr>
          <w:jc w:val="center"/>
        </w:trPr>
        <w:tc>
          <w:tcPr>
            <w:tcW w:w="2605" w:type="dxa"/>
            <w:vMerge/>
            <w:shd w:val="clear" w:color="auto" w:fill="D9D9D9" w:themeFill="background1" w:themeFillShade="D9"/>
          </w:tcPr>
          <w:p w14:paraId="71CB6E90"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D9D9D9" w:themeFill="background1" w:themeFillShade="D9"/>
          </w:tcPr>
          <w:p w14:paraId="245D8BDE" w14:textId="77777777" w:rsidR="000056C1" w:rsidRPr="000056C1" w:rsidRDefault="000056C1" w:rsidP="000056C1">
            <w:pPr>
              <w:keepNext/>
              <w:keepLines/>
              <w:spacing w:before="40"/>
              <w:outlineLvl w:val="6"/>
              <w:rPr>
                <w:iCs/>
                <w:sz w:val="24"/>
                <w:szCs w:val="24"/>
              </w:rPr>
            </w:pPr>
            <w:r w:rsidRPr="000056C1">
              <w:rPr>
                <w:iCs/>
                <w:sz w:val="24"/>
                <w:szCs w:val="24"/>
              </w:rPr>
              <w:t xml:space="preserve">литература  </w:t>
            </w:r>
          </w:p>
        </w:tc>
        <w:tc>
          <w:tcPr>
            <w:tcW w:w="2605" w:type="dxa"/>
            <w:shd w:val="clear" w:color="auto" w:fill="D9D9D9" w:themeFill="background1" w:themeFillShade="D9"/>
          </w:tcPr>
          <w:p w14:paraId="33CB904D" w14:textId="77777777" w:rsidR="000056C1" w:rsidRPr="006E04EE" w:rsidRDefault="000056C1" w:rsidP="000056C1">
            <w:pPr>
              <w:spacing w:before="100" w:beforeAutospacing="1" w:after="100" w:afterAutospacing="1"/>
              <w:jc w:val="center"/>
              <w:rPr>
                <w:color w:val="000000"/>
                <w:sz w:val="24"/>
                <w:szCs w:val="24"/>
              </w:rPr>
            </w:pPr>
            <w:r w:rsidRPr="006E04EE">
              <w:rPr>
                <w:color w:val="000000"/>
                <w:sz w:val="24"/>
                <w:szCs w:val="24"/>
              </w:rPr>
              <w:t>20</w:t>
            </w:r>
          </w:p>
        </w:tc>
      </w:tr>
      <w:tr w:rsidR="000056C1" w:rsidRPr="000056C1" w14:paraId="5A2C8E31" w14:textId="77777777" w:rsidTr="00594507">
        <w:trPr>
          <w:jc w:val="center"/>
        </w:trPr>
        <w:tc>
          <w:tcPr>
            <w:tcW w:w="2605" w:type="dxa"/>
            <w:vMerge/>
            <w:shd w:val="clear" w:color="auto" w:fill="D9D9D9" w:themeFill="background1" w:themeFillShade="D9"/>
          </w:tcPr>
          <w:p w14:paraId="74D2B042"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D9D9D9" w:themeFill="background1" w:themeFillShade="D9"/>
          </w:tcPr>
          <w:p w14:paraId="51C0D35B" w14:textId="77777777" w:rsidR="000056C1" w:rsidRPr="000056C1" w:rsidRDefault="000056C1" w:rsidP="000056C1">
            <w:pPr>
              <w:keepNext/>
              <w:keepLines/>
              <w:spacing w:before="40"/>
              <w:outlineLvl w:val="6"/>
              <w:rPr>
                <w:iCs/>
                <w:sz w:val="24"/>
                <w:szCs w:val="24"/>
              </w:rPr>
            </w:pPr>
            <w:r w:rsidRPr="000056C1">
              <w:rPr>
                <w:iCs/>
                <w:sz w:val="24"/>
                <w:szCs w:val="24"/>
              </w:rPr>
              <w:t>биология</w:t>
            </w:r>
          </w:p>
        </w:tc>
        <w:tc>
          <w:tcPr>
            <w:tcW w:w="2605" w:type="dxa"/>
            <w:shd w:val="clear" w:color="auto" w:fill="D9D9D9" w:themeFill="background1" w:themeFillShade="D9"/>
          </w:tcPr>
          <w:p w14:paraId="6D791BCE"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17</w:t>
            </w:r>
          </w:p>
        </w:tc>
      </w:tr>
      <w:tr w:rsidR="000056C1" w:rsidRPr="000056C1" w14:paraId="74AD3F2F" w14:textId="77777777" w:rsidTr="00594507">
        <w:trPr>
          <w:jc w:val="center"/>
        </w:trPr>
        <w:tc>
          <w:tcPr>
            <w:tcW w:w="2605" w:type="dxa"/>
            <w:vMerge/>
            <w:shd w:val="clear" w:color="auto" w:fill="D9D9D9" w:themeFill="background1" w:themeFillShade="D9"/>
          </w:tcPr>
          <w:p w14:paraId="7A57DE6A"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D9D9D9" w:themeFill="background1" w:themeFillShade="D9"/>
          </w:tcPr>
          <w:p w14:paraId="17FC88F0" w14:textId="77777777" w:rsidR="000056C1" w:rsidRPr="000056C1" w:rsidRDefault="000056C1" w:rsidP="000056C1">
            <w:pPr>
              <w:keepNext/>
              <w:keepLines/>
              <w:spacing w:before="40"/>
              <w:outlineLvl w:val="6"/>
              <w:rPr>
                <w:iCs/>
                <w:sz w:val="24"/>
                <w:szCs w:val="24"/>
              </w:rPr>
            </w:pPr>
            <w:r w:rsidRPr="000056C1">
              <w:rPr>
                <w:iCs/>
                <w:sz w:val="24"/>
                <w:szCs w:val="24"/>
              </w:rPr>
              <w:t>история</w:t>
            </w:r>
          </w:p>
        </w:tc>
        <w:tc>
          <w:tcPr>
            <w:tcW w:w="2605" w:type="dxa"/>
            <w:shd w:val="clear" w:color="auto" w:fill="D9D9D9" w:themeFill="background1" w:themeFillShade="D9"/>
          </w:tcPr>
          <w:p w14:paraId="4E1E1F8D"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15</w:t>
            </w:r>
          </w:p>
        </w:tc>
      </w:tr>
      <w:tr w:rsidR="000056C1" w:rsidRPr="000056C1" w14:paraId="316F7230" w14:textId="77777777" w:rsidTr="00594507">
        <w:trPr>
          <w:jc w:val="center"/>
        </w:trPr>
        <w:tc>
          <w:tcPr>
            <w:tcW w:w="2605" w:type="dxa"/>
            <w:vMerge/>
            <w:shd w:val="clear" w:color="auto" w:fill="D9D9D9" w:themeFill="background1" w:themeFillShade="D9"/>
          </w:tcPr>
          <w:p w14:paraId="355DDB8C"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D9D9D9" w:themeFill="background1" w:themeFillShade="D9"/>
          </w:tcPr>
          <w:p w14:paraId="6CBC4BDE" w14:textId="77777777" w:rsidR="000056C1" w:rsidRPr="000056C1" w:rsidRDefault="000056C1" w:rsidP="000056C1">
            <w:pPr>
              <w:keepNext/>
              <w:keepLines/>
              <w:spacing w:before="40"/>
              <w:outlineLvl w:val="6"/>
              <w:rPr>
                <w:iCs/>
                <w:sz w:val="24"/>
                <w:szCs w:val="24"/>
              </w:rPr>
            </w:pPr>
            <w:r w:rsidRPr="000056C1">
              <w:rPr>
                <w:iCs/>
                <w:sz w:val="24"/>
                <w:szCs w:val="24"/>
              </w:rPr>
              <w:t>экология</w:t>
            </w:r>
          </w:p>
        </w:tc>
        <w:tc>
          <w:tcPr>
            <w:tcW w:w="2605" w:type="dxa"/>
            <w:shd w:val="clear" w:color="auto" w:fill="D9D9D9" w:themeFill="background1" w:themeFillShade="D9"/>
          </w:tcPr>
          <w:p w14:paraId="0EB784D4"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15</w:t>
            </w:r>
          </w:p>
        </w:tc>
      </w:tr>
      <w:tr w:rsidR="000056C1" w:rsidRPr="000056C1" w14:paraId="6772839B" w14:textId="77777777" w:rsidTr="00594507">
        <w:trPr>
          <w:jc w:val="center"/>
        </w:trPr>
        <w:tc>
          <w:tcPr>
            <w:tcW w:w="2605" w:type="dxa"/>
            <w:vMerge/>
            <w:shd w:val="clear" w:color="auto" w:fill="D9D9D9" w:themeFill="background1" w:themeFillShade="D9"/>
          </w:tcPr>
          <w:p w14:paraId="1B7C659E"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D9D9D9" w:themeFill="background1" w:themeFillShade="D9"/>
          </w:tcPr>
          <w:p w14:paraId="0E53317F" w14:textId="77777777" w:rsidR="000056C1" w:rsidRPr="000056C1" w:rsidRDefault="000056C1" w:rsidP="000056C1">
            <w:pPr>
              <w:keepNext/>
              <w:keepLines/>
              <w:spacing w:before="40"/>
              <w:outlineLvl w:val="6"/>
              <w:rPr>
                <w:iCs/>
                <w:sz w:val="24"/>
                <w:szCs w:val="24"/>
              </w:rPr>
            </w:pPr>
            <w:r w:rsidRPr="000056C1">
              <w:rPr>
                <w:iCs/>
                <w:sz w:val="24"/>
                <w:szCs w:val="24"/>
              </w:rPr>
              <w:t>технология</w:t>
            </w:r>
          </w:p>
        </w:tc>
        <w:tc>
          <w:tcPr>
            <w:tcW w:w="2605" w:type="dxa"/>
            <w:shd w:val="clear" w:color="auto" w:fill="D9D9D9" w:themeFill="background1" w:themeFillShade="D9"/>
          </w:tcPr>
          <w:p w14:paraId="289E9979"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15</w:t>
            </w:r>
          </w:p>
        </w:tc>
      </w:tr>
      <w:tr w:rsidR="000056C1" w:rsidRPr="000056C1" w14:paraId="3E0A884D" w14:textId="77777777" w:rsidTr="00594507">
        <w:trPr>
          <w:jc w:val="center"/>
        </w:trPr>
        <w:tc>
          <w:tcPr>
            <w:tcW w:w="2605" w:type="dxa"/>
            <w:vMerge w:val="restart"/>
            <w:shd w:val="clear" w:color="auto" w:fill="auto"/>
          </w:tcPr>
          <w:p w14:paraId="2F2FCA8B"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2023-2024</w:t>
            </w:r>
          </w:p>
        </w:tc>
        <w:tc>
          <w:tcPr>
            <w:tcW w:w="3315" w:type="dxa"/>
            <w:shd w:val="clear" w:color="auto" w:fill="auto"/>
          </w:tcPr>
          <w:p w14:paraId="577A0C4A" w14:textId="77777777" w:rsidR="000056C1" w:rsidRPr="000056C1" w:rsidRDefault="000056C1" w:rsidP="000056C1">
            <w:pPr>
              <w:keepNext/>
              <w:keepLines/>
              <w:spacing w:before="40"/>
              <w:outlineLvl w:val="6"/>
              <w:rPr>
                <w:iCs/>
                <w:sz w:val="24"/>
                <w:szCs w:val="24"/>
              </w:rPr>
            </w:pPr>
            <w:r w:rsidRPr="000056C1">
              <w:rPr>
                <w:iCs/>
                <w:sz w:val="24"/>
                <w:szCs w:val="24"/>
              </w:rPr>
              <w:t>физкультура</w:t>
            </w:r>
          </w:p>
        </w:tc>
        <w:tc>
          <w:tcPr>
            <w:tcW w:w="2605" w:type="dxa"/>
            <w:shd w:val="clear" w:color="auto" w:fill="auto"/>
          </w:tcPr>
          <w:p w14:paraId="00364BE7"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30</w:t>
            </w:r>
          </w:p>
        </w:tc>
      </w:tr>
      <w:tr w:rsidR="000056C1" w:rsidRPr="000056C1" w14:paraId="27216350" w14:textId="77777777" w:rsidTr="00594507">
        <w:trPr>
          <w:jc w:val="center"/>
        </w:trPr>
        <w:tc>
          <w:tcPr>
            <w:tcW w:w="2605" w:type="dxa"/>
            <w:vMerge/>
            <w:shd w:val="clear" w:color="auto" w:fill="auto"/>
          </w:tcPr>
          <w:p w14:paraId="351BD255"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auto"/>
          </w:tcPr>
          <w:p w14:paraId="0760DF5F" w14:textId="77777777" w:rsidR="000056C1" w:rsidRPr="000056C1" w:rsidRDefault="000056C1" w:rsidP="000056C1">
            <w:pPr>
              <w:keepNext/>
              <w:keepLines/>
              <w:spacing w:before="40"/>
              <w:outlineLvl w:val="6"/>
              <w:rPr>
                <w:iCs/>
                <w:sz w:val="24"/>
                <w:szCs w:val="24"/>
              </w:rPr>
            </w:pPr>
            <w:r w:rsidRPr="000056C1">
              <w:rPr>
                <w:iCs/>
                <w:sz w:val="24"/>
                <w:szCs w:val="24"/>
              </w:rPr>
              <w:t>Русский язык</w:t>
            </w:r>
          </w:p>
        </w:tc>
        <w:tc>
          <w:tcPr>
            <w:tcW w:w="2605" w:type="dxa"/>
            <w:shd w:val="clear" w:color="auto" w:fill="auto"/>
          </w:tcPr>
          <w:p w14:paraId="2A6606D8"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27</w:t>
            </w:r>
          </w:p>
        </w:tc>
      </w:tr>
      <w:tr w:rsidR="000056C1" w:rsidRPr="000056C1" w14:paraId="5300F76F" w14:textId="77777777" w:rsidTr="00594507">
        <w:trPr>
          <w:jc w:val="center"/>
        </w:trPr>
        <w:tc>
          <w:tcPr>
            <w:tcW w:w="2605" w:type="dxa"/>
            <w:vMerge/>
            <w:shd w:val="clear" w:color="auto" w:fill="auto"/>
          </w:tcPr>
          <w:p w14:paraId="46EBBB8B"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auto"/>
          </w:tcPr>
          <w:p w14:paraId="5C86A846" w14:textId="77777777" w:rsidR="000056C1" w:rsidRPr="000056C1" w:rsidRDefault="000056C1" w:rsidP="000056C1">
            <w:pPr>
              <w:keepNext/>
              <w:keepLines/>
              <w:spacing w:before="40"/>
              <w:outlineLvl w:val="6"/>
              <w:rPr>
                <w:iCs/>
                <w:sz w:val="24"/>
                <w:szCs w:val="24"/>
              </w:rPr>
            </w:pPr>
            <w:r w:rsidRPr="000056C1">
              <w:rPr>
                <w:iCs/>
                <w:sz w:val="24"/>
                <w:szCs w:val="24"/>
              </w:rPr>
              <w:t>история</w:t>
            </w:r>
          </w:p>
        </w:tc>
        <w:tc>
          <w:tcPr>
            <w:tcW w:w="2605" w:type="dxa"/>
            <w:shd w:val="clear" w:color="auto" w:fill="auto"/>
          </w:tcPr>
          <w:p w14:paraId="34F26B09"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27</w:t>
            </w:r>
          </w:p>
        </w:tc>
      </w:tr>
      <w:tr w:rsidR="000056C1" w:rsidRPr="000056C1" w14:paraId="0C51DC33" w14:textId="77777777" w:rsidTr="00594507">
        <w:trPr>
          <w:jc w:val="center"/>
        </w:trPr>
        <w:tc>
          <w:tcPr>
            <w:tcW w:w="2605" w:type="dxa"/>
            <w:vMerge/>
            <w:shd w:val="clear" w:color="auto" w:fill="auto"/>
          </w:tcPr>
          <w:p w14:paraId="67213BE2"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auto"/>
          </w:tcPr>
          <w:p w14:paraId="01032FC9" w14:textId="77777777" w:rsidR="000056C1" w:rsidRPr="000056C1" w:rsidRDefault="000056C1" w:rsidP="000056C1">
            <w:pPr>
              <w:keepNext/>
              <w:keepLines/>
              <w:spacing w:before="40"/>
              <w:outlineLvl w:val="6"/>
              <w:rPr>
                <w:iCs/>
                <w:sz w:val="24"/>
                <w:szCs w:val="24"/>
              </w:rPr>
            </w:pPr>
            <w:r w:rsidRPr="000056C1">
              <w:rPr>
                <w:iCs/>
                <w:sz w:val="24"/>
                <w:szCs w:val="24"/>
              </w:rPr>
              <w:t>география</w:t>
            </w:r>
          </w:p>
        </w:tc>
        <w:tc>
          <w:tcPr>
            <w:tcW w:w="2605" w:type="dxa"/>
            <w:shd w:val="clear" w:color="auto" w:fill="auto"/>
          </w:tcPr>
          <w:p w14:paraId="724CEDF6"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22</w:t>
            </w:r>
          </w:p>
        </w:tc>
      </w:tr>
      <w:tr w:rsidR="000056C1" w:rsidRPr="000056C1" w14:paraId="56BFC76F" w14:textId="77777777" w:rsidTr="00594507">
        <w:trPr>
          <w:jc w:val="center"/>
        </w:trPr>
        <w:tc>
          <w:tcPr>
            <w:tcW w:w="2605" w:type="dxa"/>
            <w:vMerge/>
            <w:shd w:val="clear" w:color="auto" w:fill="auto"/>
          </w:tcPr>
          <w:p w14:paraId="3B7949D9"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auto"/>
          </w:tcPr>
          <w:p w14:paraId="3712E1F3" w14:textId="77777777" w:rsidR="000056C1" w:rsidRPr="000056C1" w:rsidRDefault="000056C1" w:rsidP="000056C1">
            <w:pPr>
              <w:keepNext/>
              <w:keepLines/>
              <w:spacing w:before="40"/>
              <w:outlineLvl w:val="6"/>
              <w:rPr>
                <w:iCs/>
                <w:sz w:val="24"/>
                <w:szCs w:val="24"/>
              </w:rPr>
            </w:pPr>
            <w:r w:rsidRPr="000056C1">
              <w:rPr>
                <w:iCs/>
                <w:sz w:val="24"/>
                <w:szCs w:val="24"/>
              </w:rPr>
              <w:t>биология</w:t>
            </w:r>
          </w:p>
        </w:tc>
        <w:tc>
          <w:tcPr>
            <w:tcW w:w="2605" w:type="dxa"/>
            <w:shd w:val="clear" w:color="auto" w:fill="auto"/>
          </w:tcPr>
          <w:p w14:paraId="6A72F221"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21</w:t>
            </w:r>
          </w:p>
        </w:tc>
      </w:tr>
      <w:tr w:rsidR="000056C1" w:rsidRPr="000056C1" w14:paraId="2F25C07E" w14:textId="77777777" w:rsidTr="00594507">
        <w:trPr>
          <w:jc w:val="center"/>
        </w:trPr>
        <w:tc>
          <w:tcPr>
            <w:tcW w:w="2605" w:type="dxa"/>
            <w:vMerge/>
            <w:shd w:val="clear" w:color="auto" w:fill="auto"/>
          </w:tcPr>
          <w:p w14:paraId="1652D94C"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auto"/>
          </w:tcPr>
          <w:p w14:paraId="036708A3" w14:textId="77777777" w:rsidR="000056C1" w:rsidRPr="000056C1" w:rsidRDefault="000056C1" w:rsidP="000056C1">
            <w:pPr>
              <w:keepNext/>
              <w:keepLines/>
              <w:spacing w:before="40"/>
              <w:outlineLvl w:val="6"/>
              <w:rPr>
                <w:iCs/>
                <w:sz w:val="24"/>
                <w:szCs w:val="24"/>
              </w:rPr>
            </w:pPr>
            <w:r w:rsidRPr="000056C1">
              <w:rPr>
                <w:iCs/>
                <w:sz w:val="24"/>
                <w:szCs w:val="24"/>
              </w:rPr>
              <w:t>обществознание</w:t>
            </w:r>
          </w:p>
        </w:tc>
        <w:tc>
          <w:tcPr>
            <w:tcW w:w="2605" w:type="dxa"/>
            <w:shd w:val="clear" w:color="auto" w:fill="auto"/>
          </w:tcPr>
          <w:p w14:paraId="22C30865"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21</w:t>
            </w:r>
          </w:p>
        </w:tc>
      </w:tr>
      <w:tr w:rsidR="000056C1" w:rsidRPr="000056C1" w14:paraId="7E01F13D" w14:textId="77777777" w:rsidTr="00594507">
        <w:trPr>
          <w:jc w:val="center"/>
        </w:trPr>
        <w:tc>
          <w:tcPr>
            <w:tcW w:w="2605" w:type="dxa"/>
            <w:vMerge/>
            <w:shd w:val="clear" w:color="auto" w:fill="auto"/>
          </w:tcPr>
          <w:p w14:paraId="56566548" w14:textId="77777777" w:rsidR="000056C1" w:rsidRPr="000056C1" w:rsidRDefault="000056C1" w:rsidP="000056C1">
            <w:pPr>
              <w:spacing w:before="100" w:beforeAutospacing="1" w:after="100" w:afterAutospacing="1"/>
              <w:jc w:val="both"/>
              <w:rPr>
                <w:color w:val="000000"/>
                <w:sz w:val="24"/>
                <w:szCs w:val="24"/>
              </w:rPr>
            </w:pPr>
          </w:p>
        </w:tc>
        <w:tc>
          <w:tcPr>
            <w:tcW w:w="3315" w:type="dxa"/>
            <w:shd w:val="clear" w:color="auto" w:fill="auto"/>
          </w:tcPr>
          <w:p w14:paraId="4B786E3F" w14:textId="77777777" w:rsidR="000056C1" w:rsidRPr="000056C1" w:rsidRDefault="000056C1" w:rsidP="000056C1">
            <w:pPr>
              <w:keepNext/>
              <w:keepLines/>
              <w:spacing w:before="40"/>
              <w:outlineLvl w:val="6"/>
              <w:rPr>
                <w:iCs/>
                <w:sz w:val="24"/>
                <w:szCs w:val="24"/>
              </w:rPr>
            </w:pPr>
            <w:r w:rsidRPr="000056C1">
              <w:rPr>
                <w:iCs/>
                <w:sz w:val="24"/>
                <w:szCs w:val="24"/>
              </w:rPr>
              <w:t>право</w:t>
            </w:r>
          </w:p>
        </w:tc>
        <w:tc>
          <w:tcPr>
            <w:tcW w:w="2605" w:type="dxa"/>
            <w:shd w:val="clear" w:color="auto" w:fill="auto"/>
          </w:tcPr>
          <w:p w14:paraId="662A40B9" w14:textId="77777777" w:rsidR="000056C1" w:rsidRPr="000056C1" w:rsidRDefault="000056C1" w:rsidP="000056C1">
            <w:pPr>
              <w:spacing w:before="100" w:beforeAutospacing="1" w:after="100" w:afterAutospacing="1"/>
              <w:jc w:val="center"/>
              <w:rPr>
                <w:color w:val="000000"/>
                <w:sz w:val="24"/>
                <w:szCs w:val="24"/>
              </w:rPr>
            </w:pPr>
            <w:r w:rsidRPr="000056C1">
              <w:rPr>
                <w:color w:val="000000"/>
                <w:sz w:val="24"/>
                <w:szCs w:val="24"/>
              </w:rPr>
              <w:t>15</w:t>
            </w:r>
          </w:p>
        </w:tc>
      </w:tr>
    </w:tbl>
    <w:p w14:paraId="2B90B0EA" w14:textId="77777777" w:rsidR="000056C1" w:rsidRPr="000056C1" w:rsidRDefault="000056C1" w:rsidP="000056C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По итогам школьного этапа 52 учеников стали победителями (за предыдущий год - 26), 31 – призерами (за предыдущий год - 11). </w:t>
      </w:r>
    </w:p>
    <w:p w14:paraId="68DFCF4E" w14:textId="77777777" w:rsidR="000056C1" w:rsidRPr="000056C1" w:rsidRDefault="000056C1" w:rsidP="000056C1">
      <w:pPr>
        <w:shd w:val="clear" w:color="auto" w:fill="FFFFFF"/>
        <w:spacing w:before="100" w:beforeAutospacing="1" w:after="100" w:afterAutospacing="1" w:line="240" w:lineRule="auto"/>
        <w:ind w:firstLine="567"/>
        <w:jc w:val="both"/>
        <w:rPr>
          <w:rFonts w:ascii="Times New Roman" w:eastAsia="Times New Roman" w:hAnsi="Times New Roman" w:cs="Times New Roman"/>
          <w:b/>
          <w:color w:val="000000"/>
          <w:sz w:val="24"/>
          <w:szCs w:val="24"/>
        </w:rPr>
      </w:pPr>
      <w:r w:rsidRPr="000056C1">
        <w:rPr>
          <w:rFonts w:ascii="Times New Roman" w:eastAsia="Times New Roman" w:hAnsi="Times New Roman" w:cs="Times New Roman"/>
          <w:b/>
          <w:color w:val="000000"/>
          <w:sz w:val="24"/>
          <w:szCs w:val="24"/>
        </w:rPr>
        <w:t>Муниципальный этап</w:t>
      </w:r>
    </w:p>
    <w:p w14:paraId="6D20DC6B" w14:textId="77777777" w:rsidR="000056C1" w:rsidRPr="000056C1" w:rsidRDefault="000056C1" w:rsidP="000056C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Таким образом, для участия в муниципальном этапе были приглашены 22 учащихся школы (по 17 учебным предметам) или 37% от принимавших участие в школьном этапе ВсОШ (в 2022-2023 учебном году – 36%, в 2021-2022 учебном году - 41%):</w:t>
      </w:r>
    </w:p>
    <w:p w14:paraId="20B4E318" w14:textId="77777777" w:rsidR="000056C1" w:rsidRPr="000056C1" w:rsidRDefault="000056C1" w:rsidP="000056C1">
      <w:pPr>
        <w:numPr>
          <w:ilvl w:val="0"/>
          <w:numId w:val="6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7 класса – 2 человека (15%);</w:t>
      </w:r>
    </w:p>
    <w:p w14:paraId="5678CAB0" w14:textId="77777777" w:rsidR="000056C1" w:rsidRPr="000056C1" w:rsidRDefault="000056C1" w:rsidP="000056C1">
      <w:pPr>
        <w:numPr>
          <w:ilvl w:val="0"/>
          <w:numId w:val="6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8 класса – 4 человека (21%);</w:t>
      </w:r>
    </w:p>
    <w:p w14:paraId="730499E7" w14:textId="77777777" w:rsidR="000056C1" w:rsidRPr="000056C1" w:rsidRDefault="000056C1" w:rsidP="000056C1">
      <w:pPr>
        <w:numPr>
          <w:ilvl w:val="0"/>
          <w:numId w:val="6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9 класса – 4 человек (27%);</w:t>
      </w:r>
    </w:p>
    <w:p w14:paraId="12911633" w14:textId="77777777" w:rsidR="000056C1" w:rsidRPr="000056C1" w:rsidRDefault="000056C1" w:rsidP="000056C1">
      <w:pPr>
        <w:numPr>
          <w:ilvl w:val="0"/>
          <w:numId w:val="63"/>
        </w:numPr>
        <w:shd w:val="clear" w:color="auto" w:fill="FFFFFF" w:themeFill="background1"/>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10 класса – 9 человек (90%);</w:t>
      </w:r>
    </w:p>
    <w:p w14:paraId="630D6FED" w14:textId="77777777" w:rsidR="000056C1" w:rsidRPr="000056C1" w:rsidRDefault="000056C1" w:rsidP="000056C1">
      <w:pPr>
        <w:numPr>
          <w:ilvl w:val="0"/>
          <w:numId w:val="6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11 класса – 3 человек (100%).</w:t>
      </w:r>
    </w:p>
    <w:p w14:paraId="158BC94B" w14:textId="77777777" w:rsidR="000056C1" w:rsidRPr="000056C1" w:rsidRDefault="000056C1" w:rsidP="000056C1">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rPr>
      </w:pPr>
      <w:r w:rsidRPr="000056C1">
        <w:rPr>
          <w:rFonts w:ascii="Times New Roman" w:eastAsia="Times New Roman" w:hAnsi="Times New Roman" w:cs="Times New Roman"/>
          <w:sz w:val="24"/>
          <w:szCs w:val="24"/>
        </w:rPr>
        <w:t>К сожалению, ежегодно нет приглашенных учеников к участию в МЭ ВсОШ по информатике, но в этом учебном году были приглашены обучающиеся на МЭ ВсОШ по математике, истории, технологии.</w:t>
      </w:r>
    </w:p>
    <w:p w14:paraId="2EB5EED4" w14:textId="77777777" w:rsidR="000056C1" w:rsidRPr="000056C1" w:rsidRDefault="000056C1" w:rsidP="000056C1">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rPr>
      </w:pPr>
      <w:r w:rsidRPr="000056C1">
        <w:rPr>
          <w:rFonts w:ascii="Times New Roman" w:eastAsia="Times New Roman" w:hAnsi="Times New Roman" w:cs="Times New Roman"/>
          <w:sz w:val="24"/>
          <w:szCs w:val="24"/>
        </w:rPr>
        <w:t xml:space="preserve">Призерами  муниципального этапа Всероссийской олимпиады школьников стали 11 учеников (25 призовых мест) или </w:t>
      </w:r>
      <w:r w:rsidRPr="006E04EE">
        <w:rPr>
          <w:rFonts w:ascii="Times New Roman" w:eastAsia="Times New Roman" w:hAnsi="Times New Roman" w:cs="Times New Roman"/>
          <w:sz w:val="24"/>
          <w:szCs w:val="24"/>
        </w:rPr>
        <w:t>50%</w:t>
      </w:r>
      <w:r w:rsidRPr="000056C1">
        <w:rPr>
          <w:rFonts w:ascii="Times New Roman" w:eastAsia="Times New Roman" w:hAnsi="Times New Roman" w:cs="Times New Roman"/>
          <w:sz w:val="24"/>
          <w:szCs w:val="24"/>
        </w:rPr>
        <w:t xml:space="preserve"> от общего количества участников, приглашенных на муниципальный этап (в 2022-2023 учебном году – 25%, в 2021-2022 учебном году - 22 %; в 2020-2021 учебном году – 45%).</w:t>
      </w:r>
    </w:p>
    <w:p w14:paraId="149817C8" w14:textId="77777777" w:rsidR="000056C1" w:rsidRPr="000056C1" w:rsidRDefault="000056C1" w:rsidP="000056C1">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rPr>
      </w:pPr>
      <w:r w:rsidRPr="000056C1">
        <w:rPr>
          <w:rFonts w:ascii="Times New Roman" w:eastAsia="Times New Roman" w:hAnsi="Times New Roman" w:cs="Times New Roman"/>
          <w:sz w:val="24"/>
          <w:szCs w:val="24"/>
        </w:rPr>
        <w:t>В 2022-2023 учебном году 3 учеников стали победителями МЭ ВсОШ:</w:t>
      </w:r>
    </w:p>
    <w:p w14:paraId="29D50230" w14:textId="77777777" w:rsidR="000056C1" w:rsidRPr="000056C1" w:rsidRDefault="000056C1" w:rsidP="000056C1">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r w:rsidRPr="000056C1">
        <w:rPr>
          <w:rFonts w:ascii="Times New Roman" w:eastAsia="Times New Roman" w:hAnsi="Times New Roman" w:cs="Times New Roman"/>
          <w:b/>
          <w:bCs/>
          <w:color w:val="000000"/>
          <w:sz w:val="24"/>
          <w:szCs w:val="24"/>
        </w:rPr>
        <w:t>Региональный эпат.</w:t>
      </w:r>
    </w:p>
    <w:p w14:paraId="6BC1BD8E" w14:textId="77777777" w:rsidR="000056C1" w:rsidRPr="000056C1" w:rsidRDefault="000056C1" w:rsidP="000056C1">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u w:val="single"/>
        </w:rPr>
      </w:pPr>
      <w:r w:rsidRPr="000056C1">
        <w:rPr>
          <w:rFonts w:ascii="Times New Roman" w:eastAsia="Times New Roman" w:hAnsi="Times New Roman" w:cs="Times New Roman"/>
          <w:sz w:val="24"/>
          <w:szCs w:val="24"/>
          <w:u w:val="single"/>
        </w:rPr>
        <w:t>Призером стал 1 ученик или 33% от приглашенных к участию в РЭ ВсОШ (в то время как в 2022-2023 учебном году были 2 ученика, в 2021-2022 учебном году был 1 призер):</w:t>
      </w:r>
    </w:p>
    <w:p w14:paraId="0291F3CA" w14:textId="77777777" w:rsidR="000056C1" w:rsidRPr="000056C1" w:rsidRDefault="000056C1" w:rsidP="000056C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4241F5" w14:textId="77777777" w:rsidR="000056C1" w:rsidRPr="000056C1" w:rsidRDefault="000056C1" w:rsidP="000056C1">
      <w:pPr>
        <w:widowControl w:val="0"/>
        <w:numPr>
          <w:ilvl w:val="3"/>
          <w:numId w:val="61"/>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rPr>
      </w:pPr>
      <w:r w:rsidRPr="000056C1">
        <w:rPr>
          <w:rFonts w:ascii="Times New Roman" w:eastAsia="Times New Roman" w:hAnsi="Times New Roman" w:cs="Times New Roman"/>
          <w:color w:val="000000"/>
          <w:sz w:val="24"/>
          <w:szCs w:val="24"/>
          <w:u w:val="single"/>
        </w:rPr>
        <w:t>Конкурс «Русский медвежонок».</w:t>
      </w:r>
    </w:p>
    <w:p w14:paraId="6CE928F9"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Обучающиеся нашей школы так же приняли  участие в ежегодной дистанционной игре-конкурсе по русскому языку «Русский медвежонок». </w:t>
      </w:r>
    </w:p>
    <w:p w14:paraId="47D5C88D"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p>
    <w:tbl>
      <w:tblPr>
        <w:tblStyle w:val="10"/>
        <w:tblW w:w="0" w:type="auto"/>
        <w:tblLook w:val="04A0" w:firstRow="1" w:lastRow="0" w:firstColumn="1" w:lastColumn="0" w:noHBand="0" w:noVBand="1"/>
      </w:tblPr>
      <w:tblGrid>
        <w:gridCol w:w="1427"/>
        <w:gridCol w:w="805"/>
        <w:gridCol w:w="805"/>
        <w:gridCol w:w="805"/>
        <w:gridCol w:w="805"/>
        <w:gridCol w:w="805"/>
        <w:gridCol w:w="805"/>
        <w:gridCol w:w="805"/>
        <w:gridCol w:w="761"/>
        <w:gridCol w:w="761"/>
        <w:gridCol w:w="761"/>
        <w:gridCol w:w="850"/>
      </w:tblGrid>
      <w:tr w:rsidR="000056C1" w:rsidRPr="000056C1" w14:paraId="06CFBA74" w14:textId="77777777" w:rsidTr="00594507">
        <w:tc>
          <w:tcPr>
            <w:tcW w:w="1025" w:type="dxa"/>
          </w:tcPr>
          <w:p w14:paraId="6F7B98DE"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Участники по классам</w:t>
            </w:r>
          </w:p>
        </w:tc>
        <w:tc>
          <w:tcPr>
            <w:tcW w:w="855" w:type="dxa"/>
          </w:tcPr>
          <w:p w14:paraId="73A48012"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2</w:t>
            </w:r>
          </w:p>
        </w:tc>
        <w:tc>
          <w:tcPr>
            <w:tcW w:w="855" w:type="dxa"/>
          </w:tcPr>
          <w:p w14:paraId="08D22376"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3</w:t>
            </w:r>
          </w:p>
        </w:tc>
        <w:tc>
          <w:tcPr>
            <w:tcW w:w="856" w:type="dxa"/>
          </w:tcPr>
          <w:p w14:paraId="00A70F28"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4</w:t>
            </w:r>
          </w:p>
        </w:tc>
        <w:tc>
          <w:tcPr>
            <w:tcW w:w="856" w:type="dxa"/>
          </w:tcPr>
          <w:p w14:paraId="23FD283B"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5</w:t>
            </w:r>
          </w:p>
        </w:tc>
        <w:tc>
          <w:tcPr>
            <w:tcW w:w="856" w:type="dxa"/>
          </w:tcPr>
          <w:p w14:paraId="41FD29D7"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6</w:t>
            </w:r>
          </w:p>
        </w:tc>
        <w:tc>
          <w:tcPr>
            <w:tcW w:w="856" w:type="dxa"/>
          </w:tcPr>
          <w:p w14:paraId="283AEA3F"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7</w:t>
            </w:r>
          </w:p>
        </w:tc>
        <w:tc>
          <w:tcPr>
            <w:tcW w:w="856" w:type="dxa"/>
          </w:tcPr>
          <w:p w14:paraId="77393977"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8</w:t>
            </w:r>
          </w:p>
        </w:tc>
        <w:tc>
          <w:tcPr>
            <w:tcW w:w="847" w:type="dxa"/>
          </w:tcPr>
          <w:p w14:paraId="695E8E7A"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9</w:t>
            </w:r>
          </w:p>
        </w:tc>
        <w:tc>
          <w:tcPr>
            <w:tcW w:w="847" w:type="dxa"/>
          </w:tcPr>
          <w:p w14:paraId="6B8CCF16"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10</w:t>
            </w:r>
          </w:p>
        </w:tc>
        <w:tc>
          <w:tcPr>
            <w:tcW w:w="847" w:type="dxa"/>
          </w:tcPr>
          <w:p w14:paraId="13F166FF"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11</w:t>
            </w:r>
          </w:p>
        </w:tc>
        <w:tc>
          <w:tcPr>
            <w:tcW w:w="864" w:type="dxa"/>
          </w:tcPr>
          <w:p w14:paraId="2F08FC9C" w14:textId="77777777" w:rsidR="000056C1" w:rsidRPr="000056C1" w:rsidRDefault="000056C1" w:rsidP="000056C1">
            <w:pPr>
              <w:widowControl w:val="0"/>
              <w:autoSpaceDE w:val="0"/>
              <w:autoSpaceDN w:val="0"/>
              <w:adjustRightInd w:val="0"/>
              <w:contextualSpacing/>
              <w:jc w:val="center"/>
              <w:rPr>
                <w:b/>
                <w:color w:val="000000"/>
                <w:sz w:val="24"/>
                <w:szCs w:val="24"/>
              </w:rPr>
            </w:pPr>
            <w:r w:rsidRPr="000056C1">
              <w:rPr>
                <w:b/>
                <w:color w:val="000000"/>
                <w:sz w:val="24"/>
                <w:szCs w:val="24"/>
              </w:rPr>
              <w:t>Всего</w:t>
            </w:r>
          </w:p>
        </w:tc>
      </w:tr>
      <w:tr w:rsidR="000056C1" w:rsidRPr="000056C1" w14:paraId="3080FC96" w14:textId="77777777" w:rsidTr="00594507">
        <w:tc>
          <w:tcPr>
            <w:tcW w:w="1025" w:type="dxa"/>
          </w:tcPr>
          <w:p w14:paraId="6A309615"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В школе</w:t>
            </w:r>
          </w:p>
        </w:tc>
        <w:tc>
          <w:tcPr>
            <w:tcW w:w="855" w:type="dxa"/>
          </w:tcPr>
          <w:p w14:paraId="64FA8855"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8</w:t>
            </w:r>
          </w:p>
        </w:tc>
        <w:tc>
          <w:tcPr>
            <w:tcW w:w="855" w:type="dxa"/>
          </w:tcPr>
          <w:p w14:paraId="7A4D0383"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5</w:t>
            </w:r>
          </w:p>
        </w:tc>
        <w:tc>
          <w:tcPr>
            <w:tcW w:w="856" w:type="dxa"/>
          </w:tcPr>
          <w:p w14:paraId="778CA23C"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4</w:t>
            </w:r>
          </w:p>
        </w:tc>
        <w:tc>
          <w:tcPr>
            <w:tcW w:w="856" w:type="dxa"/>
          </w:tcPr>
          <w:p w14:paraId="6938DC7E"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6</w:t>
            </w:r>
          </w:p>
        </w:tc>
        <w:tc>
          <w:tcPr>
            <w:tcW w:w="856" w:type="dxa"/>
          </w:tcPr>
          <w:p w14:paraId="456FC1FD"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3</w:t>
            </w:r>
          </w:p>
        </w:tc>
        <w:tc>
          <w:tcPr>
            <w:tcW w:w="856" w:type="dxa"/>
          </w:tcPr>
          <w:p w14:paraId="6B71D62F"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6</w:t>
            </w:r>
          </w:p>
        </w:tc>
        <w:tc>
          <w:tcPr>
            <w:tcW w:w="856" w:type="dxa"/>
          </w:tcPr>
          <w:p w14:paraId="0932A9A9"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5</w:t>
            </w:r>
          </w:p>
        </w:tc>
        <w:tc>
          <w:tcPr>
            <w:tcW w:w="847" w:type="dxa"/>
          </w:tcPr>
          <w:p w14:paraId="77A3711D"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6</w:t>
            </w:r>
          </w:p>
        </w:tc>
        <w:tc>
          <w:tcPr>
            <w:tcW w:w="847" w:type="dxa"/>
          </w:tcPr>
          <w:p w14:paraId="543752A1"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3</w:t>
            </w:r>
          </w:p>
        </w:tc>
        <w:tc>
          <w:tcPr>
            <w:tcW w:w="847" w:type="dxa"/>
          </w:tcPr>
          <w:p w14:paraId="6969D64F"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6</w:t>
            </w:r>
          </w:p>
        </w:tc>
        <w:tc>
          <w:tcPr>
            <w:tcW w:w="864" w:type="dxa"/>
          </w:tcPr>
          <w:p w14:paraId="1C4F7D27"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52</w:t>
            </w:r>
          </w:p>
        </w:tc>
      </w:tr>
      <w:tr w:rsidR="000056C1" w:rsidRPr="000056C1" w14:paraId="6A13DEC6" w14:textId="77777777" w:rsidTr="00594507">
        <w:tc>
          <w:tcPr>
            <w:tcW w:w="1025" w:type="dxa"/>
          </w:tcPr>
          <w:p w14:paraId="5F66E1E7"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В районе</w:t>
            </w:r>
          </w:p>
        </w:tc>
        <w:tc>
          <w:tcPr>
            <w:tcW w:w="855" w:type="dxa"/>
          </w:tcPr>
          <w:p w14:paraId="08F54BD7"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8</w:t>
            </w:r>
          </w:p>
        </w:tc>
        <w:tc>
          <w:tcPr>
            <w:tcW w:w="855" w:type="dxa"/>
          </w:tcPr>
          <w:p w14:paraId="456B2051"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16</w:t>
            </w:r>
          </w:p>
        </w:tc>
        <w:tc>
          <w:tcPr>
            <w:tcW w:w="856" w:type="dxa"/>
          </w:tcPr>
          <w:p w14:paraId="39C39985"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6</w:t>
            </w:r>
          </w:p>
        </w:tc>
        <w:tc>
          <w:tcPr>
            <w:tcW w:w="856" w:type="dxa"/>
          </w:tcPr>
          <w:p w14:paraId="1FE551D8"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6</w:t>
            </w:r>
          </w:p>
        </w:tc>
        <w:tc>
          <w:tcPr>
            <w:tcW w:w="856" w:type="dxa"/>
          </w:tcPr>
          <w:p w14:paraId="3B818CBB"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3</w:t>
            </w:r>
          </w:p>
        </w:tc>
        <w:tc>
          <w:tcPr>
            <w:tcW w:w="856" w:type="dxa"/>
          </w:tcPr>
          <w:p w14:paraId="7400C3C9"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7</w:t>
            </w:r>
          </w:p>
        </w:tc>
        <w:tc>
          <w:tcPr>
            <w:tcW w:w="856" w:type="dxa"/>
          </w:tcPr>
          <w:p w14:paraId="5C63FEC3"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8</w:t>
            </w:r>
          </w:p>
        </w:tc>
        <w:tc>
          <w:tcPr>
            <w:tcW w:w="847" w:type="dxa"/>
          </w:tcPr>
          <w:p w14:paraId="03316BB7"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6</w:t>
            </w:r>
          </w:p>
        </w:tc>
        <w:tc>
          <w:tcPr>
            <w:tcW w:w="847" w:type="dxa"/>
          </w:tcPr>
          <w:p w14:paraId="19FDFC09"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3</w:t>
            </w:r>
          </w:p>
        </w:tc>
        <w:tc>
          <w:tcPr>
            <w:tcW w:w="847" w:type="dxa"/>
          </w:tcPr>
          <w:p w14:paraId="3FBAB3B9"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6</w:t>
            </w:r>
          </w:p>
        </w:tc>
        <w:tc>
          <w:tcPr>
            <w:tcW w:w="864" w:type="dxa"/>
          </w:tcPr>
          <w:p w14:paraId="788D9180"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69</w:t>
            </w:r>
          </w:p>
        </w:tc>
      </w:tr>
      <w:tr w:rsidR="000056C1" w:rsidRPr="000056C1" w14:paraId="153ADA20" w14:textId="77777777" w:rsidTr="00594507">
        <w:tc>
          <w:tcPr>
            <w:tcW w:w="1025" w:type="dxa"/>
          </w:tcPr>
          <w:p w14:paraId="175634C3"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В регионе</w:t>
            </w:r>
          </w:p>
        </w:tc>
        <w:tc>
          <w:tcPr>
            <w:tcW w:w="855" w:type="dxa"/>
          </w:tcPr>
          <w:p w14:paraId="6132E6B8"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4324</w:t>
            </w:r>
          </w:p>
        </w:tc>
        <w:tc>
          <w:tcPr>
            <w:tcW w:w="855" w:type="dxa"/>
          </w:tcPr>
          <w:p w14:paraId="78C9FE6D"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4300</w:t>
            </w:r>
          </w:p>
        </w:tc>
        <w:tc>
          <w:tcPr>
            <w:tcW w:w="856" w:type="dxa"/>
          </w:tcPr>
          <w:p w14:paraId="783296C7"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3268</w:t>
            </w:r>
          </w:p>
        </w:tc>
        <w:tc>
          <w:tcPr>
            <w:tcW w:w="856" w:type="dxa"/>
          </w:tcPr>
          <w:p w14:paraId="47CF41CF"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1905</w:t>
            </w:r>
          </w:p>
        </w:tc>
        <w:tc>
          <w:tcPr>
            <w:tcW w:w="856" w:type="dxa"/>
          </w:tcPr>
          <w:p w14:paraId="751C833A"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1605</w:t>
            </w:r>
          </w:p>
        </w:tc>
        <w:tc>
          <w:tcPr>
            <w:tcW w:w="856" w:type="dxa"/>
          </w:tcPr>
          <w:p w14:paraId="61E350E3"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1278</w:t>
            </w:r>
          </w:p>
        </w:tc>
        <w:tc>
          <w:tcPr>
            <w:tcW w:w="856" w:type="dxa"/>
          </w:tcPr>
          <w:p w14:paraId="68A30860"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1387</w:t>
            </w:r>
          </w:p>
        </w:tc>
        <w:tc>
          <w:tcPr>
            <w:tcW w:w="847" w:type="dxa"/>
          </w:tcPr>
          <w:p w14:paraId="51854B00"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967</w:t>
            </w:r>
          </w:p>
        </w:tc>
        <w:tc>
          <w:tcPr>
            <w:tcW w:w="847" w:type="dxa"/>
          </w:tcPr>
          <w:p w14:paraId="019B3012"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584</w:t>
            </w:r>
          </w:p>
        </w:tc>
        <w:tc>
          <w:tcPr>
            <w:tcW w:w="847" w:type="dxa"/>
          </w:tcPr>
          <w:p w14:paraId="398FD9B0"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390</w:t>
            </w:r>
          </w:p>
        </w:tc>
        <w:tc>
          <w:tcPr>
            <w:tcW w:w="864" w:type="dxa"/>
          </w:tcPr>
          <w:p w14:paraId="5E9F02CA" w14:textId="77777777" w:rsidR="000056C1" w:rsidRPr="000056C1" w:rsidRDefault="000056C1" w:rsidP="000056C1">
            <w:pPr>
              <w:widowControl w:val="0"/>
              <w:autoSpaceDE w:val="0"/>
              <w:autoSpaceDN w:val="0"/>
              <w:adjustRightInd w:val="0"/>
              <w:contextualSpacing/>
              <w:jc w:val="both"/>
              <w:rPr>
                <w:color w:val="000000"/>
                <w:sz w:val="24"/>
                <w:szCs w:val="24"/>
              </w:rPr>
            </w:pPr>
            <w:r w:rsidRPr="000056C1">
              <w:rPr>
                <w:color w:val="000000"/>
                <w:sz w:val="24"/>
                <w:szCs w:val="24"/>
              </w:rPr>
              <w:t>20008</w:t>
            </w:r>
          </w:p>
        </w:tc>
      </w:tr>
    </w:tbl>
    <w:p w14:paraId="0DCEAFD5"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p>
    <w:p w14:paraId="4D3C2651"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Все участники олимпиад получили сертификаты участия, имеются призовые места. Наилучший результат у:</w:t>
      </w:r>
    </w:p>
    <w:p w14:paraId="1796C426" w14:textId="77777777" w:rsidR="000056C1" w:rsidRPr="000056C1" w:rsidRDefault="000056C1" w:rsidP="000056C1">
      <w:pPr>
        <w:widowControl w:val="0"/>
        <w:numPr>
          <w:ilvl w:val="3"/>
          <w:numId w:val="61"/>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rPr>
      </w:pPr>
      <w:r w:rsidRPr="000056C1">
        <w:rPr>
          <w:rFonts w:ascii="Times New Roman" w:eastAsia="Times New Roman" w:hAnsi="Times New Roman" w:cs="Times New Roman"/>
          <w:color w:val="000000"/>
          <w:sz w:val="24"/>
          <w:szCs w:val="24"/>
          <w:u w:val="single"/>
        </w:rPr>
        <w:t>Донская академия наук юных исследователей.</w:t>
      </w:r>
    </w:p>
    <w:p w14:paraId="0DEFADAA"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В 2023-2024 учебном году 9 учеников 5, 8, 10, 11 классов приняли участие в муниципальном этапе ДАНЮИ. Восемь из них стали победителями или призерами:</w:t>
      </w:r>
    </w:p>
    <w:p w14:paraId="3EE60DA7" w14:textId="77777777" w:rsidR="009F0B78"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 </w:t>
      </w:r>
      <w:r w:rsidR="009F0B78">
        <w:rPr>
          <w:rFonts w:ascii="Times New Roman" w:eastAsia="Times New Roman" w:hAnsi="Times New Roman" w:cs="Times New Roman"/>
          <w:color w:val="000000"/>
          <w:sz w:val="24"/>
          <w:szCs w:val="24"/>
        </w:rPr>
        <w:t>1 учащийся -</w:t>
      </w:r>
      <w:r w:rsidRPr="000056C1">
        <w:rPr>
          <w:rFonts w:ascii="Times New Roman" w:eastAsia="Times New Roman" w:hAnsi="Times New Roman" w:cs="Times New Roman"/>
          <w:color w:val="000000"/>
          <w:sz w:val="24"/>
          <w:szCs w:val="24"/>
        </w:rPr>
        <w:t xml:space="preserve"> диплом 1 степени</w:t>
      </w:r>
    </w:p>
    <w:p w14:paraId="1AA690AB" w14:textId="77777777" w:rsid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 </w:t>
      </w:r>
      <w:r w:rsidR="009F0B78">
        <w:rPr>
          <w:rFonts w:ascii="Times New Roman" w:eastAsia="Times New Roman" w:hAnsi="Times New Roman" w:cs="Times New Roman"/>
          <w:color w:val="000000"/>
          <w:sz w:val="24"/>
          <w:szCs w:val="24"/>
        </w:rPr>
        <w:t xml:space="preserve">3 учащихся - </w:t>
      </w:r>
      <w:r w:rsidRPr="000056C1">
        <w:rPr>
          <w:rFonts w:ascii="Times New Roman" w:eastAsia="Times New Roman" w:hAnsi="Times New Roman" w:cs="Times New Roman"/>
          <w:color w:val="000000"/>
          <w:sz w:val="24"/>
          <w:szCs w:val="24"/>
        </w:rPr>
        <w:t xml:space="preserve">диплом </w:t>
      </w:r>
      <w:r w:rsidR="00E0365F">
        <w:rPr>
          <w:rFonts w:ascii="Times New Roman" w:eastAsia="Times New Roman" w:hAnsi="Times New Roman" w:cs="Times New Roman"/>
          <w:color w:val="000000"/>
          <w:sz w:val="24"/>
          <w:szCs w:val="24"/>
        </w:rPr>
        <w:t>3</w:t>
      </w:r>
      <w:r w:rsidRPr="000056C1">
        <w:rPr>
          <w:rFonts w:ascii="Times New Roman" w:eastAsia="Times New Roman" w:hAnsi="Times New Roman" w:cs="Times New Roman"/>
          <w:color w:val="000000"/>
          <w:sz w:val="24"/>
          <w:szCs w:val="24"/>
        </w:rPr>
        <w:t xml:space="preserve">степени </w:t>
      </w:r>
    </w:p>
    <w:p w14:paraId="0308B12A" w14:textId="77777777" w:rsidR="008F49FE" w:rsidRPr="000056C1" w:rsidRDefault="008F49FE" w:rsidP="008F49FE">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 учащихся - </w:t>
      </w:r>
      <w:r w:rsidRPr="000056C1">
        <w:rPr>
          <w:rFonts w:ascii="Times New Roman" w:eastAsia="Times New Roman" w:hAnsi="Times New Roman" w:cs="Times New Roman"/>
          <w:color w:val="000000"/>
          <w:sz w:val="24"/>
          <w:szCs w:val="24"/>
        </w:rPr>
        <w:t xml:space="preserve">диплом </w:t>
      </w:r>
      <w:r>
        <w:rPr>
          <w:rFonts w:ascii="Times New Roman" w:eastAsia="Times New Roman" w:hAnsi="Times New Roman" w:cs="Times New Roman"/>
          <w:color w:val="000000"/>
          <w:sz w:val="24"/>
          <w:szCs w:val="24"/>
        </w:rPr>
        <w:t xml:space="preserve">3 </w:t>
      </w:r>
      <w:r w:rsidRPr="000056C1">
        <w:rPr>
          <w:rFonts w:ascii="Times New Roman" w:eastAsia="Times New Roman" w:hAnsi="Times New Roman" w:cs="Times New Roman"/>
          <w:color w:val="000000"/>
          <w:sz w:val="24"/>
          <w:szCs w:val="24"/>
        </w:rPr>
        <w:t xml:space="preserve">степени </w:t>
      </w:r>
    </w:p>
    <w:p w14:paraId="7F813ED8"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 </w:t>
      </w:r>
      <w:r w:rsidR="008F49FE">
        <w:rPr>
          <w:rFonts w:ascii="Times New Roman" w:eastAsia="Times New Roman" w:hAnsi="Times New Roman" w:cs="Times New Roman"/>
          <w:color w:val="000000"/>
          <w:sz w:val="24"/>
          <w:szCs w:val="24"/>
        </w:rPr>
        <w:t xml:space="preserve">1 учащийся </w:t>
      </w:r>
      <w:r w:rsidRPr="000056C1">
        <w:rPr>
          <w:rFonts w:ascii="Times New Roman" w:eastAsia="Times New Roman" w:hAnsi="Times New Roman" w:cs="Times New Roman"/>
          <w:color w:val="000000"/>
          <w:sz w:val="24"/>
          <w:szCs w:val="24"/>
        </w:rPr>
        <w:t xml:space="preserve"> (5 класс)</w:t>
      </w:r>
      <w:r w:rsidR="008F49FE">
        <w:rPr>
          <w:rFonts w:ascii="Times New Roman" w:eastAsia="Times New Roman" w:hAnsi="Times New Roman" w:cs="Times New Roman"/>
          <w:color w:val="000000"/>
          <w:sz w:val="24"/>
          <w:szCs w:val="24"/>
        </w:rPr>
        <w:t xml:space="preserve"> - </w:t>
      </w:r>
      <w:r w:rsidRPr="000056C1">
        <w:rPr>
          <w:rFonts w:ascii="Times New Roman" w:eastAsia="Times New Roman" w:hAnsi="Times New Roman" w:cs="Times New Roman"/>
          <w:color w:val="000000"/>
          <w:sz w:val="24"/>
          <w:szCs w:val="24"/>
        </w:rPr>
        <w:t xml:space="preserve"> </w:t>
      </w:r>
      <w:r w:rsidR="00E0365F">
        <w:rPr>
          <w:rFonts w:ascii="Times New Roman" w:eastAsia="Times New Roman" w:hAnsi="Times New Roman" w:cs="Times New Roman"/>
          <w:color w:val="000000"/>
          <w:sz w:val="24"/>
          <w:szCs w:val="24"/>
        </w:rPr>
        <w:t>1</w:t>
      </w:r>
      <w:r w:rsidRPr="000056C1">
        <w:rPr>
          <w:rFonts w:ascii="Times New Roman" w:eastAsia="Times New Roman" w:hAnsi="Times New Roman" w:cs="Times New Roman"/>
          <w:color w:val="000000"/>
          <w:sz w:val="24"/>
          <w:szCs w:val="24"/>
        </w:rPr>
        <w:t xml:space="preserve">призер </w:t>
      </w:r>
    </w:p>
    <w:p w14:paraId="1C54D338"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p>
    <w:p w14:paraId="7D37C15D"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p>
    <w:p w14:paraId="5F020B90" w14:textId="77777777" w:rsidR="008F49FE" w:rsidRDefault="000056C1" w:rsidP="008F49F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Также в прошедшем учебном году в региональном этапе ДАНЮИ принял участие </w:t>
      </w:r>
      <w:r w:rsidR="008F49FE">
        <w:rPr>
          <w:rFonts w:ascii="Times New Roman" w:eastAsia="Times New Roman" w:hAnsi="Times New Roman" w:cs="Times New Roman"/>
          <w:color w:val="000000"/>
          <w:sz w:val="24"/>
          <w:szCs w:val="24"/>
        </w:rPr>
        <w:t xml:space="preserve">1 учащийся </w:t>
      </w:r>
      <w:r w:rsidRPr="000056C1">
        <w:rPr>
          <w:rFonts w:ascii="Times New Roman" w:eastAsia="Times New Roman" w:hAnsi="Times New Roman" w:cs="Times New Roman"/>
          <w:color w:val="000000"/>
          <w:sz w:val="24"/>
          <w:szCs w:val="24"/>
        </w:rPr>
        <w:t xml:space="preserve">(11 класс), ставший призером 1 степени </w:t>
      </w:r>
    </w:p>
    <w:p w14:paraId="6C827A09" w14:textId="77777777" w:rsidR="000056C1" w:rsidRPr="000056C1" w:rsidRDefault="000056C1" w:rsidP="008F49F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rPr>
      </w:pPr>
      <w:r w:rsidRPr="000056C1">
        <w:rPr>
          <w:rFonts w:ascii="Times New Roman" w:eastAsia="Times New Roman" w:hAnsi="Times New Roman" w:cs="Times New Roman"/>
          <w:color w:val="000000"/>
          <w:sz w:val="24"/>
          <w:szCs w:val="24"/>
          <w:u w:val="single"/>
        </w:rPr>
        <w:t>Тематический ЕГЭ</w:t>
      </w:r>
    </w:p>
    <w:p w14:paraId="6490AC98"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В прошедшем учебном году ученица 11 класса  приняла участие в муниципальном этапе всероссийского конкурса «ЕГЭ по вопросам педагогики и наставничества» </w:t>
      </w:r>
    </w:p>
    <w:p w14:paraId="1D3A30D7"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p>
    <w:p w14:paraId="5C7077FA" w14:textId="77777777" w:rsidR="000056C1" w:rsidRPr="000056C1" w:rsidRDefault="000056C1" w:rsidP="000056C1">
      <w:pPr>
        <w:widowControl w:val="0"/>
        <w:numPr>
          <w:ilvl w:val="3"/>
          <w:numId w:val="61"/>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rPr>
      </w:pPr>
      <w:r w:rsidRPr="000056C1">
        <w:rPr>
          <w:rFonts w:ascii="Times New Roman" w:eastAsia="Times New Roman" w:hAnsi="Times New Roman" w:cs="Times New Roman"/>
          <w:color w:val="000000"/>
          <w:sz w:val="24"/>
          <w:szCs w:val="24"/>
          <w:u w:val="single"/>
          <w:lang w:val="en-US"/>
        </w:rPr>
        <w:t>British Bulldog</w:t>
      </w:r>
    </w:p>
    <w:p w14:paraId="61B7A3C9" w14:textId="77777777" w:rsidR="000056C1" w:rsidRPr="000056C1" w:rsidRDefault="000056C1" w:rsidP="000056C1">
      <w:pPr>
        <w:widowControl w:val="0"/>
        <w:shd w:val="clear" w:color="auto" w:fill="FFFFFF"/>
        <w:autoSpaceDE w:val="0"/>
        <w:autoSpaceDN w:val="0"/>
        <w:adjustRightInd w:val="0"/>
        <w:spacing w:after="0" w:line="240" w:lineRule="auto"/>
        <w:ind w:left="567"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В 2023-2024 учебном году 19 учеников 4-10 классов впервые приняли участие в международном конкурсе на знание предмета «Английский язык». </w:t>
      </w:r>
    </w:p>
    <w:p w14:paraId="5D133A6C" w14:textId="77777777" w:rsidR="000056C1" w:rsidRPr="000056C1" w:rsidRDefault="000056C1" w:rsidP="000056C1">
      <w:pPr>
        <w:widowControl w:val="0"/>
        <w:shd w:val="clear" w:color="auto" w:fill="FFFFFF"/>
        <w:autoSpaceDE w:val="0"/>
        <w:autoSpaceDN w:val="0"/>
        <w:adjustRightInd w:val="0"/>
        <w:spacing w:after="0" w:line="240" w:lineRule="auto"/>
        <w:ind w:left="567" w:firstLine="567"/>
        <w:contextualSpacing/>
        <w:jc w:val="both"/>
        <w:rPr>
          <w:rFonts w:ascii="Times New Roman" w:eastAsia="Times New Roman" w:hAnsi="Times New Roman" w:cs="Times New Roman"/>
          <w:color w:val="000000"/>
          <w:sz w:val="24"/>
          <w:szCs w:val="24"/>
        </w:rPr>
      </w:pPr>
    </w:p>
    <w:p w14:paraId="45B52A5C" w14:textId="77777777" w:rsidR="000056C1" w:rsidRPr="000056C1" w:rsidRDefault="000056C1" w:rsidP="000056C1">
      <w:pPr>
        <w:widowControl w:val="0"/>
        <w:numPr>
          <w:ilvl w:val="3"/>
          <w:numId w:val="61"/>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rPr>
      </w:pPr>
      <w:r w:rsidRPr="000056C1">
        <w:rPr>
          <w:rFonts w:ascii="Times New Roman" w:eastAsia="Times New Roman" w:hAnsi="Times New Roman" w:cs="Times New Roman"/>
          <w:color w:val="000000"/>
          <w:sz w:val="24"/>
          <w:szCs w:val="24"/>
          <w:u w:val="single"/>
        </w:rPr>
        <w:t>Многопрофильная инженерная олимпиада «Звезда»</w:t>
      </w:r>
    </w:p>
    <w:p w14:paraId="5226DF31"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В декабре 2023 года </w:t>
      </w:r>
      <w:r w:rsidR="008F49FE">
        <w:rPr>
          <w:rFonts w:ascii="Times New Roman" w:eastAsia="Times New Roman" w:hAnsi="Times New Roman" w:cs="Times New Roman"/>
          <w:color w:val="000000"/>
          <w:sz w:val="24"/>
          <w:szCs w:val="24"/>
        </w:rPr>
        <w:t xml:space="preserve"> 1 учащаяся 9 класса  </w:t>
      </w:r>
      <w:r w:rsidRPr="000056C1">
        <w:rPr>
          <w:rFonts w:ascii="Times New Roman" w:eastAsia="Times New Roman" w:hAnsi="Times New Roman" w:cs="Times New Roman"/>
          <w:color w:val="000000"/>
          <w:sz w:val="24"/>
          <w:szCs w:val="24"/>
        </w:rPr>
        <w:t>приняла участие в муниципальном этапе многопрофильной инженерной олимпиады «Звезда» по предмету «Русский язык», курируемой ЮРГПУ (НПИ).</w:t>
      </w:r>
    </w:p>
    <w:p w14:paraId="384D377D" w14:textId="77777777" w:rsidR="000056C1" w:rsidRPr="000056C1" w:rsidRDefault="000056C1" w:rsidP="000056C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p>
    <w:p w14:paraId="05568457" w14:textId="77777777" w:rsidR="000056C1" w:rsidRPr="000056C1" w:rsidRDefault="000056C1" w:rsidP="000056C1">
      <w:pPr>
        <w:widowControl w:val="0"/>
        <w:numPr>
          <w:ilvl w:val="3"/>
          <w:numId w:val="61"/>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u w:val="single"/>
        </w:rPr>
      </w:pPr>
      <w:r w:rsidRPr="000056C1">
        <w:rPr>
          <w:rFonts w:ascii="Times New Roman" w:eastAsia="Times New Roman" w:hAnsi="Times New Roman" w:cs="Times New Roman"/>
          <w:color w:val="000000"/>
          <w:sz w:val="24"/>
          <w:szCs w:val="24"/>
          <w:u w:val="single"/>
        </w:rPr>
        <w:t>Конкурс «На лучшую разработку с использованием ИКТ».</w:t>
      </w:r>
    </w:p>
    <w:p w14:paraId="631FAD7C" w14:textId="77777777" w:rsidR="000056C1" w:rsidRDefault="000056C1" w:rsidP="000056C1">
      <w:pPr>
        <w:widowControl w:val="0"/>
        <w:shd w:val="clear" w:color="auto" w:fill="FFFFFF"/>
        <w:autoSpaceDE w:val="0"/>
        <w:autoSpaceDN w:val="0"/>
        <w:adjustRightInd w:val="0"/>
        <w:spacing w:after="0" w:line="240" w:lineRule="auto"/>
        <w:ind w:left="567" w:firstLine="567"/>
        <w:contextualSpacing/>
        <w:jc w:val="both"/>
        <w:rPr>
          <w:rFonts w:ascii="Times New Roman" w:eastAsia="Times New Roman" w:hAnsi="Times New Roman" w:cs="Times New Roman"/>
          <w:color w:val="000000"/>
          <w:sz w:val="24"/>
          <w:szCs w:val="24"/>
        </w:rPr>
      </w:pPr>
      <w:r w:rsidRPr="000056C1">
        <w:rPr>
          <w:rFonts w:ascii="Times New Roman" w:eastAsia="Times New Roman" w:hAnsi="Times New Roman" w:cs="Times New Roman"/>
          <w:color w:val="000000"/>
          <w:sz w:val="24"/>
          <w:szCs w:val="24"/>
        </w:rPr>
        <w:t xml:space="preserve">В ноябре </w:t>
      </w:r>
      <w:r w:rsidR="008F49FE">
        <w:rPr>
          <w:rFonts w:ascii="Times New Roman" w:eastAsia="Times New Roman" w:hAnsi="Times New Roman" w:cs="Times New Roman"/>
          <w:color w:val="000000"/>
          <w:sz w:val="24"/>
          <w:szCs w:val="24"/>
        </w:rPr>
        <w:t xml:space="preserve">1 учащаяся </w:t>
      </w:r>
      <w:r w:rsidRPr="000056C1">
        <w:rPr>
          <w:rFonts w:ascii="Times New Roman" w:eastAsia="Times New Roman" w:hAnsi="Times New Roman" w:cs="Times New Roman"/>
          <w:color w:val="000000"/>
          <w:sz w:val="24"/>
          <w:szCs w:val="24"/>
        </w:rPr>
        <w:t xml:space="preserve"> (10 класс) приняла участие в муниципальном этапе этого конкурса. По итогам  заняла 3 место </w:t>
      </w:r>
    </w:p>
    <w:p w14:paraId="514F4A82" w14:textId="77777777" w:rsidR="00C04601" w:rsidRDefault="00C04601" w:rsidP="000056C1">
      <w:pPr>
        <w:widowControl w:val="0"/>
        <w:shd w:val="clear" w:color="auto" w:fill="FFFFFF"/>
        <w:autoSpaceDE w:val="0"/>
        <w:autoSpaceDN w:val="0"/>
        <w:adjustRightInd w:val="0"/>
        <w:spacing w:after="0" w:line="240" w:lineRule="auto"/>
        <w:ind w:left="567" w:firstLine="567"/>
        <w:contextualSpacing/>
        <w:jc w:val="both"/>
        <w:rPr>
          <w:rFonts w:ascii="Times New Roman" w:eastAsia="Times New Roman" w:hAnsi="Times New Roman" w:cs="Times New Roman"/>
          <w:color w:val="000000"/>
          <w:sz w:val="24"/>
          <w:szCs w:val="24"/>
        </w:rPr>
      </w:pPr>
    </w:p>
    <w:p w14:paraId="69EA3C9C" w14:textId="77777777" w:rsidR="00C04601" w:rsidRDefault="00C04601" w:rsidP="00C04601">
      <w:pPr>
        <w:widowControl w:val="0"/>
        <w:shd w:val="clear" w:color="auto" w:fill="FFFFFF"/>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6.</w:t>
      </w:r>
      <w:r w:rsidRPr="00C04601">
        <w:rPr>
          <w:rFonts w:ascii="Times New Roman" w:eastAsia="Times New Roman" w:hAnsi="Times New Roman" w:cs="Times New Roman"/>
          <w:color w:val="000000"/>
          <w:sz w:val="24"/>
          <w:szCs w:val="24"/>
          <w:u w:val="single"/>
        </w:rPr>
        <w:t>Муниципальный этап Открытых  Региональных Юношеских образовательных Чтений</w:t>
      </w:r>
      <w:r>
        <w:rPr>
          <w:rFonts w:ascii="Times New Roman" w:eastAsia="Times New Roman" w:hAnsi="Times New Roman" w:cs="Times New Roman"/>
          <w:color w:val="000000"/>
          <w:sz w:val="24"/>
          <w:szCs w:val="24"/>
          <w:u w:val="single"/>
        </w:rPr>
        <w:t>.</w:t>
      </w:r>
    </w:p>
    <w:p w14:paraId="5A240F47" w14:textId="77777777" w:rsidR="00C04601" w:rsidRDefault="00C04601" w:rsidP="00C04601">
      <w:pPr>
        <w:widowControl w:val="0"/>
        <w:shd w:val="clear" w:color="auto" w:fill="FFFFFF"/>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4"/>
        </w:rPr>
      </w:pPr>
      <w:r w:rsidRPr="00C04601">
        <w:rPr>
          <w:rFonts w:ascii="Times New Roman" w:eastAsia="Times New Roman" w:hAnsi="Times New Roman" w:cs="Times New Roman"/>
          <w:color w:val="000000"/>
          <w:sz w:val="24"/>
          <w:szCs w:val="24"/>
        </w:rPr>
        <w:t>В мае 2024 1 учащийся (11 класс) победитель</w:t>
      </w:r>
      <w:r w:rsidR="00F20377">
        <w:rPr>
          <w:rFonts w:ascii="Times New Roman" w:eastAsia="Times New Roman" w:hAnsi="Times New Roman" w:cs="Times New Roman"/>
          <w:color w:val="000000"/>
          <w:sz w:val="24"/>
          <w:szCs w:val="24"/>
        </w:rPr>
        <w:t>, 1 учащийся (10 класс) призер</w:t>
      </w:r>
    </w:p>
    <w:p w14:paraId="346AF222" w14:textId="77777777" w:rsidR="00F20377" w:rsidRDefault="00F20377" w:rsidP="00C04601">
      <w:pPr>
        <w:widowControl w:val="0"/>
        <w:shd w:val="clear" w:color="auto" w:fill="FFFFFF"/>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4"/>
        </w:rPr>
      </w:pPr>
    </w:p>
    <w:p w14:paraId="05D7C5F1" w14:textId="77777777" w:rsidR="00F20377" w:rsidRDefault="00F20377" w:rsidP="00C04601">
      <w:pPr>
        <w:widowControl w:val="0"/>
        <w:shd w:val="clear" w:color="auto" w:fill="FFFFFF"/>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Региональный </w:t>
      </w:r>
      <w:r w:rsidRPr="00C04601">
        <w:rPr>
          <w:rFonts w:ascii="Times New Roman" w:eastAsia="Times New Roman" w:hAnsi="Times New Roman" w:cs="Times New Roman"/>
          <w:color w:val="000000"/>
          <w:sz w:val="24"/>
          <w:szCs w:val="24"/>
          <w:u w:val="single"/>
        </w:rPr>
        <w:t xml:space="preserve"> этап Открытых  Региональных Юношеских образовательных Чтений</w:t>
      </w:r>
      <w:r>
        <w:rPr>
          <w:rFonts w:ascii="Times New Roman" w:eastAsia="Times New Roman" w:hAnsi="Times New Roman" w:cs="Times New Roman"/>
          <w:color w:val="000000"/>
          <w:sz w:val="24"/>
          <w:szCs w:val="24"/>
          <w:u w:val="single"/>
        </w:rPr>
        <w:t>.</w:t>
      </w:r>
    </w:p>
    <w:p w14:paraId="41D15BE2" w14:textId="77777777" w:rsidR="00F20377" w:rsidRDefault="00F20377" w:rsidP="00C04601">
      <w:pPr>
        <w:widowControl w:val="0"/>
        <w:shd w:val="clear" w:color="auto" w:fill="FFFFFF"/>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4"/>
        </w:rPr>
      </w:pPr>
    </w:p>
    <w:p w14:paraId="17BEC2D3" w14:textId="77777777" w:rsidR="001249CA" w:rsidRPr="00DB2987" w:rsidRDefault="00F20377" w:rsidP="00DB2987">
      <w:pPr>
        <w:widowControl w:val="0"/>
        <w:shd w:val="clear" w:color="auto" w:fill="FFFFFF"/>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мае </w:t>
      </w:r>
      <w:r w:rsidRPr="00C04601">
        <w:rPr>
          <w:rFonts w:ascii="Times New Roman" w:eastAsia="Times New Roman" w:hAnsi="Times New Roman" w:cs="Times New Roman"/>
          <w:color w:val="000000"/>
          <w:sz w:val="24"/>
          <w:szCs w:val="24"/>
        </w:rPr>
        <w:t xml:space="preserve">2024 1 учащийся (11 класс) </w:t>
      </w:r>
      <w:r>
        <w:rPr>
          <w:rFonts w:ascii="Times New Roman" w:eastAsia="Times New Roman" w:hAnsi="Times New Roman" w:cs="Times New Roman"/>
          <w:color w:val="000000"/>
          <w:sz w:val="24"/>
          <w:szCs w:val="24"/>
        </w:rPr>
        <w:t>призер</w:t>
      </w:r>
    </w:p>
    <w:p w14:paraId="0C44C457" w14:textId="77777777" w:rsidR="006D01C4" w:rsidRDefault="006D01C4" w:rsidP="000056C1">
      <w:pPr>
        <w:jc w:val="both"/>
        <w:rPr>
          <w:rFonts w:ascii="Times New Roman" w:hAnsi="Times New Roman" w:cs="Times New Roman"/>
          <w:b/>
          <w:sz w:val="24"/>
          <w:szCs w:val="24"/>
        </w:rPr>
      </w:pPr>
      <w:r>
        <w:rPr>
          <w:rFonts w:ascii="Times New Roman" w:hAnsi="Times New Roman" w:cs="Times New Roman"/>
          <w:b/>
          <w:sz w:val="24"/>
          <w:szCs w:val="24"/>
        </w:rPr>
        <w:t>Результативность  участия в муниципальном этапе ВСОШ (в сравнении за три учебных года)</w:t>
      </w:r>
    </w:p>
    <w:p w14:paraId="452CED1C" w14:textId="77777777" w:rsidR="003511E6" w:rsidRDefault="003511E6" w:rsidP="000056C1">
      <w:pPr>
        <w:jc w:val="both"/>
        <w:rPr>
          <w:rFonts w:ascii="Times New Roman" w:hAnsi="Times New Roman" w:cs="Times New Roman"/>
          <w:b/>
          <w:sz w:val="24"/>
          <w:szCs w:val="24"/>
        </w:rPr>
      </w:pPr>
      <w:r>
        <w:rPr>
          <w:noProof/>
        </w:rPr>
        <w:lastRenderedPageBreak/>
        <w:drawing>
          <wp:inline distT="0" distB="0" distL="0" distR="0" wp14:anchorId="36D13DC9" wp14:editId="143C1FEA">
            <wp:extent cx="3486150" cy="2228850"/>
            <wp:effectExtent l="0" t="0" r="0" b="0"/>
            <wp:docPr id="4" name="Диаграмма 4">
              <a:extLst xmlns:a="http://schemas.openxmlformats.org/drawingml/2006/main">
                <a:ext uri="{FF2B5EF4-FFF2-40B4-BE49-F238E27FC236}">
                  <a16:creationId xmlns:a16="http://schemas.microsoft.com/office/drawing/2014/main" id="{DAB926E3-7F28-4D44-91E3-FBF3F2900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912B27" w14:textId="77777777" w:rsidR="003511E6" w:rsidRDefault="003511E6" w:rsidP="000056C1">
      <w:pPr>
        <w:jc w:val="both"/>
        <w:rPr>
          <w:rFonts w:ascii="Times New Roman" w:hAnsi="Times New Roman" w:cs="Times New Roman"/>
          <w:b/>
          <w:sz w:val="24"/>
          <w:szCs w:val="24"/>
        </w:rPr>
      </w:pPr>
    </w:p>
    <w:p w14:paraId="47316B28" w14:textId="77777777" w:rsidR="006D01C4" w:rsidRDefault="006D01C4" w:rsidP="006D01C4">
      <w:pPr>
        <w:jc w:val="both"/>
        <w:rPr>
          <w:rFonts w:ascii="Times New Roman" w:hAnsi="Times New Roman" w:cs="Times New Roman"/>
          <w:b/>
          <w:sz w:val="24"/>
          <w:szCs w:val="24"/>
        </w:rPr>
      </w:pPr>
    </w:p>
    <w:p w14:paraId="4DE8BE43" w14:textId="77777777" w:rsidR="006D01C4" w:rsidRDefault="006D01C4" w:rsidP="006D01C4">
      <w:pPr>
        <w:jc w:val="both"/>
        <w:rPr>
          <w:rFonts w:ascii="Times New Roman" w:hAnsi="Times New Roman" w:cs="Times New Roman"/>
          <w:b/>
          <w:sz w:val="24"/>
          <w:szCs w:val="24"/>
        </w:rPr>
      </w:pPr>
      <w:r w:rsidRPr="00874F8E">
        <w:rPr>
          <w:rFonts w:ascii="Times New Roman" w:hAnsi="Times New Roman" w:cs="Times New Roman"/>
          <w:b/>
          <w:sz w:val="24"/>
          <w:szCs w:val="24"/>
        </w:rPr>
        <w:t>Результативность  участия в региональном  этапе ВСОШ (в сравнении за три учебных года)</w:t>
      </w:r>
    </w:p>
    <w:p w14:paraId="74D7FD48" w14:textId="77777777" w:rsidR="00874F8E" w:rsidRDefault="00874F8E" w:rsidP="006D01C4">
      <w:pPr>
        <w:jc w:val="both"/>
        <w:rPr>
          <w:rFonts w:ascii="Times New Roman" w:hAnsi="Times New Roman" w:cs="Times New Roman"/>
          <w:b/>
          <w:sz w:val="24"/>
          <w:szCs w:val="24"/>
        </w:rPr>
      </w:pPr>
      <w:r>
        <w:rPr>
          <w:noProof/>
        </w:rPr>
        <w:drawing>
          <wp:inline distT="0" distB="0" distL="0" distR="0" wp14:anchorId="61A109F4" wp14:editId="7A07CD73">
            <wp:extent cx="2914650" cy="18954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1CB768" w14:textId="77777777" w:rsidR="00874F8E" w:rsidRDefault="00874F8E" w:rsidP="006D01C4">
      <w:pPr>
        <w:jc w:val="both"/>
        <w:rPr>
          <w:rFonts w:ascii="Times New Roman" w:hAnsi="Times New Roman" w:cs="Times New Roman"/>
          <w:b/>
          <w:sz w:val="24"/>
          <w:szCs w:val="24"/>
        </w:rPr>
      </w:pPr>
    </w:p>
    <w:p w14:paraId="71B4DB2F" w14:textId="77777777" w:rsidR="006D01C4" w:rsidRDefault="006D01C4" w:rsidP="006D01C4">
      <w:pPr>
        <w:jc w:val="both"/>
        <w:rPr>
          <w:rFonts w:ascii="Times New Roman" w:hAnsi="Times New Roman" w:cs="Times New Roman"/>
          <w:sz w:val="24"/>
          <w:szCs w:val="24"/>
        </w:rPr>
      </w:pPr>
    </w:p>
    <w:p w14:paraId="42498213" w14:textId="77777777" w:rsidR="006D01C4" w:rsidRDefault="006D01C4" w:rsidP="006D01C4">
      <w:pPr>
        <w:jc w:val="both"/>
        <w:rPr>
          <w:rFonts w:ascii="Times New Roman" w:hAnsi="Times New Roman" w:cs="Times New Roman"/>
          <w:b/>
          <w:sz w:val="24"/>
          <w:szCs w:val="24"/>
        </w:rPr>
      </w:pPr>
      <w:r>
        <w:rPr>
          <w:rFonts w:ascii="Times New Roman" w:hAnsi="Times New Roman" w:cs="Times New Roman"/>
          <w:b/>
          <w:sz w:val="24"/>
          <w:szCs w:val="24"/>
        </w:rPr>
        <w:t>Результативность  участия в муниципальной конференции ДАНЮИ  (в сравнении за три учебных года)</w:t>
      </w:r>
    </w:p>
    <w:p w14:paraId="190FF13D" w14:textId="77777777" w:rsidR="006D01C4" w:rsidRDefault="00615095" w:rsidP="006D01C4">
      <w:pPr>
        <w:jc w:val="both"/>
        <w:rPr>
          <w:rFonts w:ascii="Times New Roman" w:hAnsi="Times New Roman" w:cs="Times New Roman"/>
          <w:b/>
          <w:sz w:val="24"/>
          <w:szCs w:val="24"/>
        </w:rPr>
      </w:pPr>
      <w:r>
        <w:rPr>
          <w:noProof/>
        </w:rPr>
        <w:drawing>
          <wp:inline distT="0" distB="0" distL="0" distR="0" wp14:anchorId="18619FA1" wp14:editId="743597DC">
            <wp:extent cx="3086100" cy="1809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A67EF0" w14:textId="77777777" w:rsidR="006D01C4" w:rsidRDefault="006D01C4" w:rsidP="006D01C4">
      <w:pPr>
        <w:jc w:val="both"/>
        <w:rPr>
          <w:rFonts w:ascii="Times New Roman" w:hAnsi="Times New Roman" w:cs="Times New Roman"/>
          <w:b/>
          <w:sz w:val="24"/>
          <w:szCs w:val="24"/>
        </w:rPr>
      </w:pPr>
    </w:p>
    <w:p w14:paraId="7560857E" w14:textId="77777777" w:rsidR="006D01C4" w:rsidRDefault="00E56373" w:rsidP="006D01C4">
      <w:pPr>
        <w:jc w:val="both"/>
        <w:rPr>
          <w:rFonts w:ascii="Times New Roman" w:hAnsi="Times New Roman" w:cs="Times New Roman"/>
          <w:b/>
          <w:sz w:val="24"/>
          <w:szCs w:val="24"/>
        </w:rPr>
      </w:pPr>
      <w:r>
        <w:rPr>
          <w:rFonts w:ascii="Times New Roman" w:hAnsi="Times New Roman" w:cs="Times New Roman"/>
          <w:b/>
          <w:sz w:val="24"/>
          <w:szCs w:val="24"/>
        </w:rPr>
        <w:t>Результативность участия в конкурсе чтецов «Живая классика»</w:t>
      </w:r>
    </w:p>
    <w:p w14:paraId="12EE177B" w14:textId="77777777" w:rsidR="00E56373" w:rsidRDefault="00E56373" w:rsidP="006D01C4">
      <w:pPr>
        <w:jc w:val="both"/>
        <w:rPr>
          <w:rFonts w:ascii="Times New Roman" w:hAnsi="Times New Roman" w:cs="Times New Roman"/>
          <w:b/>
          <w:sz w:val="24"/>
          <w:szCs w:val="24"/>
        </w:rPr>
      </w:pPr>
      <w:r>
        <w:rPr>
          <w:noProof/>
        </w:rPr>
        <w:lastRenderedPageBreak/>
        <w:drawing>
          <wp:inline distT="0" distB="0" distL="0" distR="0" wp14:anchorId="470FD1DA" wp14:editId="44F266A5">
            <wp:extent cx="3371850" cy="21526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0781F4" w14:textId="77777777" w:rsidR="006D01C4" w:rsidRDefault="006D01C4" w:rsidP="006D01C4">
      <w:pPr>
        <w:jc w:val="both"/>
        <w:rPr>
          <w:rFonts w:ascii="Times New Roman" w:hAnsi="Times New Roman" w:cs="Times New Roman"/>
          <w:b/>
          <w:sz w:val="24"/>
          <w:szCs w:val="24"/>
        </w:rPr>
      </w:pPr>
    </w:p>
    <w:p w14:paraId="6211574A" w14:textId="77777777" w:rsidR="006D01C4" w:rsidRPr="002B30B0" w:rsidRDefault="006D01C4" w:rsidP="006D01C4">
      <w:pPr>
        <w:tabs>
          <w:tab w:val="left" w:pos="426"/>
        </w:tabs>
        <w:spacing w:after="0"/>
        <w:jc w:val="both"/>
        <w:rPr>
          <w:rFonts w:ascii="Times New Roman" w:hAnsi="Times New Roman" w:cs="Times New Roman"/>
          <w:sz w:val="24"/>
          <w:szCs w:val="24"/>
        </w:rPr>
      </w:pPr>
      <w:r w:rsidRPr="002B30B0">
        <w:rPr>
          <w:rFonts w:ascii="Times New Roman" w:hAnsi="Times New Roman" w:cs="Times New Roman"/>
          <w:sz w:val="24"/>
          <w:szCs w:val="24"/>
        </w:rPr>
        <w:tab/>
        <w:t xml:space="preserve">В целях координации действий педагогического состава </w:t>
      </w:r>
      <w:r w:rsidR="00853E6D" w:rsidRPr="002B30B0">
        <w:rPr>
          <w:rFonts w:ascii="Times New Roman" w:hAnsi="Times New Roman" w:cs="Times New Roman"/>
          <w:sz w:val="24"/>
          <w:szCs w:val="24"/>
        </w:rPr>
        <w:t xml:space="preserve">Школы </w:t>
      </w:r>
      <w:r w:rsidRPr="002B30B0">
        <w:rPr>
          <w:rFonts w:ascii="Times New Roman" w:hAnsi="Times New Roman" w:cs="Times New Roman"/>
          <w:sz w:val="24"/>
          <w:szCs w:val="24"/>
        </w:rPr>
        <w:t xml:space="preserve">и планирования методической работы в </w:t>
      </w:r>
      <w:r w:rsidR="00853E6D" w:rsidRPr="002B30B0">
        <w:rPr>
          <w:rFonts w:ascii="Times New Roman" w:hAnsi="Times New Roman" w:cs="Times New Roman"/>
          <w:sz w:val="24"/>
          <w:szCs w:val="24"/>
        </w:rPr>
        <w:t xml:space="preserve">школе </w:t>
      </w:r>
      <w:r w:rsidRPr="002B30B0">
        <w:rPr>
          <w:rFonts w:ascii="Times New Roman" w:hAnsi="Times New Roman" w:cs="Times New Roman"/>
          <w:sz w:val="24"/>
          <w:szCs w:val="24"/>
        </w:rPr>
        <w:t>действуют</w:t>
      </w:r>
      <w:r w:rsidR="006E04EE">
        <w:rPr>
          <w:rFonts w:ascii="Times New Roman" w:hAnsi="Times New Roman" w:cs="Times New Roman"/>
          <w:sz w:val="24"/>
          <w:szCs w:val="24"/>
        </w:rPr>
        <w:t xml:space="preserve"> 5 </w:t>
      </w:r>
      <w:r w:rsidRPr="002B30B0">
        <w:rPr>
          <w:rFonts w:ascii="Times New Roman" w:hAnsi="Times New Roman" w:cs="Times New Roman"/>
          <w:sz w:val="24"/>
          <w:szCs w:val="24"/>
        </w:rPr>
        <w:t>методических объединений учителей предметников; 100% педагогических работников прошли курсовую подготовку за последние три года.</w:t>
      </w:r>
    </w:p>
    <w:p w14:paraId="4E4E9011" w14:textId="77777777" w:rsidR="006D01C4" w:rsidRPr="002B30B0" w:rsidRDefault="00853E6D" w:rsidP="006D01C4">
      <w:pPr>
        <w:spacing w:after="0"/>
        <w:ind w:firstLine="360"/>
        <w:jc w:val="both"/>
        <w:rPr>
          <w:rFonts w:ascii="Times New Roman" w:hAnsi="Times New Roman" w:cs="Times New Roman"/>
          <w:sz w:val="24"/>
          <w:szCs w:val="24"/>
        </w:rPr>
      </w:pPr>
      <w:r w:rsidRPr="002B30B0">
        <w:rPr>
          <w:rFonts w:ascii="Times New Roman" w:hAnsi="Times New Roman" w:cs="Times New Roman"/>
          <w:sz w:val="24"/>
          <w:szCs w:val="24"/>
        </w:rPr>
        <w:t xml:space="preserve">Школой </w:t>
      </w:r>
      <w:r w:rsidR="006D01C4" w:rsidRPr="002B30B0">
        <w:rPr>
          <w:rFonts w:ascii="Times New Roman" w:hAnsi="Times New Roman" w:cs="Times New Roman"/>
          <w:sz w:val="24"/>
          <w:szCs w:val="24"/>
        </w:rPr>
        <w:t xml:space="preserve"> накоплен богатый опыт реализации учебных, предпрофильных, профильных, дополнительных образовательных, программ внеурочной деятельности и воспитательных программ. </w:t>
      </w:r>
    </w:p>
    <w:p w14:paraId="36F9C261" w14:textId="77777777" w:rsidR="002B30B0" w:rsidRPr="006E04EE" w:rsidRDefault="006D01C4" w:rsidP="002B30B0">
      <w:pPr>
        <w:jc w:val="both"/>
        <w:rPr>
          <w:rFonts w:ascii="Times New Roman" w:hAnsi="Times New Roman" w:cs="Times New Roman"/>
          <w:b/>
          <w:sz w:val="24"/>
          <w:szCs w:val="24"/>
        </w:rPr>
      </w:pPr>
      <w:r w:rsidRPr="006E04EE">
        <w:rPr>
          <w:rFonts w:ascii="Times New Roman" w:hAnsi="Times New Roman" w:cs="Times New Roman"/>
          <w:sz w:val="24"/>
          <w:szCs w:val="24"/>
        </w:rPr>
        <w:t xml:space="preserve">Образовательное учреждение обеспечивает открытость и доступность информации о деятельности </w:t>
      </w:r>
      <w:r w:rsidR="006E04EE">
        <w:rPr>
          <w:rFonts w:ascii="Times New Roman" w:hAnsi="Times New Roman" w:cs="Times New Roman"/>
          <w:sz w:val="24"/>
          <w:szCs w:val="24"/>
        </w:rPr>
        <w:t>школы</w:t>
      </w:r>
      <w:r w:rsidRPr="006E04EE">
        <w:rPr>
          <w:rFonts w:ascii="Times New Roman" w:hAnsi="Times New Roman" w:cs="Times New Roman"/>
          <w:sz w:val="24"/>
          <w:szCs w:val="24"/>
        </w:rPr>
        <w:t>, информирование общественности, родителей  не только через информационные стенды, но и через официальный сайт.</w:t>
      </w:r>
      <w:r w:rsidR="002B30B0" w:rsidRPr="006E04EE">
        <w:rPr>
          <w:rFonts w:ascii="Times New Roman" w:hAnsi="Times New Roman" w:cs="Times New Roman"/>
          <w:b/>
          <w:sz w:val="24"/>
          <w:szCs w:val="24"/>
        </w:rPr>
        <w:t xml:space="preserve"> . </w:t>
      </w:r>
    </w:p>
    <w:p w14:paraId="26A2D3CA" w14:textId="77777777" w:rsidR="002B30B0" w:rsidRPr="002B30B0" w:rsidRDefault="002B30B0" w:rsidP="002B30B0">
      <w:pPr>
        <w:jc w:val="both"/>
        <w:rPr>
          <w:rFonts w:ascii="Times New Roman" w:hAnsi="Times New Roman" w:cs="Times New Roman"/>
          <w:b/>
          <w:sz w:val="24"/>
          <w:szCs w:val="24"/>
        </w:rPr>
      </w:pPr>
      <w:r w:rsidRPr="002B30B0">
        <w:rPr>
          <w:rFonts w:ascii="Times New Roman" w:hAnsi="Times New Roman" w:cs="Times New Roman"/>
          <w:b/>
          <w:sz w:val="24"/>
          <w:szCs w:val="24"/>
        </w:rPr>
        <w:t>Результаты самообследования школы в соответствии со стандартами сети атомклассов и школьных технопарков, созданных, создаваемых и функционирующих в рамках проекта «Школа Росатома».</w:t>
      </w:r>
    </w:p>
    <w:tbl>
      <w:tblPr>
        <w:tblStyle w:val="a3"/>
        <w:tblW w:w="0" w:type="auto"/>
        <w:tblLook w:val="04A0" w:firstRow="1" w:lastRow="0" w:firstColumn="1" w:lastColumn="0" w:noHBand="0" w:noVBand="1"/>
      </w:tblPr>
      <w:tblGrid>
        <w:gridCol w:w="1428"/>
        <w:gridCol w:w="4788"/>
        <w:gridCol w:w="3979"/>
      </w:tblGrid>
      <w:tr w:rsidR="002B30B0" w:rsidRPr="002B30B0" w14:paraId="08D58646" w14:textId="77777777" w:rsidTr="00F77218">
        <w:tc>
          <w:tcPr>
            <w:tcW w:w="1495" w:type="dxa"/>
          </w:tcPr>
          <w:p w14:paraId="4FA3A9F9" w14:textId="77777777" w:rsidR="002B30B0" w:rsidRPr="002B30B0" w:rsidRDefault="002B30B0" w:rsidP="00F77218">
            <w:pPr>
              <w:jc w:val="center"/>
              <w:rPr>
                <w:rFonts w:ascii="Times New Roman" w:hAnsi="Times New Roman" w:cs="Times New Roman"/>
                <w:b/>
                <w:sz w:val="24"/>
                <w:szCs w:val="24"/>
              </w:rPr>
            </w:pPr>
            <w:r w:rsidRPr="002B30B0">
              <w:rPr>
                <w:rFonts w:ascii="Times New Roman" w:hAnsi="Times New Roman" w:cs="Times New Roman"/>
                <w:b/>
                <w:sz w:val="24"/>
                <w:szCs w:val="24"/>
              </w:rPr>
              <w:t>№ стандарта</w:t>
            </w:r>
          </w:p>
        </w:tc>
        <w:tc>
          <w:tcPr>
            <w:tcW w:w="5887" w:type="dxa"/>
          </w:tcPr>
          <w:p w14:paraId="54BC9B22" w14:textId="77777777" w:rsidR="002B30B0" w:rsidRPr="002B30B0" w:rsidRDefault="002B30B0" w:rsidP="00F77218">
            <w:pPr>
              <w:jc w:val="center"/>
              <w:rPr>
                <w:rFonts w:ascii="Times New Roman" w:hAnsi="Times New Roman" w:cs="Times New Roman"/>
                <w:b/>
                <w:sz w:val="24"/>
                <w:szCs w:val="24"/>
              </w:rPr>
            </w:pPr>
            <w:r w:rsidRPr="002B30B0">
              <w:rPr>
                <w:rFonts w:ascii="Times New Roman" w:hAnsi="Times New Roman" w:cs="Times New Roman"/>
                <w:b/>
                <w:sz w:val="24"/>
                <w:szCs w:val="24"/>
              </w:rPr>
              <w:t>Описание стандарта</w:t>
            </w:r>
          </w:p>
        </w:tc>
        <w:tc>
          <w:tcPr>
            <w:tcW w:w="2183" w:type="dxa"/>
          </w:tcPr>
          <w:p w14:paraId="629853D9" w14:textId="77777777" w:rsidR="002B30B0" w:rsidRPr="002B30B0" w:rsidRDefault="002B30B0" w:rsidP="00F77218">
            <w:pPr>
              <w:jc w:val="center"/>
              <w:rPr>
                <w:rFonts w:ascii="Times New Roman" w:hAnsi="Times New Roman" w:cs="Times New Roman"/>
                <w:b/>
                <w:sz w:val="24"/>
                <w:szCs w:val="24"/>
              </w:rPr>
            </w:pPr>
            <w:r w:rsidRPr="002B30B0">
              <w:rPr>
                <w:rFonts w:ascii="Times New Roman" w:hAnsi="Times New Roman" w:cs="Times New Roman"/>
                <w:b/>
                <w:sz w:val="24"/>
                <w:szCs w:val="24"/>
              </w:rPr>
              <w:t>Обоснование соответствия или фиксация несоответствия</w:t>
            </w:r>
          </w:p>
        </w:tc>
      </w:tr>
      <w:tr w:rsidR="002B30B0" w:rsidRPr="002B30B0" w14:paraId="2A021E5B" w14:textId="77777777" w:rsidTr="00F77218">
        <w:tc>
          <w:tcPr>
            <w:tcW w:w="1495" w:type="dxa"/>
          </w:tcPr>
          <w:p w14:paraId="028CE820" w14:textId="77777777" w:rsidR="002B30B0" w:rsidRPr="002B30B0" w:rsidRDefault="00F17E23" w:rsidP="00F77218">
            <w:pPr>
              <w:rPr>
                <w:rFonts w:ascii="Times New Roman" w:hAnsi="Times New Roman" w:cs="Times New Roman"/>
                <w:sz w:val="24"/>
                <w:szCs w:val="24"/>
              </w:rPr>
            </w:pPr>
            <w:r>
              <w:rPr>
                <w:rFonts w:ascii="Times New Roman" w:hAnsi="Times New Roman" w:cs="Times New Roman"/>
                <w:sz w:val="24"/>
                <w:szCs w:val="24"/>
              </w:rPr>
              <w:t>2</w:t>
            </w:r>
            <w:r w:rsidR="002B30B0" w:rsidRPr="002B30B0">
              <w:rPr>
                <w:rFonts w:ascii="Times New Roman" w:hAnsi="Times New Roman" w:cs="Times New Roman"/>
                <w:sz w:val="24"/>
                <w:szCs w:val="24"/>
              </w:rPr>
              <w:t>.</w:t>
            </w:r>
          </w:p>
        </w:tc>
        <w:tc>
          <w:tcPr>
            <w:tcW w:w="5887" w:type="dxa"/>
          </w:tcPr>
          <w:p w14:paraId="72B1CC0B"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Школы сети атомклассов и школьных технопарков, созданных, создаваемых и функционирующих в рамках проекта «Школа Росатома» размещают на своем сайте логотип проекта «Школа Росатома», а также в информации о школе добавляют фразу «Школа – участница сети атомклассов и школьных технопарков, созданных, создаваемых и функционирующих в рамках проекта «Школа Росатома».</w:t>
            </w:r>
          </w:p>
        </w:tc>
        <w:tc>
          <w:tcPr>
            <w:tcW w:w="2183" w:type="dxa"/>
          </w:tcPr>
          <w:p w14:paraId="29EDB996"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Логотип</w:t>
            </w:r>
          </w:p>
          <w:p w14:paraId="1FF57627"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 xml:space="preserve"> « ШколаРосатом » на сайте </w:t>
            </w:r>
          </w:p>
          <w:p w14:paraId="26C274A9"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 xml:space="preserve">школы </w:t>
            </w:r>
          </w:p>
          <w:p w14:paraId="0D023D9B" w14:textId="77777777" w:rsidR="002B30B0" w:rsidRPr="002B30B0" w:rsidRDefault="002B30B0" w:rsidP="00F77218">
            <w:pPr>
              <w:rPr>
                <w:rFonts w:ascii="Times New Roman" w:hAnsi="Times New Roman" w:cs="Times New Roman"/>
                <w:i/>
                <w:sz w:val="24"/>
                <w:szCs w:val="24"/>
              </w:rPr>
            </w:pPr>
            <w:hyperlink r:id="rId18" w:history="1">
              <w:r w:rsidRPr="002B30B0">
                <w:rPr>
                  <w:rFonts w:ascii="Verdana" w:eastAsia="Times New Roman" w:hAnsi="Verdana" w:cs="Times New Roman"/>
                  <w:i/>
                  <w:color w:val="0069A9"/>
                  <w:sz w:val="24"/>
                  <w:szCs w:val="24"/>
                  <w:u w:val="single"/>
                </w:rPr>
                <w:t>http://school62egorlyk.3dn.ru/</w:t>
              </w:r>
            </w:hyperlink>
          </w:p>
        </w:tc>
      </w:tr>
      <w:tr w:rsidR="002B30B0" w:rsidRPr="002B30B0" w14:paraId="7648C010" w14:textId="77777777" w:rsidTr="00F77218">
        <w:tc>
          <w:tcPr>
            <w:tcW w:w="1495" w:type="dxa"/>
          </w:tcPr>
          <w:p w14:paraId="2E5341A2"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2.1.</w:t>
            </w:r>
          </w:p>
        </w:tc>
        <w:tc>
          <w:tcPr>
            <w:tcW w:w="5887" w:type="dxa"/>
          </w:tcPr>
          <w:p w14:paraId="4B099CA6"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На базе школы должно имеется открытое многофункциональное и брендированное пространство, которое носит название «Атомкласс», удовлетворяющее следующим требованиям:</w:t>
            </w:r>
          </w:p>
        </w:tc>
        <w:tc>
          <w:tcPr>
            <w:tcW w:w="2183" w:type="dxa"/>
          </w:tcPr>
          <w:p w14:paraId="4ACB5A01"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Не заполняется</w:t>
            </w:r>
          </w:p>
        </w:tc>
      </w:tr>
      <w:tr w:rsidR="002B30B0" w:rsidRPr="002B30B0" w14:paraId="6A62C44E" w14:textId="77777777" w:rsidTr="00F77218">
        <w:tc>
          <w:tcPr>
            <w:tcW w:w="1495" w:type="dxa"/>
          </w:tcPr>
          <w:p w14:paraId="5FFD0EA3"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2.1.1</w:t>
            </w:r>
          </w:p>
        </w:tc>
        <w:tc>
          <w:tcPr>
            <w:tcW w:w="5887" w:type="dxa"/>
          </w:tcPr>
          <w:p w14:paraId="0A27618E"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 xml:space="preserve">Пространство может быть как изолированным (например, на базе большой площади (кабинета площадью не менее 75 квадратных метров или актового зала), так и полуоткрытым (часть рекреации, холла, в случае, если это возможно организовать с </w:t>
            </w:r>
            <w:r w:rsidRPr="002B30B0">
              <w:rPr>
                <w:rFonts w:ascii="Times New Roman" w:hAnsi="Times New Roman" w:cs="Times New Roman"/>
                <w:sz w:val="24"/>
                <w:szCs w:val="24"/>
              </w:rPr>
              <w:lastRenderedPageBreak/>
              <w:t>соблюдением требований надзорных органов к безопасности).</w:t>
            </w:r>
          </w:p>
        </w:tc>
        <w:tc>
          <w:tcPr>
            <w:tcW w:w="2183" w:type="dxa"/>
          </w:tcPr>
          <w:p w14:paraId="23D62C00"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lastRenderedPageBreak/>
              <w:t>Стандарт на данный момент  выполняется, имеется кабинет физики, оборудованный в соответствии со стандартами .</w:t>
            </w:r>
          </w:p>
        </w:tc>
      </w:tr>
      <w:tr w:rsidR="002B30B0" w:rsidRPr="002B30B0" w14:paraId="318EA904" w14:textId="77777777" w:rsidTr="00F77218">
        <w:tc>
          <w:tcPr>
            <w:tcW w:w="1495" w:type="dxa"/>
          </w:tcPr>
          <w:p w14:paraId="6A11C90A"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2.1.2.</w:t>
            </w:r>
          </w:p>
        </w:tc>
        <w:tc>
          <w:tcPr>
            <w:tcW w:w="5887" w:type="dxa"/>
          </w:tcPr>
          <w:p w14:paraId="475A6344"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Пространство должно быть брендировано под следующие названия: «Атомкласс «Школы Росатома», «Технопарк «Школы Росатома», «Школа Росатома», «ГоскорпорацияРосатом» (идентика для изготовления оформления (реализации дизайна) размещена на сайте ГоскорпорацииРосатом  и на сайте проекта «Школа Росатома».</w:t>
            </w:r>
          </w:p>
        </w:tc>
        <w:tc>
          <w:tcPr>
            <w:tcW w:w="2183" w:type="dxa"/>
          </w:tcPr>
          <w:p w14:paraId="719F1159"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Пространство на данный момент брендировано «Атомкласс».</w:t>
            </w:r>
          </w:p>
          <w:p w14:paraId="7E6987E0" w14:textId="77777777" w:rsidR="002B30B0" w:rsidRPr="002B30B0" w:rsidRDefault="002B30B0" w:rsidP="00F77218">
            <w:pPr>
              <w:rPr>
                <w:rFonts w:ascii="Times New Roman" w:hAnsi="Times New Roman" w:cs="Times New Roman"/>
                <w:i/>
                <w:sz w:val="24"/>
                <w:szCs w:val="24"/>
              </w:rPr>
            </w:pPr>
          </w:p>
        </w:tc>
      </w:tr>
      <w:tr w:rsidR="002B30B0" w:rsidRPr="002B30B0" w14:paraId="02D9A6FC" w14:textId="77777777" w:rsidTr="00F77218">
        <w:tc>
          <w:tcPr>
            <w:tcW w:w="1495" w:type="dxa"/>
          </w:tcPr>
          <w:p w14:paraId="48F6D60B"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2.1.3.</w:t>
            </w:r>
          </w:p>
        </w:tc>
        <w:tc>
          <w:tcPr>
            <w:tcW w:w="5887" w:type="dxa"/>
          </w:tcPr>
          <w:p w14:paraId="407E4ACC"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В пространстве функционально задействованы стены (например, поверхности стен позволяют писать на них мелом, либо специальная магнитная краска позволяет в любом месте стены с помощью магнитов закрепить нужную информацию, размещенную на бумаге). Наличие стационарных информационных стендов в этом пространстве должно быть сведено к минимуму (либо стационарные стенды не должны использоваться вообще).</w:t>
            </w:r>
          </w:p>
        </w:tc>
        <w:tc>
          <w:tcPr>
            <w:tcW w:w="2183" w:type="dxa"/>
          </w:tcPr>
          <w:p w14:paraId="4808560A"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Стандарт на данный момент не выполняется, так как не задействованы поверхности стен .</w:t>
            </w:r>
            <w:r w:rsidRPr="002B30B0">
              <w:rPr>
                <w:i/>
                <w:sz w:val="24"/>
                <w:szCs w:val="24"/>
              </w:rPr>
              <w:t xml:space="preserve"> </w:t>
            </w:r>
            <w:r w:rsidRPr="002B30B0">
              <w:rPr>
                <w:rFonts w:ascii="Times New Roman" w:hAnsi="Times New Roman" w:cs="Times New Roman"/>
                <w:i/>
                <w:sz w:val="24"/>
                <w:szCs w:val="24"/>
              </w:rPr>
              <w:t xml:space="preserve">Наличие стационарных информационных стендов в этом пространстве значительно, </w:t>
            </w:r>
          </w:p>
        </w:tc>
      </w:tr>
      <w:tr w:rsidR="002B30B0" w:rsidRPr="002B30B0" w14:paraId="630E2508" w14:textId="77777777" w:rsidTr="00F77218">
        <w:tc>
          <w:tcPr>
            <w:tcW w:w="1495" w:type="dxa"/>
          </w:tcPr>
          <w:p w14:paraId="72E7D3DB"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2.1.4.</w:t>
            </w:r>
          </w:p>
        </w:tc>
        <w:tc>
          <w:tcPr>
            <w:tcW w:w="5887" w:type="dxa"/>
          </w:tcPr>
          <w:p w14:paraId="42B76F3F"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Пространство должно быть открыто для доступа учащихся, родителей и педагогов школы (а в рамках специальных мероприятий – и для учащихся и педагогов других школ города).</w:t>
            </w:r>
          </w:p>
        </w:tc>
        <w:tc>
          <w:tcPr>
            <w:tcW w:w="2183" w:type="dxa"/>
          </w:tcPr>
          <w:p w14:paraId="1233AA04"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 xml:space="preserve"> Выполняется.</w:t>
            </w:r>
          </w:p>
        </w:tc>
      </w:tr>
      <w:tr w:rsidR="002B30B0" w:rsidRPr="002B30B0" w14:paraId="6EE86EDB" w14:textId="77777777" w:rsidTr="00F77218">
        <w:tc>
          <w:tcPr>
            <w:tcW w:w="1495" w:type="dxa"/>
          </w:tcPr>
          <w:p w14:paraId="30AF8BFC"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2.1.5.</w:t>
            </w:r>
          </w:p>
        </w:tc>
        <w:tc>
          <w:tcPr>
            <w:tcW w:w="5887" w:type="dxa"/>
          </w:tcPr>
          <w:p w14:paraId="599A017C"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Пространство позволяет организовывать работы не менее 50 человек одновременно.</w:t>
            </w:r>
          </w:p>
        </w:tc>
        <w:tc>
          <w:tcPr>
            <w:tcW w:w="2183" w:type="dxa"/>
          </w:tcPr>
          <w:p w14:paraId="0437E212"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 xml:space="preserve">Выполняется </w:t>
            </w:r>
          </w:p>
        </w:tc>
      </w:tr>
      <w:tr w:rsidR="002B30B0" w:rsidRPr="002B30B0" w14:paraId="1A8C305C" w14:textId="77777777" w:rsidTr="00F77218">
        <w:tc>
          <w:tcPr>
            <w:tcW w:w="1495" w:type="dxa"/>
          </w:tcPr>
          <w:p w14:paraId="65F1A8BD"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2.1.6.</w:t>
            </w:r>
          </w:p>
        </w:tc>
        <w:tc>
          <w:tcPr>
            <w:tcW w:w="5887" w:type="dxa"/>
          </w:tcPr>
          <w:p w14:paraId="02E34B22"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 xml:space="preserve">Пространство мобильно, трансформируемо и многофункционально. Это подразумевает, что мебель должна быть современной и мобильной, в наличии имеются мобильные ширмы, стенды, непристенные устойчивые стеллажи, экраны для мобильного зонирования пространства при организации одновременной работы нескольких групп учащихся, выполняющих различные виды работ, возможно, легко передвигаемые модули мягкой мебели. Это подразумевает также наличие доступа к сети Интернет по технологии </w:t>
            </w:r>
            <w:r w:rsidRPr="002B30B0">
              <w:rPr>
                <w:rFonts w:ascii="Times New Roman" w:hAnsi="Times New Roman" w:cs="Times New Roman"/>
                <w:sz w:val="24"/>
                <w:szCs w:val="24"/>
                <w:lang w:val="en-US"/>
              </w:rPr>
              <w:t>Wi</w:t>
            </w:r>
            <w:r w:rsidRPr="002B30B0">
              <w:rPr>
                <w:rFonts w:ascii="Times New Roman" w:hAnsi="Times New Roman" w:cs="Times New Roman"/>
                <w:sz w:val="24"/>
                <w:szCs w:val="24"/>
              </w:rPr>
              <w:t>-</w:t>
            </w:r>
            <w:r w:rsidRPr="002B30B0">
              <w:rPr>
                <w:rFonts w:ascii="Times New Roman" w:hAnsi="Times New Roman" w:cs="Times New Roman"/>
                <w:sz w:val="24"/>
                <w:szCs w:val="24"/>
                <w:lang w:val="en-US"/>
              </w:rPr>
              <w:t>Fi</w:t>
            </w:r>
            <w:r w:rsidRPr="002B30B0">
              <w:rPr>
                <w:rFonts w:ascii="Times New Roman" w:hAnsi="Times New Roman" w:cs="Times New Roman"/>
                <w:sz w:val="24"/>
                <w:szCs w:val="24"/>
              </w:rPr>
              <w:t>, возможность подзарядки электронных мобильных устройство участников образовательного процесса (не менее 10 точек для подзарядки в различных местах данного многофункционального пространства.</w:t>
            </w:r>
          </w:p>
        </w:tc>
        <w:tc>
          <w:tcPr>
            <w:tcW w:w="2183" w:type="dxa"/>
          </w:tcPr>
          <w:p w14:paraId="64C5FD1D"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Стандарт на данный момент частично выполняется. (нет современной мебели, однако есть точка доступа по технологии Wi-Fi).</w:t>
            </w:r>
          </w:p>
        </w:tc>
      </w:tr>
      <w:tr w:rsidR="002B30B0" w:rsidRPr="002B30B0" w14:paraId="7C2A05A3" w14:textId="77777777" w:rsidTr="00F77218">
        <w:tc>
          <w:tcPr>
            <w:tcW w:w="1495" w:type="dxa"/>
          </w:tcPr>
          <w:p w14:paraId="0F27F658"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2.2.</w:t>
            </w:r>
          </w:p>
        </w:tc>
        <w:tc>
          <w:tcPr>
            <w:tcW w:w="5887" w:type="dxa"/>
          </w:tcPr>
          <w:p w14:paraId="0B2234EF"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 xml:space="preserve">Наличие мобильного оборудования для организации деятельности в рамках реализации учебного плана и плана внеурочной деятельности, а также индивидуальных активностей учащихся в условиях нелинейного расписания и наличия у учащихся «окон» в расписании в </w:t>
            </w:r>
            <w:r w:rsidRPr="002B30B0">
              <w:rPr>
                <w:rFonts w:ascii="Times New Roman" w:hAnsi="Times New Roman" w:cs="Times New Roman"/>
                <w:sz w:val="24"/>
                <w:szCs w:val="24"/>
              </w:rPr>
              <w:lastRenderedPageBreak/>
              <w:t>связи с переходом на ФГОС</w:t>
            </w:r>
            <w:r w:rsidRPr="002B30B0">
              <w:rPr>
                <w:sz w:val="24"/>
                <w:szCs w:val="24"/>
              </w:rPr>
              <w:t xml:space="preserve"> </w:t>
            </w:r>
            <w:r w:rsidRPr="002B30B0">
              <w:rPr>
                <w:rFonts w:ascii="Times New Roman" w:hAnsi="Times New Roman" w:cs="Times New Roman"/>
                <w:sz w:val="24"/>
                <w:szCs w:val="24"/>
              </w:rPr>
              <w:t xml:space="preserve">основного общего и среднего общего образования </w:t>
            </w:r>
          </w:p>
        </w:tc>
        <w:tc>
          <w:tcPr>
            <w:tcW w:w="2183" w:type="dxa"/>
          </w:tcPr>
          <w:p w14:paraId="3A5579AF"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lastRenderedPageBreak/>
              <w:t>Стандарт  выполняется. Мобильное оборудование используется в урочной, внеурочной и индивидуальной деятельности учащихся.</w:t>
            </w:r>
          </w:p>
        </w:tc>
      </w:tr>
      <w:tr w:rsidR="002B30B0" w:rsidRPr="002B30B0" w14:paraId="1351FC59" w14:textId="77777777" w:rsidTr="00F77218">
        <w:tc>
          <w:tcPr>
            <w:tcW w:w="1495" w:type="dxa"/>
          </w:tcPr>
          <w:p w14:paraId="732740F6"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2.2.1</w:t>
            </w:r>
          </w:p>
        </w:tc>
        <w:tc>
          <w:tcPr>
            <w:tcW w:w="5887" w:type="dxa"/>
          </w:tcPr>
          <w:p w14:paraId="43F41C39"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 xml:space="preserve">Мобильное демонстрационное оборудование для электронного контента: мультимедийный(ые) проектор(ы) и мобильные электронные устройства для передачи сигнала на проектов (ноутбук(и) и (или) планшет(ы)), возможное размещение </w:t>
            </w:r>
            <w:r w:rsidRPr="002B30B0">
              <w:rPr>
                <w:rFonts w:ascii="Times New Roman" w:hAnsi="Times New Roman" w:cs="Times New Roman"/>
                <w:sz w:val="24"/>
                <w:szCs w:val="24"/>
                <w:lang w:val="en-US"/>
              </w:rPr>
              <w:t>touch</w:t>
            </w:r>
            <w:r w:rsidRPr="002B30B0">
              <w:rPr>
                <w:rFonts w:ascii="Times New Roman" w:hAnsi="Times New Roman" w:cs="Times New Roman"/>
                <w:sz w:val="24"/>
                <w:szCs w:val="24"/>
              </w:rPr>
              <w:t>-оборудования для проектной работы групп учащихся (</w:t>
            </w:r>
            <w:r w:rsidRPr="002B30B0">
              <w:rPr>
                <w:rFonts w:ascii="Times New Roman" w:hAnsi="Times New Roman" w:cs="Times New Roman"/>
                <w:sz w:val="24"/>
                <w:szCs w:val="24"/>
                <w:lang w:val="en-US"/>
              </w:rPr>
              <w:t>touch</w:t>
            </w:r>
            <w:r w:rsidRPr="002B30B0">
              <w:rPr>
                <w:rFonts w:ascii="Times New Roman" w:hAnsi="Times New Roman" w:cs="Times New Roman"/>
                <w:sz w:val="24"/>
                <w:szCs w:val="24"/>
              </w:rPr>
              <w:t xml:space="preserve">-стол, </w:t>
            </w:r>
            <w:r w:rsidRPr="002B30B0">
              <w:rPr>
                <w:rFonts w:ascii="Times New Roman" w:hAnsi="Times New Roman" w:cs="Times New Roman"/>
                <w:sz w:val="24"/>
                <w:szCs w:val="24"/>
                <w:lang w:val="en-US"/>
              </w:rPr>
              <w:t>touch</w:t>
            </w:r>
            <w:r w:rsidRPr="002B30B0">
              <w:rPr>
                <w:rFonts w:ascii="Times New Roman" w:hAnsi="Times New Roman" w:cs="Times New Roman"/>
                <w:sz w:val="24"/>
                <w:szCs w:val="24"/>
              </w:rPr>
              <w:t>-стена и т.п.).</w:t>
            </w:r>
          </w:p>
        </w:tc>
        <w:tc>
          <w:tcPr>
            <w:tcW w:w="2183" w:type="dxa"/>
          </w:tcPr>
          <w:p w14:paraId="06EB7E1E"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Стандарт на данный момент выполняется имеются мультимедийные проекторы, ноутбуки, Интерактивная доска SMART</w:t>
            </w:r>
          </w:p>
        </w:tc>
      </w:tr>
      <w:tr w:rsidR="002B30B0" w:rsidRPr="002B30B0" w14:paraId="21113FEC" w14:textId="77777777" w:rsidTr="00F77218">
        <w:tc>
          <w:tcPr>
            <w:tcW w:w="1495" w:type="dxa"/>
          </w:tcPr>
          <w:p w14:paraId="4B4AA5B1"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2.2.2.</w:t>
            </w:r>
          </w:p>
        </w:tc>
        <w:tc>
          <w:tcPr>
            <w:tcW w:w="5887" w:type="dxa"/>
          </w:tcPr>
          <w:p w14:paraId="09C35C75"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Мобильные варианты лабораторных и демонстрационных комплексов по предметам (физика, химия (если это допустимо без использования специальных вытяжек и проточной воды), биология, экология, робототехника, инженерное творчество).</w:t>
            </w:r>
          </w:p>
        </w:tc>
        <w:tc>
          <w:tcPr>
            <w:tcW w:w="2183" w:type="dxa"/>
          </w:tcPr>
          <w:p w14:paraId="26BEB039"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Передвижная ГИА лаборатория;</w:t>
            </w:r>
          </w:p>
          <w:p w14:paraId="7C7B4BA0"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Цифровая лабораторияимеется в кабинете физики ;</w:t>
            </w:r>
          </w:p>
        </w:tc>
      </w:tr>
      <w:tr w:rsidR="002B30B0" w:rsidRPr="002B30B0" w14:paraId="6269656A" w14:textId="77777777" w:rsidTr="00F77218">
        <w:tc>
          <w:tcPr>
            <w:tcW w:w="1495" w:type="dxa"/>
          </w:tcPr>
          <w:p w14:paraId="2DCE11E2" w14:textId="77777777" w:rsidR="002B30B0" w:rsidRPr="002B30B0" w:rsidRDefault="002B30B0" w:rsidP="00F17E23">
            <w:pPr>
              <w:rPr>
                <w:rFonts w:ascii="Times New Roman" w:hAnsi="Times New Roman" w:cs="Times New Roman"/>
                <w:sz w:val="24"/>
                <w:szCs w:val="24"/>
              </w:rPr>
            </w:pPr>
            <w:r w:rsidRPr="002B30B0">
              <w:rPr>
                <w:rFonts w:ascii="Times New Roman" w:hAnsi="Times New Roman" w:cs="Times New Roman"/>
                <w:sz w:val="24"/>
                <w:szCs w:val="24"/>
              </w:rPr>
              <w:t>3.</w:t>
            </w:r>
            <w:r w:rsidR="00F17E23">
              <w:rPr>
                <w:rFonts w:ascii="Times New Roman" w:hAnsi="Times New Roman" w:cs="Times New Roman"/>
                <w:sz w:val="24"/>
                <w:szCs w:val="24"/>
              </w:rPr>
              <w:t>1</w:t>
            </w:r>
            <w:r w:rsidRPr="002B30B0">
              <w:rPr>
                <w:rFonts w:ascii="Times New Roman" w:hAnsi="Times New Roman" w:cs="Times New Roman"/>
                <w:sz w:val="24"/>
                <w:szCs w:val="24"/>
              </w:rPr>
              <w:t>.</w:t>
            </w:r>
          </w:p>
        </w:tc>
        <w:tc>
          <w:tcPr>
            <w:tcW w:w="5887" w:type="dxa"/>
          </w:tcPr>
          <w:p w14:paraId="5590DA13"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До 2022-2025 годов школы реализуют требования ФГОС в отношении учащихся 10-11 классов. В школе должен быть сформирован по крайней мере один профильный класс: физико-математический, физико-химический, химико-биологический, индустриально-технологический или свободно конструируемый профиль с изучением на профильном уровне не менее 2 предметов из перечня: математика, физика, химия, информатика. Название данного профильного класса должно носить «Атомкласс» (например, 10 «Атомкласс», 11 «Атомкласс»). Рекомендация: в 7-9 классах при реализации ФГОС возможно за счет школьного компонента ввести углубленное (расширенное) изучение не менее 2 предметов из выше обозначенного перечня, что позволяет формировать предпрофильные атомклассы уже и на уровне основного общего образования (в этом случае название «Атомкласс» может быть присвоено и таким предпрофильным классам (например, 7 «Атомкласс», 9 «Атомкласс»).</w:t>
            </w:r>
          </w:p>
        </w:tc>
        <w:tc>
          <w:tcPr>
            <w:tcW w:w="2183" w:type="dxa"/>
          </w:tcPr>
          <w:p w14:paraId="310AF5FA"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 xml:space="preserve">Обучение ведется за счет школьного компонента дисциплин «химия», «математика» углубленное изучение   в 10 классе  </w:t>
            </w:r>
          </w:p>
          <w:p w14:paraId="0C8B40F4"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 xml:space="preserve">(3 часа биологии, 3 часа химии, 6 часов математики - естественнонаучный  профиль), в 11 классе (3 часа биологии, 6 часов математики – универсальный профиль). </w:t>
            </w:r>
          </w:p>
          <w:p w14:paraId="55478EE8"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Предпрофильная подготовка в 7 -9 классах:</w:t>
            </w:r>
          </w:p>
          <w:p w14:paraId="354231F3"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7 класс: «Мир информатики» (1 час)</w:t>
            </w:r>
          </w:p>
          <w:p w14:paraId="4782FEAF"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8 класс: «Наглядная геометрия» (1 час), «За страницами учебника математики» (1 час)</w:t>
            </w:r>
          </w:p>
          <w:p w14:paraId="07715D63"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9 класс:</w:t>
            </w:r>
          </w:p>
          <w:p w14:paraId="23186254"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1 час из «Мир информатики» (1 час), «Увлекательная математика» (2 часа),</w:t>
            </w:r>
          </w:p>
          <w:p w14:paraId="7980EF4D"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«Химия вокруг нас» - 9 класс (1 час)</w:t>
            </w:r>
          </w:p>
        </w:tc>
      </w:tr>
      <w:tr w:rsidR="002B30B0" w:rsidRPr="002B30B0" w14:paraId="2D5F649E" w14:textId="77777777" w:rsidTr="00F77218">
        <w:tc>
          <w:tcPr>
            <w:tcW w:w="1495" w:type="dxa"/>
          </w:tcPr>
          <w:p w14:paraId="00648ADF" w14:textId="77777777" w:rsidR="002B30B0" w:rsidRPr="002B30B0" w:rsidRDefault="002B30B0" w:rsidP="00F17E23">
            <w:pPr>
              <w:rPr>
                <w:rFonts w:ascii="Times New Roman" w:hAnsi="Times New Roman" w:cs="Times New Roman"/>
                <w:sz w:val="24"/>
                <w:szCs w:val="24"/>
              </w:rPr>
            </w:pPr>
            <w:r w:rsidRPr="002B30B0">
              <w:rPr>
                <w:rFonts w:ascii="Times New Roman" w:hAnsi="Times New Roman" w:cs="Times New Roman"/>
                <w:sz w:val="24"/>
                <w:szCs w:val="24"/>
              </w:rPr>
              <w:t>3.</w:t>
            </w:r>
            <w:r w:rsidR="00F17E23">
              <w:rPr>
                <w:rFonts w:ascii="Times New Roman" w:hAnsi="Times New Roman" w:cs="Times New Roman"/>
                <w:sz w:val="24"/>
                <w:szCs w:val="24"/>
              </w:rPr>
              <w:t>2</w:t>
            </w:r>
            <w:r w:rsidRPr="002B30B0">
              <w:rPr>
                <w:rFonts w:ascii="Times New Roman" w:hAnsi="Times New Roman" w:cs="Times New Roman"/>
                <w:sz w:val="24"/>
                <w:szCs w:val="24"/>
              </w:rPr>
              <w:t>.</w:t>
            </w:r>
          </w:p>
        </w:tc>
        <w:tc>
          <w:tcPr>
            <w:tcW w:w="5887" w:type="dxa"/>
          </w:tcPr>
          <w:p w14:paraId="2C304E0D"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 xml:space="preserve">С 2020 года по мере готовности школы начинают реализовывать ФГОС среднего общего образования и к этому времени на уровне основного общего образования в штатном режиме будет действовать ФГОС основного общего образования. В связи с этим, требования, изложенные в п.3.2 могут быть реализованы в 10-11 классах за счет объединения в одну группу (подгруппу) тех учащихся, которые в своем </w:t>
            </w:r>
            <w:r w:rsidRPr="002B30B0">
              <w:rPr>
                <w:rFonts w:ascii="Times New Roman" w:hAnsi="Times New Roman" w:cs="Times New Roman"/>
                <w:sz w:val="24"/>
                <w:szCs w:val="24"/>
              </w:rPr>
              <w:lastRenderedPageBreak/>
              <w:t>индивидуальном учебном плане выбирают на углубленном уровне не менее 2 предметов из следующего перечня: математика, физика, химия, информатика, биология.</w:t>
            </w:r>
          </w:p>
        </w:tc>
        <w:tc>
          <w:tcPr>
            <w:tcW w:w="2183" w:type="dxa"/>
          </w:tcPr>
          <w:p w14:paraId="542F15AD"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lastRenderedPageBreak/>
              <w:t>Да</w:t>
            </w:r>
          </w:p>
        </w:tc>
      </w:tr>
      <w:tr w:rsidR="002B30B0" w:rsidRPr="002B30B0" w14:paraId="00137BEF" w14:textId="77777777" w:rsidTr="00F77218">
        <w:tc>
          <w:tcPr>
            <w:tcW w:w="1495" w:type="dxa"/>
          </w:tcPr>
          <w:p w14:paraId="3FA3C1E9"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3.3. (реком.)</w:t>
            </w:r>
          </w:p>
        </w:tc>
        <w:tc>
          <w:tcPr>
            <w:tcW w:w="5887" w:type="dxa"/>
          </w:tcPr>
          <w:p w14:paraId="0852F08C"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Рекомендация: для учащихся предпрофильных 7-9 классов, обучающихся по ФГОС основного общего образования, предметы из выше обозначенного перечня могут вводиться за счет вариативной части учебного плана.</w:t>
            </w:r>
          </w:p>
        </w:tc>
        <w:tc>
          <w:tcPr>
            <w:tcW w:w="2183" w:type="dxa"/>
          </w:tcPr>
          <w:p w14:paraId="70E2E9B9" w14:textId="77777777" w:rsidR="002B30B0" w:rsidRPr="002B30B0" w:rsidRDefault="002B30B0" w:rsidP="00F77218">
            <w:pPr>
              <w:rPr>
                <w:rFonts w:ascii="Times New Roman" w:hAnsi="Times New Roman" w:cs="Times New Roman"/>
                <w:i/>
                <w:sz w:val="24"/>
                <w:szCs w:val="24"/>
              </w:rPr>
            </w:pPr>
          </w:p>
          <w:p w14:paraId="4C2D4742"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 xml:space="preserve">Обучение предпрофильной подготовки осуществляется за счёт школьного компонента:   7 класс –биология (1 ч.), 9 класс математика (1ч.) </w:t>
            </w:r>
          </w:p>
        </w:tc>
      </w:tr>
      <w:tr w:rsidR="002B30B0" w:rsidRPr="002B30B0" w14:paraId="34EE4546" w14:textId="77777777" w:rsidTr="00F77218">
        <w:tc>
          <w:tcPr>
            <w:tcW w:w="1495" w:type="dxa"/>
          </w:tcPr>
          <w:p w14:paraId="068621D8"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3.4.</w:t>
            </w:r>
          </w:p>
        </w:tc>
        <w:tc>
          <w:tcPr>
            <w:tcW w:w="5887" w:type="dxa"/>
          </w:tcPr>
          <w:p w14:paraId="62CD20C7"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За счет часов внеурочной деятельности (или иным способом) должны быть организованы и реализованы:</w:t>
            </w:r>
          </w:p>
        </w:tc>
        <w:tc>
          <w:tcPr>
            <w:tcW w:w="2183" w:type="dxa"/>
          </w:tcPr>
          <w:p w14:paraId="726F5A76"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 xml:space="preserve"> Не заполняется</w:t>
            </w:r>
          </w:p>
        </w:tc>
      </w:tr>
      <w:tr w:rsidR="002B30B0" w:rsidRPr="002B30B0" w14:paraId="0027AE80" w14:textId="77777777" w:rsidTr="00F77218">
        <w:tc>
          <w:tcPr>
            <w:tcW w:w="1495" w:type="dxa"/>
          </w:tcPr>
          <w:p w14:paraId="33E45131"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3.4.1.</w:t>
            </w:r>
          </w:p>
        </w:tc>
        <w:tc>
          <w:tcPr>
            <w:tcW w:w="5887" w:type="dxa"/>
          </w:tcPr>
          <w:p w14:paraId="590B9892"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проектные форматы работы с учащимися 10-11 классов для подготовки и реализации индивидуального проекта (что соответствует требованиям ФГОС среднего общего образования);</w:t>
            </w:r>
          </w:p>
        </w:tc>
        <w:tc>
          <w:tcPr>
            <w:tcW w:w="2183" w:type="dxa"/>
          </w:tcPr>
          <w:p w14:paraId="2CE8F5BA"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Да</w:t>
            </w:r>
          </w:p>
        </w:tc>
      </w:tr>
      <w:tr w:rsidR="002B30B0" w:rsidRPr="002B30B0" w14:paraId="7AA528F8" w14:textId="77777777" w:rsidTr="00F77218">
        <w:tc>
          <w:tcPr>
            <w:tcW w:w="1495" w:type="dxa"/>
          </w:tcPr>
          <w:p w14:paraId="0D5E1462"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3.4.2.</w:t>
            </w:r>
          </w:p>
        </w:tc>
        <w:tc>
          <w:tcPr>
            <w:tcW w:w="5887" w:type="dxa"/>
          </w:tcPr>
          <w:p w14:paraId="6D40A9B3"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клубное пространство (программы), обеспечивающее (обеспечивающие) реализацию проектов, исследований, конструкторских работ, проведение мероприятий физико-математической, физико-химической, инженерной, экологической направленности (не менее 3 опций для выбора учащихся 7-9 «Атомклассов» при возможности их посещения и учащимися 10-11 «Атомклассов»).</w:t>
            </w:r>
          </w:p>
        </w:tc>
        <w:tc>
          <w:tcPr>
            <w:tcW w:w="2183" w:type="dxa"/>
          </w:tcPr>
          <w:p w14:paraId="64BB25C7"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Нет</w:t>
            </w:r>
          </w:p>
        </w:tc>
      </w:tr>
      <w:tr w:rsidR="002B30B0" w:rsidRPr="002B30B0" w14:paraId="47DBF071" w14:textId="77777777" w:rsidTr="00F77218">
        <w:tc>
          <w:tcPr>
            <w:tcW w:w="1495" w:type="dxa"/>
          </w:tcPr>
          <w:p w14:paraId="2D219E97"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3.4.3.</w:t>
            </w:r>
          </w:p>
        </w:tc>
        <w:tc>
          <w:tcPr>
            <w:tcW w:w="5887" w:type="dxa"/>
          </w:tcPr>
          <w:p w14:paraId="7DCDE14A"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программа развития универсальных учебных действий (реализация как в урочных, так и во внеурочных формах деятельности).</w:t>
            </w:r>
          </w:p>
        </w:tc>
        <w:tc>
          <w:tcPr>
            <w:tcW w:w="2183" w:type="dxa"/>
          </w:tcPr>
          <w:p w14:paraId="5E48DD4D"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Обучение осуществляется за счёт внеурочной деятельности, 9 класс химия (1ч.), математика (2ч).;</w:t>
            </w:r>
          </w:p>
          <w:p w14:paraId="2C5EB1E9"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11 класс математика (1ч.)</w:t>
            </w:r>
          </w:p>
        </w:tc>
      </w:tr>
      <w:tr w:rsidR="002B30B0" w:rsidRPr="002B30B0" w14:paraId="78747734" w14:textId="77777777" w:rsidTr="00F77218">
        <w:tc>
          <w:tcPr>
            <w:tcW w:w="1495" w:type="dxa"/>
          </w:tcPr>
          <w:p w14:paraId="5BA3ECC0"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3.5.</w:t>
            </w:r>
          </w:p>
        </w:tc>
        <w:tc>
          <w:tcPr>
            <w:tcW w:w="5887" w:type="dxa"/>
          </w:tcPr>
          <w:p w14:paraId="3ABE6974"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 xml:space="preserve">За счет часов внеурочной деятельности (или иным способом)  должно быть предусмотрено </w:t>
            </w:r>
          </w:p>
        </w:tc>
        <w:tc>
          <w:tcPr>
            <w:tcW w:w="2183" w:type="dxa"/>
          </w:tcPr>
          <w:p w14:paraId="35E0499A" w14:textId="77777777" w:rsidR="002B30B0" w:rsidRPr="002B30B0" w:rsidRDefault="002B30B0" w:rsidP="00F77218">
            <w:pPr>
              <w:rPr>
                <w:rFonts w:ascii="Times New Roman" w:hAnsi="Times New Roman" w:cs="Times New Roman"/>
                <w:i/>
                <w:sz w:val="24"/>
                <w:szCs w:val="24"/>
              </w:rPr>
            </w:pPr>
          </w:p>
        </w:tc>
      </w:tr>
      <w:tr w:rsidR="002B30B0" w:rsidRPr="002B30B0" w14:paraId="5C8CF075" w14:textId="77777777" w:rsidTr="00F77218">
        <w:tc>
          <w:tcPr>
            <w:tcW w:w="1495" w:type="dxa"/>
          </w:tcPr>
          <w:p w14:paraId="270DF310"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3.5.1.</w:t>
            </w:r>
          </w:p>
        </w:tc>
        <w:tc>
          <w:tcPr>
            <w:tcW w:w="5887" w:type="dxa"/>
          </w:tcPr>
          <w:p w14:paraId="5D327950"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участие учащихся атомклассов в сетевых мероприятиях, по итогам которых учащиеся, показавшие самые высокие результаты на конкурсной основе отбираются для участия в «Атомвстречах», «Атомсмене в лагере», «Международных умных каникулах» и др.;</w:t>
            </w:r>
          </w:p>
        </w:tc>
        <w:tc>
          <w:tcPr>
            <w:tcW w:w="2183" w:type="dxa"/>
          </w:tcPr>
          <w:p w14:paraId="7464DD5B"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Да</w:t>
            </w:r>
          </w:p>
        </w:tc>
      </w:tr>
      <w:tr w:rsidR="002B30B0" w:rsidRPr="002B30B0" w14:paraId="4ACB9343" w14:textId="77777777" w:rsidTr="00F77218">
        <w:tc>
          <w:tcPr>
            <w:tcW w:w="1495" w:type="dxa"/>
          </w:tcPr>
          <w:p w14:paraId="25F190D9"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3.5.2.</w:t>
            </w:r>
          </w:p>
        </w:tc>
        <w:tc>
          <w:tcPr>
            <w:tcW w:w="5887" w:type="dxa"/>
          </w:tcPr>
          <w:p w14:paraId="3F4E8E3A"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 xml:space="preserve">участие педагогов и учащихся атомклассов в подготовке и проведении одного мероприятия в год для учащихся и педагогов сети атомклассов и школьных технопарков по собственному замыслу, согласованному до 1 сентября текущего учебного года с руководством проекта «Школа Росатома» в сроки с сентября по апрель текущего учебного года по </w:t>
            </w:r>
            <w:r w:rsidRPr="002B30B0">
              <w:rPr>
                <w:rFonts w:ascii="Times New Roman" w:hAnsi="Times New Roman" w:cs="Times New Roman"/>
                <w:sz w:val="24"/>
                <w:szCs w:val="24"/>
              </w:rPr>
              <w:lastRenderedPageBreak/>
              <w:t>согласованному руководством проекта «Школа Росатома» графику;</w:t>
            </w:r>
          </w:p>
        </w:tc>
        <w:tc>
          <w:tcPr>
            <w:tcW w:w="2183" w:type="dxa"/>
          </w:tcPr>
          <w:p w14:paraId="43B32628"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lastRenderedPageBreak/>
              <w:t>Да</w:t>
            </w:r>
          </w:p>
        </w:tc>
      </w:tr>
      <w:tr w:rsidR="002B30B0" w:rsidRPr="002B30B0" w14:paraId="69B693E7" w14:textId="77777777" w:rsidTr="00F77218">
        <w:tc>
          <w:tcPr>
            <w:tcW w:w="1495" w:type="dxa"/>
          </w:tcPr>
          <w:p w14:paraId="7EDD5D28"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3.5.3.</w:t>
            </w:r>
          </w:p>
        </w:tc>
        <w:tc>
          <w:tcPr>
            <w:tcW w:w="5887" w:type="dxa"/>
          </w:tcPr>
          <w:p w14:paraId="0D4BD659"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участие педагогов и учащихся атомклассов в мероприятиях, организованных и проводимых школами-участницами сети «Школа Росатома» в течение года.</w:t>
            </w:r>
          </w:p>
        </w:tc>
        <w:tc>
          <w:tcPr>
            <w:tcW w:w="2183" w:type="dxa"/>
          </w:tcPr>
          <w:p w14:paraId="316ACFE7"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Да</w:t>
            </w:r>
          </w:p>
        </w:tc>
      </w:tr>
      <w:tr w:rsidR="002B30B0" w:rsidRPr="002B30B0" w14:paraId="70C92D89" w14:textId="77777777" w:rsidTr="00F77218">
        <w:tc>
          <w:tcPr>
            <w:tcW w:w="1495" w:type="dxa"/>
          </w:tcPr>
          <w:p w14:paraId="1C54ED98"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4.1.</w:t>
            </w:r>
          </w:p>
        </w:tc>
        <w:tc>
          <w:tcPr>
            <w:tcW w:w="5887" w:type="dxa"/>
          </w:tcPr>
          <w:p w14:paraId="012BB08C"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Предъявляются следующие требования к образовательным результатам учащихся атомклассов:</w:t>
            </w:r>
          </w:p>
        </w:tc>
        <w:tc>
          <w:tcPr>
            <w:tcW w:w="2183" w:type="dxa"/>
          </w:tcPr>
          <w:p w14:paraId="0420938D" w14:textId="77777777" w:rsidR="002B30B0" w:rsidRPr="002B30B0" w:rsidRDefault="002B30B0" w:rsidP="00F77218">
            <w:pPr>
              <w:rPr>
                <w:rFonts w:ascii="Times New Roman" w:hAnsi="Times New Roman" w:cs="Times New Roman"/>
                <w:i/>
                <w:sz w:val="24"/>
                <w:szCs w:val="24"/>
              </w:rPr>
            </w:pPr>
          </w:p>
        </w:tc>
      </w:tr>
      <w:tr w:rsidR="002B30B0" w:rsidRPr="002B30B0" w14:paraId="663560A3" w14:textId="77777777" w:rsidTr="00F77218">
        <w:tc>
          <w:tcPr>
            <w:tcW w:w="1495" w:type="dxa"/>
          </w:tcPr>
          <w:p w14:paraId="70E4D7A3"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4.1.1.</w:t>
            </w:r>
          </w:p>
        </w:tc>
        <w:tc>
          <w:tcPr>
            <w:tcW w:w="5887" w:type="dxa"/>
          </w:tcPr>
          <w:p w14:paraId="16317457"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с 2021 года 80% учащихся 11-х «Атомклассов» сдают на углубленном уровне ЕГЭ по математике и по одному из предметов по выбору: физика, химия, информатика, биология (до 2021 года - не менее 70%  учащихся 11-х «Атомклассов» сдают на углубленном уровне ЕГЭ по математике и по одному из предметов по выбору: физика, химия, информатика, биология);</w:t>
            </w:r>
          </w:p>
        </w:tc>
        <w:tc>
          <w:tcPr>
            <w:tcW w:w="2183" w:type="dxa"/>
          </w:tcPr>
          <w:p w14:paraId="0248E548"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Математика:70%</w:t>
            </w:r>
          </w:p>
          <w:p w14:paraId="4190AD0F"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Химия:30%</w:t>
            </w:r>
          </w:p>
          <w:p w14:paraId="664BF13D"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Биология:40%</w:t>
            </w:r>
          </w:p>
          <w:p w14:paraId="0A72AB5F"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Физика: 50%</w:t>
            </w:r>
          </w:p>
          <w:p w14:paraId="6C2518CD"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Информатика:20%</w:t>
            </w:r>
          </w:p>
        </w:tc>
      </w:tr>
      <w:tr w:rsidR="002B30B0" w:rsidRPr="002B30B0" w14:paraId="2F432E2D" w14:textId="77777777" w:rsidTr="00F77218">
        <w:tc>
          <w:tcPr>
            <w:tcW w:w="1495" w:type="dxa"/>
          </w:tcPr>
          <w:p w14:paraId="28C94A46"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4.1.2.</w:t>
            </w:r>
          </w:p>
        </w:tc>
        <w:tc>
          <w:tcPr>
            <w:tcW w:w="5887" w:type="dxa"/>
          </w:tcPr>
          <w:p w14:paraId="4D3318F9"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с 2019 года 100% выпускников основной школы зачисляются в 10 «Атомкласс» по результатам рассмотрения их аттестатов об основном общем образовании и портфолио;</w:t>
            </w:r>
          </w:p>
        </w:tc>
        <w:tc>
          <w:tcPr>
            <w:tcW w:w="2183" w:type="dxa"/>
          </w:tcPr>
          <w:p w14:paraId="3C51F57A"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 xml:space="preserve">Да </w:t>
            </w:r>
          </w:p>
        </w:tc>
      </w:tr>
      <w:tr w:rsidR="002B30B0" w:rsidRPr="002B30B0" w14:paraId="59452D69" w14:textId="77777777" w:rsidTr="00F77218">
        <w:tc>
          <w:tcPr>
            <w:tcW w:w="1495" w:type="dxa"/>
          </w:tcPr>
          <w:p w14:paraId="3F4F3A8E"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4.1.3.</w:t>
            </w:r>
          </w:p>
        </w:tc>
        <w:tc>
          <w:tcPr>
            <w:tcW w:w="5887" w:type="dxa"/>
          </w:tcPr>
          <w:p w14:paraId="5D863AFE"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 xml:space="preserve">с 2020 года не менее 70% учащихся атомклассов поступают в профессиональные образовательные организации, требующие для поступления сдачу ЕГЭ на углубленном уровне по предметам: математика, физика, химия, биология, информатика; </w:t>
            </w:r>
          </w:p>
        </w:tc>
        <w:tc>
          <w:tcPr>
            <w:tcW w:w="2183" w:type="dxa"/>
          </w:tcPr>
          <w:p w14:paraId="01920136"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80%</w:t>
            </w:r>
          </w:p>
        </w:tc>
      </w:tr>
      <w:tr w:rsidR="002B30B0" w:rsidRPr="002B30B0" w14:paraId="629CB6C3" w14:textId="77777777" w:rsidTr="00F77218">
        <w:tc>
          <w:tcPr>
            <w:tcW w:w="1495" w:type="dxa"/>
          </w:tcPr>
          <w:p w14:paraId="4DEC0936"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4.1.4.</w:t>
            </w:r>
          </w:p>
        </w:tc>
        <w:tc>
          <w:tcPr>
            <w:tcW w:w="5887" w:type="dxa"/>
          </w:tcPr>
          <w:p w14:paraId="732A296A" w14:textId="77777777" w:rsidR="002B30B0" w:rsidRPr="002B30B0" w:rsidRDefault="002B30B0" w:rsidP="00F77218">
            <w:pPr>
              <w:rPr>
                <w:rFonts w:ascii="Times New Roman" w:hAnsi="Times New Roman" w:cs="Times New Roman"/>
                <w:sz w:val="24"/>
                <w:szCs w:val="24"/>
              </w:rPr>
            </w:pPr>
            <w:r w:rsidRPr="002B30B0">
              <w:rPr>
                <w:rFonts w:ascii="Times New Roman" w:hAnsi="Times New Roman" w:cs="Times New Roman"/>
                <w:sz w:val="24"/>
                <w:szCs w:val="24"/>
              </w:rPr>
              <w:t>с 2020 года не менее 10% учащихся атомклассов становятся призерами и победителями этапов (выше школьного)  Всероссийской олимпиады школьников.</w:t>
            </w:r>
          </w:p>
        </w:tc>
        <w:tc>
          <w:tcPr>
            <w:tcW w:w="2183" w:type="dxa"/>
          </w:tcPr>
          <w:p w14:paraId="3383CEAE" w14:textId="77777777" w:rsidR="002B30B0" w:rsidRPr="002B30B0" w:rsidRDefault="002B30B0" w:rsidP="00F77218">
            <w:pPr>
              <w:rPr>
                <w:rFonts w:ascii="Times New Roman" w:hAnsi="Times New Roman" w:cs="Times New Roman"/>
                <w:i/>
                <w:sz w:val="24"/>
                <w:szCs w:val="24"/>
              </w:rPr>
            </w:pPr>
            <w:r w:rsidRPr="002B30B0">
              <w:rPr>
                <w:rFonts w:ascii="Times New Roman" w:hAnsi="Times New Roman" w:cs="Times New Roman"/>
                <w:i/>
                <w:sz w:val="24"/>
                <w:szCs w:val="24"/>
              </w:rPr>
              <w:t>14% (муниципальный этап)</w:t>
            </w:r>
          </w:p>
        </w:tc>
      </w:tr>
    </w:tbl>
    <w:p w14:paraId="311C309B" w14:textId="77777777" w:rsidR="002B30B0" w:rsidRPr="002B30B0" w:rsidRDefault="002B30B0" w:rsidP="002B30B0">
      <w:pPr>
        <w:spacing w:line="360" w:lineRule="auto"/>
        <w:rPr>
          <w:rFonts w:ascii="Times New Roman" w:hAnsi="Times New Roman" w:cs="Times New Roman"/>
          <w:sz w:val="24"/>
          <w:szCs w:val="24"/>
        </w:rPr>
      </w:pPr>
      <w:r w:rsidRPr="002B30B0">
        <w:rPr>
          <w:rFonts w:ascii="Times New Roman" w:hAnsi="Times New Roman" w:cs="Times New Roman"/>
          <w:sz w:val="24"/>
          <w:szCs w:val="24"/>
        </w:rPr>
        <w:t>Перечень номеров стандартов, по которым необходимо проводить работы для обеспечения соответствия:  2.1.3; 2.1.6;   3.3; 3.4.1; 3.4.2; 3.4.3.</w:t>
      </w:r>
    </w:p>
    <w:p w14:paraId="21817504" w14:textId="77777777" w:rsidR="006D01C4" w:rsidRPr="002B30B0" w:rsidRDefault="006D01C4" w:rsidP="006D01C4">
      <w:pPr>
        <w:pStyle w:val="a6"/>
        <w:spacing w:line="276" w:lineRule="auto"/>
        <w:ind w:firstLine="284"/>
        <w:jc w:val="both"/>
      </w:pPr>
    </w:p>
    <w:p w14:paraId="7E72D199" w14:textId="77777777" w:rsidR="006D01C4" w:rsidRPr="002B30B0" w:rsidRDefault="006D01C4" w:rsidP="006D01C4">
      <w:pPr>
        <w:tabs>
          <w:tab w:val="left" w:pos="1800"/>
        </w:tabs>
        <w:spacing w:after="0"/>
        <w:rPr>
          <w:rFonts w:ascii="Times New Roman" w:hAnsi="Times New Roman" w:cs="Times New Roman"/>
          <w:sz w:val="24"/>
          <w:szCs w:val="24"/>
        </w:rPr>
      </w:pPr>
    </w:p>
    <w:p w14:paraId="15DFCECC" w14:textId="77777777" w:rsidR="006D01C4" w:rsidRPr="00F17E23" w:rsidRDefault="006D01C4" w:rsidP="00F17E23">
      <w:pPr>
        <w:pStyle w:val="a9"/>
        <w:numPr>
          <w:ilvl w:val="0"/>
          <w:numId w:val="64"/>
        </w:numPr>
        <w:tabs>
          <w:tab w:val="left" w:pos="1800"/>
        </w:tabs>
        <w:spacing w:after="0"/>
        <w:rPr>
          <w:rStyle w:val="FontStyle39"/>
          <w:b w:val="0"/>
          <w:bCs w:val="0"/>
          <w:color w:val="auto"/>
          <w:sz w:val="24"/>
          <w:szCs w:val="24"/>
        </w:rPr>
      </w:pPr>
      <w:r w:rsidRPr="00F17E23">
        <w:rPr>
          <w:rStyle w:val="FontStyle39"/>
          <w:sz w:val="24"/>
          <w:szCs w:val="24"/>
        </w:rPr>
        <w:t xml:space="preserve">Итоги реализации Программы развития </w:t>
      </w:r>
      <w:r w:rsidR="00853E6D" w:rsidRPr="00F17E23">
        <w:rPr>
          <w:rStyle w:val="FontStyle39"/>
          <w:sz w:val="24"/>
          <w:szCs w:val="24"/>
        </w:rPr>
        <w:t xml:space="preserve">школы </w:t>
      </w:r>
      <w:r w:rsidRPr="00F17E23">
        <w:rPr>
          <w:rStyle w:val="FontStyle39"/>
          <w:sz w:val="24"/>
          <w:szCs w:val="24"/>
        </w:rPr>
        <w:t xml:space="preserve">«Социообразовательная среда формирования успешной личности» на </w:t>
      </w:r>
      <w:r w:rsidR="00853E6D" w:rsidRPr="00F17E23">
        <w:rPr>
          <w:rStyle w:val="FontStyle39"/>
          <w:sz w:val="24"/>
          <w:szCs w:val="24"/>
        </w:rPr>
        <w:t>2019</w:t>
      </w:r>
      <w:r w:rsidRPr="00F17E23">
        <w:rPr>
          <w:rStyle w:val="FontStyle39"/>
          <w:sz w:val="24"/>
          <w:szCs w:val="24"/>
        </w:rPr>
        <w:t xml:space="preserve"> – 20</w:t>
      </w:r>
      <w:r w:rsidR="00853E6D" w:rsidRPr="00F17E23">
        <w:rPr>
          <w:rStyle w:val="FontStyle39"/>
          <w:sz w:val="24"/>
          <w:szCs w:val="24"/>
        </w:rPr>
        <w:t>23</w:t>
      </w:r>
      <w:r w:rsidRPr="00F17E23">
        <w:rPr>
          <w:rStyle w:val="FontStyle39"/>
          <w:sz w:val="24"/>
          <w:szCs w:val="24"/>
        </w:rPr>
        <w:t xml:space="preserve"> гг.</w:t>
      </w:r>
    </w:p>
    <w:p w14:paraId="460D3775" w14:textId="77777777" w:rsidR="006D01C4" w:rsidRPr="002B30B0" w:rsidRDefault="006D01C4" w:rsidP="006D01C4">
      <w:pPr>
        <w:pStyle w:val="Style20"/>
        <w:widowControl/>
        <w:spacing w:line="276" w:lineRule="auto"/>
        <w:ind w:firstLine="0"/>
        <w:rPr>
          <w:rStyle w:val="FontStyle41"/>
          <w:sz w:val="24"/>
          <w:szCs w:val="24"/>
        </w:rPr>
      </w:pPr>
    </w:p>
    <w:p w14:paraId="04156B0F" w14:textId="77777777" w:rsidR="006D01C4" w:rsidRPr="002B30B0" w:rsidRDefault="006D01C4" w:rsidP="006D01C4">
      <w:pPr>
        <w:pStyle w:val="Style20"/>
        <w:widowControl/>
        <w:spacing w:line="276" w:lineRule="auto"/>
        <w:ind w:firstLine="0"/>
        <w:rPr>
          <w:rStyle w:val="FontStyle41"/>
          <w:sz w:val="24"/>
          <w:szCs w:val="24"/>
        </w:rPr>
      </w:pPr>
      <w:r w:rsidRPr="002B30B0">
        <w:rPr>
          <w:rStyle w:val="FontStyle41"/>
          <w:sz w:val="24"/>
          <w:szCs w:val="24"/>
        </w:rPr>
        <w:t>В рамках реализации Программы развития «Социообразовательная среда формирования успешной личности» на 20</w:t>
      </w:r>
      <w:r w:rsidR="00853E6D" w:rsidRPr="002B30B0">
        <w:rPr>
          <w:rStyle w:val="FontStyle41"/>
          <w:sz w:val="24"/>
          <w:szCs w:val="24"/>
        </w:rPr>
        <w:t>19</w:t>
      </w:r>
      <w:r w:rsidRPr="002B30B0">
        <w:rPr>
          <w:rStyle w:val="FontStyle41"/>
          <w:sz w:val="24"/>
          <w:szCs w:val="24"/>
        </w:rPr>
        <w:t xml:space="preserve"> – 20</w:t>
      </w:r>
      <w:r w:rsidR="00853E6D" w:rsidRPr="002B30B0">
        <w:rPr>
          <w:rStyle w:val="FontStyle41"/>
          <w:sz w:val="24"/>
          <w:szCs w:val="24"/>
        </w:rPr>
        <w:t>23</w:t>
      </w:r>
      <w:r w:rsidRPr="002B30B0">
        <w:rPr>
          <w:rStyle w:val="FontStyle41"/>
          <w:sz w:val="24"/>
          <w:szCs w:val="24"/>
        </w:rPr>
        <w:t>гг.  были решены следующие задачи:</w:t>
      </w:r>
    </w:p>
    <w:p w14:paraId="44B8D2F9" w14:textId="77777777" w:rsidR="006D01C4" w:rsidRPr="002B30B0" w:rsidRDefault="006D01C4" w:rsidP="00EF4E71">
      <w:pPr>
        <w:pStyle w:val="Style21"/>
        <w:widowControl/>
        <w:numPr>
          <w:ilvl w:val="0"/>
          <w:numId w:val="5"/>
        </w:numPr>
        <w:tabs>
          <w:tab w:val="left" w:pos="288"/>
        </w:tabs>
        <w:spacing w:line="276" w:lineRule="auto"/>
        <w:jc w:val="both"/>
        <w:rPr>
          <w:color w:val="000000"/>
        </w:rPr>
      </w:pPr>
      <w:r w:rsidRPr="002B30B0">
        <w:rPr>
          <w:rStyle w:val="FontStyle41"/>
          <w:sz w:val="24"/>
          <w:szCs w:val="24"/>
        </w:rPr>
        <w:t>Выстроена структура государственно-общественного управления, которая включает:</w:t>
      </w:r>
    </w:p>
    <w:p w14:paraId="018280F7" w14:textId="77777777" w:rsidR="006D01C4" w:rsidRPr="002B30B0" w:rsidRDefault="006D01C4" w:rsidP="00EF4E71">
      <w:pPr>
        <w:pStyle w:val="Style22"/>
        <w:widowControl/>
        <w:numPr>
          <w:ilvl w:val="0"/>
          <w:numId w:val="6"/>
        </w:numPr>
        <w:tabs>
          <w:tab w:val="left" w:pos="763"/>
        </w:tabs>
        <w:spacing w:line="276" w:lineRule="auto"/>
        <w:ind w:left="763"/>
        <w:jc w:val="both"/>
        <w:rPr>
          <w:rStyle w:val="FontStyle41"/>
          <w:sz w:val="24"/>
          <w:szCs w:val="24"/>
        </w:rPr>
      </w:pPr>
      <w:r w:rsidRPr="002B30B0">
        <w:rPr>
          <w:rStyle w:val="FontStyle41"/>
          <w:sz w:val="24"/>
          <w:szCs w:val="24"/>
        </w:rPr>
        <w:t>административно-управленческий   аппарат: директор, заместители директора;</w:t>
      </w:r>
    </w:p>
    <w:p w14:paraId="069A236E" w14:textId="77777777" w:rsidR="006D01C4" w:rsidRPr="002B30B0" w:rsidRDefault="006D01C4" w:rsidP="00EF4E71">
      <w:pPr>
        <w:pStyle w:val="Style22"/>
        <w:widowControl/>
        <w:numPr>
          <w:ilvl w:val="0"/>
          <w:numId w:val="6"/>
        </w:numPr>
        <w:tabs>
          <w:tab w:val="left" w:pos="763"/>
        </w:tabs>
        <w:spacing w:line="276" w:lineRule="auto"/>
        <w:ind w:left="763"/>
        <w:jc w:val="both"/>
        <w:rPr>
          <w:rStyle w:val="FontStyle41"/>
          <w:sz w:val="24"/>
          <w:szCs w:val="24"/>
        </w:rPr>
      </w:pPr>
      <w:r w:rsidRPr="002B30B0">
        <w:rPr>
          <w:rStyle w:val="FontStyle41"/>
          <w:sz w:val="24"/>
          <w:szCs w:val="24"/>
        </w:rPr>
        <w:t>профессионально-компетентностный блок: педагогический совет, научно-методический совет,  методические объединения;</w:t>
      </w:r>
    </w:p>
    <w:p w14:paraId="624DE011" w14:textId="77777777" w:rsidR="006D01C4" w:rsidRPr="002B30B0" w:rsidRDefault="006D01C4" w:rsidP="00EF4E71">
      <w:pPr>
        <w:pStyle w:val="Style22"/>
        <w:widowControl/>
        <w:numPr>
          <w:ilvl w:val="0"/>
          <w:numId w:val="6"/>
        </w:numPr>
        <w:tabs>
          <w:tab w:val="left" w:pos="763"/>
        </w:tabs>
        <w:spacing w:line="276" w:lineRule="auto"/>
        <w:ind w:left="763"/>
        <w:jc w:val="both"/>
        <w:rPr>
          <w:rStyle w:val="FontStyle41"/>
          <w:sz w:val="24"/>
          <w:szCs w:val="24"/>
        </w:rPr>
      </w:pPr>
      <w:r w:rsidRPr="002B30B0">
        <w:rPr>
          <w:rStyle w:val="FontStyle41"/>
          <w:sz w:val="24"/>
          <w:szCs w:val="24"/>
        </w:rPr>
        <w:t xml:space="preserve">общественно-демократический       блок:  Совет </w:t>
      </w:r>
      <w:r w:rsidR="00853E6D" w:rsidRPr="002B30B0">
        <w:rPr>
          <w:rStyle w:val="FontStyle41"/>
          <w:sz w:val="24"/>
          <w:szCs w:val="24"/>
        </w:rPr>
        <w:t>Школы</w:t>
      </w:r>
      <w:r w:rsidRPr="002B30B0">
        <w:rPr>
          <w:rStyle w:val="FontStyle41"/>
          <w:sz w:val="24"/>
          <w:szCs w:val="24"/>
        </w:rPr>
        <w:t>, общешкольный родительский комитет, Совет отцов и дедов, родительские комитеты классов;</w:t>
      </w:r>
    </w:p>
    <w:p w14:paraId="6099DED9" w14:textId="77777777" w:rsidR="006D01C4" w:rsidRPr="002B30B0" w:rsidRDefault="006D01C4" w:rsidP="00EF4E71">
      <w:pPr>
        <w:pStyle w:val="Style22"/>
        <w:widowControl/>
        <w:numPr>
          <w:ilvl w:val="0"/>
          <w:numId w:val="6"/>
        </w:numPr>
        <w:tabs>
          <w:tab w:val="left" w:pos="763"/>
        </w:tabs>
        <w:spacing w:line="276" w:lineRule="auto"/>
        <w:ind w:left="413" w:firstLine="0"/>
        <w:jc w:val="both"/>
        <w:rPr>
          <w:rStyle w:val="FontStyle41"/>
          <w:sz w:val="24"/>
          <w:szCs w:val="24"/>
        </w:rPr>
      </w:pPr>
      <w:r w:rsidRPr="002B30B0">
        <w:rPr>
          <w:rStyle w:val="FontStyle41"/>
          <w:sz w:val="24"/>
          <w:szCs w:val="24"/>
        </w:rPr>
        <w:t>ученическое самоуправление</w:t>
      </w:r>
    </w:p>
    <w:p w14:paraId="0A07104A" w14:textId="77777777" w:rsidR="006D01C4" w:rsidRPr="002B30B0" w:rsidRDefault="006D01C4" w:rsidP="00EF4E71">
      <w:pPr>
        <w:pStyle w:val="Style21"/>
        <w:widowControl/>
        <w:numPr>
          <w:ilvl w:val="0"/>
          <w:numId w:val="7"/>
        </w:numPr>
        <w:tabs>
          <w:tab w:val="left" w:pos="142"/>
        </w:tabs>
        <w:spacing w:line="276" w:lineRule="auto"/>
        <w:jc w:val="both"/>
        <w:rPr>
          <w:rStyle w:val="FontStyle41"/>
          <w:sz w:val="24"/>
          <w:szCs w:val="24"/>
        </w:rPr>
      </w:pPr>
      <w:r w:rsidRPr="002B30B0">
        <w:rPr>
          <w:rStyle w:val="FontStyle41"/>
          <w:sz w:val="24"/>
          <w:szCs w:val="24"/>
        </w:rPr>
        <w:lastRenderedPageBreak/>
        <w:t>Системно обновляется содержание образования:</w:t>
      </w:r>
    </w:p>
    <w:p w14:paraId="4C08981C" w14:textId="77777777" w:rsidR="006D01C4" w:rsidRPr="002B30B0" w:rsidRDefault="006D01C4" w:rsidP="00EF4E71">
      <w:pPr>
        <w:pStyle w:val="Style22"/>
        <w:widowControl/>
        <w:numPr>
          <w:ilvl w:val="0"/>
          <w:numId w:val="6"/>
        </w:numPr>
        <w:tabs>
          <w:tab w:val="left" w:pos="763"/>
        </w:tabs>
        <w:spacing w:line="276" w:lineRule="auto"/>
        <w:ind w:left="413" w:firstLine="0"/>
        <w:jc w:val="both"/>
        <w:rPr>
          <w:rStyle w:val="FontStyle41"/>
          <w:sz w:val="24"/>
          <w:szCs w:val="24"/>
        </w:rPr>
      </w:pPr>
      <w:r w:rsidRPr="002B30B0">
        <w:rPr>
          <w:rStyle w:val="FontStyle41"/>
          <w:sz w:val="24"/>
          <w:szCs w:val="24"/>
        </w:rPr>
        <w:t>интеграция содержания урочной и внеурочной деятельности в рамках</w:t>
      </w:r>
    </w:p>
    <w:p w14:paraId="00C050FA" w14:textId="77777777" w:rsidR="006D01C4" w:rsidRPr="002B30B0" w:rsidRDefault="006D01C4" w:rsidP="006D01C4">
      <w:pPr>
        <w:pStyle w:val="Style20"/>
        <w:widowControl/>
        <w:spacing w:line="276" w:lineRule="auto"/>
        <w:ind w:left="778" w:firstLine="0"/>
        <w:rPr>
          <w:rStyle w:val="FontStyle41"/>
          <w:sz w:val="24"/>
          <w:szCs w:val="24"/>
        </w:rPr>
      </w:pPr>
      <w:r w:rsidRPr="002B30B0">
        <w:rPr>
          <w:rStyle w:val="FontStyle41"/>
          <w:sz w:val="24"/>
          <w:szCs w:val="24"/>
        </w:rPr>
        <w:t>ФГОС;</w:t>
      </w:r>
    </w:p>
    <w:p w14:paraId="6CEF4263" w14:textId="77777777" w:rsidR="006D01C4" w:rsidRPr="002B30B0" w:rsidRDefault="006D01C4" w:rsidP="00EF4E71">
      <w:pPr>
        <w:pStyle w:val="Style22"/>
        <w:widowControl/>
        <w:numPr>
          <w:ilvl w:val="0"/>
          <w:numId w:val="6"/>
        </w:numPr>
        <w:tabs>
          <w:tab w:val="left" w:pos="763"/>
        </w:tabs>
        <w:spacing w:line="276" w:lineRule="auto"/>
        <w:ind w:left="413" w:firstLine="0"/>
        <w:jc w:val="both"/>
        <w:rPr>
          <w:rStyle w:val="FontStyle41"/>
          <w:sz w:val="24"/>
          <w:szCs w:val="24"/>
        </w:rPr>
      </w:pPr>
      <w:r w:rsidRPr="002B30B0">
        <w:rPr>
          <w:rStyle w:val="FontStyle41"/>
          <w:sz w:val="24"/>
          <w:szCs w:val="24"/>
        </w:rPr>
        <w:t>внедрение новых форм работы с талантливыми и одаренными детьми;</w:t>
      </w:r>
    </w:p>
    <w:p w14:paraId="31D2B951" w14:textId="77777777" w:rsidR="006D01C4" w:rsidRPr="002B30B0" w:rsidRDefault="006D01C4" w:rsidP="00EF4E71">
      <w:pPr>
        <w:pStyle w:val="Style22"/>
        <w:widowControl/>
        <w:numPr>
          <w:ilvl w:val="0"/>
          <w:numId w:val="6"/>
        </w:numPr>
        <w:tabs>
          <w:tab w:val="left" w:pos="763"/>
        </w:tabs>
        <w:spacing w:line="276" w:lineRule="auto"/>
        <w:ind w:left="413" w:firstLine="0"/>
        <w:jc w:val="both"/>
        <w:rPr>
          <w:rStyle w:val="FontStyle41"/>
          <w:sz w:val="24"/>
          <w:szCs w:val="24"/>
        </w:rPr>
      </w:pPr>
      <w:r w:rsidRPr="002B30B0">
        <w:rPr>
          <w:rStyle w:val="FontStyle41"/>
          <w:sz w:val="24"/>
          <w:szCs w:val="24"/>
        </w:rPr>
        <w:t>инклюзивное образование.</w:t>
      </w:r>
    </w:p>
    <w:p w14:paraId="7C1C2646" w14:textId="77777777" w:rsidR="006D01C4" w:rsidRPr="002B30B0" w:rsidRDefault="006D01C4" w:rsidP="006D01C4">
      <w:pPr>
        <w:pStyle w:val="Style21"/>
        <w:widowControl/>
        <w:tabs>
          <w:tab w:val="left" w:pos="426"/>
        </w:tabs>
        <w:spacing w:line="276" w:lineRule="auto"/>
        <w:jc w:val="both"/>
        <w:rPr>
          <w:rStyle w:val="FontStyle41"/>
          <w:sz w:val="24"/>
          <w:szCs w:val="24"/>
        </w:rPr>
      </w:pPr>
      <w:r w:rsidRPr="002B30B0">
        <w:rPr>
          <w:rStyle w:val="FontStyle41"/>
          <w:sz w:val="24"/>
          <w:szCs w:val="24"/>
        </w:rPr>
        <w:t>3.Создана интегративная система духовно-нравственного развития, обучения и воспитания школьников:</w:t>
      </w:r>
    </w:p>
    <w:p w14:paraId="5EF54111" w14:textId="77777777" w:rsidR="006D01C4" w:rsidRPr="002B30B0" w:rsidRDefault="006D01C4" w:rsidP="00EF4E71">
      <w:pPr>
        <w:pStyle w:val="Style22"/>
        <w:widowControl/>
        <w:numPr>
          <w:ilvl w:val="0"/>
          <w:numId w:val="8"/>
        </w:numPr>
        <w:tabs>
          <w:tab w:val="left" w:pos="710"/>
        </w:tabs>
        <w:spacing w:line="276" w:lineRule="auto"/>
        <w:ind w:left="710" w:hanging="346"/>
        <w:jc w:val="both"/>
        <w:rPr>
          <w:rStyle w:val="FontStyle41"/>
          <w:sz w:val="24"/>
          <w:szCs w:val="24"/>
        </w:rPr>
      </w:pPr>
      <w:r w:rsidRPr="002B30B0">
        <w:rPr>
          <w:rStyle w:val="FontStyle41"/>
          <w:sz w:val="24"/>
          <w:szCs w:val="24"/>
        </w:rPr>
        <w:t>разработаны технологии достижения предметных, личностных и метапредметных результатов в соответствии с требованиями стандарта;</w:t>
      </w:r>
    </w:p>
    <w:p w14:paraId="01CE09EA" w14:textId="77777777" w:rsidR="006D01C4" w:rsidRPr="007D55FF" w:rsidRDefault="006D01C4" w:rsidP="00EF4E71">
      <w:pPr>
        <w:pStyle w:val="Style22"/>
        <w:widowControl/>
        <w:numPr>
          <w:ilvl w:val="0"/>
          <w:numId w:val="8"/>
        </w:numPr>
        <w:tabs>
          <w:tab w:val="left" w:pos="710"/>
        </w:tabs>
        <w:spacing w:line="276" w:lineRule="auto"/>
        <w:ind w:left="710" w:hanging="346"/>
        <w:jc w:val="both"/>
        <w:rPr>
          <w:rStyle w:val="FontStyle41"/>
          <w:sz w:val="24"/>
          <w:szCs w:val="24"/>
        </w:rPr>
      </w:pPr>
      <w:r w:rsidRPr="002B30B0">
        <w:rPr>
          <w:rStyle w:val="FontStyle41"/>
          <w:sz w:val="24"/>
          <w:szCs w:val="24"/>
        </w:rPr>
        <w:t>создана единая система воспитательной работы, внеурочной деятельности, сферы дополнительного образования для самореализации обучающихся в разных видах</w:t>
      </w:r>
      <w:r w:rsidRPr="007D55FF">
        <w:rPr>
          <w:rStyle w:val="FontStyle41"/>
          <w:sz w:val="24"/>
          <w:szCs w:val="24"/>
        </w:rPr>
        <w:t xml:space="preserve"> деятельности.</w:t>
      </w:r>
    </w:p>
    <w:p w14:paraId="585EF63A" w14:textId="77777777" w:rsidR="006D01C4" w:rsidRPr="007D55FF" w:rsidRDefault="006D01C4" w:rsidP="006D01C4">
      <w:pPr>
        <w:pStyle w:val="Style21"/>
        <w:widowControl/>
        <w:tabs>
          <w:tab w:val="left" w:pos="432"/>
        </w:tabs>
        <w:spacing w:line="276" w:lineRule="auto"/>
        <w:jc w:val="both"/>
        <w:rPr>
          <w:rStyle w:val="FontStyle41"/>
          <w:sz w:val="24"/>
          <w:szCs w:val="24"/>
        </w:rPr>
      </w:pPr>
      <w:r w:rsidRPr="007D55FF">
        <w:rPr>
          <w:rStyle w:val="FontStyle41"/>
          <w:sz w:val="24"/>
          <w:szCs w:val="24"/>
        </w:rPr>
        <w:t>4.</w:t>
      </w:r>
      <w:r w:rsidRPr="007D55FF">
        <w:rPr>
          <w:rStyle w:val="FontStyle41"/>
          <w:sz w:val="24"/>
          <w:szCs w:val="24"/>
        </w:rPr>
        <w:tab/>
        <w:t>Созданы условия для инновационной деятельности педагогического</w:t>
      </w:r>
      <w:r w:rsidRPr="007D55FF">
        <w:rPr>
          <w:rStyle w:val="FontStyle41"/>
          <w:sz w:val="24"/>
          <w:szCs w:val="24"/>
        </w:rPr>
        <w:br/>
        <w:t>коллектива:</w:t>
      </w:r>
    </w:p>
    <w:p w14:paraId="4E18ECF5" w14:textId="77777777" w:rsidR="006D01C4" w:rsidRPr="007D55FF" w:rsidRDefault="006D01C4" w:rsidP="00EF4E71">
      <w:pPr>
        <w:pStyle w:val="Style22"/>
        <w:widowControl/>
        <w:numPr>
          <w:ilvl w:val="0"/>
          <w:numId w:val="8"/>
        </w:numPr>
        <w:tabs>
          <w:tab w:val="left" w:pos="710"/>
        </w:tabs>
        <w:spacing w:line="276" w:lineRule="auto"/>
        <w:ind w:left="710" w:hanging="346"/>
        <w:jc w:val="both"/>
        <w:rPr>
          <w:rStyle w:val="FontStyle41"/>
          <w:sz w:val="24"/>
          <w:szCs w:val="24"/>
        </w:rPr>
      </w:pPr>
      <w:r w:rsidRPr="007D55FF">
        <w:rPr>
          <w:rStyle w:val="FontStyle41"/>
          <w:sz w:val="24"/>
          <w:szCs w:val="24"/>
        </w:rPr>
        <w:t>стимулируется повышение уровня психолого-педагогической квалификации учителя, методологической культуры, личностного профессионального роста;</w:t>
      </w:r>
    </w:p>
    <w:p w14:paraId="2D475456" w14:textId="77777777" w:rsidR="006D01C4" w:rsidRPr="007D55FF" w:rsidRDefault="006D01C4" w:rsidP="00EF4E71">
      <w:pPr>
        <w:pStyle w:val="Style22"/>
        <w:widowControl/>
        <w:numPr>
          <w:ilvl w:val="0"/>
          <w:numId w:val="8"/>
        </w:numPr>
        <w:tabs>
          <w:tab w:val="left" w:pos="710"/>
        </w:tabs>
        <w:spacing w:line="276" w:lineRule="auto"/>
        <w:ind w:left="710" w:hanging="346"/>
        <w:jc w:val="both"/>
        <w:rPr>
          <w:rStyle w:val="FontStyle41"/>
          <w:sz w:val="24"/>
          <w:szCs w:val="24"/>
        </w:rPr>
      </w:pPr>
      <w:r w:rsidRPr="007D55FF">
        <w:rPr>
          <w:rStyle w:val="FontStyle41"/>
          <w:sz w:val="24"/>
          <w:szCs w:val="24"/>
        </w:rPr>
        <w:t>созданы условия для оказания теоретической, методической и практической помощи учителям-предметникам в освоении новых технологий;</w:t>
      </w:r>
    </w:p>
    <w:p w14:paraId="247B3F36" w14:textId="77777777" w:rsidR="006D01C4" w:rsidRPr="007D55FF" w:rsidRDefault="006D01C4" w:rsidP="00EF4E71">
      <w:pPr>
        <w:pStyle w:val="Style22"/>
        <w:widowControl/>
        <w:numPr>
          <w:ilvl w:val="0"/>
          <w:numId w:val="8"/>
        </w:numPr>
        <w:tabs>
          <w:tab w:val="left" w:pos="710"/>
        </w:tabs>
        <w:spacing w:line="276" w:lineRule="auto"/>
        <w:ind w:left="710" w:hanging="346"/>
        <w:jc w:val="both"/>
        <w:rPr>
          <w:rStyle w:val="FontStyle41"/>
          <w:sz w:val="24"/>
          <w:szCs w:val="24"/>
        </w:rPr>
      </w:pPr>
      <w:r w:rsidRPr="007D55FF">
        <w:rPr>
          <w:rStyle w:val="FontStyle41"/>
          <w:sz w:val="24"/>
          <w:szCs w:val="24"/>
        </w:rPr>
        <w:t>постоянно совершенствуется материально-техническая база в соответствии с потребностями образовательной деятельности.</w:t>
      </w:r>
    </w:p>
    <w:p w14:paraId="2734B789" w14:textId="77777777" w:rsidR="006D01C4" w:rsidRPr="007D55FF" w:rsidRDefault="006D01C4" w:rsidP="006D01C4">
      <w:pPr>
        <w:pStyle w:val="Style20"/>
        <w:widowControl/>
        <w:spacing w:line="276" w:lineRule="auto"/>
        <w:rPr>
          <w:rStyle w:val="FontStyle41"/>
          <w:sz w:val="24"/>
          <w:szCs w:val="24"/>
        </w:rPr>
      </w:pPr>
      <w:r w:rsidRPr="007D55FF">
        <w:rPr>
          <w:rStyle w:val="FontStyle41"/>
          <w:sz w:val="24"/>
          <w:szCs w:val="24"/>
        </w:rPr>
        <w:t xml:space="preserve">К основным достижениям работы педагогического коллектива  </w:t>
      </w:r>
      <w:r w:rsidR="00853E6D">
        <w:rPr>
          <w:rStyle w:val="FontStyle41"/>
          <w:sz w:val="24"/>
          <w:szCs w:val="24"/>
        </w:rPr>
        <w:t xml:space="preserve">школы </w:t>
      </w:r>
      <w:r w:rsidRPr="007D55FF">
        <w:rPr>
          <w:rStyle w:val="FontStyle41"/>
          <w:sz w:val="24"/>
          <w:szCs w:val="24"/>
        </w:rPr>
        <w:t xml:space="preserve"> следует отнести:</w:t>
      </w:r>
    </w:p>
    <w:p w14:paraId="2C71D019" w14:textId="77777777" w:rsidR="006D01C4" w:rsidRPr="007D55FF" w:rsidRDefault="006D01C4" w:rsidP="00EF4E71">
      <w:pPr>
        <w:pStyle w:val="Style22"/>
        <w:widowControl/>
        <w:numPr>
          <w:ilvl w:val="0"/>
          <w:numId w:val="9"/>
        </w:numPr>
        <w:tabs>
          <w:tab w:val="left" w:pos="720"/>
        </w:tabs>
        <w:spacing w:line="276" w:lineRule="auto"/>
        <w:ind w:left="720" w:hanging="360"/>
        <w:jc w:val="both"/>
        <w:rPr>
          <w:rStyle w:val="FontStyle41"/>
          <w:sz w:val="24"/>
          <w:szCs w:val="24"/>
        </w:rPr>
      </w:pPr>
      <w:r w:rsidRPr="007D55FF">
        <w:rPr>
          <w:rStyle w:val="FontStyle41"/>
          <w:sz w:val="24"/>
          <w:szCs w:val="24"/>
        </w:rPr>
        <w:t>Стабильные  результаты государственной итоговой аттестации.</w:t>
      </w:r>
    </w:p>
    <w:p w14:paraId="254913F1" w14:textId="77777777" w:rsidR="006D01C4" w:rsidRPr="007D55FF" w:rsidRDefault="006D01C4" w:rsidP="00EF4E71">
      <w:pPr>
        <w:pStyle w:val="Style22"/>
        <w:widowControl/>
        <w:numPr>
          <w:ilvl w:val="0"/>
          <w:numId w:val="9"/>
        </w:numPr>
        <w:tabs>
          <w:tab w:val="left" w:pos="720"/>
        </w:tabs>
        <w:spacing w:line="276" w:lineRule="auto"/>
        <w:ind w:left="720" w:hanging="360"/>
        <w:jc w:val="both"/>
        <w:rPr>
          <w:rStyle w:val="FontStyle41"/>
          <w:sz w:val="24"/>
          <w:szCs w:val="24"/>
        </w:rPr>
      </w:pPr>
      <w:r w:rsidRPr="007D55FF">
        <w:rPr>
          <w:rStyle w:val="FontStyle41"/>
          <w:sz w:val="24"/>
          <w:szCs w:val="24"/>
        </w:rPr>
        <w:t>Повышение результатов внеучебных достижений обучающихся в разных видах деятельности.</w:t>
      </w:r>
    </w:p>
    <w:p w14:paraId="7F8EDB9D" w14:textId="77777777" w:rsidR="006D01C4" w:rsidRPr="007D55FF" w:rsidRDefault="006D01C4" w:rsidP="00EF4E71">
      <w:pPr>
        <w:pStyle w:val="Style22"/>
        <w:widowControl/>
        <w:numPr>
          <w:ilvl w:val="0"/>
          <w:numId w:val="9"/>
        </w:numPr>
        <w:tabs>
          <w:tab w:val="left" w:pos="720"/>
        </w:tabs>
        <w:spacing w:line="276" w:lineRule="auto"/>
        <w:ind w:left="720" w:hanging="360"/>
        <w:jc w:val="both"/>
        <w:rPr>
          <w:rStyle w:val="FontStyle41"/>
          <w:sz w:val="24"/>
          <w:szCs w:val="24"/>
        </w:rPr>
      </w:pPr>
      <w:r w:rsidRPr="007D55FF">
        <w:rPr>
          <w:rStyle w:val="FontStyle41"/>
          <w:sz w:val="24"/>
          <w:szCs w:val="24"/>
        </w:rPr>
        <w:t>Рост показателей качества профессиональной деятельности педагогов.</w:t>
      </w:r>
    </w:p>
    <w:p w14:paraId="268C18C9" w14:textId="77777777" w:rsidR="006D01C4" w:rsidRPr="007D55FF" w:rsidRDefault="006D01C4" w:rsidP="00EF4E71">
      <w:pPr>
        <w:pStyle w:val="Style22"/>
        <w:widowControl/>
        <w:numPr>
          <w:ilvl w:val="0"/>
          <w:numId w:val="9"/>
        </w:numPr>
        <w:tabs>
          <w:tab w:val="left" w:pos="720"/>
        </w:tabs>
        <w:spacing w:line="276" w:lineRule="auto"/>
        <w:ind w:left="720" w:hanging="360"/>
        <w:jc w:val="both"/>
        <w:rPr>
          <w:rStyle w:val="FontStyle41"/>
          <w:sz w:val="24"/>
          <w:szCs w:val="24"/>
        </w:rPr>
      </w:pPr>
      <w:r w:rsidRPr="007D55FF">
        <w:rPr>
          <w:rStyle w:val="FontStyle41"/>
          <w:sz w:val="24"/>
          <w:szCs w:val="24"/>
        </w:rPr>
        <w:t xml:space="preserve">Обеспечение участия в управлении </w:t>
      </w:r>
      <w:r w:rsidR="00853E6D">
        <w:rPr>
          <w:rStyle w:val="FontStyle41"/>
          <w:sz w:val="24"/>
          <w:szCs w:val="24"/>
        </w:rPr>
        <w:t>школой</w:t>
      </w:r>
      <w:r w:rsidRPr="007D55FF">
        <w:rPr>
          <w:rStyle w:val="FontStyle41"/>
          <w:sz w:val="24"/>
          <w:szCs w:val="24"/>
        </w:rPr>
        <w:t xml:space="preserve"> всех участников образовательных отношений на основе реализации общедемократических ценностей.</w:t>
      </w:r>
    </w:p>
    <w:p w14:paraId="679FAF82" w14:textId="77777777" w:rsidR="006D01C4" w:rsidRDefault="006D01C4" w:rsidP="006D01C4">
      <w:pPr>
        <w:pStyle w:val="Style22"/>
        <w:widowControl/>
        <w:tabs>
          <w:tab w:val="left" w:pos="720"/>
        </w:tabs>
        <w:spacing w:line="276" w:lineRule="auto"/>
        <w:ind w:firstLine="0"/>
        <w:jc w:val="both"/>
        <w:rPr>
          <w:rStyle w:val="FontStyle41"/>
          <w:sz w:val="24"/>
          <w:szCs w:val="24"/>
        </w:rPr>
      </w:pPr>
    </w:p>
    <w:p w14:paraId="741CFBEB" w14:textId="77777777" w:rsidR="006D01C4" w:rsidRPr="007D55FF" w:rsidRDefault="004E474B" w:rsidP="006D01C4">
      <w:pPr>
        <w:pStyle w:val="Style22"/>
        <w:widowControl/>
        <w:tabs>
          <w:tab w:val="left" w:pos="720"/>
        </w:tabs>
        <w:spacing w:line="276" w:lineRule="auto"/>
        <w:ind w:firstLine="0"/>
        <w:jc w:val="both"/>
        <w:rPr>
          <w:rStyle w:val="FontStyle41"/>
          <w:sz w:val="24"/>
          <w:szCs w:val="24"/>
        </w:rPr>
      </w:pPr>
      <w:r>
        <w:rPr>
          <w:rStyle w:val="FontStyle41"/>
          <w:sz w:val="24"/>
          <w:szCs w:val="24"/>
        </w:rPr>
        <w:t xml:space="preserve">Школа </w:t>
      </w:r>
      <w:r w:rsidR="006D01C4" w:rsidRPr="007D55FF">
        <w:rPr>
          <w:rStyle w:val="FontStyle41"/>
          <w:sz w:val="24"/>
          <w:szCs w:val="24"/>
        </w:rPr>
        <w:t xml:space="preserve"> обеспечивает доступность качественного образования на основе решения актуальных задач в приоритетных направлениях развития образования. Но вместе с тем программные документы государственной политики в области образования ставят новые цели по переходу на требования </w:t>
      </w:r>
      <w:r w:rsidR="0024223E">
        <w:rPr>
          <w:rStyle w:val="FontStyle41"/>
          <w:sz w:val="24"/>
          <w:szCs w:val="24"/>
        </w:rPr>
        <w:t xml:space="preserve"> обновленных </w:t>
      </w:r>
      <w:r w:rsidR="006D01C4" w:rsidRPr="007D55FF">
        <w:rPr>
          <w:rStyle w:val="FontStyle41"/>
          <w:sz w:val="24"/>
          <w:szCs w:val="24"/>
        </w:rPr>
        <w:t>ФГОС</w:t>
      </w:r>
      <w:r>
        <w:rPr>
          <w:rStyle w:val="FontStyle41"/>
          <w:sz w:val="24"/>
          <w:szCs w:val="24"/>
        </w:rPr>
        <w:t xml:space="preserve"> </w:t>
      </w:r>
      <w:r w:rsidR="006D01C4" w:rsidRPr="007D55FF">
        <w:rPr>
          <w:rStyle w:val="FontStyle41"/>
          <w:sz w:val="24"/>
          <w:szCs w:val="24"/>
        </w:rPr>
        <w:t>среднего общего образования, ФГОС для обучающихся с ОВЗ, по развитию вариативного содержания образования, по созданию новой системы контрольно-оценочной деятельности, по введению индивидуальных учебных планов, по повышению профессиональной компетентности педагога на основе профессионального стандарта. Данный этап развития позволяет формировать новые направления деятельности и определять новые механизмы решения проблем.</w:t>
      </w:r>
    </w:p>
    <w:p w14:paraId="16F96394" w14:textId="77777777" w:rsidR="006D01C4" w:rsidRDefault="006D01C4" w:rsidP="006D01C4">
      <w:pPr>
        <w:pStyle w:val="Style20"/>
        <w:widowControl/>
        <w:spacing w:line="276" w:lineRule="auto"/>
        <w:ind w:right="10" w:firstLine="567"/>
        <w:rPr>
          <w:rStyle w:val="FontStyle41"/>
          <w:sz w:val="24"/>
          <w:szCs w:val="24"/>
        </w:rPr>
      </w:pPr>
      <w:r w:rsidRPr="007D55FF">
        <w:rPr>
          <w:rStyle w:val="FontStyle41"/>
          <w:sz w:val="24"/>
          <w:szCs w:val="24"/>
        </w:rPr>
        <w:t>Отдельные позиции сегодня реализуются в лицее успешно, но вместе с тем предстоит решать задачи опережающего характера - создавать школу новых возможностей: более современных и качественных услуг, эффективных технологий, успешной социализации, гражданских ценностей и духовных потребностей.</w:t>
      </w:r>
    </w:p>
    <w:p w14:paraId="786DEC52" w14:textId="77777777" w:rsidR="006D01C4" w:rsidRPr="007D55FF" w:rsidRDefault="006D01C4" w:rsidP="006D01C4">
      <w:pPr>
        <w:pStyle w:val="Style20"/>
        <w:widowControl/>
        <w:spacing w:line="276" w:lineRule="auto"/>
        <w:ind w:right="10" w:firstLine="567"/>
        <w:rPr>
          <w:rStyle w:val="FontStyle41"/>
          <w:sz w:val="24"/>
          <w:szCs w:val="24"/>
        </w:rPr>
      </w:pPr>
    </w:p>
    <w:p w14:paraId="2C0FF18A" w14:textId="77777777" w:rsidR="00C81B52" w:rsidRDefault="00C81B52" w:rsidP="00F17E23">
      <w:pPr>
        <w:pStyle w:val="a9"/>
        <w:numPr>
          <w:ilvl w:val="0"/>
          <w:numId w:val="64"/>
        </w:numPr>
        <w:rPr>
          <w:rFonts w:ascii="Times New Roman" w:hAnsi="Times New Roman" w:cs="Times New Roman"/>
          <w:b/>
          <w:sz w:val="24"/>
          <w:szCs w:val="24"/>
        </w:rPr>
      </w:pPr>
      <w:r w:rsidRPr="00B539D1">
        <w:rPr>
          <w:rFonts w:ascii="Times New Roman" w:hAnsi="Times New Roman" w:cs="Times New Roman"/>
          <w:b/>
          <w:sz w:val="24"/>
          <w:szCs w:val="24"/>
        </w:rPr>
        <w:t xml:space="preserve">Анализ потенциала развития </w:t>
      </w:r>
      <w:r>
        <w:rPr>
          <w:rFonts w:ascii="Times New Roman" w:hAnsi="Times New Roman" w:cs="Times New Roman"/>
          <w:b/>
          <w:sz w:val="24"/>
          <w:szCs w:val="24"/>
        </w:rPr>
        <w:t>школы</w:t>
      </w:r>
      <w:r w:rsidRPr="00B539D1">
        <w:rPr>
          <w:rFonts w:ascii="Times New Roman" w:hAnsi="Times New Roman" w:cs="Times New Roman"/>
          <w:b/>
          <w:sz w:val="24"/>
          <w:szCs w:val="24"/>
        </w:rPr>
        <w:t xml:space="preserve"> </w:t>
      </w:r>
    </w:p>
    <w:p w14:paraId="7AB1F666" w14:textId="77777777" w:rsidR="00C81B52" w:rsidRPr="00236A27" w:rsidRDefault="00C848FF" w:rsidP="00C848FF">
      <w:pPr>
        <w:pStyle w:val="a6"/>
        <w:spacing w:line="276" w:lineRule="auto"/>
        <w:ind w:left="862"/>
        <w:jc w:val="both"/>
        <w:rPr>
          <w:rStyle w:val="FontStyle70"/>
          <w:sz w:val="24"/>
          <w:szCs w:val="24"/>
          <w:lang w:eastAsia="en-US"/>
        </w:rPr>
      </w:pPr>
      <w:r>
        <w:rPr>
          <w:rStyle w:val="FontStyle70"/>
          <w:sz w:val="24"/>
          <w:szCs w:val="24"/>
          <w:lang w:eastAsia="en-US"/>
        </w:rPr>
        <w:t>3.1</w:t>
      </w:r>
      <w:r w:rsidR="00C81B52" w:rsidRPr="00236A27">
        <w:rPr>
          <w:rStyle w:val="FontStyle70"/>
          <w:sz w:val="24"/>
          <w:szCs w:val="24"/>
          <w:lang w:val="en-US" w:eastAsia="en-US"/>
        </w:rPr>
        <w:t>SWOT</w:t>
      </w:r>
      <w:r w:rsidR="00C81B52" w:rsidRPr="00236A27">
        <w:rPr>
          <w:rStyle w:val="FontStyle70"/>
          <w:sz w:val="24"/>
          <w:szCs w:val="24"/>
          <w:lang w:eastAsia="en-US"/>
        </w:rPr>
        <w:t xml:space="preserve">-анализ оценки потенциала развития </w:t>
      </w:r>
      <w:r w:rsidR="00C81B52">
        <w:rPr>
          <w:rStyle w:val="FontStyle70"/>
          <w:sz w:val="24"/>
          <w:szCs w:val="24"/>
          <w:lang w:eastAsia="en-US"/>
        </w:rPr>
        <w:t xml:space="preserve">школы </w:t>
      </w:r>
      <w:r w:rsidR="00C81B52" w:rsidRPr="00236A27">
        <w:rPr>
          <w:rStyle w:val="FontStyle70"/>
          <w:sz w:val="24"/>
          <w:szCs w:val="24"/>
          <w:lang w:eastAsia="en-US"/>
        </w:rPr>
        <w:t>.</w:t>
      </w:r>
    </w:p>
    <w:p w14:paraId="18469AE6" w14:textId="77777777" w:rsidR="00C81B52" w:rsidRPr="00691F58" w:rsidRDefault="00C81B52" w:rsidP="00691F58">
      <w:pPr>
        <w:pStyle w:val="a6"/>
        <w:spacing w:line="276" w:lineRule="auto"/>
        <w:jc w:val="both"/>
        <w:rPr>
          <w:color w:val="000000"/>
          <w:lang w:eastAsia="en-US"/>
        </w:rPr>
      </w:pPr>
      <w:r w:rsidRPr="00236A27">
        <w:rPr>
          <w:rStyle w:val="FontStyle72"/>
        </w:rPr>
        <w:t xml:space="preserve">Для выявления потенциала развития образовательной системы организован </w:t>
      </w:r>
      <w:r w:rsidRPr="00236A27">
        <w:rPr>
          <w:rStyle w:val="FontStyle72"/>
          <w:lang w:val="en-US"/>
        </w:rPr>
        <w:t>SWOT</w:t>
      </w:r>
      <w:r w:rsidRPr="00236A27">
        <w:rPr>
          <w:rStyle w:val="FontStyle72"/>
        </w:rPr>
        <w:t>-анализ, который позволил выявить сильные и слабые стороны (внутренние факторы), перспективные возможности и риски ее развития (внешние факторы)</w:t>
      </w:r>
      <w:r>
        <w:rPr>
          <w:rStyle w:val="FontStyle72"/>
        </w:rPr>
        <w:t xml:space="preserve"> школы</w:t>
      </w:r>
      <w:r w:rsidRPr="00236A27">
        <w:rPr>
          <w:rStyle w:val="FontStyle72"/>
        </w:rPr>
        <w:t>.</w:t>
      </w:r>
      <w:r>
        <w:rPr>
          <w:rStyle w:val="FontStyle72"/>
        </w:rPr>
        <w:t xml:space="preserve"> </w:t>
      </w:r>
      <w:r w:rsidRPr="00236A27">
        <w:rPr>
          <w:rStyle w:val="FontStyle72"/>
          <w:lang w:val="en-US" w:eastAsia="en-US"/>
        </w:rPr>
        <w:t>SWOT</w:t>
      </w:r>
      <w:r w:rsidRPr="00236A27">
        <w:rPr>
          <w:rStyle w:val="FontStyle72"/>
          <w:lang w:eastAsia="en-US"/>
        </w:rPr>
        <w:t>-анализ позволяет выделить приоритетную стратегию развития образовательной системы до 202</w:t>
      </w:r>
      <w:r>
        <w:rPr>
          <w:rStyle w:val="FontStyle72"/>
          <w:lang w:eastAsia="en-US"/>
        </w:rPr>
        <w:t>8</w:t>
      </w:r>
      <w:r w:rsidRPr="00236A27">
        <w:rPr>
          <w:rStyle w:val="FontStyle72"/>
          <w:lang w:eastAsia="en-US"/>
        </w:rPr>
        <w:t xml:space="preserve"> года - организованный переход, эффективное </w:t>
      </w:r>
      <w:r w:rsidRPr="00236A27">
        <w:rPr>
          <w:rStyle w:val="FontStyle72"/>
          <w:lang w:eastAsia="en-US"/>
        </w:rPr>
        <w:lastRenderedPageBreak/>
        <w:t xml:space="preserve">внедрение и качественная оценка результатов освоения </w:t>
      </w:r>
      <w:r>
        <w:rPr>
          <w:rStyle w:val="FontStyle72"/>
          <w:lang w:eastAsia="en-US"/>
        </w:rPr>
        <w:t xml:space="preserve">обновленных </w:t>
      </w:r>
      <w:r w:rsidRPr="00236A27">
        <w:rPr>
          <w:rStyle w:val="FontStyle72"/>
          <w:lang w:eastAsia="en-US"/>
        </w:rPr>
        <w:t>ФГОС, Профстандарта</w:t>
      </w:r>
      <w:r>
        <w:rPr>
          <w:rStyle w:val="FontStyle72"/>
          <w:lang w:eastAsia="en-US"/>
        </w:rPr>
        <w:t xml:space="preserve"> </w:t>
      </w:r>
      <w:r w:rsidRPr="00236A27">
        <w:rPr>
          <w:rStyle w:val="FontStyle72"/>
          <w:lang w:eastAsia="en-US"/>
        </w:rPr>
        <w:t>как инструментов, позволяющих реализовать требования ФЗ для повышения качества образования выпускников.</w:t>
      </w:r>
    </w:p>
    <w:p w14:paraId="67B11623" w14:textId="77777777" w:rsidR="00C81B52" w:rsidRDefault="00C81B52" w:rsidP="00C81B52">
      <w:pPr>
        <w:pStyle w:val="a9"/>
        <w:ind w:left="1080"/>
        <w:rPr>
          <w:rFonts w:ascii="Times New Roman" w:hAnsi="Times New Roman" w:cs="Times New Roman"/>
          <w:b/>
          <w:sz w:val="24"/>
          <w:szCs w:val="24"/>
        </w:rPr>
      </w:pPr>
    </w:p>
    <w:tbl>
      <w:tblPr>
        <w:tblW w:w="10088" w:type="dxa"/>
        <w:tblInd w:w="270" w:type="dxa"/>
        <w:tblLayout w:type="fixed"/>
        <w:tblCellMar>
          <w:left w:w="0" w:type="dxa"/>
          <w:right w:w="0" w:type="dxa"/>
        </w:tblCellMar>
        <w:tblLook w:val="04A0" w:firstRow="1" w:lastRow="0" w:firstColumn="1" w:lastColumn="0" w:noHBand="0" w:noVBand="1"/>
      </w:tblPr>
      <w:tblGrid>
        <w:gridCol w:w="717"/>
        <w:gridCol w:w="2135"/>
        <w:gridCol w:w="2264"/>
        <w:gridCol w:w="2406"/>
        <w:gridCol w:w="2566"/>
      </w:tblGrid>
      <w:tr w:rsidR="00C81B52" w:rsidRPr="00236A27" w14:paraId="2C55AA05" w14:textId="77777777" w:rsidTr="00C81B52">
        <w:trPr>
          <w:trHeight w:val="422"/>
        </w:trPr>
        <w:tc>
          <w:tcPr>
            <w:tcW w:w="717" w:type="dxa"/>
            <w:tcBorders>
              <w:top w:val="single" w:sz="8" w:space="0" w:color="auto"/>
              <w:left w:val="single" w:sz="8" w:space="0" w:color="auto"/>
              <w:right w:val="single" w:sz="8" w:space="0" w:color="auto"/>
            </w:tcBorders>
            <w:vAlign w:val="bottom"/>
          </w:tcPr>
          <w:p w14:paraId="0FAB197B" w14:textId="77777777" w:rsidR="00C81B52" w:rsidRPr="00236A27" w:rsidRDefault="00C81B52" w:rsidP="00C81B52">
            <w:pPr>
              <w:spacing w:after="0"/>
              <w:ind w:right="340"/>
              <w:jc w:val="right"/>
              <w:rPr>
                <w:rFonts w:ascii="Times New Roman" w:hAnsi="Times New Roman" w:cs="Times New Roman"/>
                <w:sz w:val="24"/>
                <w:szCs w:val="24"/>
              </w:rPr>
            </w:pPr>
            <w:r w:rsidRPr="00236A27">
              <w:rPr>
                <w:rFonts w:ascii="Times New Roman" w:eastAsia="Times New Roman" w:hAnsi="Times New Roman" w:cs="Times New Roman"/>
                <w:b/>
                <w:bCs/>
                <w:w w:val="99"/>
                <w:sz w:val="24"/>
                <w:szCs w:val="24"/>
              </w:rPr>
              <w:t>№</w:t>
            </w:r>
          </w:p>
        </w:tc>
        <w:tc>
          <w:tcPr>
            <w:tcW w:w="4399" w:type="dxa"/>
            <w:gridSpan w:val="2"/>
            <w:tcBorders>
              <w:top w:val="single" w:sz="8" w:space="0" w:color="auto"/>
              <w:right w:val="single" w:sz="4" w:space="0" w:color="auto"/>
            </w:tcBorders>
            <w:vAlign w:val="bottom"/>
          </w:tcPr>
          <w:p w14:paraId="31FD3237" w14:textId="77777777" w:rsidR="00C81B52" w:rsidRPr="00236A27" w:rsidRDefault="00C81B52" w:rsidP="00C81B52">
            <w:pPr>
              <w:spacing w:after="0"/>
              <w:jc w:val="center"/>
              <w:rPr>
                <w:rFonts w:ascii="Times New Roman" w:hAnsi="Times New Roman" w:cs="Times New Roman"/>
                <w:sz w:val="24"/>
                <w:szCs w:val="24"/>
              </w:rPr>
            </w:pPr>
            <w:r w:rsidRPr="00236A27">
              <w:rPr>
                <w:rFonts w:ascii="Times New Roman" w:eastAsia="Times New Roman" w:hAnsi="Times New Roman" w:cs="Times New Roman"/>
                <w:b/>
                <w:bCs/>
                <w:sz w:val="24"/>
                <w:szCs w:val="24"/>
              </w:rPr>
              <w:t>Оценка актуального состояния</w:t>
            </w:r>
          </w:p>
        </w:tc>
        <w:tc>
          <w:tcPr>
            <w:tcW w:w="4972" w:type="dxa"/>
            <w:gridSpan w:val="2"/>
            <w:vMerge w:val="restart"/>
            <w:tcBorders>
              <w:top w:val="single" w:sz="4" w:space="0" w:color="auto"/>
              <w:left w:val="single" w:sz="4" w:space="0" w:color="auto"/>
              <w:right w:val="single" w:sz="4" w:space="0" w:color="auto"/>
            </w:tcBorders>
            <w:vAlign w:val="bottom"/>
          </w:tcPr>
          <w:p w14:paraId="597C3A1A" w14:textId="77777777" w:rsidR="00C81B52" w:rsidRPr="00236A27" w:rsidRDefault="00C81B52" w:rsidP="00C81B52">
            <w:pPr>
              <w:spacing w:after="0"/>
              <w:jc w:val="center"/>
              <w:rPr>
                <w:rFonts w:ascii="Times New Roman" w:hAnsi="Times New Roman" w:cs="Times New Roman"/>
                <w:sz w:val="24"/>
                <w:szCs w:val="24"/>
              </w:rPr>
            </w:pPr>
            <w:r w:rsidRPr="00236A27">
              <w:rPr>
                <w:rFonts w:ascii="Times New Roman" w:eastAsia="Times New Roman" w:hAnsi="Times New Roman" w:cs="Times New Roman"/>
                <w:b/>
                <w:bCs/>
                <w:sz w:val="24"/>
                <w:szCs w:val="24"/>
              </w:rPr>
              <w:t xml:space="preserve">Оценка перспектив развития </w:t>
            </w:r>
            <w:r w:rsidR="00691F58">
              <w:rPr>
                <w:rFonts w:ascii="Times New Roman" w:eastAsia="Times New Roman" w:hAnsi="Times New Roman" w:cs="Times New Roman"/>
                <w:b/>
                <w:bCs/>
                <w:sz w:val="24"/>
                <w:szCs w:val="24"/>
              </w:rPr>
              <w:t>школы</w:t>
            </w:r>
            <w:r w:rsidRPr="00236A27">
              <w:rPr>
                <w:rFonts w:ascii="Times New Roman" w:eastAsia="Times New Roman" w:hAnsi="Times New Roman" w:cs="Times New Roman"/>
                <w:b/>
                <w:bCs/>
                <w:sz w:val="24"/>
                <w:szCs w:val="24"/>
              </w:rPr>
              <w:t xml:space="preserve"> с</w:t>
            </w:r>
          </w:p>
          <w:p w14:paraId="0DCDD449" w14:textId="77777777" w:rsidR="00C81B52" w:rsidRPr="00236A27" w:rsidRDefault="00C81B52" w:rsidP="00C81B52">
            <w:pPr>
              <w:spacing w:after="0"/>
              <w:jc w:val="center"/>
              <w:rPr>
                <w:rFonts w:ascii="Times New Roman" w:hAnsi="Times New Roman" w:cs="Times New Roman"/>
                <w:sz w:val="24"/>
                <w:szCs w:val="24"/>
              </w:rPr>
            </w:pPr>
            <w:r w:rsidRPr="00236A27">
              <w:rPr>
                <w:rFonts w:ascii="Times New Roman" w:eastAsia="Times New Roman" w:hAnsi="Times New Roman" w:cs="Times New Roman"/>
                <w:b/>
                <w:bCs/>
                <w:sz w:val="24"/>
                <w:szCs w:val="24"/>
              </w:rPr>
              <w:t>опорой на внешнее окружение</w:t>
            </w:r>
          </w:p>
        </w:tc>
      </w:tr>
      <w:tr w:rsidR="00C81B52" w:rsidRPr="00236A27" w14:paraId="6330C5D8" w14:textId="77777777" w:rsidTr="00C81B52">
        <w:trPr>
          <w:trHeight w:val="283"/>
        </w:trPr>
        <w:tc>
          <w:tcPr>
            <w:tcW w:w="717" w:type="dxa"/>
            <w:tcBorders>
              <w:left w:val="single" w:sz="8" w:space="0" w:color="auto"/>
              <w:right w:val="single" w:sz="8" w:space="0" w:color="auto"/>
            </w:tcBorders>
            <w:vAlign w:val="bottom"/>
          </w:tcPr>
          <w:p w14:paraId="6D684FD0" w14:textId="77777777" w:rsidR="00C81B52" w:rsidRPr="00236A27" w:rsidRDefault="00C81B52" w:rsidP="00C81B52">
            <w:pPr>
              <w:spacing w:after="0"/>
              <w:rPr>
                <w:rFonts w:ascii="Times New Roman" w:hAnsi="Times New Roman" w:cs="Times New Roman"/>
                <w:sz w:val="24"/>
                <w:szCs w:val="24"/>
              </w:rPr>
            </w:pPr>
          </w:p>
        </w:tc>
        <w:tc>
          <w:tcPr>
            <w:tcW w:w="4399" w:type="dxa"/>
            <w:gridSpan w:val="2"/>
            <w:tcBorders>
              <w:bottom w:val="single" w:sz="8" w:space="0" w:color="auto"/>
              <w:right w:val="single" w:sz="4" w:space="0" w:color="auto"/>
            </w:tcBorders>
            <w:vAlign w:val="bottom"/>
          </w:tcPr>
          <w:p w14:paraId="55CAE223" w14:textId="77777777" w:rsidR="00C81B52" w:rsidRPr="00236A27" w:rsidRDefault="00C81B52" w:rsidP="00691F58">
            <w:pPr>
              <w:spacing w:after="0"/>
              <w:jc w:val="center"/>
              <w:rPr>
                <w:rFonts w:ascii="Times New Roman" w:hAnsi="Times New Roman" w:cs="Times New Roman"/>
                <w:sz w:val="24"/>
                <w:szCs w:val="24"/>
              </w:rPr>
            </w:pPr>
            <w:r w:rsidRPr="00236A27">
              <w:rPr>
                <w:rFonts w:ascii="Times New Roman" w:eastAsia="Times New Roman" w:hAnsi="Times New Roman" w:cs="Times New Roman"/>
                <w:b/>
                <w:bCs/>
                <w:sz w:val="24"/>
                <w:szCs w:val="24"/>
              </w:rPr>
              <w:t xml:space="preserve">внутреннего потенциала </w:t>
            </w:r>
            <w:r w:rsidR="00691F58">
              <w:rPr>
                <w:rFonts w:ascii="Times New Roman" w:eastAsia="Times New Roman" w:hAnsi="Times New Roman" w:cs="Times New Roman"/>
                <w:b/>
                <w:bCs/>
                <w:sz w:val="24"/>
                <w:szCs w:val="24"/>
              </w:rPr>
              <w:t xml:space="preserve">школы </w:t>
            </w:r>
          </w:p>
        </w:tc>
        <w:tc>
          <w:tcPr>
            <w:tcW w:w="4972" w:type="dxa"/>
            <w:gridSpan w:val="2"/>
            <w:vMerge/>
            <w:tcBorders>
              <w:left w:val="single" w:sz="4" w:space="0" w:color="auto"/>
              <w:bottom w:val="single" w:sz="4" w:space="0" w:color="auto"/>
              <w:right w:val="single" w:sz="4" w:space="0" w:color="auto"/>
            </w:tcBorders>
            <w:vAlign w:val="bottom"/>
          </w:tcPr>
          <w:p w14:paraId="6352310E" w14:textId="77777777" w:rsidR="00C81B52" w:rsidRPr="00236A27" w:rsidRDefault="00C81B52" w:rsidP="00C81B52">
            <w:pPr>
              <w:spacing w:after="0"/>
              <w:jc w:val="center"/>
              <w:rPr>
                <w:rFonts w:ascii="Times New Roman" w:hAnsi="Times New Roman" w:cs="Times New Roman"/>
                <w:sz w:val="24"/>
                <w:szCs w:val="24"/>
              </w:rPr>
            </w:pPr>
          </w:p>
        </w:tc>
      </w:tr>
      <w:tr w:rsidR="00C81B52" w:rsidRPr="00236A27" w14:paraId="050EA2AC" w14:textId="77777777" w:rsidTr="00C81B52">
        <w:trPr>
          <w:trHeight w:val="268"/>
        </w:trPr>
        <w:tc>
          <w:tcPr>
            <w:tcW w:w="717" w:type="dxa"/>
            <w:tcBorders>
              <w:left w:val="single" w:sz="8" w:space="0" w:color="auto"/>
              <w:right w:val="single" w:sz="8" w:space="0" w:color="auto"/>
            </w:tcBorders>
            <w:vAlign w:val="bottom"/>
          </w:tcPr>
          <w:p w14:paraId="6122CE8D" w14:textId="77777777" w:rsidR="00C81B52" w:rsidRPr="00236A27" w:rsidRDefault="00C81B52" w:rsidP="00C81B52">
            <w:pPr>
              <w:spacing w:after="0"/>
              <w:rPr>
                <w:rFonts w:ascii="Times New Roman" w:hAnsi="Times New Roman" w:cs="Times New Roman"/>
                <w:sz w:val="24"/>
                <w:szCs w:val="24"/>
              </w:rPr>
            </w:pPr>
          </w:p>
        </w:tc>
        <w:tc>
          <w:tcPr>
            <w:tcW w:w="2135" w:type="dxa"/>
            <w:tcBorders>
              <w:right w:val="single" w:sz="8" w:space="0" w:color="auto"/>
            </w:tcBorders>
            <w:vAlign w:val="bottom"/>
          </w:tcPr>
          <w:p w14:paraId="0F5AE452" w14:textId="77777777" w:rsidR="00C81B52" w:rsidRPr="00236A27" w:rsidRDefault="00C81B52" w:rsidP="00C81B52">
            <w:pPr>
              <w:spacing w:after="0"/>
              <w:rPr>
                <w:rFonts w:ascii="Times New Roman" w:hAnsi="Times New Roman" w:cs="Times New Roman"/>
                <w:sz w:val="24"/>
                <w:szCs w:val="24"/>
              </w:rPr>
            </w:pPr>
            <w:r w:rsidRPr="00236A27">
              <w:rPr>
                <w:rFonts w:ascii="Times New Roman" w:eastAsia="Times New Roman" w:hAnsi="Times New Roman" w:cs="Times New Roman"/>
                <w:b/>
                <w:bCs/>
                <w:i/>
                <w:iCs/>
                <w:sz w:val="24"/>
                <w:szCs w:val="24"/>
              </w:rPr>
              <w:t>Сильная сторона</w:t>
            </w:r>
          </w:p>
        </w:tc>
        <w:tc>
          <w:tcPr>
            <w:tcW w:w="2264" w:type="dxa"/>
            <w:tcBorders>
              <w:right w:val="single" w:sz="8" w:space="0" w:color="auto"/>
            </w:tcBorders>
            <w:vAlign w:val="bottom"/>
          </w:tcPr>
          <w:p w14:paraId="2CF5E340" w14:textId="77777777" w:rsidR="00C81B52" w:rsidRPr="00236A27" w:rsidRDefault="00C81B52" w:rsidP="00C81B52">
            <w:pPr>
              <w:spacing w:after="0"/>
              <w:rPr>
                <w:rFonts w:ascii="Times New Roman" w:hAnsi="Times New Roman" w:cs="Times New Roman"/>
                <w:sz w:val="24"/>
                <w:szCs w:val="24"/>
              </w:rPr>
            </w:pPr>
            <w:r w:rsidRPr="00236A27">
              <w:rPr>
                <w:rFonts w:ascii="Times New Roman" w:eastAsia="Times New Roman" w:hAnsi="Times New Roman" w:cs="Times New Roman"/>
                <w:b/>
                <w:bCs/>
                <w:i/>
                <w:iCs/>
                <w:sz w:val="24"/>
                <w:szCs w:val="24"/>
              </w:rPr>
              <w:t>Слабая сторона</w:t>
            </w:r>
          </w:p>
        </w:tc>
        <w:tc>
          <w:tcPr>
            <w:tcW w:w="2406" w:type="dxa"/>
            <w:tcBorders>
              <w:right w:val="single" w:sz="4" w:space="0" w:color="auto"/>
            </w:tcBorders>
            <w:vAlign w:val="bottom"/>
          </w:tcPr>
          <w:p w14:paraId="701BD056" w14:textId="77777777" w:rsidR="00C81B52" w:rsidRPr="00236A27" w:rsidRDefault="00C81B52" w:rsidP="00C81B52">
            <w:pPr>
              <w:spacing w:after="0"/>
              <w:ind w:left="142"/>
              <w:rPr>
                <w:rFonts w:ascii="Times New Roman" w:hAnsi="Times New Roman" w:cs="Times New Roman"/>
                <w:sz w:val="24"/>
                <w:szCs w:val="24"/>
              </w:rPr>
            </w:pPr>
            <w:r w:rsidRPr="00236A27">
              <w:rPr>
                <w:rFonts w:ascii="Times New Roman" w:eastAsia="Times New Roman" w:hAnsi="Times New Roman" w:cs="Times New Roman"/>
                <w:b/>
                <w:bCs/>
                <w:i/>
                <w:iCs/>
                <w:sz w:val="24"/>
                <w:szCs w:val="24"/>
              </w:rPr>
              <w:t>Благоприятные</w:t>
            </w:r>
          </w:p>
        </w:tc>
        <w:tc>
          <w:tcPr>
            <w:tcW w:w="2566" w:type="dxa"/>
            <w:vMerge w:val="restart"/>
            <w:tcBorders>
              <w:top w:val="single" w:sz="4" w:space="0" w:color="auto"/>
              <w:left w:val="single" w:sz="4" w:space="0" w:color="auto"/>
              <w:bottom w:val="single" w:sz="4" w:space="0" w:color="auto"/>
              <w:right w:val="single" w:sz="4" w:space="0" w:color="auto"/>
            </w:tcBorders>
          </w:tcPr>
          <w:p w14:paraId="76145505" w14:textId="77777777" w:rsidR="00C81B52" w:rsidRPr="00236A27" w:rsidRDefault="00C81B52" w:rsidP="00C81B52">
            <w:pPr>
              <w:spacing w:after="0"/>
              <w:rPr>
                <w:rFonts w:ascii="Times New Roman" w:hAnsi="Times New Roman" w:cs="Times New Roman"/>
                <w:sz w:val="24"/>
                <w:szCs w:val="24"/>
              </w:rPr>
            </w:pPr>
            <w:r w:rsidRPr="00236A27">
              <w:rPr>
                <w:rFonts w:ascii="Times New Roman" w:eastAsia="Times New Roman" w:hAnsi="Times New Roman" w:cs="Times New Roman"/>
                <w:b/>
                <w:bCs/>
                <w:i/>
                <w:iCs/>
                <w:sz w:val="24"/>
                <w:szCs w:val="24"/>
              </w:rPr>
              <w:t>Риски</w:t>
            </w:r>
          </w:p>
        </w:tc>
      </w:tr>
      <w:tr w:rsidR="00C81B52" w:rsidRPr="00236A27" w14:paraId="0CDC980B" w14:textId="77777777" w:rsidTr="00C81B52">
        <w:trPr>
          <w:trHeight w:val="279"/>
        </w:trPr>
        <w:tc>
          <w:tcPr>
            <w:tcW w:w="717" w:type="dxa"/>
            <w:tcBorders>
              <w:left w:val="single" w:sz="8" w:space="0" w:color="auto"/>
              <w:bottom w:val="single" w:sz="8" w:space="0" w:color="auto"/>
              <w:right w:val="single" w:sz="8" w:space="0" w:color="auto"/>
            </w:tcBorders>
            <w:vAlign w:val="bottom"/>
          </w:tcPr>
          <w:p w14:paraId="1D834BB8" w14:textId="77777777" w:rsidR="00C81B52" w:rsidRPr="00236A27" w:rsidRDefault="00C81B52" w:rsidP="00C81B52">
            <w:pPr>
              <w:spacing w:after="0"/>
              <w:rPr>
                <w:rFonts w:ascii="Times New Roman" w:hAnsi="Times New Roman" w:cs="Times New Roman"/>
                <w:sz w:val="24"/>
                <w:szCs w:val="24"/>
              </w:rPr>
            </w:pPr>
          </w:p>
        </w:tc>
        <w:tc>
          <w:tcPr>
            <w:tcW w:w="2135" w:type="dxa"/>
            <w:tcBorders>
              <w:bottom w:val="single" w:sz="4" w:space="0" w:color="auto"/>
              <w:right w:val="single" w:sz="8" w:space="0" w:color="auto"/>
            </w:tcBorders>
            <w:vAlign w:val="bottom"/>
          </w:tcPr>
          <w:p w14:paraId="50FCA444" w14:textId="77777777" w:rsidR="00C81B52" w:rsidRPr="00236A27" w:rsidRDefault="00C81B52" w:rsidP="00C81B52">
            <w:pPr>
              <w:spacing w:after="0"/>
              <w:rPr>
                <w:rFonts w:ascii="Times New Roman" w:hAnsi="Times New Roman" w:cs="Times New Roman"/>
                <w:sz w:val="24"/>
                <w:szCs w:val="24"/>
              </w:rPr>
            </w:pPr>
          </w:p>
        </w:tc>
        <w:tc>
          <w:tcPr>
            <w:tcW w:w="2264" w:type="dxa"/>
            <w:tcBorders>
              <w:bottom w:val="single" w:sz="4" w:space="0" w:color="auto"/>
              <w:right w:val="single" w:sz="8" w:space="0" w:color="auto"/>
            </w:tcBorders>
            <w:vAlign w:val="bottom"/>
          </w:tcPr>
          <w:p w14:paraId="0736970E" w14:textId="77777777" w:rsidR="00C81B52" w:rsidRPr="00236A27" w:rsidRDefault="00C81B52" w:rsidP="00C81B52">
            <w:pPr>
              <w:spacing w:after="0"/>
              <w:rPr>
                <w:rFonts w:ascii="Times New Roman" w:hAnsi="Times New Roman" w:cs="Times New Roman"/>
                <w:sz w:val="24"/>
                <w:szCs w:val="24"/>
              </w:rPr>
            </w:pPr>
          </w:p>
        </w:tc>
        <w:tc>
          <w:tcPr>
            <w:tcW w:w="2406" w:type="dxa"/>
            <w:tcBorders>
              <w:bottom w:val="single" w:sz="4" w:space="0" w:color="auto"/>
              <w:right w:val="single" w:sz="4" w:space="0" w:color="auto"/>
            </w:tcBorders>
            <w:vAlign w:val="bottom"/>
          </w:tcPr>
          <w:p w14:paraId="544D9919" w14:textId="77777777" w:rsidR="00C81B52" w:rsidRPr="00236A27" w:rsidRDefault="00C81B52" w:rsidP="00C81B52">
            <w:pPr>
              <w:spacing w:after="0"/>
              <w:ind w:left="142"/>
              <w:rPr>
                <w:rFonts w:ascii="Times New Roman" w:hAnsi="Times New Roman" w:cs="Times New Roman"/>
                <w:sz w:val="24"/>
                <w:szCs w:val="24"/>
              </w:rPr>
            </w:pPr>
            <w:r w:rsidRPr="00236A27">
              <w:rPr>
                <w:rFonts w:ascii="Times New Roman" w:eastAsia="Times New Roman" w:hAnsi="Times New Roman" w:cs="Times New Roman"/>
                <w:b/>
                <w:bCs/>
                <w:i/>
                <w:iCs/>
                <w:sz w:val="24"/>
                <w:szCs w:val="24"/>
              </w:rPr>
              <w:t>возможности</w:t>
            </w:r>
          </w:p>
        </w:tc>
        <w:tc>
          <w:tcPr>
            <w:tcW w:w="2566" w:type="dxa"/>
            <w:vMerge/>
            <w:tcBorders>
              <w:top w:val="single" w:sz="4" w:space="0" w:color="auto"/>
              <w:left w:val="single" w:sz="4" w:space="0" w:color="auto"/>
              <w:bottom w:val="single" w:sz="4" w:space="0" w:color="auto"/>
              <w:right w:val="single" w:sz="4" w:space="0" w:color="auto"/>
            </w:tcBorders>
            <w:vAlign w:val="bottom"/>
          </w:tcPr>
          <w:p w14:paraId="3FF749F2" w14:textId="77777777" w:rsidR="00C81B52" w:rsidRPr="00236A27" w:rsidRDefault="00C81B52" w:rsidP="00C81B52">
            <w:pPr>
              <w:spacing w:after="0"/>
              <w:rPr>
                <w:rFonts w:ascii="Times New Roman" w:hAnsi="Times New Roman" w:cs="Times New Roman"/>
                <w:sz w:val="24"/>
                <w:szCs w:val="24"/>
              </w:rPr>
            </w:pPr>
          </w:p>
        </w:tc>
      </w:tr>
      <w:tr w:rsidR="00C81B52" w:rsidRPr="00236A27" w14:paraId="0AD59BFD" w14:textId="77777777" w:rsidTr="00C81B52">
        <w:trPr>
          <w:trHeight w:val="255"/>
        </w:trPr>
        <w:tc>
          <w:tcPr>
            <w:tcW w:w="717" w:type="dxa"/>
            <w:tcBorders>
              <w:left w:val="single" w:sz="8" w:space="0" w:color="auto"/>
              <w:right w:val="single" w:sz="4" w:space="0" w:color="auto"/>
            </w:tcBorders>
            <w:vAlign w:val="bottom"/>
          </w:tcPr>
          <w:p w14:paraId="05C18A48" w14:textId="77777777" w:rsidR="00C81B52" w:rsidRPr="00236A27" w:rsidRDefault="00C81B52" w:rsidP="00C81B52">
            <w:pPr>
              <w:spacing w:after="0"/>
              <w:ind w:right="220"/>
              <w:jc w:val="right"/>
              <w:rPr>
                <w:rFonts w:ascii="Times New Roman" w:hAnsi="Times New Roman" w:cs="Times New Roman"/>
                <w:sz w:val="24"/>
                <w:szCs w:val="24"/>
              </w:rPr>
            </w:pPr>
            <w:r w:rsidRPr="00236A27">
              <w:rPr>
                <w:rFonts w:ascii="Times New Roman" w:eastAsia="Times New Roman" w:hAnsi="Times New Roman" w:cs="Times New Roman"/>
                <w:sz w:val="24"/>
                <w:szCs w:val="24"/>
              </w:rPr>
              <w:t>1.</w:t>
            </w:r>
          </w:p>
        </w:tc>
        <w:tc>
          <w:tcPr>
            <w:tcW w:w="2135" w:type="dxa"/>
            <w:vMerge w:val="restart"/>
            <w:tcBorders>
              <w:top w:val="single" w:sz="4" w:space="0" w:color="auto"/>
              <w:left w:val="single" w:sz="4" w:space="0" w:color="auto"/>
              <w:bottom w:val="single" w:sz="4" w:space="0" w:color="auto"/>
              <w:right w:val="single" w:sz="4" w:space="0" w:color="auto"/>
            </w:tcBorders>
          </w:tcPr>
          <w:p w14:paraId="6CE2AD0B"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Наличие</w:t>
            </w:r>
          </w:p>
          <w:p w14:paraId="4F156460"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значимого</w:t>
            </w:r>
          </w:p>
          <w:p w14:paraId="02B88794"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систематизирован</w:t>
            </w:r>
          </w:p>
          <w:p w14:paraId="7C35DDED"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ного</w:t>
            </w:r>
          </w:p>
          <w:p w14:paraId="398FD0E6"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опыта работы</w:t>
            </w:r>
          </w:p>
          <w:p w14:paraId="5D4DE570"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педагогического</w:t>
            </w:r>
          </w:p>
          <w:p w14:paraId="1067EA62"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коллектива и</w:t>
            </w:r>
          </w:p>
          <w:p w14:paraId="7D976C44"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администрации по</w:t>
            </w:r>
          </w:p>
          <w:p w14:paraId="35217586"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достижению</w:t>
            </w:r>
          </w:p>
          <w:p w14:paraId="5FA6633B"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качества</w:t>
            </w:r>
          </w:p>
          <w:p w14:paraId="0D39A833"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образования.</w:t>
            </w:r>
          </w:p>
        </w:tc>
        <w:tc>
          <w:tcPr>
            <w:tcW w:w="2264" w:type="dxa"/>
            <w:vMerge w:val="restart"/>
            <w:tcBorders>
              <w:top w:val="single" w:sz="4" w:space="0" w:color="auto"/>
              <w:left w:val="single" w:sz="4" w:space="0" w:color="auto"/>
              <w:bottom w:val="single" w:sz="4" w:space="0" w:color="auto"/>
              <w:right w:val="single" w:sz="4" w:space="0" w:color="auto"/>
            </w:tcBorders>
          </w:tcPr>
          <w:p w14:paraId="77F6773A"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Отсутствие у</w:t>
            </w:r>
          </w:p>
          <w:p w14:paraId="4548EFF2"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большинства</w:t>
            </w:r>
          </w:p>
          <w:p w14:paraId="1A29E4C4"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педагогов опыта</w:t>
            </w:r>
          </w:p>
          <w:p w14:paraId="543A027A"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проектирования</w:t>
            </w:r>
          </w:p>
          <w:p w14:paraId="507DE2E7"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образовательной</w:t>
            </w:r>
          </w:p>
          <w:p w14:paraId="087696EE"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среды как</w:t>
            </w:r>
          </w:p>
          <w:p w14:paraId="4888E83A"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совокупности</w:t>
            </w:r>
          </w:p>
          <w:p w14:paraId="4741C2A6"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самостоятельных</w:t>
            </w:r>
          </w:p>
          <w:p w14:paraId="40D54261" w14:textId="77777777" w:rsidR="00C81B52" w:rsidRPr="00236A27" w:rsidRDefault="00C81B52" w:rsidP="00C81B52">
            <w:pPr>
              <w:spacing w:after="0"/>
              <w:jc w:val="both"/>
              <w:rPr>
                <w:rFonts w:ascii="Times New Roman" w:hAnsi="Times New Roman" w:cs="Times New Roman"/>
              </w:rPr>
            </w:pPr>
            <w:r w:rsidRPr="00236A27">
              <w:rPr>
                <w:rFonts w:ascii="Times New Roman" w:eastAsia="Times New Roman" w:hAnsi="Times New Roman" w:cs="Times New Roman"/>
              </w:rPr>
              <w:t>целевых пространств.</w:t>
            </w:r>
          </w:p>
        </w:tc>
        <w:tc>
          <w:tcPr>
            <w:tcW w:w="2406" w:type="dxa"/>
            <w:vMerge w:val="restart"/>
            <w:tcBorders>
              <w:top w:val="single" w:sz="4" w:space="0" w:color="auto"/>
              <w:left w:val="single" w:sz="4" w:space="0" w:color="auto"/>
              <w:bottom w:val="single" w:sz="4" w:space="0" w:color="auto"/>
              <w:right w:val="single" w:sz="4" w:space="0" w:color="auto"/>
            </w:tcBorders>
          </w:tcPr>
          <w:p w14:paraId="5060688A"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Положительный</w:t>
            </w:r>
          </w:p>
          <w:p w14:paraId="1D976627"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 xml:space="preserve">имидж </w:t>
            </w:r>
            <w:r>
              <w:rPr>
                <w:rFonts w:ascii="Times New Roman" w:eastAsia="Times New Roman" w:hAnsi="Times New Roman" w:cs="Times New Roman"/>
              </w:rPr>
              <w:t xml:space="preserve">школы, </w:t>
            </w:r>
          </w:p>
          <w:p w14:paraId="5436AED9"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его достаточный</w:t>
            </w:r>
          </w:p>
          <w:p w14:paraId="50DE9C03"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рейтинг</w:t>
            </w:r>
          </w:p>
          <w:p w14:paraId="07140F7C"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как в социуме, так</w:t>
            </w:r>
          </w:p>
          <w:p w14:paraId="27A2CD35"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и в профессиональной</w:t>
            </w:r>
          </w:p>
          <w:p w14:paraId="2BA736D5"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среде.</w:t>
            </w:r>
          </w:p>
        </w:tc>
        <w:tc>
          <w:tcPr>
            <w:tcW w:w="2566" w:type="dxa"/>
            <w:vMerge w:val="restart"/>
            <w:tcBorders>
              <w:top w:val="single" w:sz="4" w:space="0" w:color="auto"/>
              <w:left w:val="single" w:sz="4" w:space="0" w:color="auto"/>
              <w:bottom w:val="single" w:sz="4" w:space="0" w:color="auto"/>
              <w:right w:val="single" w:sz="4" w:space="0" w:color="auto"/>
            </w:tcBorders>
          </w:tcPr>
          <w:p w14:paraId="48EF5548"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Наличие</w:t>
            </w:r>
          </w:p>
          <w:p w14:paraId="20A78513"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конкуренции со</w:t>
            </w:r>
          </w:p>
          <w:p w14:paraId="55A8DC2E"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стороны других</w:t>
            </w:r>
          </w:p>
          <w:p w14:paraId="4A13A5FB"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образовательных</w:t>
            </w:r>
          </w:p>
          <w:p w14:paraId="6ED35CC8" w14:textId="77777777" w:rsidR="00C81B52" w:rsidRPr="00236A27" w:rsidRDefault="00C81B52" w:rsidP="00C81B52">
            <w:pPr>
              <w:spacing w:after="0"/>
              <w:ind w:left="142"/>
              <w:jc w:val="both"/>
              <w:rPr>
                <w:rFonts w:ascii="Times New Roman" w:hAnsi="Times New Roman" w:cs="Times New Roman"/>
              </w:rPr>
            </w:pPr>
            <w:r w:rsidRPr="00236A27">
              <w:rPr>
                <w:rFonts w:ascii="Times New Roman" w:eastAsia="Times New Roman" w:hAnsi="Times New Roman" w:cs="Times New Roman"/>
              </w:rPr>
              <w:t>учреждений</w:t>
            </w:r>
            <w:r>
              <w:rPr>
                <w:rFonts w:ascii="Times New Roman" w:eastAsia="Times New Roman" w:hAnsi="Times New Roman" w:cs="Times New Roman"/>
              </w:rPr>
              <w:t>.</w:t>
            </w:r>
          </w:p>
          <w:p w14:paraId="3D9B5340" w14:textId="77777777" w:rsidR="00C81B52" w:rsidRPr="00236A27" w:rsidRDefault="00C81B52" w:rsidP="00C81B52">
            <w:pPr>
              <w:spacing w:after="0"/>
              <w:ind w:left="142"/>
              <w:jc w:val="both"/>
              <w:rPr>
                <w:rFonts w:ascii="Times New Roman" w:hAnsi="Times New Roman" w:cs="Times New Roman"/>
              </w:rPr>
            </w:pPr>
          </w:p>
        </w:tc>
      </w:tr>
      <w:tr w:rsidR="00C81B52" w:rsidRPr="00236A27" w14:paraId="1E6B9AAD" w14:textId="77777777" w:rsidTr="00C81B52">
        <w:trPr>
          <w:trHeight w:val="140"/>
        </w:trPr>
        <w:tc>
          <w:tcPr>
            <w:tcW w:w="717" w:type="dxa"/>
            <w:tcBorders>
              <w:left w:val="single" w:sz="8" w:space="0" w:color="auto"/>
              <w:right w:val="single" w:sz="4" w:space="0" w:color="auto"/>
            </w:tcBorders>
            <w:vAlign w:val="bottom"/>
          </w:tcPr>
          <w:p w14:paraId="3FCDF54D" w14:textId="77777777" w:rsidR="00C81B52" w:rsidRPr="00236A27" w:rsidRDefault="00C81B52" w:rsidP="00C81B52">
            <w:pPr>
              <w:spacing w:after="0"/>
              <w:rPr>
                <w:rFonts w:ascii="Times New Roman" w:hAnsi="Times New Roman" w:cs="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bottom"/>
          </w:tcPr>
          <w:p w14:paraId="5B48743F" w14:textId="77777777" w:rsidR="00C81B52" w:rsidRPr="00236A27" w:rsidRDefault="00C81B52" w:rsidP="00C81B52">
            <w:pPr>
              <w:spacing w:after="0"/>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05A07699" w14:textId="77777777" w:rsidR="00C81B52" w:rsidRPr="00236A27" w:rsidRDefault="00C81B52" w:rsidP="00C81B52">
            <w:pPr>
              <w:spacing w:after="0"/>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77F279A9"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2C323D6F" w14:textId="77777777" w:rsidR="00C81B52" w:rsidRPr="00236A27" w:rsidRDefault="00C81B52" w:rsidP="00C81B52">
            <w:pPr>
              <w:spacing w:after="0"/>
              <w:rPr>
                <w:rFonts w:ascii="Times New Roman" w:hAnsi="Times New Roman" w:cs="Times New Roman"/>
                <w:sz w:val="24"/>
                <w:szCs w:val="24"/>
              </w:rPr>
            </w:pPr>
          </w:p>
        </w:tc>
      </w:tr>
      <w:tr w:rsidR="00C81B52" w:rsidRPr="00236A27" w14:paraId="120133BA" w14:textId="77777777" w:rsidTr="00C81B52">
        <w:trPr>
          <w:trHeight w:val="139"/>
        </w:trPr>
        <w:tc>
          <w:tcPr>
            <w:tcW w:w="717" w:type="dxa"/>
            <w:tcBorders>
              <w:left w:val="single" w:sz="8" w:space="0" w:color="auto"/>
              <w:right w:val="single" w:sz="4" w:space="0" w:color="auto"/>
            </w:tcBorders>
            <w:vAlign w:val="bottom"/>
          </w:tcPr>
          <w:p w14:paraId="2119A00A" w14:textId="77777777" w:rsidR="00C81B52" w:rsidRPr="00236A27" w:rsidRDefault="00C81B52" w:rsidP="00C81B52">
            <w:pPr>
              <w:spacing w:after="0"/>
              <w:rPr>
                <w:rFonts w:ascii="Times New Roman" w:hAnsi="Times New Roman" w:cs="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bottom"/>
          </w:tcPr>
          <w:p w14:paraId="6F1D5428" w14:textId="77777777" w:rsidR="00C81B52" w:rsidRPr="00236A27" w:rsidRDefault="00C81B52" w:rsidP="00C81B52">
            <w:pPr>
              <w:spacing w:after="0"/>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53326908" w14:textId="77777777" w:rsidR="00C81B52" w:rsidRPr="00236A27" w:rsidRDefault="00C81B52" w:rsidP="00C81B52">
            <w:pPr>
              <w:spacing w:after="0"/>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4FF44454"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68EE1DFC" w14:textId="77777777" w:rsidR="00C81B52" w:rsidRPr="00236A27" w:rsidRDefault="00C81B52" w:rsidP="00C81B52">
            <w:pPr>
              <w:spacing w:after="0"/>
              <w:rPr>
                <w:rFonts w:ascii="Times New Roman" w:hAnsi="Times New Roman" w:cs="Times New Roman"/>
                <w:sz w:val="24"/>
                <w:szCs w:val="24"/>
              </w:rPr>
            </w:pPr>
          </w:p>
        </w:tc>
      </w:tr>
      <w:tr w:rsidR="00C81B52" w:rsidRPr="00236A27" w14:paraId="46FCD368" w14:textId="77777777" w:rsidTr="00C81B52">
        <w:trPr>
          <w:trHeight w:val="79"/>
        </w:trPr>
        <w:tc>
          <w:tcPr>
            <w:tcW w:w="717" w:type="dxa"/>
            <w:tcBorders>
              <w:left w:val="single" w:sz="8" w:space="0" w:color="auto"/>
              <w:right w:val="single" w:sz="4" w:space="0" w:color="auto"/>
            </w:tcBorders>
            <w:vAlign w:val="bottom"/>
          </w:tcPr>
          <w:p w14:paraId="532A1E9E" w14:textId="77777777" w:rsidR="00C81B52" w:rsidRPr="00236A27" w:rsidRDefault="00C81B52" w:rsidP="00C81B52">
            <w:pPr>
              <w:spacing w:after="0"/>
              <w:rPr>
                <w:rFonts w:ascii="Times New Roman" w:hAnsi="Times New Roman" w:cs="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bottom"/>
          </w:tcPr>
          <w:p w14:paraId="11E56825" w14:textId="77777777" w:rsidR="00C81B52" w:rsidRPr="00236A27" w:rsidRDefault="00C81B52" w:rsidP="00C81B52">
            <w:pPr>
              <w:spacing w:after="0"/>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28D917A1" w14:textId="77777777" w:rsidR="00C81B52" w:rsidRPr="00236A27" w:rsidRDefault="00C81B52" w:rsidP="00C81B52">
            <w:pPr>
              <w:spacing w:after="0"/>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2B6C3A34"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7201B800" w14:textId="77777777" w:rsidR="00C81B52" w:rsidRPr="00236A27" w:rsidRDefault="00C81B52" w:rsidP="00C81B52">
            <w:pPr>
              <w:spacing w:after="0"/>
              <w:rPr>
                <w:rFonts w:ascii="Times New Roman" w:hAnsi="Times New Roman" w:cs="Times New Roman"/>
                <w:sz w:val="24"/>
                <w:szCs w:val="24"/>
              </w:rPr>
            </w:pPr>
          </w:p>
        </w:tc>
      </w:tr>
      <w:tr w:rsidR="00C81B52" w:rsidRPr="00236A27" w14:paraId="4547B647" w14:textId="77777777" w:rsidTr="00C81B52">
        <w:trPr>
          <w:trHeight w:val="214"/>
        </w:trPr>
        <w:tc>
          <w:tcPr>
            <w:tcW w:w="717" w:type="dxa"/>
            <w:tcBorders>
              <w:left w:val="single" w:sz="8" w:space="0" w:color="auto"/>
              <w:right w:val="single" w:sz="4" w:space="0" w:color="auto"/>
            </w:tcBorders>
            <w:vAlign w:val="bottom"/>
          </w:tcPr>
          <w:p w14:paraId="6C471CE9" w14:textId="77777777" w:rsidR="00C81B52" w:rsidRPr="00236A27" w:rsidRDefault="00C81B52" w:rsidP="00C81B52">
            <w:pPr>
              <w:spacing w:after="0"/>
              <w:rPr>
                <w:rFonts w:ascii="Times New Roman" w:hAnsi="Times New Roman" w:cs="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bottom"/>
          </w:tcPr>
          <w:p w14:paraId="7F2D1891" w14:textId="77777777" w:rsidR="00C81B52" w:rsidRPr="00236A27" w:rsidRDefault="00C81B52" w:rsidP="00C81B52">
            <w:pPr>
              <w:spacing w:after="0"/>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001471AF" w14:textId="77777777" w:rsidR="00C81B52" w:rsidRPr="00236A27" w:rsidRDefault="00C81B52" w:rsidP="00C81B52">
            <w:pPr>
              <w:spacing w:after="0"/>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2B59F58E"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352E1E28" w14:textId="77777777" w:rsidR="00C81B52" w:rsidRPr="00236A27" w:rsidRDefault="00C81B52" w:rsidP="00C81B52">
            <w:pPr>
              <w:spacing w:after="0"/>
              <w:rPr>
                <w:rFonts w:ascii="Times New Roman" w:hAnsi="Times New Roman" w:cs="Times New Roman"/>
                <w:sz w:val="24"/>
                <w:szCs w:val="24"/>
              </w:rPr>
            </w:pPr>
          </w:p>
        </w:tc>
      </w:tr>
      <w:tr w:rsidR="00C81B52" w:rsidRPr="00236A27" w14:paraId="6C680F0B" w14:textId="77777777" w:rsidTr="00C81B52">
        <w:trPr>
          <w:trHeight w:val="228"/>
        </w:trPr>
        <w:tc>
          <w:tcPr>
            <w:tcW w:w="717" w:type="dxa"/>
            <w:tcBorders>
              <w:left w:val="single" w:sz="8" w:space="0" w:color="auto"/>
              <w:right w:val="single" w:sz="4" w:space="0" w:color="auto"/>
            </w:tcBorders>
            <w:vAlign w:val="bottom"/>
          </w:tcPr>
          <w:p w14:paraId="6B28A226" w14:textId="77777777" w:rsidR="00C81B52" w:rsidRPr="00236A27" w:rsidRDefault="00C81B52" w:rsidP="00C81B52">
            <w:pPr>
              <w:spacing w:after="0"/>
              <w:rPr>
                <w:rFonts w:ascii="Times New Roman" w:hAnsi="Times New Roman" w:cs="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bottom"/>
          </w:tcPr>
          <w:p w14:paraId="10E17C46" w14:textId="77777777" w:rsidR="00C81B52" w:rsidRPr="00236A27" w:rsidRDefault="00C81B52" w:rsidP="00C81B52">
            <w:pPr>
              <w:spacing w:after="0"/>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356955A2" w14:textId="77777777" w:rsidR="00C81B52" w:rsidRPr="00236A27" w:rsidRDefault="00C81B52" w:rsidP="00C81B52">
            <w:pPr>
              <w:spacing w:after="0"/>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2506F747"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174926F4" w14:textId="77777777" w:rsidR="00C81B52" w:rsidRPr="00236A27" w:rsidRDefault="00C81B52" w:rsidP="00C81B52">
            <w:pPr>
              <w:spacing w:after="0"/>
              <w:rPr>
                <w:rFonts w:ascii="Times New Roman" w:hAnsi="Times New Roman" w:cs="Times New Roman"/>
                <w:sz w:val="24"/>
                <w:szCs w:val="24"/>
              </w:rPr>
            </w:pPr>
          </w:p>
        </w:tc>
      </w:tr>
      <w:tr w:rsidR="00C81B52" w:rsidRPr="00236A27" w14:paraId="75E58E6A" w14:textId="77777777" w:rsidTr="00C81B52">
        <w:trPr>
          <w:trHeight w:val="228"/>
        </w:trPr>
        <w:tc>
          <w:tcPr>
            <w:tcW w:w="717" w:type="dxa"/>
            <w:tcBorders>
              <w:left w:val="single" w:sz="8" w:space="0" w:color="auto"/>
              <w:right w:val="single" w:sz="4" w:space="0" w:color="auto"/>
            </w:tcBorders>
            <w:vAlign w:val="bottom"/>
          </w:tcPr>
          <w:p w14:paraId="6F15FFDF" w14:textId="77777777" w:rsidR="00C81B52" w:rsidRPr="00236A27" w:rsidRDefault="00C81B52" w:rsidP="00C81B52">
            <w:pPr>
              <w:spacing w:after="0"/>
              <w:rPr>
                <w:rFonts w:ascii="Times New Roman" w:hAnsi="Times New Roman" w:cs="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bottom"/>
          </w:tcPr>
          <w:p w14:paraId="3A05F6FD" w14:textId="77777777" w:rsidR="00C81B52" w:rsidRPr="00236A27" w:rsidRDefault="00C81B52" w:rsidP="00C81B52">
            <w:pPr>
              <w:spacing w:after="0"/>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11E10DD2" w14:textId="77777777" w:rsidR="00C81B52" w:rsidRPr="00236A27" w:rsidRDefault="00C81B52" w:rsidP="00C81B52">
            <w:pPr>
              <w:spacing w:after="0"/>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01DBF6D4"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6E98C5B4" w14:textId="77777777" w:rsidR="00C81B52" w:rsidRPr="00236A27" w:rsidRDefault="00C81B52" w:rsidP="00C81B52">
            <w:pPr>
              <w:spacing w:after="0"/>
              <w:rPr>
                <w:rFonts w:ascii="Times New Roman" w:hAnsi="Times New Roman" w:cs="Times New Roman"/>
                <w:sz w:val="24"/>
                <w:szCs w:val="24"/>
              </w:rPr>
            </w:pPr>
          </w:p>
        </w:tc>
      </w:tr>
      <w:tr w:rsidR="00C81B52" w:rsidRPr="00236A27" w14:paraId="360DABF4" w14:textId="77777777" w:rsidTr="00C81B52">
        <w:trPr>
          <w:trHeight w:val="211"/>
        </w:trPr>
        <w:tc>
          <w:tcPr>
            <w:tcW w:w="717" w:type="dxa"/>
            <w:tcBorders>
              <w:left w:val="single" w:sz="8" w:space="0" w:color="auto"/>
              <w:right w:val="single" w:sz="4" w:space="0" w:color="auto"/>
            </w:tcBorders>
            <w:vAlign w:val="bottom"/>
          </w:tcPr>
          <w:p w14:paraId="02956B61" w14:textId="77777777" w:rsidR="00C81B52" w:rsidRPr="00236A27" w:rsidRDefault="00C81B52" w:rsidP="00C81B52">
            <w:pPr>
              <w:spacing w:after="0"/>
              <w:rPr>
                <w:rFonts w:ascii="Times New Roman" w:hAnsi="Times New Roman" w:cs="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bottom"/>
          </w:tcPr>
          <w:p w14:paraId="394506E2" w14:textId="77777777" w:rsidR="00C81B52" w:rsidRPr="00236A27" w:rsidRDefault="00C81B52" w:rsidP="00C81B52">
            <w:pPr>
              <w:spacing w:after="0"/>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2825F11C" w14:textId="77777777" w:rsidR="00C81B52" w:rsidRPr="00236A27" w:rsidRDefault="00C81B52" w:rsidP="00C81B52">
            <w:pPr>
              <w:spacing w:after="0"/>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529F83F5"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4C961E1A" w14:textId="77777777" w:rsidR="00C81B52" w:rsidRPr="00236A27" w:rsidRDefault="00C81B52" w:rsidP="00C81B52">
            <w:pPr>
              <w:spacing w:after="0"/>
              <w:rPr>
                <w:rFonts w:ascii="Times New Roman" w:hAnsi="Times New Roman" w:cs="Times New Roman"/>
                <w:sz w:val="24"/>
                <w:szCs w:val="24"/>
              </w:rPr>
            </w:pPr>
          </w:p>
        </w:tc>
      </w:tr>
      <w:tr w:rsidR="00C81B52" w:rsidRPr="00236A27" w14:paraId="4CDDB403" w14:textId="77777777" w:rsidTr="00C81B52">
        <w:trPr>
          <w:trHeight w:val="144"/>
        </w:trPr>
        <w:tc>
          <w:tcPr>
            <w:tcW w:w="717" w:type="dxa"/>
            <w:tcBorders>
              <w:left w:val="single" w:sz="8" w:space="0" w:color="auto"/>
              <w:right w:val="single" w:sz="4" w:space="0" w:color="auto"/>
            </w:tcBorders>
            <w:vAlign w:val="bottom"/>
          </w:tcPr>
          <w:p w14:paraId="458A87AE" w14:textId="77777777" w:rsidR="00C81B52" w:rsidRPr="00236A27" w:rsidRDefault="00C81B52" w:rsidP="00C81B52">
            <w:pPr>
              <w:spacing w:after="0"/>
              <w:rPr>
                <w:rFonts w:ascii="Times New Roman" w:hAnsi="Times New Roman" w:cs="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bottom"/>
          </w:tcPr>
          <w:p w14:paraId="6E840875" w14:textId="77777777" w:rsidR="00C81B52" w:rsidRPr="00236A27" w:rsidRDefault="00C81B52" w:rsidP="00C81B52">
            <w:pPr>
              <w:spacing w:after="0"/>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5A456012" w14:textId="77777777" w:rsidR="00C81B52" w:rsidRPr="00236A27" w:rsidRDefault="00C81B52" w:rsidP="00C81B52">
            <w:pPr>
              <w:spacing w:after="0"/>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32837E36"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798DB821" w14:textId="77777777" w:rsidR="00C81B52" w:rsidRPr="00236A27" w:rsidRDefault="00C81B52" w:rsidP="00C81B52">
            <w:pPr>
              <w:spacing w:after="0"/>
              <w:rPr>
                <w:rFonts w:ascii="Times New Roman" w:hAnsi="Times New Roman" w:cs="Times New Roman"/>
                <w:sz w:val="24"/>
                <w:szCs w:val="24"/>
              </w:rPr>
            </w:pPr>
          </w:p>
        </w:tc>
      </w:tr>
      <w:tr w:rsidR="00C81B52" w:rsidRPr="00236A27" w14:paraId="78394CB2" w14:textId="77777777" w:rsidTr="00C81B52">
        <w:trPr>
          <w:trHeight w:val="77"/>
        </w:trPr>
        <w:tc>
          <w:tcPr>
            <w:tcW w:w="717" w:type="dxa"/>
            <w:tcBorders>
              <w:left w:val="single" w:sz="8" w:space="0" w:color="auto"/>
              <w:bottom w:val="single" w:sz="4" w:space="0" w:color="auto"/>
              <w:right w:val="single" w:sz="4" w:space="0" w:color="auto"/>
            </w:tcBorders>
            <w:vAlign w:val="bottom"/>
          </w:tcPr>
          <w:p w14:paraId="704FB1D3" w14:textId="77777777" w:rsidR="00C81B52" w:rsidRPr="00236A27" w:rsidRDefault="00C81B52" w:rsidP="00C81B52">
            <w:pPr>
              <w:spacing w:after="0"/>
              <w:rPr>
                <w:rFonts w:ascii="Times New Roman" w:hAnsi="Times New Roman" w:cs="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bottom"/>
          </w:tcPr>
          <w:p w14:paraId="3C65EA95" w14:textId="77777777" w:rsidR="00C81B52" w:rsidRPr="00236A27" w:rsidRDefault="00C81B52" w:rsidP="00C81B52">
            <w:pPr>
              <w:spacing w:after="0"/>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2CE52495" w14:textId="77777777" w:rsidR="00C81B52" w:rsidRPr="00236A27" w:rsidRDefault="00C81B52" w:rsidP="00C81B52">
            <w:pPr>
              <w:spacing w:after="0"/>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6DB9226C"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726A6F36" w14:textId="77777777" w:rsidR="00C81B52" w:rsidRPr="00236A27" w:rsidRDefault="00C81B52" w:rsidP="00C81B52">
            <w:pPr>
              <w:spacing w:after="0"/>
              <w:rPr>
                <w:rFonts w:ascii="Times New Roman" w:hAnsi="Times New Roman" w:cs="Times New Roman"/>
                <w:sz w:val="24"/>
                <w:szCs w:val="24"/>
              </w:rPr>
            </w:pPr>
          </w:p>
        </w:tc>
      </w:tr>
      <w:tr w:rsidR="00C81B52" w:rsidRPr="00236A27" w14:paraId="3989A587" w14:textId="77777777" w:rsidTr="00C81B52">
        <w:trPr>
          <w:trHeight w:val="253"/>
        </w:trPr>
        <w:tc>
          <w:tcPr>
            <w:tcW w:w="717" w:type="dxa"/>
            <w:tcBorders>
              <w:top w:val="single" w:sz="4" w:space="0" w:color="auto"/>
              <w:left w:val="single" w:sz="8" w:space="0" w:color="auto"/>
              <w:right w:val="single" w:sz="8" w:space="0" w:color="auto"/>
            </w:tcBorders>
            <w:vAlign w:val="bottom"/>
          </w:tcPr>
          <w:p w14:paraId="49404006" w14:textId="77777777" w:rsidR="00C81B52" w:rsidRDefault="00C81B52" w:rsidP="00C81B52">
            <w:pPr>
              <w:spacing w:after="0"/>
              <w:ind w:right="220"/>
              <w:jc w:val="right"/>
              <w:rPr>
                <w:rFonts w:ascii="Times New Roman" w:eastAsia="Times New Roman" w:hAnsi="Times New Roman" w:cs="Times New Roman"/>
                <w:sz w:val="24"/>
                <w:szCs w:val="24"/>
              </w:rPr>
            </w:pPr>
          </w:p>
          <w:p w14:paraId="40E50DA8" w14:textId="77777777" w:rsidR="00C81B52" w:rsidRPr="00236A27" w:rsidRDefault="00C81B52" w:rsidP="00C81B52">
            <w:pPr>
              <w:spacing w:after="0"/>
              <w:ind w:right="220"/>
              <w:jc w:val="right"/>
              <w:rPr>
                <w:rFonts w:ascii="Times New Roman" w:hAnsi="Times New Roman" w:cs="Times New Roman"/>
                <w:sz w:val="24"/>
                <w:szCs w:val="24"/>
              </w:rPr>
            </w:pPr>
            <w:r w:rsidRPr="00236A27">
              <w:rPr>
                <w:rFonts w:ascii="Times New Roman" w:eastAsia="Times New Roman" w:hAnsi="Times New Roman" w:cs="Times New Roman"/>
                <w:sz w:val="24"/>
                <w:szCs w:val="24"/>
              </w:rPr>
              <w:t>2.</w:t>
            </w:r>
          </w:p>
        </w:tc>
        <w:tc>
          <w:tcPr>
            <w:tcW w:w="2135" w:type="dxa"/>
            <w:vMerge w:val="restart"/>
            <w:tcBorders>
              <w:top w:val="single" w:sz="4" w:space="0" w:color="auto"/>
              <w:right w:val="single" w:sz="4" w:space="0" w:color="auto"/>
            </w:tcBorders>
          </w:tcPr>
          <w:p w14:paraId="2E49B9F4"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Последовательная</w:t>
            </w:r>
          </w:p>
          <w:p w14:paraId="5D6F89E6"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многолетняя</w:t>
            </w:r>
          </w:p>
          <w:p w14:paraId="1B0A289B"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деятельность</w:t>
            </w:r>
          </w:p>
          <w:p w14:paraId="6FC472EF"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педагогического</w:t>
            </w:r>
          </w:p>
          <w:p w14:paraId="5E7A369B"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коллектива по</w:t>
            </w:r>
          </w:p>
          <w:p w14:paraId="118DB4D9"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приобщению</w:t>
            </w:r>
          </w:p>
          <w:p w14:paraId="045FA8D3"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учащихся к</w:t>
            </w:r>
          </w:p>
          <w:p w14:paraId="64DC5EC6"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основам</w:t>
            </w:r>
          </w:p>
          <w:p w14:paraId="752CADA4"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учебно-</w:t>
            </w:r>
          </w:p>
          <w:p w14:paraId="4E0E5301"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исследовательской</w:t>
            </w:r>
          </w:p>
          <w:p w14:paraId="169332E5"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деятельности.</w:t>
            </w:r>
          </w:p>
        </w:tc>
        <w:tc>
          <w:tcPr>
            <w:tcW w:w="2264" w:type="dxa"/>
            <w:vMerge w:val="restart"/>
            <w:tcBorders>
              <w:top w:val="single" w:sz="4" w:space="0" w:color="auto"/>
              <w:left w:val="single" w:sz="4" w:space="0" w:color="auto"/>
              <w:bottom w:val="single" w:sz="4" w:space="0" w:color="auto"/>
              <w:right w:val="single" w:sz="4" w:space="0" w:color="auto"/>
            </w:tcBorders>
          </w:tcPr>
          <w:p w14:paraId="28143364"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Снижение</w:t>
            </w:r>
          </w:p>
          <w:p w14:paraId="2A043FA6"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мотивации</w:t>
            </w:r>
          </w:p>
          <w:p w14:paraId="000A7F40"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учащихся к</w:t>
            </w:r>
          </w:p>
          <w:p w14:paraId="2DC079B7"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осуществлению</w:t>
            </w:r>
          </w:p>
          <w:p w14:paraId="4C0A358D"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проектной и</w:t>
            </w:r>
          </w:p>
          <w:p w14:paraId="3EB5420E"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исследовательской</w:t>
            </w:r>
          </w:p>
          <w:p w14:paraId="4AB3F923"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деятельности;</w:t>
            </w:r>
          </w:p>
          <w:p w14:paraId="75699CB0"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наличие</w:t>
            </w:r>
          </w:p>
          <w:p w14:paraId="6FACF822"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познавательного</w:t>
            </w:r>
          </w:p>
          <w:p w14:paraId="59B81547"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«нигилизма» и форм «клипового»</w:t>
            </w:r>
          </w:p>
          <w:p w14:paraId="06153869"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сознания у учащихся</w:t>
            </w:r>
          </w:p>
          <w:p w14:paraId="7721D208"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подросткового</w:t>
            </w:r>
          </w:p>
          <w:p w14:paraId="67837E75"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возраста.</w:t>
            </w:r>
          </w:p>
        </w:tc>
        <w:tc>
          <w:tcPr>
            <w:tcW w:w="2406" w:type="dxa"/>
            <w:vMerge w:val="restart"/>
            <w:tcBorders>
              <w:top w:val="single" w:sz="4" w:space="0" w:color="auto"/>
              <w:left w:val="single" w:sz="4" w:space="0" w:color="auto"/>
              <w:bottom w:val="single" w:sz="4" w:space="0" w:color="auto"/>
              <w:right w:val="single" w:sz="4" w:space="0" w:color="auto"/>
            </w:tcBorders>
          </w:tcPr>
          <w:p w14:paraId="3A972A97" w14:textId="77777777" w:rsidR="00C81B52" w:rsidRPr="002D3048" w:rsidRDefault="00C81B52" w:rsidP="00C81B52">
            <w:pPr>
              <w:spacing w:after="0"/>
              <w:ind w:left="154"/>
              <w:jc w:val="both"/>
              <w:rPr>
                <w:rFonts w:ascii="Times New Roman" w:hAnsi="Times New Roman" w:cs="Times New Roman"/>
              </w:rPr>
            </w:pPr>
            <w:r w:rsidRPr="002D3048">
              <w:rPr>
                <w:rFonts w:ascii="Times New Roman" w:hAnsi="Times New Roman" w:cs="Times New Roman"/>
              </w:rPr>
              <w:t xml:space="preserve">Расширение возможностей сетевого взаимодействия с другими </w:t>
            </w:r>
            <w:r>
              <w:rPr>
                <w:rFonts w:ascii="Times New Roman" w:hAnsi="Times New Roman" w:cs="Times New Roman"/>
              </w:rPr>
              <w:t>о</w:t>
            </w:r>
            <w:r w:rsidRPr="002D3048">
              <w:rPr>
                <w:rFonts w:ascii="Times New Roman" w:hAnsi="Times New Roman" w:cs="Times New Roman"/>
              </w:rPr>
              <w:t>бразовательными     учрежд</w:t>
            </w:r>
            <w:r>
              <w:rPr>
                <w:rFonts w:ascii="Times New Roman" w:hAnsi="Times New Roman" w:cs="Times New Roman"/>
              </w:rPr>
              <w:t xml:space="preserve">ениями, в том числе </w:t>
            </w:r>
            <w:r w:rsidRPr="002D3048">
              <w:rPr>
                <w:rFonts w:ascii="Times New Roman" w:eastAsia="Times New Roman" w:hAnsi="Times New Roman" w:cs="Times New Roman"/>
              </w:rPr>
              <w:t>среднего и высшего образования  Ростовской области в</w:t>
            </w:r>
          </w:p>
          <w:p w14:paraId="5449C5C3"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рамках  специальных</w:t>
            </w:r>
          </w:p>
          <w:p w14:paraId="2D349AB0"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программ и</w:t>
            </w:r>
          </w:p>
          <w:p w14:paraId="561F2B67"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договорных</w:t>
            </w:r>
          </w:p>
          <w:p w14:paraId="04D0E39E"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отношений.</w:t>
            </w:r>
          </w:p>
        </w:tc>
        <w:tc>
          <w:tcPr>
            <w:tcW w:w="2566" w:type="dxa"/>
            <w:vMerge w:val="restart"/>
            <w:tcBorders>
              <w:top w:val="single" w:sz="4" w:space="0" w:color="auto"/>
              <w:left w:val="single" w:sz="4" w:space="0" w:color="auto"/>
              <w:bottom w:val="single" w:sz="4" w:space="0" w:color="auto"/>
              <w:right w:val="single" w:sz="4" w:space="0" w:color="auto"/>
            </w:tcBorders>
          </w:tcPr>
          <w:p w14:paraId="5CB8C5AA"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Переутомление учащихся, их</w:t>
            </w:r>
          </w:p>
          <w:p w14:paraId="3783FD79"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умственные</w:t>
            </w:r>
          </w:p>
          <w:p w14:paraId="5D9FE851"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физические</w:t>
            </w:r>
          </w:p>
          <w:p w14:paraId="5AA051B4"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перегрузки,</w:t>
            </w:r>
          </w:p>
          <w:p w14:paraId="536B3DE8"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вызванные</w:t>
            </w:r>
          </w:p>
          <w:p w14:paraId="5432CD1D"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полифункциональ</w:t>
            </w:r>
          </w:p>
          <w:p w14:paraId="3BF3B797"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ным</w:t>
            </w:r>
          </w:p>
          <w:p w14:paraId="0FD6DE78"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характером</w:t>
            </w:r>
          </w:p>
          <w:p w14:paraId="4121676D" w14:textId="77777777" w:rsidR="00C81B52" w:rsidRPr="002D3048" w:rsidRDefault="00C81B52" w:rsidP="00C81B52">
            <w:pPr>
              <w:spacing w:after="0"/>
              <w:ind w:left="154"/>
              <w:jc w:val="both"/>
              <w:rPr>
                <w:rFonts w:ascii="Times New Roman" w:hAnsi="Times New Roman" w:cs="Times New Roman"/>
              </w:rPr>
            </w:pPr>
            <w:r w:rsidRPr="002D3048">
              <w:rPr>
                <w:rFonts w:ascii="Times New Roman" w:eastAsia="Times New Roman" w:hAnsi="Times New Roman" w:cs="Times New Roman"/>
              </w:rPr>
              <w:t>деятельности.</w:t>
            </w:r>
          </w:p>
        </w:tc>
      </w:tr>
      <w:tr w:rsidR="00C81B52" w:rsidRPr="00236A27" w14:paraId="3F39843F" w14:textId="77777777" w:rsidTr="00C81B52">
        <w:trPr>
          <w:trHeight w:val="140"/>
        </w:trPr>
        <w:tc>
          <w:tcPr>
            <w:tcW w:w="717" w:type="dxa"/>
            <w:tcBorders>
              <w:left w:val="single" w:sz="8" w:space="0" w:color="auto"/>
              <w:right w:val="single" w:sz="8" w:space="0" w:color="auto"/>
            </w:tcBorders>
            <w:vAlign w:val="bottom"/>
          </w:tcPr>
          <w:p w14:paraId="709FF937"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4" w:space="0" w:color="auto"/>
            </w:tcBorders>
            <w:vAlign w:val="bottom"/>
          </w:tcPr>
          <w:p w14:paraId="4428B6A1"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68F31DDF"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51CDD69E"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60AF46BC"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1F6830E0" w14:textId="77777777" w:rsidTr="00C81B52">
        <w:trPr>
          <w:trHeight w:val="218"/>
        </w:trPr>
        <w:tc>
          <w:tcPr>
            <w:tcW w:w="717" w:type="dxa"/>
            <w:tcBorders>
              <w:left w:val="single" w:sz="8" w:space="0" w:color="auto"/>
              <w:right w:val="single" w:sz="8" w:space="0" w:color="auto"/>
            </w:tcBorders>
            <w:vAlign w:val="bottom"/>
          </w:tcPr>
          <w:p w14:paraId="1C933896"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4" w:space="0" w:color="auto"/>
            </w:tcBorders>
            <w:vAlign w:val="bottom"/>
          </w:tcPr>
          <w:p w14:paraId="56EE81D9"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16F833E2"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4AEB149B"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37825E4B"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5B73269F" w14:textId="77777777" w:rsidTr="00C81B52">
        <w:trPr>
          <w:trHeight w:val="221"/>
        </w:trPr>
        <w:tc>
          <w:tcPr>
            <w:tcW w:w="717" w:type="dxa"/>
            <w:tcBorders>
              <w:left w:val="single" w:sz="8" w:space="0" w:color="auto"/>
              <w:right w:val="single" w:sz="8" w:space="0" w:color="auto"/>
            </w:tcBorders>
            <w:vAlign w:val="bottom"/>
          </w:tcPr>
          <w:p w14:paraId="7B27BBBE"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4" w:space="0" w:color="auto"/>
            </w:tcBorders>
            <w:vAlign w:val="bottom"/>
          </w:tcPr>
          <w:p w14:paraId="3E5A54F8"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2A7A8C21"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3A5EA641"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5C1CE467"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0CDAF768" w14:textId="77777777" w:rsidTr="00C81B52">
        <w:trPr>
          <w:trHeight w:val="221"/>
        </w:trPr>
        <w:tc>
          <w:tcPr>
            <w:tcW w:w="717" w:type="dxa"/>
            <w:tcBorders>
              <w:left w:val="single" w:sz="8" w:space="0" w:color="auto"/>
              <w:right w:val="single" w:sz="8" w:space="0" w:color="auto"/>
            </w:tcBorders>
            <w:vAlign w:val="bottom"/>
          </w:tcPr>
          <w:p w14:paraId="6B9D8E7B"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4" w:space="0" w:color="auto"/>
            </w:tcBorders>
            <w:vAlign w:val="bottom"/>
          </w:tcPr>
          <w:p w14:paraId="166FF408"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5FF18762"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4FE3A872"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6BC20231"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64972395" w14:textId="77777777" w:rsidTr="00C81B52">
        <w:trPr>
          <w:trHeight w:val="218"/>
        </w:trPr>
        <w:tc>
          <w:tcPr>
            <w:tcW w:w="717" w:type="dxa"/>
            <w:tcBorders>
              <w:left w:val="single" w:sz="8" w:space="0" w:color="auto"/>
              <w:right w:val="single" w:sz="8" w:space="0" w:color="auto"/>
            </w:tcBorders>
            <w:vAlign w:val="bottom"/>
          </w:tcPr>
          <w:p w14:paraId="47520FF2"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4" w:space="0" w:color="auto"/>
            </w:tcBorders>
            <w:vAlign w:val="bottom"/>
          </w:tcPr>
          <w:p w14:paraId="323A957A"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0C8525A4"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6B01C085"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3D439425"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185F848A" w14:textId="77777777" w:rsidTr="00C81B52">
        <w:trPr>
          <w:trHeight w:val="221"/>
        </w:trPr>
        <w:tc>
          <w:tcPr>
            <w:tcW w:w="717" w:type="dxa"/>
            <w:tcBorders>
              <w:left w:val="single" w:sz="8" w:space="0" w:color="auto"/>
              <w:right w:val="single" w:sz="8" w:space="0" w:color="auto"/>
            </w:tcBorders>
            <w:vAlign w:val="bottom"/>
          </w:tcPr>
          <w:p w14:paraId="153D0AA9"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4" w:space="0" w:color="auto"/>
            </w:tcBorders>
            <w:vAlign w:val="bottom"/>
          </w:tcPr>
          <w:p w14:paraId="61CEAEB7"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51117A98"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26990A70"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58322FC5"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43BF59C8" w14:textId="77777777" w:rsidTr="00C81B52">
        <w:trPr>
          <w:trHeight w:val="221"/>
        </w:trPr>
        <w:tc>
          <w:tcPr>
            <w:tcW w:w="717" w:type="dxa"/>
            <w:tcBorders>
              <w:left w:val="single" w:sz="8" w:space="0" w:color="auto"/>
              <w:right w:val="single" w:sz="8" w:space="0" w:color="auto"/>
            </w:tcBorders>
            <w:vAlign w:val="bottom"/>
          </w:tcPr>
          <w:p w14:paraId="236C7229"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4" w:space="0" w:color="auto"/>
            </w:tcBorders>
            <w:vAlign w:val="bottom"/>
          </w:tcPr>
          <w:p w14:paraId="12644213"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2B4788B4"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725424E6"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21187EA6"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475D4CC7" w14:textId="77777777" w:rsidTr="00C81B52">
        <w:trPr>
          <w:trHeight w:val="218"/>
        </w:trPr>
        <w:tc>
          <w:tcPr>
            <w:tcW w:w="717" w:type="dxa"/>
            <w:tcBorders>
              <w:left w:val="single" w:sz="8" w:space="0" w:color="auto"/>
              <w:right w:val="single" w:sz="8" w:space="0" w:color="auto"/>
            </w:tcBorders>
            <w:vAlign w:val="bottom"/>
          </w:tcPr>
          <w:p w14:paraId="1EE41F55"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4" w:space="0" w:color="auto"/>
            </w:tcBorders>
            <w:vAlign w:val="bottom"/>
          </w:tcPr>
          <w:p w14:paraId="3092B2E8"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06E63C83"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49AC12FB"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6960F329"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056EF9E9" w14:textId="77777777" w:rsidTr="00C81B52">
        <w:trPr>
          <w:trHeight w:val="231"/>
        </w:trPr>
        <w:tc>
          <w:tcPr>
            <w:tcW w:w="717" w:type="dxa"/>
            <w:tcBorders>
              <w:left w:val="single" w:sz="8" w:space="0" w:color="auto"/>
              <w:right w:val="single" w:sz="8" w:space="0" w:color="auto"/>
            </w:tcBorders>
            <w:vAlign w:val="bottom"/>
          </w:tcPr>
          <w:p w14:paraId="615742CF"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4" w:space="0" w:color="auto"/>
            </w:tcBorders>
            <w:vAlign w:val="bottom"/>
          </w:tcPr>
          <w:p w14:paraId="6BAAFB34"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1973EB56"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0F17F605"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2545E500"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39DB2456" w14:textId="77777777" w:rsidTr="00C81B52">
        <w:trPr>
          <w:trHeight w:val="300"/>
        </w:trPr>
        <w:tc>
          <w:tcPr>
            <w:tcW w:w="717" w:type="dxa"/>
            <w:tcBorders>
              <w:left w:val="single" w:sz="8" w:space="0" w:color="auto"/>
              <w:bottom w:val="single" w:sz="4" w:space="0" w:color="auto"/>
              <w:right w:val="single" w:sz="8" w:space="0" w:color="auto"/>
            </w:tcBorders>
            <w:vAlign w:val="bottom"/>
          </w:tcPr>
          <w:p w14:paraId="0D760902" w14:textId="77777777" w:rsidR="00C81B52" w:rsidRPr="00236A27" w:rsidRDefault="00C81B52" w:rsidP="00C81B52">
            <w:pPr>
              <w:spacing w:after="0"/>
              <w:rPr>
                <w:rFonts w:ascii="Times New Roman" w:hAnsi="Times New Roman" w:cs="Times New Roman"/>
                <w:sz w:val="24"/>
                <w:szCs w:val="24"/>
              </w:rPr>
            </w:pPr>
          </w:p>
        </w:tc>
        <w:tc>
          <w:tcPr>
            <w:tcW w:w="2135" w:type="dxa"/>
            <w:vMerge/>
            <w:tcBorders>
              <w:bottom w:val="single" w:sz="4" w:space="0" w:color="auto"/>
              <w:right w:val="single" w:sz="4" w:space="0" w:color="auto"/>
            </w:tcBorders>
            <w:vAlign w:val="bottom"/>
          </w:tcPr>
          <w:p w14:paraId="04444F66" w14:textId="77777777" w:rsidR="00C81B52" w:rsidRPr="00236A27" w:rsidRDefault="00C81B52" w:rsidP="00C81B52">
            <w:pPr>
              <w:spacing w:after="0"/>
              <w:ind w:left="154"/>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bottom"/>
          </w:tcPr>
          <w:p w14:paraId="4BA69BF9" w14:textId="77777777" w:rsidR="00C81B52" w:rsidRPr="00236A27" w:rsidRDefault="00C81B52" w:rsidP="00C81B52">
            <w:pPr>
              <w:spacing w:after="0"/>
              <w:ind w:left="154"/>
              <w:rPr>
                <w:rFonts w:ascii="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bottom"/>
          </w:tcPr>
          <w:p w14:paraId="51BA87D5" w14:textId="77777777" w:rsidR="00C81B52" w:rsidRPr="00236A27" w:rsidRDefault="00C81B52" w:rsidP="00C81B52">
            <w:pPr>
              <w:spacing w:after="0"/>
              <w:ind w:left="154"/>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7BF9D130" w14:textId="77777777" w:rsidR="00C81B52" w:rsidRPr="00236A27" w:rsidRDefault="00C81B52" w:rsidP="00C81B52">
            <w:pPr>
              <w:spacing w:after="0"/>
              <w:ind w:left="154"/>
              <w:rPr>
                <w:rFonts w:ascii="Times New Roman" w:hAnsi="Times New Roman" w:cs="Times New Roman"/>
                <w:sz w:val="24"/>
                <w:szCs w:val="24"/>
              </w:rPr>
            </w:pPr>
          </w:p>
        </w:tc>
      </w:tr>
      <w:tr w:rsidR="00C81B52" w:rsidRPr="00236A27" w14:paraId="101C5BF1" w14:textId="77777777" w:rsidTr="00C81B52">
        <w:trPr>
          <w:trHeight w:val="317"/>
        </w:trPr>
        <w:tc>
          <w:tcPr>
            <w:tcW w:w="717" w:type="dxa"/>
            <w:vMerge w:val="restart"/>
            <w:tcBorders>
              <w:top w:val="single" w:sz="4" w:space="0" w:color="auto"/>
              <w:left w:val="single" w:sz="8" w:space="0" w:color="auto"/>
              <w:right w:val="single" w:sz="8" w:space="0" w:color="auto"/>
            </w:tcBorders>
          </w:tcPr>
          <w:p w14:paraId="270DC17F" w14:textId="77777777" w:rsidR="00C81B52" w:rsidRDefault="00C81B52" w:rsidP="00C81B52">
            <w:pPr>
              <w:spacing w:after="0"/>
              <w:ind w:right="220"/>
              <w:rPr>
                <w:rFonts w:ascii="Times New Roman" w:eastAsia="Times New Roman" w:hAnsi="Times New Roman" w:cs="Times New Roman"/>
                <w:sz w:val="24"/>
                <w:szCs w:val="24"/>
              </w:rPr>
            </w:pPr>
          </w:p>
          <w:p w14:paraId="55C4FF33" w14:textId="77777777" w:rsidR="00C81B52" w:rsidRDefault="00C81B52" w:rsidP="00C81B52">
            <w:pPr>
              <w:spacing w:after="0"/>
              <w:ind w:right="220"/>
              <w:rPr>
                <w:rFonts w:ascii="Times New Roman" w:eastAsia="Times New Roman" w:hAnsi="Times New Roman" w:cs="Times New Roman"/>
                <w:sz w:val="24"/>
                <w:szCs w:val="24"/>
              </w:rPr>
            </w:pPr>
          </w:p>
          <w:p w14:paraId="017F2E1C" w14:textId="77777777" w:rsidR="00C81B52" w:rsidRDefault="00C81B52" w:rsidP="00C81B52">
            <w:pPr>
              <w:spacing w:after="0"/>
              <w:ind w:right="220"/>
              <w:rPr>
                <w:rFonts w:ascii="Times New Roman" w:eastAsia="Times New Roman" w:hAnsi="Times New Roman" w:cs="Times New Roman"/>
                <w:sz w:val="24"/>
                <w:szCs w:val="24"/>
              </w:rPr>
            </w:pPr>
          </w:p>
          <w:p w14:paraId="07188ED7" w14:textId="77777777" w:rsidR="00C81B52" w:rsidRDefault="00C81B52" w:rsidP="00C81B52">
            <w:pPr>
              <w:spacing w:after="0"/>
              <w:ind w:right="220"/>
              <w:rPr>
                <w:rFonts w:ascii="Times New Roman" w:eastAsia="Times New Roman" w:hAnsi="Times New Roman" w:cs="Times New Roman"/>
                <w:sz w:val="24"/>
                <w:szCs w:val="24"/>
              </w:rPr>
            </w:pPr>
          </w:p>
          <w:p w14:paraId="542C7717" w14:textId="77777777" w:rsidR="00C81B52" w:rsidRDefault="00C81B52" w:rsidP="00C81B52">
            <w:pPr>
              <w:spacing w:after="0"/>
              <w:ind w:right="220"/>
              <w:rPr>
                <w:rFonts w:ascii="Times New Roman" w:eastAsia="Times New Roman" w:hAnsi="Times New Roman" w:cs="Times New Roman"/>
                <w:sz w:val="24"/>
                <w:szCs w:val="24"/>
              </w:rPr>
            </w:pPr>
          </w:p>
          <w:p w14:paraId="48E1A068" w14:textId="77777777" w:rsidR="00C81B52" w:rsidRPr="00236A27" w:rsidRDefault="00C81B52" w:rsidP="00C81B52">
            <w:pPr>
              <w:spacing w:after="0"/>
              <w:ind w:right="220"/>
              <w:jc w:val="center"/>
              <w:rPr>
                <w:rFonts w:ascii="Times New Roman" w:hAnsi="Times New Roman" w:cs="Times New Roman"/>
                <w:sz w:val="24"/>
                <w:szCs w:val="24"/>
              </w:rPr>
            </w:pPr>
            <w:r w:rsidRPr="00236A27">
              <w:rPr>
                <w:rFonts w:ascii="Times New Roman" w:eastAsia="Times New Roman" w:hAnsi="Times New Roman" w:cs="Times New Roman"/>
                <w:sz w:val="24"/>
                <w:szCs w:val="24"/>
              </w:rPr>
              <w:t>3.</w:t>
            </w:r>
          </w:p>
        </w:tc>
        <w:tc>
          <w:tcPr>
            <w:tcW w:w="2135" w:type="dxa"/>
            <w:vMerge w:val="restart"/>
            <w:tcBorders>
              <w:top w:val="single" w:sz="4" w:space="0" w:color="auto"/>
              <w:right w:val="single" w:sz="8" w:space="0" w:color="auto"/>
            </w:tcBorders>
          </w:tcPr>
          <w:p w14:paraId="12D39F49"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Наличие</w:t>
            </w:r>
          </w:p>
          <w:p w14:paraId="5B925D67"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действующего в</w:t>
            </w:r>
          </w:p>
          <w:p w14:paraId="191626DD"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активном режиме</w:t>
            </w:r>
          </w:p>
          <w:p w14:paraId="01DDBC17" w14:textId="77777777" w:rsidR="00C81B52" w:rsidRPr="00AB19A1" w:rsidRDefault="00C81B52" w:rsidP="00C81B52">
            <w:pPr>
              <w:spacing w:after="0"/>
              <w:ind w:left="154"/>
              <w:jc w:val="both"/>
              <w:rPr>
                <w:rFonts w:ascii="Times New Roman" w:hAnsi="Times New Roman" w:cs="Times New Roman"/>
              </w:rPr>
            </w:pPr>
            <w:r>
              <w:rPr>
                <w:rFonts w:ascii="Times New Roman" w:eastAsia="Times New Roman" w:hAnsi="Times New Roman" w:cs="Times New Roman"/>
              </w:rPr>
              <w:t xml:space="preserve"> Атомкласса в рамках проекта «Школы Росатома»</w:t>
            </w:r>
          </w:p>
        </w:tc>
        <w:tc>
          <w:tcPr>
            <w:tcW w:w="2264" w:type="dxa"/>
            <w:vMerge w:val="restart"/>
            <w:tcBorders>
              <w:top w:val="single" w:sz="4" w:space="0" w:color="auto"/>
              <w:right w:val="single" w:sz="8" w:space="0" w:color="auto"/>
            </w:tcBorders>
          </w:tcPr>
          <w:p w14:paraId="32855CA1"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Недостаток</w:t>
            </w:r>
          </w:p>
          <w:p w14:paraId="413F4EA7"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инициативы со</w:t>
            </w:r>
          </w:p>
          <w:p w14:paraId="34B9360F"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стороны ряда</w:t>
            </w:r>
          </w:p>
          <w:p w14:paraId="405BABAD"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учителей,</w:t>
            </w:r>
          </w:p>
          <w:p w14:paraId="17D5D79A"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объясняемый</w:t>
            </w:r>
          </w:p>
          <w:p w14:paraId="01BCFAED"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необходимостью</w:t>
            </w:r>
          </w:p>
          <w:p w14:paraId="49F3109E"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подготовки</w:t>
            </w:r>
          </w:p>
          <w:p w14:paraId="0CD151EC"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большого</w:t>
            </w:r>
          </w:p>
          <w:p w14:paraId="55409104"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количества</w:t>
            </w:r>
          </w:p>
          <w:p w14:paraId="29082ED4"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«бумажной»</w:t>
            </w:r>
          </w:p>
          <w:p w14:paraId="39F955D4"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работы, т.е.</w:t>
            </w:r>
          </w:p>
          <w:p w14:paraId="2D5E858D"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напрямую не</w:t>
            </w:r>
          </w:p>
          <w:p w14:paraId="1E363C67"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связанной с</w:t>
            </w:r>
          </w:p>
          <w:p w14:paraId="21B80E84"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нуждами</w:t>
            </w:r>
          </w:p>
          <w:p w14:paraId="2D11A24A"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образовательного</w:t>
            </w:r>
          </w:p>
          <w:p w14:paraId="188BBD8A"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процесса.</w:t>
            </w:r>
          </w:p>
        </w:tc>
        <w:tc>
          <w:tcPr>
            <w:tcW w:w="2406" w:type="dxa"/>
            <w:vMerge w:val="restart"/>
            <w:tcBorders>
              <w:top w:val="single" w:sz="4" w:space="0" w:color="auto"/>
              <w:right w:val="single" w:sz="4" w:space="0" w:color="auto"/>
            </w:tcBorders>
          </w:tcPr>
          <w:p w14:paraId="43F303A4" w14:textId="77777777" w:rsidR="00C81B52" w:rsidRPr="002D3048" w:rsidRDefault="00C81B52" w:rsidP="00C81B52">
            <w:pPr>
              <w:spacing w:after="0"/>
              <w:rPr>
                <w:rFonts w:ascii="Times New Roman" w:hAnsi="Times New Roman" w:cs="Times New Roman"/>
              </w:rPr>
            </w:pPr>
            <w:r w:rsidRPr="002D3048">
              <w:rPr>
                <w:rFonts w:ascii="Times New Roman" w:eastAsia="Times New Roman" w:hAnsi="Times New Roman" w:cs="Times New Roman"/>
              </w:rPr>
              <w:t>Прочные связи с</w:t>
            </w:r>
          </w:p>
          <w:p w14:paraId="5CDF805F" w14:textId="77777777" w:rsidR="00C81B52" w:rsidRPr="002D3048" w:rsidRDefault="00C81B52" w:rsidP="00C81B52">
            <w:pPr>
              <w:spacing w:after="0"/>
              <w:rPr>
                <w:rFonts w:ascii="Times New Roman" w:hAnsi="Times New Roman" w:cs="Times New Roman"/>
              </w:rPr>
            </w:pPr>
            <w:r w:rsidRPr="002D3048">
              <w:rPr>
                <w:rFonts w:ascii="Times New Roman" w:eastAsia="Times New Roman" w:hAnsi="Times New Roman" w:cs="Times New Roman"/>
              </w:rPr>
              <w:t>профессиональным</w:t>
            </w:r>
          </w:p>
          <w:p w14:paraId="054C9588" w14:textId="77777777" w:rsidR="00C81B52" w:rsidRPr="002D3048" w:rsidRDefault="00C81B52" w:rsidP="00C81B52">
            <w:pPr>
              <w:spacing w:after="0"/>
              <w:rPr>
                <w:rFonts w:ascii="Times New Roman" w:hAnsi="Times New Roman" w:cs="Times New Roman"/>
              </w:rPr>
            </w:pPr>
            <w:r w:rsidRPr="002D3048">
              <w:rPr>
                <w:rFonts w:ascii="Times New Roman" w:eastAsia="Times New Roman" w:hAnsi="Times New Roman" w:cs="Times New Roman"/>
              </w:rPr>
              <w:t>педагогическим</w:t>
            </w:r>
          </w:p>
          <w:p w14:paraId="66112DCA" w14:textId="77777777" w:rsidR="00C81B52" w:rsidRDefault="00C81B52" w:rsidP="00C81B52">
            <w:pPr>
              <w:spacing w:after="0"/>
              <w:rPr>
                <w:sz w:val="20"/>
                <w:szCs w:val="20"/>
              </w:rPr>
            </w:pPr>
            <w:r w:rsidRPr="002D3048">
              <w:rPr>
                <w:rFonts w:ascii="Times New Roman" w:eastAsia="Times New Roman" w:hAnsi="Times New Roman" w:cs="Times New Roman"/>
              </w:rPr>
              <w:t>сообществом через деятельность муниципальной школы наставников</w:t>
            </w:r>
          </w:p>
        </w:tc>
        <w:tc>
          <w:tcPr>
            <w:tcW w:w="2566" w:type="dxa"/>
            <w:vMerge w:val="restart"/>
            <w:tcBorders>
              <w:top w:val="single" w:sz="4" w:space="0" w:color="auto"/>
              <w:left w:val="single" w:sz="4" w:space="0" w:color="auto"/>
              <w:bottom w:val="single" w:sz="4" w:space="0" w:color="auto"/>
              <w:right w:val="single" w:sz="4" w:space="0" w:color="auto"/>
            </w:tcBorders>
          </w:tcPr>
          <w:p w14:paraId="3C167EBE"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Пассивность со</w:t>
            </w:r>
          </w:p>
          <w:p w14:paraId="46090921"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стороны</w:t>
            </w:r>
          </w:p>
          <w:p w14:paraId="63B0031D"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определенной</w:t>
            </w:r>
          </w:p>
          <w:p w14:paraId="72745E5A"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части родителей,</w:t>
            </w:r>
          </w:p>
          <w:p w14:paraId="75549555"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их</w:t>
            </w:r>
            <w:r>
              <w:rPr>
                <w:rFonts w:ascii="Times New Roman" w:eastAsia="Times New Roman" w:hAnsi="Times New Roman" w:cs="Times New Roman"/>
              </w:rPr>
              <w:t xml:space="preserve"> </w:t>
            </w:r>
            <w:r w:rsidRPr="00AB19A1">
              <w:rPr>
                <w:rFonts w:ascii="Times New Roman" w:eastAsia="Times New Roman" w:hAnsi="Times New Roman" w:cs="Times New Roman"/>
              </w:rPr>
              <w:t>слабая</w:t>
            </w:r>
          </w:p>
          <w:p w14:paraId="48F1DAC9"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информационност</w:t>
            </w:r>
            <w:r>
              <w:rPr>
                <w:rFonts w:ascii="Times New Roman" w:eastAsia="Times New Roman" w:hAnsi="Times New Roman" w:cs="Times New Roman"/>
              </w:rPr>
              <w:t>ь</w:t>
            </w:r>
            <w:r w:rsidRPr="00AB19A1">
              <w:rPr>
                <w:rFonts w:ascii="Times New Roman" w:eastAsia="Times New Roman" w:hAnsi="Times New Roman" w:cs="Times New Roman"/>
              </w:rPr>
              <w:t xml:space="preserve"> о</w:t>
            </w:r>
          </w:p>
          <w:p w14:paraId="01632312"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личных интересах</w:t>
            </w:r>
          </w:p>
          <w:p w14:paraId="5345190B"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ребенка, о</w:t>
            </w:r>
            <w:r>
              <w:rPr>
                <w:rFonts w:ascii="Times New Roman" w:eastAsia="Times New Roman" w:hAnsi="Times New Roman" w:cs="Times New Roman"/>
              </w:rPr>
              <w:t xml:space="preserve"> </w:t>
            </w:r>
            <w:r w:rsidRPr="00AB19A1">
              <w:rPr>
                <w:rFonts w:ascii="Times New Roman" w:eastAsia="Times New Roman" w:hAnsi="Times New Roman" w:cs="Times New Roman"/>
              </w:rPr>
              <w:t>его</w:t>
            </w:r>
          </w:p>
          <w:p w14:paraId="1CDE9AFC"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выборах и</w:t>
            </w:r>
          </w:p>
          <w:p w14:paraId="22EC6847"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предпочтениях;</w:t>
            </w:r>
          </w:p>
          <w:p w14:paraId="62691E25"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нежелание</w:t>
            </w:r>
          </w:p>
          <w:p w14:paraId="75B64DAD"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родителей оказать</w:t>
            </w:r>
          </w:p>
          <w:p w14:paraId="6DCED6B0"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какую-либо</w:t>
            </w:r>
            <w:r>
              <w:rPr>
                <w:rFonts w:ascii="Times New Roman" w:eastAsia="Times New Roman" w:hAnsi="Times New Roman" w:cs="Times New Roman"/>
              </w:rPr>
              <w:t xml:space="preserve"> </w:t>
            </w:r>
            <w:r w:rsidRPr="00AB19A1">
              <w:rPr>
                <w:rFonts w:ascii="Times New Roman" w:eastAsia="Times New Roman" w:hAnsi="Times New Roman" w:cs="Times New Roman"/>
              </w:rPr>
              <w:t>конкретную</w:t>
            </w:r>
          </w:p>
          <w:p w14:paraId="330F0D0F"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помощь</w:t>
            </w:r>
            <w:r>
              <w:rPr>
                <w:rFonts w:ascii="Times New Roman" w:eastAsia="Times New Roman" w:hAnsi="Times New Roman" w:cs="Times New Roman"/>
              </w:rPr>
              <w:t xml:space="preserve"> </w:t>
            </w:r>
            <w:r w:rsidRPr="00AB19A1">
              <w:rPr>
                <w:rFonts w:ascii="Times New Roman" w:eastAsia="Times New Roman" w:hAnsi="Times New Roman" w:cs="Times New Roman"/>
              </w:rPr>
              <w:t>педагогическому</w:t>
            </w:r>
          </w:p>
          <w:p w14:paraId="6374BA4F" w14:textId="77777777" w:rsidR="00C81B52" w:rsidRPr="00AB19A1" w:rsidRDefault="00C81B52" w:rsidP="00C81B52">
            <w:pPr>
              <w:spacing w:after="0"/>
              <w:ind w:left="154"/>
              <w:jc w:val="both"/>
              <w:rPr>
                <w:rFonts w:ascii="Times New Roman" w:hAnsi="Times New Roman" w:cs="Times New Roman"/>
              </w:rPr>
            </w:pPr>
            <w:r w:rsidRPr="00AB19A1">
              <w:rPr>
                <w:rFonts w:ascii="Times New Roman" w:eastAsia="Times New Roman" w:hAnsi="Times New Roman" w:cs="Times New Roman"/>
              </w:rPr>
              <w:t>коллективу.</w:t>
            </w:r>
          </w:p>
        </w:tc>
      </w:tr>
      <w:tr w:rsidR="00C81B52" w:rsidRPr="00236A27" w14:paraId="3AD21C29" w14:textId="77777777" w:rsidTr="00C81B52">
        <w:trPr>
          <w:trHeight w:val="317"/>
        </w:trPr>
        <w:tc>
          <w:tcPr>
            <w:tcW w:w="717" w:type="dxa"/>
            <w:vMerge/>
            <w:tcBorders>
              <w:top w:val="single" w:sz="4" w:space="0" w:color="auto"/>
              <w:left w:val="single" w:sz="8" w:space="0" w:color="auto"/>
              <w:right w:val="single" w:sz="8" w:space="0" w:color="auto"/>
            </w:tcBorders>
          </w:tcPr>
          <w:p w14:paraId="2AFFEDF7" w14:textId="77777777" w:rsidR="00C81B52" w:rsidRDefault="00C81B52" w:rsidP="00C81B52">
            <w:pPr>
              <w:spacing w:after="0"/>
              <w:ind w:right="220"/>
              <w:rPr>
                <w:rFonts w:ascii="Times New Roman" w:eastAsia="Times New Roman" w:hAnsi="Times New Roman" w:cs="Times New Roman"/>
                <w:sz w:val="24"/>
                <w:szCs w:val="24"/>
              </w:rPr>
            </w:pPr>
          </w:p>
        </w:tc>
        <w:tc>
          <w:tcPr>
            <w:tcW w:w="2135" w:type="dxa"/>
            <w:vMerge/>
            <w:tcBorders>
              <w:top w:val="single" w:sz="4" w:space="0" w:color="auto"/>
              <w:right w:val="single" w:sz="8" w:space="0" w:color="auto"/>
            </w:tcBorders>
          </w:tcPr>
          <w:p w14:paraId="3758E629" w14:textId="77777777" w:rsidR="00C81B52" w:rsidRPr="00AB19A1" w:rsidRDefault="00C81B52" w:rsidP="00C81B52">
            <w:pPr>
              <w:spacing w:after="0"/>
              <w:ind w:left="154"/>
              <w:jc w:val="both"/>
              <w:rPr>
                <w:rFonts w:ascii="Times New Roman" w:eastAsia="Times New Roman" w:hAnsi="Times New Roman" w:cs="Times New Roman"/>
              </w:rPr>
            </w:pPr>
          </w:p>
        </w:tc>
        <w:tc>
          <w:tcPr>
            <w:tcW w:w="2264" w:type="dxa"/>
            <w:vMerge/>
            <w:tcBorders>
              <w:top w:val="single" w:sz="4" w:space="0" w:color="auto"/>
              <w:right w:val="single" w:sz="8" w:space="0" w:color="auto"/>
            </w:tcBorders>
          </w:tcPr>
          <w:p w14:paraId="68828D08" w14:textId="77777777" w:rsidR="00C81B52" w:rsidRPr="00AB19A1" w:rsidRDefault="00C81B52" w:rsidP="00C81B52">
            <w:pPr>
              <w:spacing w:after="0"/>
              <w:ind w:left="154"/>
              <w:jc w:val="both"/>
              <w:rPr>
                <w:rFonts w:ascii="Times New Roman" w:eastAsia="Times New Roman" w:hAnsi="Times New Roman" w:cs="Times New Roman"/>
              </w:rPr>
            </w:pPr>
          </w:p>
        </w:tc>
        <w:tc>
          <w:tcPr>
            <w:tcW w:w="2406" w:type="dxa"/>
            <w:vMerge/>
            <w:tcBorders>
              <w:top w:val="single" w:sz="4" w:space="0" w:color="auto"/>
              <w:right w:val="single" w:sz="4" w:space="0" w:color="auto"/>
            </w:tcBorders>
          </w:tcPr>
          <w:p w14:paraId="73695973" w14:textId="77777777" w:rsidR="00C81B52" w:rsidRPr="002D3048" w:rsidRDefault="00C81B52" w:rsidP="00C81B52">
            <w:pPr>
              <w:spacing w:after="0"/>
              <w:rPr>
                <w:rFonts w:ascii="Times New Roman" w:eastAsia="Times New Roman" w:hAnsi="Times New Roman" w:cs="Times New Roman"/>
              </w:rPr>
            </w:pPr>
          </w:p>
        </w:tc>
        <w:tc>
          <w:tcPr>
            <w:tcW w:w="2566" w:type="dxa"/>
            <w:vMerge/>
            <w:tcBorders>
              <w:top w:val="single" w:sz="4" w:space="0" w:color="auto"/>
              <w:left w:val="single" w:sz="4" w:space="0" w:color="auto"/>
              <w:bottom w:val="single" w:sz="4" w:space="0" w:color="auto"/>
              <w:right w:val="single" w:sz="4" w:space="0" w:color="auto"/>
            </w:tcBorders>
          </w:tcPr>
          <w:p w14:paraId="2B99800C" w14:textId="77777777" w:rsidR="00C81B52" w:rsidRPr="00AB19A1" w:rsidRDefault="00C81B52" w:rsidP="00C81B52">
            <w:pPr>
              <w:spacing w:after="0"/>
              <w:ind w:left="154"/>
              <w:jc w:val="both"/>
              <w:rPr>
                <w:rFonts w:ascii="Times New Roman" w:eastAsia="Times New Roman" w:hAnsi="Times New Roman" w:cs="Times New Roman"/>
              </w:rPr>
            </w:pPr>
          </w:p>
        </w:tc>
      </w:tr>
      <w:tr w:rsidR="00C81B52" w:rsidRPr="00236A27" w14:paraId="15917250" w14:textId="77777777" w:rsidTr="00C81B52">
        <w:trPr>
          <w:trHeight w:val="317"/>
        </w:trPr>
        <w:tc>
          <w:tcPr>
            <w:tcW w:w="717" w:type="dxa"/>
            <w:vMerge/>
            <w:tcBorders>
              <w:left w:val="single" w:sz="8" w:space="0" w:color="auto"/>
              <w:right w:val="single" w:sz="8" w:space="0" w:color="auto"/>
            </w:tcBorders>
            <w:vAlign w:val="bottom"/>
          </w:tcPr>
          <w:p w14:paraId="298F1588"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7139C491"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5036D76D"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62F3480A"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2A1F8080" w14:textId="77777777" w:rsidR="00C81B52" w:rsidRPr="00236A27" w:rsidRDefault="00C81B52" w:rsidP="00C81B52">
            <w:pPr>
              <w:spacing w:after="0"/>
              <w:rPr>
                <w:rFonts w:ascii="Times New Roman" w:hAnsi="Times New Roman" w:cs="Times New Roman"/>
                <w:sz w:val="24"/>
                <w:szCs w:val="24"/>
              </w:rPr>
            </w:pPr>
          </w:p>
        </w:tc>
      </w:tr>
      <w:tr w:rsidR="00C81B52" w:rsidRPr="00236A27" w14:paraId="31BB2F1D" w14:textId="77777777" w:rsidTr="00C81B52">
        <w:trPr>
          <w:trHeight w:val="317"/>
        </w:trPr>
        <w:tc>
          <w:tcPr>
            <w:tcW w:w="717" w:type="dxa"/>
            <w:vMerge/>
            <w:tcBorders>
              <w:left w:val="single" w:sz="8" w:space="0" w:color="auto"/>
              <w:right w:val="single" w:sz="8" w:space="0" w:color="auto"/>
            </w:tcBorders>
            <w:vAlign w:val="bottom"/>
          </w:tcPr>
          <w:p w14:paraId="07DB294E"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7DCC3853"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1E99C1B0"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0BA84865"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51EDFACB" w14:textId="77777777" w:rsidR="00C81B52" w:rsidRPr="00236A27" w:rsidRDefault="00C81B52" w:rsidP="00C81B52">
            <w:pPr>
              <w:spacing w:after="0"/>
              <w:rPr>
                <w:rFonts w:ascii="Times New Roman" w:hAnsi="Times New Roman" w:cs="Times New Roman"/>
                <w:sz w:val="24"/>
                <w:szCs w:val="24"/>
              </w:rPr>
            </w:pPr>
          </w:p>
        </w:tc>
      </w:tr>
      <w:tr w:rsidR="00C81B52" w:rsidRPr="00236A27" w14:paraId="4DF5F669" w14:textId="77777777" w:rsidTr="00C81B52">
        <w:trPr>
          <w:trHeight w:val="317"/>
        </w:trPr>
        <w:tc>
          <w:tcPr>
            <w:tcW w:w="717" w:type="dxa"/>
            <w:vMerge/>
            <w:tcBorders>
              <w:left w:val="single" w:sz="8" w:space="0" w:color="auto"/>
              <w:right w:val="single" w:sz="8" w:space="0" w:color="auto"/>
            </w:tcBorders>
            <w:vAlign w:val="bottom"/>
          </w:tcPr>
          <w:p w14:paraId="750B3E8E"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4B6BB151"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7D7E4145"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6F9AF3E4"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268B6D89" w14:textId="77777777" w:rsidR="00C81B52" w:rsidRPr="00236A27" w:rsidRDefault="00C81B52" w:rsidP="00C81B52">
            <w:pPr>
              <w:spacing w:after="0"/>
              <w:rPr>
                <w:rFonts w:ascii="Times New Roman" w:hAnsi="Times New Roman" w:cs="Times New Roman"/>
                <w:sz w:val="24"/>
                <w:szCs w:val="24"/>
              </w:rPr>
            </w:pPr>
          </w:p>
        </w:tc>
      </w:tr>
      <w:tr w:rsidR="00C81B52" w:rsidRPr="00236A27" w14:paraId="3E458909" w14:textId="77777777" w:rsidTr="00C81B52">
        <w:trPr>
          <w:trHeight w:val="317"/>
        </w:trPr>
        <w:tc>
          <w:tcPr>
            <w:tcW w:w="717" w:type="dxa"/>
            <w:vMerge/>
            <w:tcBorders>
              <w:left w:val="single" w:sz="8" w:space="0" w:color="auto"/>
              <w:right w:val="single" w:sz="8" w:space="0" w:color="auto"/>
            </w:tcBorders>
            <w:vAlign w:val="bottom"/>
          </w:tcPr>
          <w:p w14:paraId="6FFB0B95"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0CF8537C"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2DA7755E"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0C4E6F45"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380F4E8F" w14:textId="77777777" w:rsidR="00C81B52" w:rsidRPr="00236A27" w:rsidRDefault="00C81B52" w:rsidP="00C81B52">
            <w:pPr>
              <w:spacing w:after="0"/>
              <w:rPr>
                <w:rFonts w:ascii="Times New Roman" w:hAnsi="Times New Roman" w:cs="Times New Roman"/>
                <w:sz w:val="24"/>
                <w:szCs w:val="24"/>
              </w:rPr>
            </w:pPr>
          </w:p>
        </w:tc>
      </w:tr>
      <w:tr w:rsidR="00C81B52" w:rsidRPr="00236A27" w14:paraId="03981015" w14:textId="77777777" w:rsidTr="00C81B52">
        <w:trPr>
          <w:trHeight w:val="317"/>
        </w:trPr>
        <w:tc>
          <w:tcPr>
            <w:tcW w:w="717" w:type="dxa"/>
            <w:vMerge/>
            <w:tcBorders>
              <w:left w:val="single" w:sz="8" w:space="0" w:color="auto"/>
              <w:right w:val="single" w:sz="8" w:space="0" w:color="auto"/>
            </w:tcBorders>
            <w:vAlign w:val="bottom"/>
          </w:tcPr>
          <w:p w14:paraId="0CA6E3E2"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7980FEC2"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64BA5861"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5BDD5D79"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5657DBCC" w14:textId="77777777" w:rsidR="00C81B52" w:rsidRPr="00236A27" w:rsidRDefault="00C81B52" w:rsidP="00C81B52">
            <w:pPr>
              <w:spacing w:after="0"/>
              <w:rPr>
                <w:rFonts w:ascii="Times New Roman" w:hAnsi="Times New Roman" w:cs="Times New Roman"/>
                <w:sz w:val="24"/>
                <w:szCs w:val="24"/>
              </w:rPr>
            </w:pPr>
          </w:p>
        </w:tc>
      </w:tr>
      <w:tr w:rsidR="00C81B52" w:rsidRPr="00236A27" w14:paraId="1DF7013D" w14:textId="77777777" w:rsidTr="00C81B52">
        <w:trPr>
          <w:trHeight w:val="317"/>
        </w:trPr>
        <w:tc>
          <w:tcPr>
            <w:tcW w:w="717" w:type="dxa"/>
            <w:vMerge/>
            <w:tcBorders>
              <w:left w:val="single" w:sz="8" w:space="0" w:color="auto"/>
              <w:right w:val="single" w:sz="8" w:space="0" w:color="auto"/>
            </w:tcBorders>
            <w:vAlign w:val="bottom"/>
          </w:tcPr>
          <w:p w14:paraId="7BADA97A"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504BA1D5"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008C539B"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22701204"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406FD97A" w14:textId="77777777" w:rsidR="00C81B52" w:rsidRPr="00236A27" w:rsidRDefault="00C81B52" w:rsidP="00C81B52">
            <w:pPr>
              <w:spacing w:after="0"/>
              <w:rPr>
                <w:rFonts w:ascii="Times New Roman" w:hAnsi="Times New Roman" w:cs="Times New Roman"/>
                <w:sz w:val="24"/>
                <w:szCs w:val="24"/>
              </w:rPr>
            </w:pPr>
          </w:p>
        </w:tc>
      </w:tr>
      <w:tr w:rsidR="00C81B52" w:rsidRPr="00236A27" w14:paraId="5C434EB8" w14:textId="77777777" w:rsidTr="00C81B52">
        <w:trPr>
          <w:trHeight w:val="317"/>
        </w:trPr>
        <w:tc>
          <w:tcPr>
            <w:tcW w:w="717" w:type="dxa"/>
            <w:vMerge/>
            <w:tcBorders>
              <w:left w:val="single" w:sz="8" w:space="0" w:color="auto"/>
              <w:right w:val="single" w:sz="8" w:space="0" w:color="auto"/>
            </w:tcBorders>
            <w:vAlign w:val="bottom"/>
          </w:tcPr>
          <w:p w14:paraId="27F75023"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55CA136C"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445805BA"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7FE09532"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65C89D31" w14:textId="77777777" w:rsidR="00C81B52" w:rsidRPr="00236A27" w:rsidRDefault="00C81B52" w:rsidP="00C81B52">
            <w:pPr>
              <w:spacing w:after="0"/>
              <w:rPr>
                <w:rFonts w:ascii="Times New Roman" w:hAnsi="Times New Roman" w:cs="Times New Roman"/>
                <w:sz w:val="24"/>
                <w:szCs w:val="24"/>
              </w:rPr>
            </w:pPr>
          </w:p>
        </w:tc>
      </w:tr>
      <w:tr w:rsidR="00C81B52" w:rsidRPr="00236A27" w14:paraId="4EF62BCE" w14:textId="77777777" w:rsidTr="00C81B52">
        <w:trPr>
          <w:trHeight w:val="317"/>
        </w:trPr>
        <w:tc>
          <w:tcPr>
            <w:tcW w:w="717" w:type="dxa"/>
            <w:vMerge/>
            <w:tcBorders>
              <w:left w:val="single" w:sz="8" w:space="0" w:color="auto"/>
              <w:right w:val="single" w:sz="8" w:space="0" w:color="auto"/>
            </w:tcBorders>
            <w:vAlign w:val="bottom"/>
          </w:tcPr>
          <w:p w14:paraId="1D2FD498"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4EFB8656"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225D7726"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76B0A17A"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712FB9C2" w14:textId="77777777" w:rsidR="00C81B52" w:rsidRPr="00236A27" w:rsidRDefault="00C81B52" w:rsidP="00C81B52">
            <w:pPr>
              <w:spacing w:after="0"/>
              <w:rPr>
                <w:rFonts w:ascii="Times New Roman" w:hAnsi="Times New Roman" w:cs="Times New Roman"/>
                <w:sz w:val="24"/>
                <w:szCs w:val="24"/>
              </w:rPr>
            </w:pPr>
          </w:p>
        </w:tc>
      </w:tr>
      <w:tr w:rsidR="00C81B52" w:rsidRPr="00236A27" w14:paraId="4FC271AF" w14:textId="77777777" w:rsidTr="00C81B52">
        <w:trPr>
          <w:trHeight w:val="317"/>
        </w:trPr>
        <w:tc>
          <w:tcPr>
            <w:tcW w:w="717" w:type="dxa"/>
            <w:vMerge/>
            <w:tcBorders>
              <w:left w:val="single" w:sz="8" w:space="0" w:color="auto"/>
              <w:right w:val="single" w:sz="8" w:space="0" w:color="auto"/>
            </w:tcBorders>
            <w:vAlign w:val="bottom"/>
          </w:tcPr>
          <w:p w14:paraId="54FB6011"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4AA14B09"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28C87076"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2C8F30B1"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0C4BB744" w14:textId="77777777" w:rsidR="00C81B52" w:rsidRPr="00236A27" w:rsidRDefault="00C81B52" w:rsidP="00C81B52">
            <w:pPr>
              <w:spacing w:after="0"/>
              <w:rPr>
                <w:rFonts w:ascii="Times New Roman" w:hAnsi="Times New Roman" w:cs="Times New Roman"/>
                <w:sz w:val="24"/>
                <w:szCs w:val="24"/>
              </w:rPr>
            </w:pPr>
          </w:p>
        </w:tc>
      </w:tr>
      <w:tr w:rsidR="00C81B52" w:rsidRPr="00236A27" w14:paraId="3F0F19E4" w14:textId="77777777" w:rsidTr="00C81B52">
        <w:trPr>
          <w:trHeight w:val="317"/>
        </w:trPr>
        <w:tc>
          <w:tcPr>
            <w:tcW w:w="717" w:type="dxa"/>
            <w:vMerge/>
            <w:tcBorders>
              <w:left w:val="single" w:sz="8" w:space="0" w:color="auto"/>
              <w:right w:val="single" w:sz="8" w:space="0" w:color="auto"/>
            </w:tcBorders>
            <w:vAlign w:val="bottom"/>
          </w:tcPr>
          <w:p w14:paraId="71903970"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44F868FC"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08E06996"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243F5165"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2C22687C" w14:textId="77777777" w:rsidR="00C81B52" w:rsidRPr="00236A27" w:rsidRDefault="00C81B52" w:rsidP="00C81B52">
            <w:pPr>
              <w:spacing w:after="0"/>
              <w:rPr>
                <w:rFonts w:ascii="Times New Roman" w:hAnsi="Times New Roman" w:cs="Times New Roman"/>
                <w:sz w:val="24"/>
                <w:szCs w:val="24"/>
              </w:rPr>
            </w:pPr>
          </w:p>
        </w:tc>
      </w:tr>
      <w:tr w:rsidR="00C81B52" w:rsidRPr="00236A27" w14:paraId="087858A4" w14:textId="77777777" w:rsidTr="00C81B52">
        <w:trPr>
          <w:trHeight w:val="317"/>
        </w:trPr>
        <w:tc>
          <w:tcPr>
            <w:tcW w:w="717" w:type="dxa"/>
            <w:vMerge/>
            <w:tcBorders>
              <w:left w:val="single" w:sz="8" w:space="0" w:color="auto"/>
              <w:right w:val="single" w:sz="8" w:space="0" w:color="auto"/>
            </w:tcBorders>
            <w:vAlign w:val="bottom"/>
          </w:tcPr>
          <w:p w14:paraId="41610630" w14:textId="77777777" w:rsidR="00C81B52" w:rsidRPr="00236A27" w:rsidRDefault="00C81B52" w:rsidP="00C81B52">
            <w:pPr>
              <w:spacing w:after="0"/>
              <w:rPr>
                <w:rFonts w:ascii="Times New Roman" w:hAnsi="Times New Roman" w:cs="Times New Roman"/>
                <w:sz w:val="24"/>
                <w:szCs w:val="24"/>
              </w:rPr>
            </w:pPr>
          </w:p>
        </w:tc>
        <w:tc>
          <w:tcPr>
            <w:tcW w:w="2135" w:type="dxa"/>
            <w:vMerge/>
            <w:tcBorders>
              <w:right w:val="single" w:sz="8" w:space="0" w:color="auto"/>
            </w:tcBorders>
            <w:vAlign w:val="bottom"/>
          </w:tcPr>
          <w:p w14:paraId="4237286B" w14:textId="77777777" w:rsidR="00C81B52" w:rsidRPr="00236A27" w:rsidRDefault="00C81B52" w:rsidP="00C81B52">
            <w:pPr>
              <w:spacing w:after="0"/>
              <w:rPr>
                <w:rFonts w:ascii="Times New Roman" w:hAnsi="Times New Roman" w:cs="Times New Roman"/>
                <w:sz w:val="24"/>
                <w:szCs w:val="24"/>
              </w:rPr>
            </w:pPr>
          </w:p>
        </w:tc>
        <w:tc>
          <w:tcPr>
            <w:tcW w:w="2264" w:type="dxa"/>
            <w:vMerge/>
            <w:tcBorders>
              <w:right w:val="single" w:sz="8" w:space="0" w:color="auto"/>
            </w:tcBorders>
            <w:vAlign w:val="bottom"/>
          </w:tcPr>
          <w:p w14:paraId="59166790" w14:textId="77777777" w:rsidR="00C81B52" w:rsidRPr="00236A27" w:rsidRDefault="00C81B52" w:rsidP="00C81B52">
            <w:pPr>
              <w:spacing w:after="0"/>
              <w:rPr>
                <w:rFonts w:ascii="Times New Roman" w:hAnsi="Times New Roman" w:cs="Times New Roman"/>
                <w:sz w:val="24"/>
                <w:szCs w:val="24"/>
              </w:rPr>
            </w:pPr>
          </w:p>
        </w:tc>
        <w:tc>
          <w:tcPr>
            <w:tcW w:w="2406" w:type="dxa"/>
            <w:vMerge/>
            <w:tcBorders>
              <w:right w:val="single" w:sz="4" w:space="0" w:color="auto"/>
            </w:tcBorders>
            <w:vAlign w:val="bottom"/>
          </w:tcPr>
          <w:p w14:paraId="4B8FDF38"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6973545D" w14:textId="77777777" w:rsidR="00C81B52" w:rsidRPr="00236A27" w:rsidRDefault="00C81B52" w:rsidP="00C81B52">
            <w:pPr>
              <w:spacing w:after="0"/>
              <w:rPr>
                <w:rFonts w:ascii="Times New Roman" w:hAnsi="Times New Roman" w:cs="Times New Roman"/>
                <w:sz w:val="24"/>
                <w:szCs w:val="24"/>
              </w:rPr>
            </w:pPr>
          </w:p>
        </w:tc>
      </w:tr>
      <w:tr w:rsidR="00C81B52" w:rsidRPr="00236A27" w14:paraId="3FAEF393" w14:textId="77777777" w:rsidTr="00C81B52">
        <w:trPr>
          <w:trHeight w:val="317"/>
        </w:trPr>
        <w:tc>
          <w:tcPr>
            <w:tcW w:w="717" w:type="dxa"/>
            <w:vMerge/>
            <w:tcBorders>
              <w:left w:val="single" w:sz="8" w:space="0" w:color="auto"/>
              <w:bottom w:val="single" w:sz="4" w:space="0" w:color="auto"/>
              <w:right w:val="single" w:sz="8" w:space="0" w:color="auto"/>
            </w:tcBorders>
            <w:vAlign w:val="bottom"/>
          </w:tcPr>
          <w:p w14:paraId="0BED51CA" w14:textId="77777777" w:rsidR="00C81B52" w:rsidRPr="00236A27" w:rsidRDefault="00C81B52" w:rsidP="00C81B52">
            <w:pPr>
              <w:spacing w:after="0"/>
              <w:rPr>
                <w:rFonts w:ascii="Times New Roman" w:hAnsi="Times New Roman" w:cs="Times New Roman"/>
                <w:sz w:val="24"/>
                <w:szCs w:val="24"/>
              </w:rPr>
            </w:pPr>
          </w:p>
        </w:tc>
        <w:tc>
          <w:tcPr>
            <w:tcW w:w="2135" w:type="dxa"/>
            <w:vMerge/>
            <w:tcBorders>
              <w:bottom w:val="single" w:sz="4" w:space="0" w:color="auto"/>
              <w:right w:val="single" w:sz="8" w:space="0" w:color="auto"/>
            </w:tcBorders>
            <w:vAlign w:val="bottom"/>
          </w:tcPr>
          <w:p w14:paraId="2A676D6E" w14:textId="77777777" w:rsidR="00C81B52" w:rsidRPr="00236A27" w:rsidRDefault="00C81B52" w:rsidP="00C81B52">
            <w:pPr>
              <w:spacing w:after="0"/>
              <w:rPr>
                <w:rFonts w:ascii="Times New Roman" w:hAnsi="Times New Roman" w:cs="Times New Roman"/>
                <w:sz w:val="24"/>
                <w:szCs w:val="24"/>
              </w:rPr>
            </w:pPr>
          </w:p>
        </w:tc>
        <w:tc>
          <w:tcPr>
            <w:tcW w:w="2264" w:type="dxa"/>
            <w:vMerge/>
            <w:tcBorders>
              <w:bottom w:val="single" w:sz="4" w:space="0" w:color="auto"/>
              <w:right w:val="single" w:sz="8" w:space="0" w:color="auto"/>
            </w:tcBorders>
            <w:vAlign w:val="bottom"/>
          </w:tcPr>
          <w:p w14:paraId="5CDDCD88" w14:textId="77777777" w:rsidR="00C81B52" w:rsidRPr="00236A27" w:rsidRDefault="00C81B52" w:rsidP="00C81B52">
            <w:pPr>
              <w:spacing w:after="0"/>
              <w:rPr>
                <w:rFonts w:ascii="Times New Roman" w:hAnsi="Times New Roman" w:cs="Times New Roman"/>
                <w:sz w:val="24"/>
                <w:szCs w:val="24"/>
              </w:rPr>
            </w:pPr>
          </w:p>
        </w:tc>
        <w:tc>
          <w:tcPr>
            <w:tcW w:w="2406" w:type="dxa"/>
            <w:vMerge/>
            <w:tcBorders>
              <w:bottom w:val="single" w:sz="4" w:space="0" w:color="auto"/>
              <w:right w:val="single" w:sz="4" w:space="0" w:color="auto"/>
            </w:tcBorders>
            <w:vAlign w:val="bottom"/>
          </w:tcPr>
          <w:p w14:paraId="4422B991" w14:textId="77777777" w:rsidR="00C81B52" w:rsidRPr="00236A27" w:rsidRDefault="00C81B52" w:rsidP="00C81B52">
            <w:pPr>
              <w:spacing w:after="0"/>
              <w:rPr>
                <w:rFonts w:ascii="Times New Roman" w:hAnsi="Times New Roman" w:cs="Times New Roman"/>
                <w:sz w:val="24"/>
                <w:szCs w:val="24"/>
              </w:rPr>
            </w:pPr>
          </w:p>
        </w:tc>
        <w:tc>
          <w:tcPr>
            <w:tcW w:w="2566" w:type="dxa"/>
            <w:vMerge/>
            <w:tcBorders>
              <w:top w:val="single" w:sz="4" w:space="0" w:color="auto"/>
              <w:left w:val="single" w:sz="4" w:space="0" w:color="auto"/>
              <w:bottom w:val="single" w:sz="4" w:space="0" w:color="auto"/>
              <w:right w:val="single" w:sz="4" w:space="0" w:color="auto"/>
            </w:tcBorders>
            <w:vAlign w:val="bottom"/>
          </w:tcPr>
          <w:p w14:paraId="0335BD61" w14:textId="77777777" w:rsidR="00C81B52" w:rsidRPr="00236A27" w:rsidRDefault="00C81B52" w:rsidP="00C81B52">
            <w:pPr>
              <w:spacing w:after="0"/>
              <w:rPr>
                <w:rFonts w:ascii="Times New Roman" w:hAnsi="Times New Roman" w:cs="Times New Roman"/>
                <w:sz w:val="24"/>
                <w:szCs w:val="24"/>
              </w:rPr>
            </w:pPr>
          </w:p>
        </w:tc>
      </w:tr>
      <w:tr w:rsidR="00C81B52" w:rsidRPr="00236A27" w14:paraId="3B0DD4A3" w14:textId="77777777" w:rsidTr="00C81B52">
        <w:trPr>
          <w:trHeight w:val="431"/>
        </w:trPr>
        <w:tc>
          <w:tcPr>
            <w:tcW w:w="717" w:type="dxa"/>
            <w:tcBorders>
              <w:top w:val="single" w:sz="4" w:space="0" w:color="auto"/>
              <w:left w:val="single" w:sz="8" w:space="0" w:color="auto"/>
              <w:bottom w:val="single" w:sz="4" w:space="0" w:color="auto"/>
              <w:right w:val="single" w:sz="8" w:space="0" w:color="auto"/>
            </w:tcBorders>
          </w:tcPr>
          <w:p w14:paraId="35C3373B" w14:textId="77777777" w:rsidR="00C81B52" w:rsidRDefault="00C81B52" w:rsidP="00C81B52">
            <w:pPr>
              <w:spacing w:after="0"/>
              <w:rPr>
                <w:rFonts w:ascii="Times New Roman" w:hAnsi="Times New Roman" w:cs="Times New Roman"/>
                <w:sz w:val="24"/>
                <w:szCs w:val="24"/>
              </w:rPr>
            </w:pPr>
          </w:p>
          <w:p w14:paraId="1D2AA156" w14:textId="77777777" w:rsidR="00C81B52" w:rsidRDefault="00C81B52" w:rsidP="00C81B52">
            <w:pPr>
              <w:spacing w:after="0"/>
              <w:rPr>
                <w:rFonts w:ascii="Times New Roman" w:hAnsi="Times New Roman" w:cs="Times New Roman"/>
                <w:sz w:val="24"/>
                <w:szCs w:val="24"/>
              </w:rPr>
            </w:pPr>
          </w:p>
          <w:p w14:paraId="077C1DFD" w14:textId="77777777" w:rsidR="00C81B52" w:rsidRDefault="00C81B52" w:rsidP="00C81B52">
            <w:pPr>
              <w:spacing w:after="0"/>
              <w:rPr>
                <w:rFonts w:ascii="Times New Roman" w:hAnsi="Times New Roman" w:cs="Times New Roman"/>
                <w:sz w:val="24"/>
                <w:szCs w:val="24"/>
              </w:rPr>
            </w:pPr>
          </w:p>
          <w:p w14:paraId="3F9719CC" w14:textId="77777777" w:rsidR="00C81B52" w:rsidRDefault="00C81B52" w:rsidP="00C81B52">
            <w:pPr>
              <w:spacing w:after="0"/>
              <w:rPr>
                <w:rFonts w:ascii="Times New Roman" w:hAnsi="Times New Roman" w:cs="Times New Roman"/>
                <w:sz w:val="24"/>
                <w:szCs w:val="24"/>
              </w:rPr>
            </w:pPr>
          </w:p>
          <w:p w14:paraId="22C58B5E" w14:textId="77777777" w:rsidR="00C81B52" w:rsidRPr="00236A27" w:rsidRDefault="00C81B52" w:rsidP="00C81B52">
            <w:pPr>
              <w:spacing w:after="0"/>
              <w:rPr>
                <w:rFonts w:ascii="Times New Roman" w:hAnsi="Times New Roman" w:cs="Times New Roman"/>
                <w:sz w:val="24"/>
                <w:szCs w:val="24"/>
              </w:rPr>
            </w:pPr>
            <w:r>
              <w:rPr>
                <w:rFonts w:ascii="Times New Roman" w:hAnsi="Times New Roman" w:cs="Times New Roman"/>
                <w:sz w:val="24"/>
                <w:szCs w:val="24"/>
              </w:rPr>
              <w:t xml:space="preserve">     4.</w:t>
            </w:r>
          </w:p>
        </w:tc>
        <w:tc>
          <w:tcPr>
            <w:tcW w:w="2135" w:type="dxa"/>
            <w:tcBorders>
              <w:top w:val="single" w:sz="4" w:space="0" w:color="auto"/>
              <w:bottom w:val="single" w:sz="4" w:space="0" w:color="auto"/>
              <w:right w:val="single" w:sz="8" w:space="0" w:color="auto"/>
            </w:tcBorders>
          </w:tcPr>
          <w:p w14:paraId="0F8049FA"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Высокий</w:t>
            </w:r>
          </w:p>
          <w:p w14:paraId="47A2B178"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кадровый</w:t>
            </w:r>
          </w:p>
          <w:p w14:paraId="477F2488"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потенциал;</w:t>
            </w:r>
          </w:p>
          <w:p w14:paraId="73A94A5F"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стремление</w:t>
            </w:r>
          </w:p>
          <w:p w14:paraId="40971DF7"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педагогов</w:t>
            </w:r>
          </w:p>
          <w:p w14:paraId="00656586"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к овладению</w:t>
            </w:r>
          </w:p>
          <w:p w14:paraId="4CF48285"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идеологией и</w:t>
            </w:r>
          </w:p>
          <w:p w14:paraId="5B40150A"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оперативной</w:t>
            </w:r>
          </w:p>
          <w:p w14:paraId="4473F800"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практикой</w:t>
            </w:r>
          </w:p>
          <w:p w14:paraId="2FFDE9E6"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освоения</w:t>
            </w:r>
            <w:r>
              <w:rPr>
                <w:rFonts w:ascii="Times New Roman" w:eastAsia="Times New Roman" w:hAnsi="Times New Roman" w:cs="Times New Roman"/>
              </w:rPr>
              <w:t xml:space="preserve"> обновленных </w:t>
            </w:r>
            <w:r w:rsidRPr="00690982">
              <w:rPr>
                <w:rFonts w:ascii="Times New Roman" w:eastAsia="Times New Roman" w:hAnsi="Times New Roman" w:cs="Times New Roman"/>
              </w:rPr>
              <w:t>ФГОС.</w:t>
            </w:r>
          </w:p>
        </w:tc>
        <w:tc>
          <w:tcPr>
            <w:tcW w:w="2264" w:type="dxa"/>
            <w:tcBorders>
              <w:top w:val="single" w:sz="4" w:space="0" w:color="auto"/>
              <w:bottom w:val="single" w:sz="4" w:space="0" w:color="auto"/>
              <w:right w:val="single" w:sz="8" w:space="0" w:color="auto"/>
            </w:tcBorders>
          </w:tcPr>
          <w:p w14:paraId="3B02E47D"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Небольшое</w:t>
            </w:r>
          </w:p>
          <w:p w14:paraId="79045145"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количество</w:t>
            </w:r>
          </w:p>
          <w:p w14:paraId="35AEB74F"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молодых педагогов</w:t>
            </w:r>
          </w:p>
          <w:p w14:paraId="0ABB1344" w14:textId="77777777" w:rsidR="00C81B52" w:rsidRPr="00690982" w:rsidRDefault="00C81B52" w:rsidP="00C81B52">
            <w:pPr>
              <w:spacing w:after="0"/>
              <w:ind w:left="157"/>
              <w:rPr>
                <w:rFonts w:ascii="Times New Roman" w:hAnsi="Times New Roman" w:cs="Times New Roman"/>
              </w:rPr>
            </w:pPr>
            <w:r w:rsidRPr="00690982">
              <w:rPr>
                <w:rFonts w:ascii="Times New Roman" w:eastAsia="Times New Roman" w:hAnsi="Times New Roman" w:cs="Times New Roman"/>
              </w:rPr>
              <w:t>(до 30 лет)</w:t>
            </w:r>
            <w:r w:rsidR="00EF6FC3">
              <w:rPr>
                <w:rFonts w:ascii="Times New Roman" w:eastAsia="Times New Roman" w:hAnsi="Times New Roman" w:cs="Times New Roman"/>
              </w:rPr>
              <w:t xml:space="preserve"> </w:t>
            </w:r>
            <w:r>
              <w:rPr>
                <w:rFonts w:ascii="Times New Roman" w:eastAsia="Times New Roman" w:hAnsi="Times New Roman" w:cs="Times New Roman"/>
              </w:rPr>
              <w:t>в</w:t>
            </w:r>
          </w:p>
          <w:p w14:paraId="45DEC8B5" w14:textId="77777777" w:rsidR="00C81B52" w:rsidRPr="00690982" w:rsidRDefault="00C81B52" w:rsidP="00EF6FC3">
            <w:pPr>
              <w:spacing w:after="0"/>
              <w:ind w:left="157"/>
              <w:rPr>
                <w:rFonts w:ascii="Times New Roman" w:hAnsi="Times New Roman" w:cs="Times New Roman"/>
              </w:rPr>
            </w:pPr>
            <w:r w:rsidRPr="00690982">
              <w:rPr>
                <w:rFonts w:ascii="Times New Roman" w:eastAsia="Times New Roman" w:hAnsi="Times New Roman" w:cs="Times New Roman"/>
              </w:rPr>
              <w:t>Коллективе</w:t>
            </w:r>
            <w:r w:rsidR="00EF6FC3">
              <w:rPr>
                <w:rFonts w:ascii="Times New Roman" w:eastAsia="Times New Roman" w:hAnsi="Times New Roman" w:cs="Times New Roman"/>
              </w:rPr>
              <w:t xml:space="preserve"> школы </w:t>
            </w:r>
            <w:r w:rsidRPr="00690982">
              <w:rPr>
                <w:rFonts w:ascii="Times New Roman" w:eastAsia="Times New Roman" w:hAnsi="Times New Roman" w:cs="Times New Roman"/>
              </w:rPr>
              <w:t>.</w:t>
            </w:r>
          </w:p>
        </w:tc>
        <w:tc>
          <w:tcPr>
            <w:tcW w:w="2406" w:type="dxa"/>
            <w:tcBorders>
              <w:top w:val="single" w:sz="4" w:space="0" w:color="auto"/>
              <w:bottom w:val="single" w:sz="4" w:space="0" w:color="auto"/>
              <w:right w:val="single" w:sz="4" w:space="0" w:color="auto"/>
            </w:tcBorders>
          </w:tcPr>
          <w:p w14:paraId="0EC699A7" w14:textId="77777777" w:rsidR="00C81B52" w:rsidRPr="00690982" w:rsidRDefault="00EF6FC3" w:rsidP="00C81B52">
            <w:pPr>
              <w:spacing w:after="0"/>
              <w:ind w:left="157"/>
              <w:rPr>
                <w:rFonts w:ascii="Times New Roman" w:hAnsi="Times New Roman" w:cs="Times New Roman"/>
              </w:rPr>
            </w:pPr>
            <w:r>
              <w:rPr>
                <w:rFonts w:ascii="Times New Roman" w:hAnsi="Times New Roman" w:cs="Times New Roman"/>
              </w:rPr>
              <w:t xml:space="preserve">Организация </w:t>
            </w:r>
            <w:r w:rsidR="00C81B52">
              <w:rPr>
                <w:rFonts w:ascii="Times New Roman" w:hAnsi="Times New Roman" w:cs="Times New Roman"/>
              </w:rPr>
              <w:t>спектра платных образовательных услуг</w:t>
            </w:r>
          </w:p>
        </w:tc>
        <w:tc>
          <w:tcPr>
            <w:tcW w:w="2566" w:type="dxa"/>
            <w:tcBorders>
              <w:top w:val="single" w:sz="4" w:space="0" w:color="auto"/>
              <w:left w:val="single" w:sz="4" w:space="0" w:color="auto"/>
              <w:bottom w:val="single" w:sz="4" w:space="0" w:color="auto"/>
              <w:right w:val="single" w:sz="4" w:space="0" w:color="auto"/>
            </w:tcBorders>
          </w:tcPr>
          <w:p w14:paraId="74016399" w14:textId="77777777" w:rsidR="00C81B52" w:rsidRPr="00690982" w:rsidRDefault="00C81B52" w:rsidP="00C81B52">
            <w:pPr>
              <w:spacing w:after="0"/>
              <w:ind w:left="156"/>
              <w:jc w:val="both"/>
              <w:rPr>
                <w:rFonts w:ascii="Times New Roman" w:hAnsi="Times New Roman" w:cs="Times New Roman"/>
              </w:rPr>
            </w:pPr>
            <w:r w:rsidRPr="00690982">
              <w:rPr>
                <w:rFonts w:ascii="Times New Roman" w:eastAsia="Times New Roman" w:hAnsi="Times New Roman" w:cs="Times New Roman"/>
              </w:rPr>
              <w:t>Неудовлетворенность</w:t>
            </w:r>
          </w:p>
          <w:p w14:paraId="7456CCCE" w14:textId="77777777" w:rsidR="00C81B52" w:rsidRPr="00690982" w:rsidRDefault="00C81B52" w:rsidP="00C81B52">
            <w:pPr>
              <w:spacing w:after="0"/>
              <w:ind w:left="156"/>
              <w:jc w:val="both"/>
              <w:rPr>
                <w:rFonts w:ascii="Times New Roman" w:hAnsi="Times New Roman" w:cs="Times New Roman"/>
              </w:rPr>
            </w:pPr>
            <w:r w:rsidRPr="00690982">
              <w:rPr>
                <w:rFonts w:ascii="Times New Roman" w:eastAsia="Times New Roman" w:hAnsi="Times New Roman" w:cs="Times New Roman"/>
              </w:rPr>
              <w:t>педагогов, в том</w:t>
            </w:r>
          </w:p>
          <w:p w14:paraId="40FBEE27" w14:textId="77777777" w:rsidR="00C81B52" w:rsidRPr="00690982" w:rsidRDefault="00C81B52" w:rsidP="00C81B52">
            <w:pPr>
              <w:spacing w:after="0"/>
              <w:ind w:left="156"/>
              <w:jc w:val="both"/>
              <w:rPr>
                <w:rFonts w:ascii="Times New Roman" w:hAnsi="Times New Roman" w:cs="Times New Roman"/>
              </w:rPr>
            </w:pPr>
            <w:r w:rsidRPr="00690982">
              <w:rPr>
                <w:rFonts w:ascii="Times New Roman" w:eastAsia="Times New Roman" w:hAnsi="Times New Roman" w:cs="Times New Roman"/>
              </w:rPr>
              <w:t>числе</w:t>
            </w:r>
            <w:r w:rsidR="00EF6FC3">
              <w:rPr>
                <w:rFonts w:ascii="Times New Roman" w:eastAsia="Times New Roman" w:hAnsi="Times New Roman" w:cs="Times New Roman"/>
              </w:rPr>
              <w:t xml:space="preserve"> </w:t>
            </w:r>
            <w:r w:rsidRPr="00690982">
              <w:rPr>
                <w:rFonts w:ascii="Times New Roman" w:eastAsia="Times New Roman" w:hAnsi="Times New Roman" w:cs="Times New Roman"/>
              </w:rPr>
              <w:t>и молодых,</w:t>
            </w:r>
          </w:p>
          <w:p w14:paraId="1BEC16A0" w14:textId="77777777" w:rsidR="00C81B52" w:rsidRPr="00690982" w:rsidRDefault="00C81B52" w:rsidP="00C81B52">
            <w:pPr>
              <w:spacing w:after="0"/>
              <w:ind w:left="156"/>
              <w:jc w:val="both"/>
              <w:rPr>
                <w:rFonts w:ascii="Times New Roman" w:hAnsi="Times New Roman" w:cs="Times New Roman"/>
              </w:rPr>
            </w:pPr>
            <w:r w:rsidRPr="00690982">
              <w:rPr>
                <w:rFonts w:ascii="Times New Roman" w:eastAsia="Times New Roman" w:hAnsi="Times New Roman" w:cs="Times New Roman"/>
              </w:rPr>
              <w:t>оплатой</w:t>
            </w:r>
            <w:r w:rsidR="00EF6FC3">
              <w:rPr>
                <w:rFonts w:ascii="Times New Roman" w:eastAsia="Times New Roman" w:hAnsi="Times New Roman" w:cs="Times New Roman"/>
              </w:rPr>
              <w:t xml:space="preserve"> </w:t>
            </w:r>
            <w:r w:rsidRPr="00690982">
              <w:rPr>
                <w:rFonts w:ascii="Times New Roman" w:eastAsia="Times New Roman" w:hAnsi="Times New Roman" w:cs="Times New Roman"/>
              </w:rPr>
              <w:t>труда, как</w:t>
            </w:r>
          </w:p>
          <w:p w14:paraId="4B2CC467" w14:textId="77777777" w:rsidR="00C81B52" w:rsidRPr="00690982" w:rsidRDefault="00C81B52" w:rsidP="00C81B52">
            <w:pPr>
              <w:spacing w:after="0"/>
              <w:ind w:left="156"/>
              <w:jc w:val="both"/>
              <w:rPr>
                <w:rFonts w:ascii="Times New Roman" w:hAnsi="Times New Roman" w:cs="Times New Roman"/>
              </w:rPr>
            </w:pPr>
            <w:r w:rsidRPr="00690982">
              <w:rPr>
                <w:rFonts w:ascii="Times New Roman" w:eastAsia="Times New Roman" w:hAnsi="Times New Roman" w:cs="Times New Roman"/>
              </w:rPr>
              <w:t>материальным</w:t>
            </w:r>
          </w:p>
          <w:p w14:paraId="0F7779D0" w14:textId="77777777" w:rsidR="00C81B52" w:rsidRPr="00690982" w:rsidRDefault="00C81B52" w:rsidP="00C81B52">
            <w:pPr>
              <w:spacing w:after="0"/>
              <w:ind w:left="156"/>
              <w:jc w:val="both"/>
              <w:rPr>
                <w:rFonts w:ascii="Times New Roman" w:hAnsi="Times New Roman" w:cs="Times New Roman"/>
              </w:rPr>
            </w:pPr>
            <w:r w:rsidRPr="00690982">
              <w:rPr>
                <w:rFonts w:ascii="Times New Roman" w:eastAsia="Times New Roman" w:hAnsi="Times New Roman" w:cs="Times New Roman"/>
              </w:rPr>
              <w:t>подтверждением</w:t>
            </w:r>
          </w:p>
          <w:p w14:paraId="7588E498" w14:textId="77777777" w:rsidR="00C81B52" w:rsidRPr="00690982" w:rsidRDefault="00C81B52" w:rsidP="00C81B52">
            <w:pPr>
              <w:spacing w:after="0"/>
              <w:ind w:left="156"/>
              <w:jc w:val="both"/>
              <w:rPr>
                <w:rFonts w:ascii="Times New Roman" w:hAnsi="Times New Roman" w:cs="Times New Roman"/>
              </w:rPr>
            </w:pPr>
            <w:r w:rsidRPr="00690982">
              <w:rPr>
                <w:rFonts w:ascii="Times New Roman" w:eastAsia="Times New Roman" w:hAnsi="Times New Roman" w:cs="Times New Roman"/>
              </w:rPr>
              <w:t>своей работы и</w:t>
            </w:r>
            <w:r w:rsidR="00EF6FC3">
              <w:rPr>
                <w:rFonts w:ascii="Times New Roman" w:eastAsia="Times New Roman" w:hAnsi="Times New Roman" w:cs="Times New Roman"/>
              </w:rPr>
              <w:t xml:space="preserve"> </w:t>
            </w:r>
            <w:r w:rsidRPr="00690982">
              <w:rPr>
                <w:rFonts w:ascii="Times New Roman" w:eastAsia="Times New Roman" w:hAnsi="Times New Roman" w:cs="Times New Roman"/>
              </w:rPr>
              <w:t>профессиональных</w:t>
            </w:r>
          </w:p>
          <w:p w14:paraId="1FB698BA" w14:textId="77777777" w:rsidR="00C81B52" w:rsidRPr="00690982" w:rsidRDefault="00C81B52" w:rsidP="00C81B52">
            <w:pPr>
              <w:spacing w:after="0"/>
              <w:ind w:left="156"/>
              <w:jc w:val="both"/>
              <w:rPr>
                <w:rFonts w:ascii="Times New Roman" w:hAnsi="Times New Roman" w:cs="Times New Roman"/>
              </w:rPr>
            </w:pPr>
            <w:r w:rsidRPr="00690982">
              <w:rPr>
                <w:rFonts w:ascii="Times New Roman" w:eastAsia="Times New Roman" w:hAnsi="Times New Roman" w:cs="Times New Roman"/>
              </w:rPr>
              <w:t>достижений.</w:t>
            </w:r>
          </w:p>
        </w:tc>
      </w:tr>
      <w:tr w:rsidR="00C81B52" w:rsidRPr="00236A27" w14:paraId="50EBFA05" w14:textId="77777777" w:rsidTr="00C81B52">
        <w:trPr>
          <w:trHeight w:val="431"/>
        </w:trPr>
        <w:tc>
          <w:tcPr>
            <w:tcW w:w="717" w:type="dxa"/>
            <w:tcBorders>
              <w:top w:val="single" w:sz="4" w:space="0" w:color="auto"/>
              <w:left w:val="single" w:sz="8" w:space="0" w:color="auto"/>
              <w:bottom w:val="single" w:sz="4" w:space="0" w:color="auto"/>
              <w:right w:val="single" w:sz="8" w:space="0" w:color="auto"/>
            </w:tcBorders>
          </w:tcPr>
          <w:p w14:paraId="1CA34C7B" w14:textId="77777777" w:rsidR="00C81B52" w:rsidRDefault="00C81B52" w:rsidP="00C81B52">
            <w:pPr>
              <w:spacing w:after="0"/>
              <w:rPr>
                <w:rFonts w:ascii="Times New Roman" w:hAnsi="Times New Roman" w:cs="Times New Roman"/>
                <w:sz w:val="24"/>
                <w:szCs w:val="24"/>
              </w:rPr>
            </w:pPr>
            <w:r>
              <w:rPr>
                <w:rFonts w:ascii="Times New Roman" w:hAnsi="Times New Roman" w:cs="Times New Roman"/>
                <w:sz w:val="24"/>
                <w:szCs w:val="24"/>
              </w:rPr>
              <w:t xml:space="preserve">     5.</w:t>
            </w:r>
          </w:p>
        </w:tc>
        <w:tc>
          <w:tcPr>
            <w:tcW w:w="2135" w:type="dxa"/>
            <w:tcBorders>
              <w:top w:val="single" w:sz="4" w:space="0" w:color="auto"/>
              <w:bottom w:val="single" w:sz="4" w:space="0" w:color="auto"/>
              <w:right w:val="single" w:sz="8" w:space="0" w:color="auto"/>
            </w:tcBorders>
          </w:tcPr>
          <w:p w14:paraId="3FB9C74D"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Системный</w:t>
            </w:r>
          </w:p>
          <w:p w14:paraId="551FACCA"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подход к научно-</w:t>
            </w:r>
          </w:p>
          <w:p w14:paraId="3B3496BA"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методическому</w:t>
            </w:r>
          </w:p>
          <w:p w14:paraId="6B873323"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обеспечению</w:t>
            </w:r>
          </w:p>
          <w:p w14:paraId="3CC1B030"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образовательного</w:t>
            </w:r>
          </w:p>
          <w:p w14:paraId="6D90FF9F"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процесса, наличие</w:t>
            </w:r>
          </w:p>
          <w:p w14:paraId="6EAB5CF6"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творческих групп</w:t>
            </w:r>
          </w:p>
          <w:p w14:paraId="3F1A4047"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педагогов.</w:t>
            </w:r>
          </w:p>
        </w:tc>
        <w:tc>
          <w:tcPr>
            <w:tcW w:w="2264" w:type="dxa"/>
            <w:tcBorders>
              <w:top w:val="single" w:sz="4" w:space="0" w:color="auto"/>
              <w:bottom w:val="single" w:sz="4" w:space="0" w:color="auto"/>
              <w:right w:val="single" w:sz="8" w:space="0" w:color="auto"/>
            </w:tcBorders>
          </w:tcPr>
          <w:p w14:paraId="6D20C7D2"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Преобладание</w:t>
            </w:r>
          </w:p>
          <w:p w14:paraId="1D9EAFF0"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государственной</w:t>
            </w:r>
          </w:p>
          <w:p w14:paraId="6BD04C59"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оценки качества</w:t>
            </w:r>
          </w:p>
          <w:p w14:paraId="310DDB15"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образования по</w:t>
            </w:r>
          </w:p>
          <w:p w14:paraId="7B9A8C11"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сравнению с</w:t>
            </w:r>
          </w:p>
          <w:p w14:paraId="72FC6767"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другими формами</w:t>
            </w:r>
          </w:p>
          <w:p w14:paraId="5817C4BD"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внешней оценки -</w:t>
            </w:r>
          </w:p>
          <w:p w14:paraId="22E37D46"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общественно-</w:t>
            </w:r>
          </w:p>
          <w:p w14:paraId="0C49AE84"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профессиональной и</w:t>
            </w:r>
          </w:p>
          <w:p w14:paraId="01B8A765"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независимой,</w:t>
            </w:r>
          </w:p>
          <w:p w14:paraId="23FA6BF7"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необходимость их</w:t>
            </w:r>
          </w:p>
          <w:p w14:paraId="590CA4E5"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введения.</w:t>
            </w:r>
          </w:p>
        </w:tc>
        <w:tc>
          <w:tcPr>
            <w:tcW w:w="2406" w:type="dxa"/>
            <w:tcBorders>
              <w:top w:val="single" w:sz="4" w:space="0" w:color="auto"/>
              <w:bottom w:val="single" w:sz="4" w:space="0" w:color="auto"/>
              <w:right w:val="single" w:sz="4" w:space="0" w:color="auto"/>
            </w:tcBorders>
          </w:tcPr>
          <w:p w14:paraId="551EBE94"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Деятельность по</w:t>
            </w:r>
          </w:p>
          <w:p w14:paraId="1782285B"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популяризации</w:t>
            </w:r>
          </w:p>
          <w:p w14:paraId="7752F6CF"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научного и</w:t>
            </w:r>
          </w:p>
          <w:p w14:paraId="44D3558A"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педагогического</w:t>
            </w:r>
          </w:p>
          <w:p w14:paraId="7A857029"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наследия русских и</w:t>
            </w:r>
          </w:p>
          <w:p w14:paraId="6C2CDDB6" w14:textId="77777777" w:rsidR="00C81B52" w:rsidRPr="00690982" w:rsidRDefault="00C81B52" w:rsidP="00C81B52">
            <w:pPr>
              <w:spacing w:after="0"/>
              <w:rPr>
                <w:rFonts w:ascii="Times New Roman" w:hAnsi="Times New Roman" w:cs="Times New Roman"/>
              </w:rPr>
            </w:pPr>
            <w:r>
              <w:rPr>
                <w:rFonts w:ascii="Times New Roman" w:eastAsia="Times New Roman" w:hAnsi="Times New Roman" w:cs="Times New Roman"/>
              </w:rPr>
              <w:t>советских ученых через участие в научно-исследовательских конференциях различного уровня</w:t>
            </w:r>
          </w:p>
        </w:tc>
        <w:tc>
          <w:tcPr>
            <w:tcW w:w="2566" w:type="dxa"/>
            <w:tcBorders>
              <w:top w:val="single" w:sz="4" w:space="0" w:color="auto"/>
              <w:left w:val="single" w:sz="4" w:space="0" w:color="auto"/>
              <w:bottom w:val="single" w:sz="4" w:space="0" w:color="auto"/>
              <w:right w:val="single" w:sz="4" w:space="0" w:color="auto"/>
            </w:tcBorders>
          </w:tcPr>
          <w:p w14:paraId="10428309"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Общие</w:t>
            </w:r>
          </w:p>
          <w:p w14:paraId="62A9A3BE"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характеристики,</w:t>
            </w:r>
          </w:p>
          <w:p w14:paraId="20FBA810"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присущие</w:t>
            </w:r>
          </w:p>
          <w:p w14:paraId="716B20D6"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современному</w:t>
            </w:r>
          </w:p>
          <w:p w14:paraId="35D7A655"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социуму,</w:t>
            </w:r>
            <w:r w:rsidR="00EF6FC3">
              <w:rPr>
                <w:rFonts w:ascii="Times New Roman" w:eastAsia="Times New Roman" w:hAnsi="Times New Roman" w:cs="Times New Roman"/>
              </w:rPr>
              <w:t xml:space="preserve"> </w:t>
            </w:r>
            <w:r w:rsidRPr="00690982">
              <w:rPr>
                <w:rFonts w:ascii="Times New Roman" w:eastAsia="Times New Roman" w:hAnsi="Times New Roman" w:cs="Times New Roman"/>
              </w:rPr>
              <w:t>«окружению»</w:t>
            </w:r>
          </w:p>
          <w:p w14:paraId="2D14D6A2" w14:textId="77777777" w:rsidR="00C81B52" w:rsidRPr="00690982" w:rsidRDefault="00EF6FC3" w:rsidP="00C81B52">
            <w:pPr>
              <w:spacing w:after="0"/>
              <w:rPr>
                <w:rFonts w:ascii="Times New Roman" w:hAnsi="Times New Roman" w:cs="Times New Roman"/>
              </w:rPr>
            </w:pPr>
            <w:r>
              <w:rPr>
                <w:rFonts w:ascii="Times New Roman" w:eastAsia="Times New Roman" w:hAnsi="Times New Roman" w:cs="Times New Roman"/>
              </w:rPr>
              <w:t>школы:</w:t>
            </w:r>
          </w:p>
          <w:p w14:paraId="137AD0D5"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экономические</w:t>
            </w:r>
          </w:p>
          <w:p w14:paraId="69AA35E5"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проблемы,</w:t>
            </w:r>
          </w:p>
          <w:p w14:paraId="41E28D13"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нестабильность,</w:t>
            </w:r>
          </w:p>
          <w:p w14:paraId="2B4AE78C"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наличие сложных</w:t>
            </w:r>
          </w:p>
          <w:p w14:paraId="73A1B0EF"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и</w:t>
            </w:r>
            <w:r w:rsidR="00EF6FC3">
              <w:rPr>
                <w:rFonts w:ascii="Times New Roman" w:eastAsia="Times New Roman" w:hAnsi="Times New Roman" w:cs="Times New Roman"/>
              </w:rPr>
              <w:t xml:space="preserve"> </w:t>
            </w:r>
            <w:r w:rsidRPr="00690982">
              <w:rPr>
                <w:rFonts w:ascii="Times New Roman" w:eastAsia="Times New Roman" w:hAnsi="Times New Roman" w:cs="Times New Roman"/>
              </w:rPr>
              <w:t>непредсказуемых</w:t>
            </w:r>
          </w:p>
          <w:p w14:paraId="1D0DC12E"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внешних</w:t>
            </w:r>
          </w:p>
          <w:p w14:paraId="33B8BB08" w14:textId="77777777" w:rsidR="00C81B52" w:rsidRPr="00690982" w:rsidRDefault="00C81B52" w:rsidP="00C81B52">
            <w:pPr>
              <w:spacing w:after="0"/>
              <w:rPr>
                <w:rFonts w:ascii="Times New Roman" w:hAnsi="Times New Roman" w:cs="Times New Roman"/>
              </w:rPr>
            </w:pPr>
            <w:r w:rsidRPr="00690982">
              <w:rPr>
                <w:rFonts w:ascii="Times New Roman" w:eastAsia="Times New Roman" w:hAnsi="Times New Roman" w:cs="Times New Roman"/>
              </w:rPr>
              <w:t>«вызовов».</w:t>
            </w:r>
          </w:p>
        </w:tc>
      </w:tr>
      <w:tr w:rsidR="00C81B52" w:rsidRPr="00236A27" w14:paraId="10690F79" w14:textId="77777777" w:rsidTr="00C81B52">
        <w:trPr>
          <w:trHeight w:val="431"/>
        </w:trPr>
        <w:tc>
          <w:tcPr>
            <w:tcW w:w="717" w:type="dxa"/>
            <w:tcBorders>
              <w:top w:val="single" w:sz="4" w:space="0" w:color="auto"/>
              <w:left w:val="single" w:sz="8" w:space="0" w:color="auto"/>
              <w:bottom w:val="single" w:sz="4" w:space="0" w:color="auto"/>
              <w:right w:val="single" w:sz="8" w:space="0" w:color="auto"/>
            </w:tcBorders>
          </w:tcPr>
          <w:p w14:paraId="07E38309" w14:textId="77777777" w:rsidR="00C81B52" w:rsidRDefault="00C81B52" w:rsidP="00C81B52">
            <w:pPr>
              <w:spacing w:after="0"/>
              <w:rPr>
                <w:rFonts w:ascii="Times New Roman" w:hAnsi="Times New Roman" w:cs="Times New Roman"/>
                <w:sz w:val="24"/>
                <w:szCs w:val="24"/>
              </w:rPr>
            </w:pPr>
            <w:r>
              <w:rPr>
                <w:rFonts w:ascii="Times New Roman" w:hAnsi="Times New Roman" w:cs="Times New Roman"/>
                <w:sz w:val="24"/>
                <w:szCs w:val="24"/>
              </w:rPr>
              <w:t xml:space="preserve">   6. </w:t>
            </w:r>
          </w:p>
        </w:tc>
        <w:tc>
          <w:tcPr>
            <w:tcW w:w="2135" w:type="dxa"/>
            <w:tcBorders>
              <w:top w:val="single" w:sz="4" w:space="0" w:color="auto"/>
              <w:bottom w:val="single" w:sz="4" w:space="0" w:color="auto"/>
              <w:right w:val="single" w:sz="8" w:space="0" w:color="auto"/>
            </w:tcBorders>
          </w:tcPr>
          <w:p w14:paraId="3E26B55B"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Современное</w:t>
            </w:r>
          </w:p>
          <w:p w14:paraId="6E0829AA"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материально-</w:t>
            </w:r>
          </w:p>
          <w:p w14:paraId="4A335525"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техническое</w:t>
            </w:r>
          </w:p>
          <w:p w14:paraId="2E5645FB"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оснащение</w:t>
            </w:r>
          </w:p>
          <w:p w14:paraId="3EC78A59"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предметных</w:t>
            </w:r>
          </w:p>
          <w:p w14:paraId="08133BD9"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кабинетов,</w:t>
            </w:r>
          </w:p>
          <w:p w14:paraId="64EB9A32"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качественное</w:t>
            </w:r>
          </w:p>
          <w:p w14:paraId="3D874A01"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компьютерное</w:t>
            </w:r>
          </w:p>
          <w:p w14:paraId="0A2EDA0A"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сопровождение</w:t>
            </w:r>
          </w:p>
          <w:p w14:paraId="426F64A9"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образовательного</w:t>
            </w:r>
          </w:p>
          <w:p w14:paraId="4675759F"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процесса.</w:t>
            </w:r>
          </w:p>
        </w:tc>
        <w:tc>
          <w:tcPr>
            <w:tcW w:w="2264" w:type="dxa"/>
            <w:tcBorders>
              <w:top w:val="single" w:sz="4" w:space="0" w:color="auto"/>
              <w:bottom w:val="single" w:sz="4" w:space="0" w:color="auto"/>
              <w:right w:val="single" w:sz="8" w:space="0" w:color="auto"/>
            </w:tcBorders>
          </w:tcPr>
          <w:p w14:paraId="232E2084"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В образовательном</w:t>
            </w:r>
          </w:p>
          <w:p w14:paraId="3BA233EE"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 xml:space="preserve">процессе </w:t>
            </w:r>
            <w:r w:rsidR="00EF6FC3">
              <w:rPr>
                <w:rFonts w:ascii="Times New Roman" w:eastAsia="Times New Roman" w:hAnsi="Times New Roman" w:cs="Times New Roman"/>
              </w:rPr>
              <w:t xml:space="preserve">школы </w:t>
            </w:r>
          </w:p>
          <w:p w14:paraId="58AF1258"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слабо представлены</w:t>
            </w:r>
          </w:p>
          <w:p w14:paraId="4F5F8E7D"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альтернативные</w:t>
            </w:r>
          </w:p>
          <w:p w14:paraId="1FEA270E"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формы организации</w:t>
            </w:r>
          </w:p>
          <w:p w14:paraId="74E90F29"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образования:</w:t>
            </w:r>
          </w:p>
          <w:p w14:paraId="2BF79840"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дистанционное</w:t>
            </w:r>
          </w:p>
          <w:p w14:paraId="54988892"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обучение,</w:t>
            </w:r>
            <w:r>
              <w:rPr>
                <w:rFonts w:ascii="Times New Roman" w:eastAsia="Times New Roman" w:hAnsi="Times New Roman" w:cs="Times New Roman"/>
              </w:rPr>
              <w:t xml:space="preserve"> электронное</w:t>
            </w:r>
          </w:p>
          <w:p w14:paraId="7ABC2127"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обучение и т.п.</w:t>
            </w:r>
          </w:p>
        </w:tc>
        <w:tc>
          <w:tcPr>
            <w:tcW w:w="2406" w:type="dxa"/>
            <w:tcBorders>
              <w:top w:val="single" w:sz="4" w:space="0" w:color="auto"/>
              <w:bottom w:val="single" w:sz="4" w:space="0" w:color="auto"/>
              <w:right w:val="single" w:sz="4" w:space="0" w:color="auto"/>
            </w:tcBorders>
          </w:tcPr>
          <w:p w14:paraId="1E50C663"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Актуальные</w:t>
            </w:r>
          </w:p>
          <w:p w14:paraId="1BD78920"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возможности</w:t>
            </w:r>
          </w:p>
          <w:p w14:paraId="36B45D34"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выхода на новые</w:t>
            </w:r>
          </w:p>
          <w:p w14:paraId="40685FCB"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сегменты</w:t>
            </w:r>
          </w:p>
          <w:p w14:paraId="7F2FC8A8"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образования</w:t>
            </w:r>
          </w:p>
          <w:p w14:paraId="6731D408"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(введение новых</w:t>
            </w:r>
          </w:p>
          <w:p w14:paraId="7DA0329C"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дополнительных</w:t>
            </w:r>
          </w:p>
          <w:p w14:paraId="05C2869B"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программ,</w:t>
            </w:r>
          </w:p>
          <w:p w14:paraId="12B2AC92"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образовательных услуг</w:t>
            </w:r>
          </w:p>
          <w:p w14:paraId="6B9322B8"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и т.п.).</w:t>
            </w:r>
          </w:p>
        </w:tc>
        <w:tc>
          <w:tcPr>
            <w:tcW w:w="2566" w:type="dxa"/>
            <w:tcBorders>
              <w:top w:val="single" w:sz="4" w:space="0" w:color="auto"/>
              <w:left w:val="single" w:sz="4" w:space="0" w:color="auto"/>
              <w:bottom w:val="single" w:sz="4" w:space="0" w:color="auto"/>
              <w:right w:val="single" w:sz="4" w:space="0" w:color="auto"/>
            </w:tcBorders>
          </w:tcPr>
          <w:p w14:paraId="06A7EA34"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Недостаточность</w:t>
            </w:r>
          </w:p>
          <w:p w14:paraId="72D07C05"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финансовых</w:t>
            </w:r>
          </w:p>
          <w:p w14:paraId="4332AF52"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средств</w:t>
            </w:r>
          </w:p>
          <w:p w14:paraId="0A7CBF06"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для обновления</w:t>
            </w:r>
          </w:p>
          <w:p w14:paraId="6EB901AC"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материально-</w:t>
            </w:r>
          </w:p>
          <w:p w14:paraId="4A82220A"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технической базы,</w:t>
            </w:r>
          </w:p>
          <w:p w14:paraId="7D60AB87"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быстрое</w:t>
            </w:r>
          </w:p>
          <w:p w14:paraId="00A14857"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устаревание</w:t>
            </w:r>
          </w:p>
          <w:p w14:paraId="4660F378" w14:textId="77777777" w:rsidR="00C81B52" w:rsidRPr="00CB227F" w:rsidRDefault="00C81B52" w:rsidP="00C81B52">
            <w:pPr>
              <w:spacing w:after="0"/>
              <w:ind w:left="157"/>
              <w:rPr>
                <w:rFonts w:ascii="Times New Roman" w:hAnsi="Times New Roman" w:cs="Times New Roman"/>
              </w:rPr>
            </w:pPr>
            <w:r w:rsidRPr="00CB227F">
              <w:rPr>
                <w:rFonts w:ascii="Times New Roman" w:eastAsia="Times New Roman" w:hAnsi="Times New Roman" w:cs="Times New Roman"/>
              </w:rPr>
              <w:t>оборудования.</w:t>
            </w:r>
          </w:p>
        </w:tc>
      </w:tr>
      <w:tr w:rsidR="00C81B52" w:rsidRPr="00236A27" w14:paraId="7D063570" w14:textId="77777777" w:rsidTr="00C81B52">
        <w:trPr>
          <w:trHeight w:val="431"/>
        </w:trPr>
        <w:tc>
          <w:tcPr>
            <w:tcW w:w="717" w:type="dxa"/>
            <w:tcBorders>
              <w:top w:val="single" w:sz="4" w:space="0" w:color="auto"/>
              <w:left w:val="single" w:sz="8" w:space="0" w:color="auto"/>
              <w:bottom w:val="single" w:sz="4" w:space="0" w:color="auto"/>
              <w:right w:val="single" w:sz="8" w:space="0" w:color="auto"/>
            </w:tcBorders>
          </w:tcPr>
          <w:p w14:paraId="298361D6" w14:textId="77777777" w:rsidR="00C81B52" w:rsidRDefault="00C81B52" w:rsidP="00C81B52">
            <w:pPr>
              <w:spacing w:after="0"/>
              <w:rPr>
                <w:rFonts w:ascii="Times New Roman" w:hAnsi="Times New Roman" w:cs="Times New Roman"/>
                <w:sz w:val="24"/>
                <w:szCs w:val="24"/>
              </w:rPr>
            </w:pPr>
            <w:r>
              <w:rPr>
                <w:rFonts w:ascii="Times New Roman" w:hAnsi="Times New Roman" w:cs="Times New Roman"/>
                <w:sz w:val="24"/>
                <w:szCs w:val="24"/>
              </w:rPr>
              <w:t xml:space="preserve">   7.</w:t>
            </w:r>
          </w:p>
        </w:tc>
        <w:tc>
          <w:tcPr>
            <w:tcW w:w="2135" w:type="dxa"/>
            <w:tcBorders>
              <w:top w:val="single" w:sz="4" w:space="0" w:color="auto"/>
              <w:bottom w:val="single" w:sz="4" w:space="0" w:color="auto"/>
              <w:right w:val="single" w:sz="8" w:space="0" w:color="auto"/>
            </w:tcBorders>
          </w:tcPr>
          <w:p w14:paraId="304D1028"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Осуществление</w:t>
            </w:r>
          </w:p>
          <w:p w14:paraId="177197F7"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регулярной</w:t>
            </w:r>
          </w:p>
          <w:p w14:paraId="7BDF9281"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информационной</w:t>
            </w:r>
          </w:p>
          <w:p w14:paraId="4B044C68"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поддержки и</w:t>
            </w:r>
          </w:p>
          <w:p w14:paraId="7EF42132"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освещения хода</w:t>
            </w:r>
          </w:p>
          <w:p w14:paraId="76AA7F2F"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образовательного</w:t>
            </w:r>
          </w:p>
          <w:p w14:paraId="05DE3061"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процесса с</w:t>
            </w:r>
          </w:p>
          <w:p w14:paraId="37F2A7EB"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помощью   сайта</w:t>
            </w:r>
          </w:p>
          <w:p w14:paraId="7320C26D" w14:textId="77777777" w:rsidR="00C81B52" w:rsidRPr="00CB227F" w:rsidRDefault="00EF6FC3" w:rsidP="00C81B52">
            <w:pPr>
              <w:spacing w:after="0"/>
              <w:ind w:left="157"/>
              <w:jc w:val="both"/>
              <w:rPr>
                <w:rFonts w:ascii="Times New Roman" w:hAnsi="Times New Roman" w:cs="Times New Roman"/>
              </w:rPr>
            </w:pPr>
            <w:r>
              <w:rPr>
                <w:rFonts w:ascii="Times New Roman" w:eastAsia="Times New Roman" w:hAnsi="Times New Roman" w:cs="Times New Roman"/>
              </w:rPr>
              <w:t>школы</w:t>
            </w:r>
            <w:r w:rsidR="00C81B52" w:rsidRPr="00CB227F">
              <w:rPr>
                <w:rFonts w:ascii="Times New Roman" w:eastAsia="Times New Roman" w:hAnsi="Times New Roman" w:cs="Times New Roman"/>
              </w:rPr>
              <w:t>.</w:t>
            </w:r>
          </w:p>
        </w:tc>
        <w:tc>
          <w:tcPr>
            <w:tcW w:w="2264" w:type="dxa"/>
            <w:tcBorders>
              <w:top w:val="single" w:sz="4" w:space="0" w:color="auto"/>
              <w:bottom w:val="single" w:sz="4" w:space="0" w:color="auto"/>
              <w:right w:val="single" w:sz="8" w:space="0" w:color="auto"/>
            </w:tcBorders>
          </w:tcPr>
          <w:p w14:paraId="4ACFCA8E"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Наличие</w:t>
            </w:r>
          </w:p>
          <w:p w14:paraId="209A8646"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работающего</w:t>
            </w:r>
          </w:p>
          <w:p w14:paraId="631DF95A"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сайта.</w:t>
            </w:r>
          </w:p>
          <w:p w14:paraId="0FF3EE4E"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Недостаток</w:t>
            </w:r>
          </w:p>
          <w:p w14:paraId="1C09DC70"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временных и</w:t>
            </w:r>
          </w:p>
          <w:p w14:paraId="415A6DB5"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организационных</w:t>
            </w:r>
          </w:p>
          <w:p w14:paraId="452F9B5C"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ресурсов,</w:t>
            </w:r>
          </w:p>
          <w:p w14:paraId="4E67F3C2"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возможная</w:t>
            </w:r>
          </w:p>
          <w:p w14:paraId="04FF436E"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перегрузка</w:t>
            </w:r>
          </w:p>
          <w:p w14:paraId="4FCA804B" w14:textId="77777777" w:rsidR="00C81B52" w:rsidRPr="00CB227F" w:rsidRDefault="00C81B52" w:rsidP="00C81B52">
            <w:pPr>
              <w:spacing w:after="0"/>
              <w:ind w:left="157"/>
              <w:jc w:val="both"/>
              <w:rPr>
                <w:rFonts w:ascii="Times New Roman" w:hAnsi="Times New Roman" w:cs="Times New Roman"/>
              </w:rPr>
            </w:pPr>
            <w:r>
              <w:rPr>
                <w:rFonts w:ascii="Times New Roman" w:eastAsia="Times New Roman" w:hAnsi="Times New Roman" w:cs="Times New Roman"/>
              </w:rPr>
              <w:t>педагогов.</w:t>
            </w:r>
          </w:p>
        </w:tc>
        <w:tc>
          <w:tcPr>
            <w:tcW w:w="2406" w:type="dxa"/>
            <w:tcBorders>
              <w:top w:val="single" w:sz="4" w:space="0" w:color="auto"/>
              <w:bottom w:val="single" w:sz="4" w:space="0" w:color="auto"/>
              <w:right w:val="single" w:sz="4" w:space="0" w:color="auto"/>
            </w:tcBorders>
          </w:tcPr>
          <w:p w14:paraId="26A892F7"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Активное</w:t>
            </w:r>
          </w:p>
          <w:p w14:paraId="2C1ADFC7"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сотрудничество по</w:t>
            </w:r>
          </w:p>
          <w:p w14:paraId="1E07AB2A"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размещению</w:t>
            </w:r>
          </w:p>
          <w:p w14:paraId="273E23E1"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информации в СМИ.</w:t>
            </w:r>
          </w:p>
        </w:tc>
        <w:tc>
          <w:tcPr>
            <w:tcW w:w="2566" w:type="dxa"/>
            <w:tcBorders>
              <w:top w:val="single" w:sz="4" w:space="0" w:color="auto"/>
              <w:left w:val="single" w:sz="4" w:space="0" w:color="auto"/>
              <w:bottom w:val="single" w:sz="4" w:space="0" w:color="auto"/>
              <w:right w:val="single" w:sz="4" w:space="0" w:color="auto"/>
            </w:tcBorders>
          </w:tcPr>
          <w:p w14:paraId="15F33C5E"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Отсутствие</w:t>
            </w:r>
          </w:p>
          <w:p w14:paraId="2F5F9C85"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заинтересованности</w:t>
            </w:r>
          </w:p>
          <w:p w14:paraId="020460E7"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партнеров.</w:t>
            </w:r>
          </w:p>
        </w:tc>
      </w:tr>
      <w:tr w:rsidR="00C81B52" w:rsidRPr="00236A27" w14:paraId="62EDF4B0" w14:textId="77777777" w:rsidTr="00C81B52">
        <w:trPr>
          <w:trHeight w:val="431"/>
        </w:trPr>
        <w:tc>
          <w:tcPr>
            <w:tcW w:w="717" w:type="dxa"/>
            <w:tcBorders>
              <w:top w:val="single" w:sz="4" w:space="0" w:color="auto"/>
              <w:left w:val="single" w:sz="8" w:space="0" w:color="auto"/>
              <w:bottom w:val="single" w:sz="4" w:space="0" w:color="auto"/>
              <w:right w:val="single" w:sz="8" w:space="0" w:color="auto"/>
            </w:tcBorders>
          </w:tcPr>
          <w:p w14:paraId="723CFA61" w14:textId="77777777" w:rsidR="00C81B52" w:rsidRDefault="00C81B52" w:rsidP="00C81B52">
            <w:pPr>
              <w:spacing w:after="0"/>
              <w:rPr>
                <w:rFonts w:ascii="Times New Roman" w:hAnsi="Times New Roman" w:cs="Times New Roman"/>
                <w:sz w:val="24"/>
                <w:szCs w:val="24"/>
              </w:rPr>
            </w:pPr>
            <w:r>
              <w:rPr>
                <w:rFonts w:ascii="Times New Roman" w:hAnsi="Times New Roman" w:cs="Times New Roman"/>
                <w:sz w:val="24"/>
                <w:szCs w:val="24"/>
              </w:rPr>
              <w:t xml:space="preserve">     8.</w:t>
            </w:r>
          </w:p>
        </w:tc>
        <w:tc>
          <w:tcPr>
            <w:tcW w:w="2135" w:type="dxa"/>
            <w:tcBorders>
              <w:top w:val="single" w:sz="4" w:space="0" w:color="auto"/>
              <w:bottom w:val="single" w:sz="4" w:space="0" w:color="auto"/>
              <w:right w:val="single" w:sz="8" w:space="0" w:color="auto"/>
            </w:tcBorders>
          </w:tcPr>
          <w:p w14:paraId="285E535A" w14:textId="77777777" w:rsidR="00C81B52" w:rsidRPr="00CB227F" w:rsidRDefault="00C81B52" w:rsidP="00C81B52">
            <w:pPr>
              <w:pStyle w:val="a9"/>
              <w:spacing w:after="0"/>
              <w:ind w:left="157"/>
              <w:jc w:val="both"/>
              <w:rPr>
                <w:rFonts w:ascii="Times New Roman" w:hAnsi="Times New Roman" w:cs="Times New Roman"/>
              </w:rPr>
            </w:pPr>
            <w:r w:rsidRPr="00CB227F">
              <w:rPr>
                <w:rFonts w:ascii="Times New Roman" w:hAnsi="Times New Roman" w:cs="Times New Roman"/>
              </w:rPr>
              <w:t>Сложившаяся система работа с одарёнными детьми.</w:t>
            </w:r>
          </w:p>
          <w:p w14:paraId="45B05DC4" w14:textId="77777777" w:rsidR="00C81B52" w:rsidRPr="00CB227F" w:rsidRDefault="00C81B52" w:rsidP="00C81B52">
            <w:pPr>
              <w:spacing w:after="0"/>
              <w:ind w:left="157"/>
              <w:jc w:val="both"/>
              <w:rPr>
                <w:rFonts w:ascii="Times New Roman" w:eastAsia="Times New Roman" w:hAnsi="Times New Roman" w:cs="Times New Roman"/>
              </w:rPr>
            </w:pPr>
          </w:p>
        </w:tc>
        <w:tc>
          <w:tcPr>
            <w:tcW w:w="2264" w:type="dxa"/>
            <w:tcBorders>
              <w:top w:val="single" w:sz="4" w:space="0" w:color="auto"/>
              <w:bottom w:val="single" w:sz="4" w:space="0" w:color="auto"/>
              <w:right w:val="single" w:sz="8" w:space="0" w:color="auto"/>
            </w:tcBorders>
          </w:tcPr>
          <w:p w14:paraId="1A09F947" w14:textId="77777777" w:rsidR="00C81B52" w:rsidRDefault="00C81B52" w:rsidP="00C81B52">
            <w:pPr>
              <w:pStyle w:val="a9"/>
              <w:spacing w:after="0"/>
              <w:ind w:left="157"/>
              <w:jc w:val="both"/>
              <w:rPr>
                <w:rFonts w:ascii="Times New Roman" w:hAnsi="Times New Roman" w:cs="Times New Roman"/>
              </w:rPr>
            </w:pPr>
            <w:r w:rsidRPr="00CB227F">
              <w:rPr>
                <w:rFonts w:ascii="Times New Roman" w:hAnsi="Times New Roman" w:cs="Times New Roman"/>
              </w:rPr>
              <w:t>Часть педагогического коллектива не готова к</w:t>
            </w:r>
            <w:r w:rsidR="00EF6FC3">
              <w:rPr>
                <w:rFonts w:ascii="Times New Roman" w:hAnsi="Times New Roman" w:cs="Times New Roman"/>
              </w:rPr>
              <w:t xml:space="preserve"> </w:t>
            </w:r>
            <w:r w:rsidRPr="00CB227F">
              <w:rPr>
                <w:rFonts w:ascii="Times New Roman" w:hAnsi="Times New Roman" w:cs="Times New Roman"/>
              </w:rPr>
              <w:t>изменению</w:t>
            </w:r>
          </w:p>
          <w:p w14:paraId="0BACE0CD" w14:textId="77777777" w:rsidR="00C81B52" w:rsidRPr="00CB227F" w:rsidRDefault="00C81B52" w:rsidP="00C81B52">
            <w:pPr>
              <w:pStyle w:val="a9"/>
              <w:spacing w:after="0"/>
              <w:ind w:left="157"/>
              <w:jc w:val="both"/>
              <w:rPr>
                <w:rFonts w:ascii="Times New Roman" w:hAnsi="Times New Roman" w:cs="Times New Roman"/>
              </w:rPr>
            </w:pPr>
            <w:r w:rsidRPr="00CB227F">
              <w:rPr>
                <w:rFonts w:ascii="Times New Roman" w:hAnsi="Times New Roman" w:cs="Times New Roman"/>
              </w:rPr>
              <w:lastRenderedPageBreak/>
              <w:t xml:space="preserve"> собственной роли в информационно-насыщенной, открытой, вариативной образовательной среде.</w:t>
            </w:r>
          </w:p>
          <w:p w14:paraId="0238E14F" w14:textId="77777777" w:rsidR="00C81B52" w:rsidRPr="00CB227F" w:rsidRDefault="00C81B52" w:rsidP="00C81B52">
            <w:pPr>
              <w:spacing w:after="0"/>
              <w:ind w:left="157"/>
              <w:jc w:val="both"/>
              <w:rPr>
                <w:rFonts w:ascii="Times New Roman" w:eastAsia="Times New Roman" w:hAnsi="Times New Roman" w:cs="Times New Roman"/>
              </w:rPr>
            </w:pPr>
          </w:p>
        </w:tc>
        <w:tc>
          <w:tcPr>
            <w:tcW w:w="2406" w:type="dxa"/>
            <w:tcBorders>
              <w:top w:val="single" w:sz="4" w:space="0" w:color="auto"/>
              <w:bottom w:val="single" w:sz="4" w:space="0" w:color="auto"/>
              <w:right w:val="single" w:sz="4" w:space="0" w:color="auto"/>
            </w:tcBorders>
          </w:tcPr>
          <w:p w14:paraId="5B283617"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lastRenderedPageBreak/>
              <w:t>Наличие</w:t>
            </w:r>
          </w:p>
          <w:p w14:paraId="30AFF882"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партнеров,</w:t>
            </w:r>
          </w:p>
          <w:p w14:paraId="69DD7023"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формирование</w:t>
            </w:r>
          </w:p>
          <w:p w14:paraId="6F23D18B"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пространства</w:t>
            </w:r>
          </w:p>
          <w:p w14:paraId="4C2AB1BD"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t>социализации</w:t>
            </w:r>
          </w:p>
          <w:p w14:paraId="1CF17D66" w14:textId="77777777" w:rsidR="00C81B52" w:rsidRPr="00CB227F" w:rsidRDefault="00C81B52" w:rsidP="00C81B52">
            <w:pPr>
              <w:spacing w:after="0"/>
              <w:ind w:left="157"/>
              <w:jc w:val="both"/>
              <w:rPr>
                <w:rFonts w:ascii="Times New Roman" w:hAnsi="Times New Roman" w:cs="Times New Roman"/>
              </w:rPr>
            </w:pPr>
            <w:r w:rsidRPr="00CB227F">
              <w:rPr>
                <w:rFonts w:ascii="Times New Roman" w:eastAsia="Times New Roman" w:hAnsi="Times New Roman" w:cs="Times New Roman"/>
              </w:rPr>
              <w:lastRenderedPageBreak/>
              <w:t>обучающихся.</w:t>
            </w:r>
          </w:p>
        </w:tc>
        <w:tc>
          <w:tcPr>
            <w:tcW w:w="2566" w:type="dxa"/>
            <w:tcBorders>
              <w:top w:val="single" w:sz="4" w:space="0" w:color="auto"/>
              <w:left w:val="single" w:sz="4" w:space="0" w:color="auto"/>
              <w:bottom w:val="single" w:sz="4" w:space="0" w:color="auto"/>
              <w:right w:val="single" w:sz="4" w:space="0" w:color="auto"/>
            </w:tcBorders>
          </w:tcPr>
          <w:p w14:paraId="77646E72" w14:textId="77777777" w:rsidR="00C81B52" w:rsidRPr="00CB227F" w:rsidRDefault="00C81B52" w:rsidP="00C81B52">
            <w:pPr>
              <w:spacing w:after="0"/>
              <w:ind w:left="157"/>
              <w:jc w:val="both"/>
              <w:rPr>
                <w:rFonts w:ascii="Times New Roman" w:eastAsia="Times New Roman" w:hAnsi="Times New Roman" w:cs="Times New Roman"/>
              </w:rPr>
            </w:pPr>
            <w:r w:rsidRPr="00CB227F">
              <w:rPr>
                <w:rFonts w:ascii="Times New Roman" w:hAnsi="Times New Roman" w:cs="Times New Roman"/>
              </w:rPr>
              <w:lastRenderedPageBreak/>
              <w:t xml:space="preserve">Тенденция технологизации образовательного процесса как на уровне </w:t>
            </w:r>
            <w:r w:rsidRPr="00CB227F">
              <w:rPr>
                <w:rFonts w:ascii="Times New Roman" w:hAnsi="Times New Roman" w:cs="Times New Roman"/>
              </w:rPr>
              <w:lastRenderedPageBreak/>
              <w:t>управления, так и на уровне организации</w:t>
            </w:r>
            <w:r>
              <w:rPr>
                <w:rFonts w:ascii="Times New Roman" w:hAnsi="Times New Roman" w:cs="Times New Roman"/>
              </w:rPr>
              <w:t>.</w:t>
            </w:r>
          </w:p>
        </w:tc>
      </w:tr>
      <w:tr w:rsidR="00C81B52" w:rsidRPr="00236A27" w14:paraId="75D6E242" w14:textId="77777777" w:rsidTr="00C81B52">
        <w:trPr>
          <w:trHeight w:val="431"/>
        </w:trPr>
        <w:tc>
          <w:tcPr>
            <w:tcW w:w="717" w:type="dxa"/>
            <w:tcBorders>
              <w:top w:val="single" w:sz="4" w:space="0" w:color="auto"/>
              <w:left w:val="single" w:sz="8" w:space="0" w:color="auto"/>
              <w:bottom w:val="single" w:sz="4" w:space="0" w:color="auto"/>
              <w:right w:val="single" w:sz="8" w:space="0" w:color="auto"/>
            </w:tcBorders>
          </w:tcPr>
          <w:p w14:paraId="5DD0E5B8" w14:textId="77777777" w:rsidR="00C81B52" w:rsidRDefault="00C81B52" w:rsidP="00C81B5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9.</w:t>
            </w:r>
          </w:p>
        </w:tc>
        <w:tc>
          <w:tcPr>
            <w:tcW w:w="2135" w:type="dxa"/>
            <w:tcBorders>
              <w:top w:val="single" w:sz="4" w:space="0" w:color="auto"/>
              <w:bottom w:val="single" w:sz="4" w:space="0" w:color="auto"/>
              <w:right w:val="single" w:sz="8" w:space="0" w:color="auto"/>
            </w:tcBorders>
          </w:tcPr>
          <w:p w14:paraId="32099F42"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Разнообразие</w:t>
            </w:r>
          </w:p>
          <w:p w14:paraId="362F7188"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традиций,</w:t>
            </w:r>
          </w:p>
          <w:p w14:paraId="55233DFB" w14:textId="77777777" w:rsidR="00C81B52" w:rsidRPr="00115323" w:rsidRDefault="00C81B52" w:rsidP="00C81B52">
            <w:pPr>
              <w:spacing w:after="0"/>
              <w:ind w:left="157"/>
              <w:jc w:val="both"/>
              <w:rPr>
                <w:rFonts w:ascii="Times New Roman" w:hAnsi="Times New Roman" w:cs="Times New Roman"/>
              </w:rPr>
            </w:pPr>
            <w:r>
              <w:rPr>
                <w:rFonts w:ascii="Times New Roman" w:eastAsia="Times New Roman" w:hAnsi="Times New Roman" w:cs="Times New Roman"/>
              </w:rPr>
              <w:t>мероприятий</w:t>
            </w:r>
            <w:r w:rsidRPr="00115323">
              <w:rPr>
                <w:rFonts w:ascii="Times New Roman" w:eastAsia="Times New Roman" w:hAnsi="Times New Roman" w:cs="Times New Roman"/>
              </w:rPr>
              <w:t>, акций</w:t>
            </w:r>
          </w:p>
          <w:p w14:paraId="440D9C47"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творческого</w:t>
            </w:r>
          </w:p>
          <w:p w14:paraId="59311E51"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характера, в</w:t>
            </w:r>
          </w:p>
          <w:p w14:paraId="4C64F10D"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рамках которых</w:t>
            </w:r>
          </w:p>
          <w:p w14:paraId="57806194"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сотрудничают</w:t>
            </w:r>
          </w:p>
          <w:p w14:paraId="732C4D25"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педагоги,</w:t>
            </w:r>
          </w:p>
          <w:p w14:paraId="0598713E"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учащиеся, их</w:t>
            </w:r>
          </w:p>
          <w:p w14:paraId="443D011C"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родители.</w:t>
            </w:r>
          </w:p>
        </w:tc>
        <w:tc>
          <w:tcPr>
            <w:tcW w:w="2264" w:type="dxa"/>
            <w:tcBorders>
              <w:top w:val="single" w:sz="4" w:space="0" w:color="auto"/>
              <w:bottom w:val="single" w:sz="4" w:space="0" w:color="auto"/>
              <w:right w:val="single" w:sz="8" w:space="0" w:color="auto"/>
            </w:tcBorders>
          </w:tcPr>
          <w:p w14:paraId="736061BD"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Наличие системы</w:t>
            </w:r>
          </w:p>
          <w:p w14:paraId="5392964E"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сотрудничества с</w:t>
            </w:r>
          </w:p>
          <w:p w14:paraId="399D17E9"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родителями</w:t>
            </w:r>
          </w:p>
          <w:p w14:paraId="5AAB1CDC"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обучающихся.</w:t>
            </w:r>
          </w:p>
        </w:tc>
        <w:tc>
          <w:tcPr>
            <w:tcW w:w="2406" w:type="dxa"/>
            <w:tcBorders>
              <w:top w:val="single" w:sz="4" w:space="0" w:color="auto"/>
              <w:bottom w:val="single" w:sz="4" w:space="0" w:color="auto"/>
              <w:right w:val="single" w:sz="4" w:space="0" w:color="auto"/>
            </w:tcBorders>
          </w:tcPr>
          <w:p w14:paraId="717F0E3E"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Возможность</w:t>
            </w:r>
          </w:p>
          <w:p w14:paraId="32525710"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привлечения</w:t>
            </w:r>
          </w:p>
          <w:p w14:paraId="1BE2C214"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родителей к</w:t>
            </w:r>
          </w:p>
          <w:p w14:paraId="653C34C2"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организации</w:t>
            </w:r>
          </w:p>
          <w:p w14:paraId="51C0D8DB"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социальных и</w:t>
            </w:r>
          </w:p>
          <w:p w14:paraId="6E4C365A"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профессиональных</w:t>
            </w:r>
          </w:p>
          <w:p w14:paraId="7CCE1101"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проб, социальных</w:t>
            </w:r>
          </w:p>
          <w:p w14:paraId="086F4C60"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практик обучающихся.</w:t>
            </w:r>
          </w:p>
        </w:tc>
        <w:tc>
          <w:tcPr>
            <w:tcW w:w="2566" w:type="dxa"/>
            <w:tcBorders>
              <w:top w:val="single" w:sz="4" w:space="0" w:color="auto"/>
              <w:left w:val="single" w:sz="4" w:space="0" w:color="auto"/>
              <w:bottom w:val="single" w:sz="4" w:space="0" w:color="auto"/>
              <w:right w:val="single" w:sz="4" w:space="0" w:color="auto"/>
            </w:tcBorders>
          </w:tcPr>
          <w:p w14:paraId="30D1BFD7"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Занятость</w:t>
            </w:r>
          </w:p>
          <w:p w14:paraId="79B96116"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родителей,</w:t>
            </w:r>
          </w:p>
          <w:p w14:paraId="57CE7BDB"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отсутствие</w:t>
            </w:r>
          </w:p>
          <w:p w14:paraId="27726BEF"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достаточного</w:t>
            </w:r>
          </w:p>
          <w:p w14:paraId="6BA36E76"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взаимодействия с</w:t>
            </w:r>
          </w:p>
          <w:p w14:paraId="77D19F5F"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лицеем части</w:t>
            </w:r>
          </w:p>
          <w:p w14:paraId="3FDBFF1D" w14:textId="77777777" w:rsidR="00C81B52" w:rsidRPr="00115323" w:rsidRDefault="00C81B52" w:rsidP="00C81B52">
            <w:pPr>
              <w:spacing w:after="0"/>
              <w:ind w:left="157"/>
              <w:jc w:val="both"/>
              <w:rPr>
                <w:rFonts w:ascii="Times New Roman" w:hAnsi="Times New Roman" w:cs="Times New Roman"/>
              </w:rPr>
            </w:pPr>
            <w:r w:rsidRPr="00115323">
              <w:rPr>
                <w:rFonts w:ascii="Times New Roman" w:eastAsia="Times New Roman" w:hAnsi="Times New Roman" w:cs="Times New Roman"/>
              </w:rPr>
              <w:t>родителей.</w:t>
            </w:r>
          </w:p>
        </w:tc>
      </w:tr>
    </w:tbl>
    <w:p w14:paraId="4FB2FF4D" w14:textId="77777777" w:rsidR="00C81B52" w:rsidRPr="00716063" w:rsidRDefault="00C81B52" w:rsidP="00C81B52">
      <w:pPr>
        <w:spacing w:after="0"/>
        <w:rPr>
          <w:rFonts w:ascii="Times New Roman" w:hAnsi="Times New Roman" w:cs="Times New Roman"/>
          <w:b/>
          <w:sz w:val="24"/>
          <w:szCs w:val="24"/>
        </w:rPr>
      </w:pPr>
    </w:p>
    <w:p w14:paraId="20F91A98" w14:textId="77777777" w:rsidR="00C81B52" w:rsidRPr="00716063" w:rsidRDefault="00C81B52" w:rsidP="00C81B52">
      <w:pPr>
        <w:spacing w:after="0"/>
        <w:ind w:left="260" w:right="20" w:firstLine="708"/>
        <w:jc w:val="both"/>
        <w:rPr>
          <w:rFonts w:ascii="Times New Roman" w:hAnsi="Times New Roman" w:cs="Times New Roman"/>
          <w:sz w:val="24"/>
          <w:szCs w:val="24"/>
        </w:rPr>
      </w:pPr>
      <w:r w:rsidRPr="00716063">
        <w:rPr>
          <w:rFonts w:ascii="Times New Roman" w:eastAsia="Times New Roman" w:hAnsi="Times New Roman" w:cs="Times New Roman"/>
          <w:sz w:val="24"/>
          <w:szCs w:val="24"/>
        </w:rPr>
        <w:t xml:space="preserve">На основании анализа сильных и слабых факторов, влияющих на развитие </w:t>
      </w:r>
      <w:r w:rsidR="00EF6FC3">
        <w:rPr>
          <w:rFonts w:ascii="Times New Roman" w:eastAsia="Times New Roman" w:hAnsi="Times New Roman" w:cs="Times New Roman"/>
          <w:sz w:val="24"/>
          <w:szCs w:val="24"/>
        </w:rPr>
        <w:t xml:space="preserve">школы </w:t>
      </w:r>
      <w:r w:rsidRPr="00716063">
        <w:rPr>
          <w:rFonts w:ascii="Times New Roman" w:eastAsia="Times New Roman" w:hAnsi="Times New Roman" w:cs="Times New Roman"/>
          <w:sz w:val="24"/>
          <w:szCs w:val="24"/>
        </w:rPr>
        <w:t xml:space="preserve">, можно выделить ряд конкурентоспособных преимуществ и </w:t>
      </w:r>
      <w:r>
        <w:rPr>
          <w:rFonts w:ascii="Times New Roman" w:eastAsia="Times New Roman" w:hAnsi="Times New Roman" w:cs="Times New Roman"/>
          <w:sz w:val="24"/>
          <w:szCs w:val="24"/>
        </w:rPr>
        <w:t xml:space="preserve">имеющихся </w:t>
      </w:r>
      <w:r w:rsidRPr="00716063">
        <w:rPr>
          <w:rFonts w:ascii="Times New Roman" w:eastAsia="Times New Roman" w:hAnsi="Times New Roman" w:cs="Times New Roman"/>
          <w:sz w:val="24"/>
          <w:szCs w:val="24"/>
        </w:rPr>
        <w:t>проблем.</w:t>
      </w:r>
    </w:p>
    <w:p w14:paraId="0F7E0918" w14:textId="77777777" w:rsidR="00C81B52" w:rsidRPr="00716063" w:rsidRDefault="00C81B52" w:rsidP="00EF4E71">
      <w:pPr>
        <w:numPr>
          <w:ilvl w:val="1"/>
          <w:numId w:val="10"/>
        </w:numPr>
        <w:spacing w:after="0"/>
        <w:ind w:left="1276" w:hanging="219"/>
        <w:jc w:val="both"/>
        <w:rPr>
          <w:rFonts w:ascii="Times New Roman" w:eastAsia="Times New Roman" w:hAnsi="Times New Roman" w:cs="Times New Roman"/>
          <w:b/>
          <w:bCs/>
          <w:i/>
          <w:iCs/>
          <w:sz w:val="24"/>
          <w:szCs w:val="24"/>
        </w:rPr>
      </w:pPr>
      <w:r w:rsidRPr="00716063">
        <w:rPr>
          <w:rFonts w:ascii="Times New Roman" w:eastAsia="Times New Roman" w:hAnsi="Times New Roman" w:cs="Times New Roman"/>
          <w:b/>
          <w:bCs/>
          <w:i/>
          <w:iCs/>
          <w:sz w:val="24"/>
          <w:szCs w:val="24"/>
        </w:rPr>
        <w:t xml:space="preserve">конкурентным преимуществам </w:t>
      </w:r>
      <w:r w:rsidR="00EF6FC3">
        <w:rPr>
          <w:rFonts w:ascii="Times New Roman" w:eastAsia="Times New Roman" w:hAnsi="Times New Roman" w:cs="Times New Roman"/>
          <w:b/>
          <w:bCs/>
          <w:i/>
          <w:iCs/>
          <w:sz w:val="24"/>
          <w:szCs w:val="24"/>
        </w:rPr>
        <w:t xml:space="preserve">школы </w:t>
      </w:r>
      <w:r w:rsidRPr="00716063">
        <w:rPr>
          <w:rFonts w:ascii="Times New Roman" w:eastAsia="Times New Roman" w:hAnsi="Times New Roman" w:cs="Times New Roman"/>
          <w:b/>
          <w:bCs/>
          <w:i/>
          <w:iCs/>
          <w:sz w:val="24"/>
          <w:szCs w:val="24"/>
        </w:rPr>
        <w:t>относятся:</w:t>
      </w:r>
    </w:p>
    <w:p w14:paraId="712FA952" w14:textId="77777777" w:rsidR="00C81B52" w:rsidRPr="00716063" w:rsidRDefault="00C81B52" w:rsidP="00EF4E71">
      <w:pPr>
        <w:numPr>
          <w:ilvl w:val="0"/>
          <w:numId w:val="10"/>
        </w:numPr>
        <w:tabs>
          <w:tab w:val="left" w:pos="968"/>
        </w:tabs>
        <w:spacing w:after="0"/>
        <w:ind w:left="26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Высокий уровень квалификации педагогического коллектива, опыт методической и инновационной деятельности.</w:t>
      </w:r>
    </w:p>
    <w:p w14:paraId="4C7F9331" w14:textId="77777777" w:rsidR="00C81B52" w:rsidRPr="00716063" w:rsidRDefault="00C81B52" w:rsidP="00EF4E71">
      <w:pPr>
        <w:numPr>
          <w:ilvl w:val="0"/>
          <w:numId w:val="10"/>
        </w:numPr>
        <w:tabs>
          <w:tab w:val="left" w:pos="968"/>
        </w:tabs>
        <w:spacing w:after="0"/>
        <w:ind w:left="26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Многолетняя системная работа по организации проектно-исследовательской деятельности обучающихся.</w:t>
      </w:r>
    </w:p>
    <w:p w14:paraId="553EA7ED" w14:textId="77777777" w:rsidR="00C81B52" w:rsidRPr="00716063" w:rsidRDefault="00C81B52" w:rsidP="00EF4E71">
      <w:pPr>
        <w:numPr>
          <w:ilvl w:val="0"/>
          <w:numId w:val="10"/>
        </w:numPr>
        <w:tabs>
          <w:tab w:val="left" w:pos="968"/>
        </w:tabs>
        <w:spacing w:after="0"/>
        <w:ind w:left="26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Сформированность образовательной среды и образовательного пространства, системы социального партнерства.</w:t>
      </w:r>
    </w:p>
    <w:p w14:paraId="5FBD02DE" w14:textId="77777777" w:rsidR="00C81B52" w:rsidRPr="00716063" w:rsidRDefault="00C81B52" w:rsidP="00EF4E71">
      <w:pPr>
        <w:numPr>
          <w:ilvl w:val="1"/>
          <w:numId w:val="10"/>
        </w:numPr>
        <w:tabs>
          <w:tab w:val="left" w:pos="993"/>
        </w:tabs>
        <w:spacing w:after="0"/>
        <w:ind w:left="1020" w:hanging="27"/>
        <w:jc w:val="both"/>
        <w:rPr>
          <w:rFonts w:ascii="Times New Roman" w:eastAsia="Times New Roman" w:hAnsi="Times New Roman" w:cs="Times New Roman"/>
          <w:b/>
          <w:bCs/>
          <w:i/>
          <w:iCs/>
          <w:sz w:val="24"/>
          <w:szCs w:val="24"/>
        </w:rPr>
      </w:pPr>
      <w:r w:rsidRPr="00716063">
        <w:rPr>
          <w:rFonts w:ascii="Times New Roman" w:eastAsia="Times New Roman" w:hAnsi="Times New Roman" w:cs="Times New Roman"/>
          <w:b/>
          <w:bCs/>
          <w:i/>
          <w:iCs/>
          <w:sz w:val="24"/>
          <w:szCs w:val="24"/>
        </w:rPr>
        <w:t xml:space="preserve">основным возможностям, которые могут быть использованы на следующем этапе развития </w:t>
      </w:r>
      <w:r w:rsidR="00EF6FC3">
        <w:rPr>
          <w:rFonts w:ascii="Times New Roman" w:eastAsia="Times New Roman" w:hAnsi="Times New Roman" w:cs="Times New Roman"/>
          <w:b/>
          <w:bCs/>
          <w:i/>
          <w:iCs/>
          <w:sz w:val="24"/>
          <w:szCs w:val="24"/>
        </w:rPr>
        <w:t>школы</w:t>
      </w:r>
      <w:r w:rsidRPr="00716063">
        <w:rPr>
          <w:rFonts w:ascii="Times New Roman" w:eastAsia="Times New Roman" w:hAnsi="Times New Roman" w:cs="Times New Roman"/>
          <w:b/>
          <w:bCs/>
          <w:i/>
          <w:iCs/>
          <w:sz w:val="24"/>
          <w:szCs w:val="24"/>
        </w:rPr>
        <w:t>, относятся:</w:t>
      </w:r>
    </w:p>
    <w:p w14:paraId="7123DB55" w14:textId="77777777" w:rsidR="00C81B52" w:rsidRPr="00716063" w:rsidRDefault="00C81B52" w:rsidP="00EF4E71">
      <w:pPr>
        <w:numPr>
          <w:ilvl w:val="0"/>
          <w:numId w:val="11"/>
        </w:numPr>
        <w:tabs>
          <w:tab w:val="left" w:pos="968"/>
        </w:tabs>
        <w:spacing w:after="0"/>
        <w:ind w:left="260" w:right="2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Сотрудничество с учреждениями</w:t>
      </w:r>
      <w:r>
        <w:rPr>
          <w:rFonts w:ascii="Times New Roman" w:eastAsia="Times New Roman" w:hAnsi="Times New Roman" w:cs="Times New Roman"/>
          <w:sz w:val="24"/>
          <w:szCs w:val="24"/>
        </w:rPr>
        <w:t xml:space="preserve"> среднего и </w:t>
      </w:r>
      <w:r w:rsidRPr="00716063">
        <w:rPr>
          <w:rFonts w:ascii="Times New Roman" w:eastAsia="Times New Roman" w:hAnsi="Times New Roman" w:cs="Times New Roman"/>
          <w:sz w:val="24"/>
          <w:szCs w:val="24"/>
        </w:rPr>
        <w:t xml:space="preserve"> высш</w:t>
      </w:r>
      <w:r>
        <w:rPr>
          <w:rFonts w:ascii="Times New Roman" w:eastAsia="Times New Roman" w:hAnsi="Times New Roman" w:cs="Times New Roman"/>
          <w:sz w:val="24"/>
          <w:szCs w:val="24"/>
        </w:rPr>
        <w:t>его профессионального образования</w:t>
      </w:r>
      <w:r w:rsidRPr="00716063">
        <w:rPr>
          <w:rFonts w:ascii="Times New Roman" w:eastAsia="Times New Roman" w:hAnsi="Times New Roman" w:cs="Times New Roman"/>
          <w:sz w:val="24"/>
          <w:szCs w:val="24"/>
        </w:rPr>
        <w:t xml:space="preserve"> в рамках специальных программ и договорных отношений.</w:t>
      </w:r>
    </w:p>
    <w:p w14:paraId="07A2402C" w14:textId="77777777" w:rsidR="00C81B52" w:rsidRPr="00716063" w:rsidRDefault="00C81B52" w:rsidP="00EF4E71">
      <w:pPr>
        <w:numPr>
          <w:ilvl w:val="0"/>
          <w:numId w:val="11"/>
        </w:numPr>
        <w:tabs>
          <w:tab w:val="left" w:pos="968"/>
        </w:tabs>
        <w:spacing w:after="0"/>
        <w:ind w:left="26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 xml:space="preserve">Расширение возможностей индивидуализации образования, форм психолого-педагогического сопровождения одаренных детей, форм индивидуализации (дистанционное обучение, </w:t>
      </w:r>
      <w:r>
        <w:rPr>
          <w:rFonts w:ascii="Times New Roman" w:eastAsia="Times New Roman" w:hAnsi="Times New Roman" w:cs="Times New Roman"/>
          <w:sz w:val="24"/>
          <w:szCs w:val="24"/>
        </w:rPr>
        <w:t xml:space="preserve">электронное обучение </w:t>
      </w:r>
      <w:r w:rsidRPr="00716063">
        <w:rPr>
          <w:rFonts w:ascii="Times New Roman" w:eastAsia="Times New Roman" w:hAnsi="Times New Roman" w:cs="Times New Roman"/>
          <w:sz w:val="24"/>
          <w:szCs w:val="24"/>
        </w:rPr>
        <w:t>тьюторство и др.).</w:t>
      </w:r>
    </w:p>
    <w:p w14:paraId="768487DC" w14:textId="77777777" w:rsidR="00C81B52" w:rsidRPr="00716063" w:rsidRDefault="00C81B52" w:rsidP="00EF4E71">
      <w:pPr>
        <w:numPr>
          <w:ilvl w:val="0"/>
          <w:numId w:val="11"/>
        </w:numPr>
        <w:tabs>
          <w:tab w:val="left" w:pos="968"/>
        </w:tabs>
        <w:spacing w:after="0"/>
        <w:ind w:left="26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Расширение возможностей социализации обучающихся за счет социальных и предпрофессиональных проб, социальных практик.</w:t>
      </w:r>
    </w:p>
    <w:p w14:paraId="555D05BF" w14:textId="77777777" w:rsidR="00C81B52" w:rsidRPr="00716063" w:rsidRDefault="00C81B52" w:rsidP="00C81B52">
      <w:pPr>
        <w:spacing w:after="0"/>
        <w:ind w:left="260"/>
        <w:jc w:val="both"/>
        <w:rPr>
          <w:rFonts w:ascii="Times New Roman" w:hAnsi="Times New Roman" w:cs="Times New Roman"/>
          <w:sz w:val="24"/>
          <w:szCs w:val="24"/>
        </w:rPr>
      </w:pPr>
      <w:r>
        <w:rPr>
          <w:rFonts w:ascii="Times New Roman" w:eastAsia="Times New Roman" w:hAnsi="Times New Roman" w:cs="Times New Roman"/>
          <w:sz w:val="24"/>
          <w:szCs w:val="24"/>
        </w:rPr>
        <w:t>4</w:t>
      </w:r>
      <w:r w:rsidRPr="00716063">
        <w:rPr>
          <w:rFonts w:ascii="Times New Roman" w:eastAsia="Times New Roman" w:hAnsi="Times New Roman" w:cs="Times New Roman"/>
          <w:sz w:val="24"/>
          <w:szCs w:val="24"/>
        </w:rPr>
        <w:t>. Создание системы управления развитием образования на основе расширения форм оценки как основы принятия управленческих решений.</w:t>
      </w:r>
    </w:p>
    <w:p w14:paraId="6CB24FEB" w14:textId="77777777" w:rsidR="00C81B52" w:rsidRPr="00716063" w:rsidRDefault="00C81B52" w:rsidP="00C81B52">
      <w:pPr>
        <w:tabs>
          <w:tab w:val="left" w:pos="968"/>
        </w:tabs>
        <w:spacing w:after="0"/>
        <w:ind w:left="2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16063">
        <w:rPr>
          <w:rFonts w:ascii="Times New Roman" w:eastAsia="Times New Roman" w:hAnsi="Times New Roman" w:cs="Times New Roman"/>
          <w:sz w:val="24"/>
          <w:szCs w:val="24"/>
        </w:rPr>
        <w:t>Развитие профессионального мастерства педагогов на основе внедрения профессионального стандарта педагога.</w:t>
      </w:r>
    </w:p>
    <w:p w14:paraId="0FB0DAEB" w14:textId="77777777" w:rsidR="00C81B52" w:rsidRPr="00716063" w:rsidRDefault="00C81B52" w:rsidP="00EF4E71">
      <w:pPr>
        <w:numPr>
          <w:ilvl w:val="1"/>
          <w:numId w:val="12"/>
        </w:numPr>
        <w:tabs>
          <w:tab w:val="left" w:pos="1940"/>
        </w:tabs>
        <w:spacing w:after="0"/>
        <w:ind w:left="1940" w:hanging="219"/>
        <w:jc w:val="both"/>
        <w:rPr>
          <w:rFonts w:ascii="Times New Roman" w:eastAsia="Times New Roman" w:hAnsi="Times New Roman" w:cs="Times New Roman"/>
          <w:b/>
          <w:bCs/>
          <w:i/>
          <w:iCs/>
          <w:sz w:val="24"/>
          <w:szCs w:val="24"/>
        </w:rPr>
      </w:pPr>
      <w:r w:rsidRPr="00716063">
        <w:rPr>
          <w:rFonts w:ascii="Times New Roman" w:eastAsia="Times New Roman" w:hAnsi="Times New Roman" w:cs="Times New Roman"/>
          <w:b/>
          <w:bCs/>
          <w:i/>
          <w:iCs/>
          <w:sz w:val="24"/>
          <w:szCs w:val="24"/>
        </w:rPr>
        <w:t xml:space="preserve">нерешенным проблемам развития </w:t>
      </w:r>
      <w:r w:rsidR="00EF6FC3">
        <w:rPr>
          <w:rFonts w:ascii="Times New Roman" w:eastAsia="Times New Roman" w:hAnsi="Times New Roman" w:cs="Times New Roman"/>
          <w:b/>
          <w:bCs/>
          <w:i/>
          <w:iCs/>
          <w:sz w:val="24"/>
          <w:szCs w:val="24"/>
        </w:rPr>
        <w:t xml:space="preserve">школы </w:t>
      </w:r>
      <w:r w:rsidRPr="00716063">
        <w:rPr>
          <w:rFonts w:ascii="Times New Roman" w:eastAsia="Times New Roman" w:hAnsi="Times New Roman" w:cs="Times New Roman"/>
          <w:b/>
          <w:bCs/>
          <w:i/>
          <w:iCs/>
          <w:sz w:val="24"/>
          <w:szCs w:val="24"/>
        </w:rPr>
        <w:t>следует отнести:</w:t>
      </w:r>
    </w:p>
    <w:p w14:paraId="0ECB1642" w14:textId="77777777" w:rsidR="00C81B52" w:rsidRPr="00716063" w:rsidRDefault="00C81B52" w:rsidP="00EF4E71">
      <w:pPr>
        <w:numPr>
          <w:ilvl w:val="0"/>
          <w:numId w:val="12"/>
        </w:numPr>
        <w:tabs>
          <w:tab w:val="left" w:pos="968"/>
        </w:tabs>
        <w:spacing w:after="0"/>
        <w:ind w:left="26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Отсутствие системности при организации процедур внутренней оценки качества образования.</w:t>
      </w:r>
    </w:p>
    <w:p w14:paraId="20218DE3" w14:textId="77777777" w:rsidR="00C81B52" w:rsidRPr="00716063" w:rsidRDefault="00C81B52" w:rsidP="00EF4E71">
      <w:pPr>
        <w:numPr>
          <w:ilvl w:val="0"/>
          <w:numId w:val="12"/>
        </w:numPr>
        <w:tabs>
          <w:tab w:val="left" w:pos="980"/>
        </w:tabs>
        <w:spacing w:after="0"/>
        <w:ind w:left="980" w:hanging="718"/>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Недостаточная   профессионально-личностная   готовность   части   педагогов   к</w:t>
      </w:r>
    </w:p>
    <w:p w14:paraId="424D01E0" w14:textId="77777777" w:rsidR="00C81B52" w:rsidRPr="00716063" w:rsidRDefault="00C81B52" w:rsidP="00C81B52">
      <w:pPr>
        <w:spacing w:after="0"/>
        <w:ind w:left="260"/>
        <w:jc w:val="both"/>
        <w:rPr>
          <w:rFonts w:ascii="Times New Roman" w:hAnsi="Times New Roman" w:cs="Times New Roman"/>
          <w:sz w:val="24"/>
          <w:szCs w:val="24"/>
        </w:rPr>
      </w:pPr>
      <w:r w:rsidRPr="00716063">
        <w:rPr>
          <w:rFonts w:ascii="Times New Roman" w:eastAsia="Times New Roman" w:hAnsi="Times New Roman" w:cs="Times New Roman"/>
          <w:sz w:val="24"/>
          <w:szCs w:val="24"/>
        </w:rPr>
        <w:t>решению задач введения</w:t>
      </w:r>
      <w:r w:rsidR="00EF6FC3">
        <w:rPr>
          <w:rFonts w:ascii="Times New Roman" w:eastAsia="Times New Roman" w:hAnsi="Times New Roman" w:cs="Times New Roman"/>
          <w:sz w:val="24"/>
          <w:szCs w:val="24"/>
        </w:rPr>
        <w:t xml:space="preserve"> обновленных </w:t>
      </w:r>
      <w:r w:rsidRPr="00716063">
        <w:rPr>
          <w:rFonts w:ascii="Times New Roman" w:eastAsia="Times New Roman" w:hAnsi="Times New Roman" w:cs="Times New Roman"/>
          <w:sz w:val="24"/>
          <w:szCs w:val="24"/>
        </w:rPr>
        <w:t xml:space="preserve"> ФГОС СОО, требований профессионального стандарта педагога, индивидуализации образования, воспитания и социализации обучающихся.</w:t>
      </w:r>
    </w:p>
    <w:p w14:paraId="1F4DC1FF" w14:textId="77777777" w:rsidR="00C81B52" w:rsidRPr="00716063" w:rsidRDefault="00C81B52" w:rsidP="00EF4E71">
      <w:pPr>
        <w:numPr>
          <w:ilvl w:val="0"/>
          <w:numId w:val="13"/>
        </w:numPr>
        <w:tabs>
          <w:tab w:val="left" w:pos="980"/>
        </w:tabs>
        <w:spacing w:after="0"/>
        <w:ind w:left="980" w:hanging="718"/>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 xml:space="preserve">Высокая функциональная загруженность педагогов и обучающихся </w:t>
      </w:r>
      <w:r w:rsidR="000E3236">
        <w:rPr>
          <w:rFonts w:ascii="Times New Roman" w:eastAsia="Times New Roman" w:hAnsi="Times New Roman" w:cs="Times New Roman"/>
          <w:sz w:val="24"/>
          <w:szCs w:val="24"/>
        </w:rPr>
        <w:t>школы</w:t>
      </w:r>
      <w:r w:rsidRPr="00716063">
        <w:rPr>
          <w:rFonts w:ascii="Times New Roman" w:eastAsia="Times New Roman" w:hAnsi="Times New Roman" w:cs="Times New Roman"/>
          <w:sz w:val="24"/>
          <w:szCs w:val="24"/>
        </w:rPr>
        <w:t>.</w:t>
      </w:r>
    </w:p>
    <w:p w14:paraId="05182264" w14:textId="77777777" w:rsidR="00C81B52" w:rsidRPr="00716063" w:rsidRDefault="00C81B52" w:rsidP="00C81B52">
      <w:pPr>
        <w:spacing w:after="0"/>
        <w:ind w:left="1720"/>
        <w:jc w:val="both"/>
        <w:rPr>
          <w:rFonts w:ascii="Times New Roman" w:hAnsi="Times New Roman" w:cs="Times New Roman"/>
          <w:sz w:val="24"/>
          <w:szCs w:val="24"/>
        </w:rPr>
      </w:pPr>
      <w:r w:rsidRPr="00716063">
        <w:rPr>
          <w:rFonts w:ascii="Times New Roman" w:eastAsia="Times New Roman" w:hAnsi="Times New Roman" w:cs="Times New Roman"/>
          <w:b/>
          <w:bCs/>
          <w:i/>
          <w:iCs/>
          <w:sz w:val="24"/>
          <w:szCs w:val="24"/>
        </w:rPr>
        <w:t>Основные риски:</w:t>
      </w:r>
    </w:p>
    <w:p w14:paraId="09EC0623" w14:textId="77777777" w:rsidR="00C81B52" w:rsidRPr="00716063" w:rsidRDefault="00C81B52" w:rsidP="00EF4E71">
      <w:pPr>
        <w:numPr>
          <w:ilvl w:val="0"/>
          <w:numId w:val="14"/>
        </w:numPr>
        <w:tabs>
          <w:tab w:val="left" w:pos="980"/>
        </w:tabs>
        <w:spacing w:after="0"/>
        <w:ind w:left="980" w:hanging="718"/>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lastRenderedPageBreak/>
        <w:t xml:space="preserve">Социально-экономическая и демографическая ситуация развития </w:t>
      </w:r>
      <w:r w:rsidR="000E3236">
        <w:rPr>
          <w:rFonts w:ascii="Times New Roman" w:eastAsia="Times New Roman" w:hAnsi="Times New Roman" w:cs="Times New Roman"/>
          <w:sz w:val="24"/>
          <w:szCs w:val="24"/>
        </w:rPr>
        <w:t>села</w:t>
      </w:r>
      <w:r w:rsidRPr="00716063">
        <w:rPr>
          <w:rFonts w:ascii="Times New Roman" w:eastAsia="Times New Roman" w:hAnsi="Times New Roman" w:cs="Times New Roman"/>
          <w:sz w:val="24"/>
          <w:szCs w:val="24"/>
        </w:rPr>
        <w:t>.</w:t>
      </w:r>
    </w:p>
    <w:p w14:paraId="3EB41BD8" w14:textId="77777777" w:rsidR="00C81B52" w:rsidRPr="00716063" w:rsidRDefault="00C81B52" w:rsidP="00EF4E71">
      <w:pPr>
        <w:numPr>
          <w:ilvl w:val="0"/>
          <w:numId w:val="14"/>
        </w:numPr>
        <w:tabs>
          <w:tab w:val="left" w:pos="968"/>
        </w:tabs>
        <w:spacing w:after="0"/>
        <w:ind w:left="260" w:right="2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 xml:space="preserve">Множественность задач, стоящих перед </w:t>
      </w:r>
      <w:r w:rsidR="000E3236">
        <w:rPr>
          <w:rFonts w:ascii="Times New Roman" w:eastAsia="Times New Roman" w:hAnsi="Times New Roman" w:cs="Times New Roman"/>
          <w:sz w:val="24"/>
          <w:szCs w:val="24"/>
        </w:rPr>
        <w:t>школой</w:t>
      </w:r>
      <w:r w:rsidRPr="00716063">
        <w:rPr>
          <w:rFonts w:ascii="Times New Roman" w:eastAsia="Times New Roman" w:hAnsi="Times New Roman" w:cs="Times New Roman"/>
          <w:sz w:val="24"/>
          <w:szCs w:val="24"/>
        </w:rPr>
        <w:t>, при недостаточности ресурсного обеспечения.</w:t>
      </w:r>
    </w:p>
    <w:p w14:paraId="1E9D10FA" w14:textId="77777777" w:rsidR="00C81B52" w:rsidRPr="00716063" w:rsidRDefault="00C81B52" w:rsidP="00EF4E71">
      <w:pPr>
        <w:numPr>
          <w:ilvl w:val="0"/>
          <w:numId w:val="14"/>
        </w:numPr>
        <w:tabs>
          <w:tab w:val="left" w:pos="980"/>
        </w:tabs>
        <w:spacing w:after="0"/>
        <w:ind w:left="980" w:hanging="718"/>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Социальная незащищенность населения, в том числе педагогических кадров.</w:t>
      </w:r>
    </w:p>
    <w:p w14:paraId="0AA102B1" w14:textId="77777777" w:rsidR="00C81B52" w:rsidRPr="00716063" w:rsidRDefault="00C81B52" w:rsidP="00EF4E71">
      <w:pPr>
        <w:numPr>
          <w:ilvl w:val="0"/>
          <w:numId w:val="14"/>
        </w:numPr>
        <w:tabs>
          <w:tab w:val="left" w:pos="968"/>
        </w:tabs>
        <w:spacing w:after="0"/>
        <w:ind w:left="26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Переутомление учащихся, вследствие умственных и физических нагрузок, вызванных полифункциональным характером деятельности, возможное ухудшение здоровья учащихся и педагогов.</w:t>
      </w:r>
    </w:p>
    <w:p w14:paraId="5DF0F8CC" w14:textId="77777777" w:rsidR="00C81B52" w:rsidRPr="00716063" w:rsidRDefault="00C81B52" w:rsidP="00C81B52">
      <w:pPr>
        <w:spacing w:after="0"/>
        <w:ind w:left="1720"/>
        <w:jc w:val="both"/>
        <w:rPr>
          <w:rFonts w:ascii="Times New Roman" w:hAnsi="Times New Roman" w:cs="Times New Roman"/>
          <w:sz w:val="24"/>
          <w:szCs w:val="24"/>
        </w:rPr>
      </w:pPr>
      <w:r w:rsidRPr="00716063">
        <w:rPr>
          <w:rFonts w:ascii="Times New Roman" w:eastAsia="Times New Roman" w:hAnsi="Times New Roman" w:cs="Times New Roman"/>
          <w:b/>
          <w:bCs/>
          <w:i/>
          <w:iCs/>
          <w:sz w:val="24"/>
          <w:szCs w:val="24"/>
        </w:rPr>
        <w:t>Пути нейтрализации рисков</w:t>
      </w:r>
    </w:p>
    <w:p w14:paraId="0085824E" w14:textId="77777777" w:rsidR="00C81B52" w:rsidRPr="00716063" w:rsidRDefault="00C81B52" w:rsidP="00EF4E71">
      <w:pPr>
        <w:numPr>
          <w:ilvl w:val="0"/>
          <w:numId w:val="15"/>
        </w:numPr>
        <w:tabs>
          <w:tab w:val="left" w:pos="968"/>
        </w:tabs>
        <w:spacing w:after="0"/>
        <w:ind w:left="26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 xml:space="preserve">Коллегиальный поиск решения проблем, повышение общественной составляющей в управлении </w:t>
      </w:r>
      <w:r w:rsidR="000E3236">
        <w:rPr>
          <w:rFonts w:ascii="Times New Roman" w:eastAsia="Times New Roman" w:hAnsi="Times New Roman" w:cs="Times New Roman"/>
          <w:sz w:val="24"/>
          <w:szCs w:val="24"/>
        </w:rPr>
        <w:t>школой</w:t>
      </w:r>
      <w:r w:rsidRPr="00716063">
        <w:rPr>
          <w:rFonts w:ascii="Times New Roman" w:eastAsia="Times New Roman" w:hAnsi="Times New Roman" w:cs="Times New Roman"/>
          <w:sz w:val="24"/>
          <w:szCs w:val="24"/>
        </w:rPr>
        <w:t>.</w:t>
      </w:r>
    </w:p>
    <w:p w14:paraId="1CE495CC" w14:textId="77777777" w:rsidR="00C81B52" w:rsidRPr="00716063" w:rsidRDefault="00C81B52" w:rsidP="00EF4E71">
      <w:pPr>
        <w:numPr>
          <w:ilvl w:val="0"/>
          <w:numId w:val="15"/>
        </w:numPr>
        <w:tabs>
          <w:tab w:val="left" w:pos="980"/>
        </w:tabs>
        <w:spacing w:after="0"/>
        <w:ind w:left="980" w:hanging="718"/>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Развитие и укрепление здоровья участников образовательных отношений.</w:t>
      </w:r>
    </w:p>
    <w:p w14:paraId="08537414" w14:textId="77777777" w:rsidR="00C81B52" w:rsidRPr="00716063" w:rsidRDefault="00C81B52" w:rsidP="00EF4E71">
      <w:pPr>
        <w:numPr>
          <w:ilvl w:val="0"/>
          <w:numId w:val="15"/>
        </w:numPr>
        <w:tabs>
          <w:tab w:val="left" w:pos="980"/>
        </w:tabs>
        <w:spacing w:after="0"/>
        <w:ind w:left="980" w:hanging="718"/>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Социальное и сетевое партнерство, рациональное использование ресурсов.</w:t>
      </w:r>
    </w:p>
    <w:p w14:paraId="0498CE64" w14:textId="77777777" w:rsidR="00C81B52" w:rsidRPr="00716063" w:rsidRDefault="00C81B52" w:rsidP="00EF4E71">
      <w:pPr>
        <w:numPr>
          <w:ilvl w:val="0"/>
          <w:numId w:val="15"/>
        </w:numPr>
        <w:tabs>
          <w:tab w:val="left" w:pos="968"/>
        </w:tabs>
        <w:spacing w:after="0"/>
        <w:ind w:left="260" w:firstLine="2"/>
        <w:jc w:val="both"/>
        <w:rPr>
          <w:rFonts w:ascii="Times New Roman" w:eastAsia="Times New Roman" w:hAnsi="Times New Roman" w:cs="Times New Roman"/>
          <w:sz w:val="24"/>
          <w:szCs w:val="24"/>
        </w:rPr>
      </w:pPr>
      <w:r w:rsidRPr="00716063">
        <w:rPr>
          <w:rFonts w:ascii="Times New Roman" w:eastAsia="Times New Roman" w:hAnsi="Times New Roman" w:cs="Times New Roman"/>
          <w:sz w:val="24"/>
          <w:szCs w:val="24"/>
        </w:rPr>
        <w:t>Оптимизация функциональных обязанностей при решении задач развития образовательной организации.</w:t>
      </w:r>
    </w:p>
    <w:p w14:paraId="7532871D" w14:textId="77777777" w:rsidR="00C81B52" w:rsidRPr="00716063" w:rsidRDefault="00C81B52" w:rsidP="00C81B52">
      <w:pPr>
        <w:spacing w:after="0"/>
        <w:jc w:val="both"/>
        <w:rPr>
          <w:rFonts w:ascii="Times New Roman" w:hAnsi="Times New Roman" w:cs="Times New Roman"/>
          <w:sz w:val="24"/>
          <w:szCs w:val="24"/>
        </w:rPr>
      </w:pPr>
    </w:p>
    <w:p w14:paraId="2E764F3F" w14:textId="77777777" w:rsidR="00C81B52" w:rsidRPr="00C848FF" w:rsidRDefault="00C81B52" w:rsidP="00C848FF">
      <w:pPr>
        <w:pStyle w:val="a9"/>
        <w:numPr>
          <w:ilvl w:val="1"/>
          <w:numId w:val="66"/>
        </w:numPr>
        <w:spacing w:after="0"/>
        <w:jc w:val="both"/>
        <w:rPr>
          <w:rFonts w:ascii="Times New Roman" w:hAnsi="Times New Roman" w:cs="Times New Roman"/>
          <w:b/>
          <w:sz w:val="24"/>
          <w:szCs w:val="24"/>
        </w:rPr>
      </w:pPr>
      <w:r w:rsidRPr="00C848FF">
        <w:rPr>
          <w:rFonts w:ascii="Times New Roman" w:hAnsi="Times New Roman" w:cs="Times New Roman"/>
          <w:b/>
          <w:sz w:val="24"/>
          <w:szCs w:val="24"/>
        </w:rPr>
        <w:t xml:space="preserve"> Оценка перспектив  развития </w:t>
      </w:r>
      <w:r w:rsidR="000E3236" w:rsidRPr="00C848FF">
        <w:rPr>
          <w:rFonts w:ascii="Times New Roman" w:hAnsi="Times New Roman" w:cs="Times New Roman"/>
          <w:b/>
          <w:sz w:val="24"/>
          <w:szCs w:val="24"/>
        </w:rPr>
        <w:t>школы</w:t>
      </w:r>
    </w:p>
    <w:p w14:paraId="0BCAEEBE" w14:textId="77777777" w:rsidR="00C81B52" w:rsidRDefault="00C81B52" w:rsidP="00C81B52">
      <w:pPr>
        <w:spacing w:after="0"/>
        <w:ind w:left="-142" w:firstLine="709"/>
        <w:jc w:val="both"/>
        <w:rPr>
          <w:rFonts w:ascii="Times New Roman" w:hAnsi="Times New Roman" w:cs="Times New Roman"/>
          <w:sz w:val="24"/>
          <w:szCs w:val="24"/>
        </w:rPr>
      </w:pPr>
      <w:r w:rsidRPr="00716063">
        <w:rPr>
          <w:rFonts w:ascii="Times New Roman" w:hAnsi="Times New Roman" w:cs="Times New Roman"/>
          <w:sz w:val="24"/>
          <w:szCs w:val="24"/>
        </w:rPr>
        <w:t xml:space="preserve">Выявленные в процессе SWOT-анализа деятельности </w:t>
      </w:r>
      <w:r w:rsidR="000E3236">
        <w:rPr>
          <w:rFonts w:ascii="Times New Roman" w:hAnsi="Times New Roman" w:cs="Times New Roman"/>
          <w:sz w:val="24"/>
          <w:szCs w:val="24"/>
        </w:rPr>
        <w:t xml:space="preserve">школы </w:t>
      </w:r>
      <w:r w:rsidRPr="00716063">
        <w:rPr>
          <w:rFonts w:ascii="Times New Roman" w:hAnsi="Times New Roman" w:cs="Times New Roman"/>
          <w:sz w:val="24"/>
          <w:szCs w:val="24"/>
        </w:rPr>
        <w:t xml:space="preserve">дефициты диктуют поиск новых путей и возможностей организации </w:t>
      </w:r>
      <w:r>
        <w:rPr>
          <w:rFonts w:ascii="Times New Roman" w:hAnsi="Times New Roman" w:cs="Times New Roman"/>
          <w:sz w:val="24"/>
          <w:szCs w:val="24"/>
        </w:rPr>
        <w:t xml:space="preserve">эффективной </w:t>
      </w:r>
      <w:r w:rsidRPr="00716063">
        <w:rPr>
          <w:rFonts w:ascii="Times New Roman" w:hAnsi="Times New Roman" w:cs="Times New Roman"/>
          <w:sz w:val="24"/>
          <w:szCs w:val="24"/>
        </w:rPr>
        <w:t>образовательно</w:t>
      </w:r>
      <w:r>
        <w:rPr>
          <w:rFonts w:ascii="Times New Roman" w:hAnsi="Times New Roman" w:cs="Times New Roman"/>
          <w:sz w:val="24"/>
          <w:szCs w:val="24"/>
        </w:rPr>
        <w:t>й деятельности, обеспечивающей высокое качество образования.</w:t>
      </w:r>
      <w:r w:rsidRPr="00716063">
        <w:rPr>
          <w:rFonts w:ascii="Times New Roman" w:hAnsi="Times New Roman" w:cs="Times New Roman"/>
          <w:sz w:val="24"/>
          <w:szCs w:val="24"/>
        </w:rPr>
        <w:t xml:space="preserve"> Основополагающим фактором, обеспечивающим новое качество образования, становится развитие </w:t>
      </w:r>
      <w:r w:rsidR="000E3236">
        <w:rPr>
          <w:rFonts w:ascii="Times New Roman" w:hAnsi="Times New Roman" w:cs="Times New Roman"/>
          <w:sz w:val="24"/>
          <w:szCs w:val="24"/>
        </w:rPr>
        <w:t xml:space="preserve">школы </w:t>
      </w:r>
      <w:r w:rsidRPr="00716063">
        <w:rPr>
          <w:rFonts w:ascii="Times New Roman" w:hAnsi="Times New Roman" w:cs="Times New Roman"/>
          <w:sz w:val="24"/>
          <w:szCs w:val="24"/>
        </w:rPr>
        <w:t xml:space="preserve"> как социокультурного и образовательного центра и создание условий для построения новой образовательной среды с использованием различных форм социального и образовательного партнерства. </w:t>
      </w:r>
    </w:p>
    <w:p w14:paraId="0335B41D" w14:textId="77777777" w:rsidR="00C81B52" w:rsidRPr="007020BD" w:rsidRDefault="00C81B52" w:rsidP="00C81B52">
      <w:pPr>
        <w:pStyle w:val="21"/>
        <w:spacing w:after="0" w:line="276" w:lineRule="auto"/>
        <w:ind w:firstLine="357"/>
        <w:jc w:val="both"/>
        <w:rPr>
          <w:rFonts w:ascii="Times New Roman" w:hAnsi="Times New Roman" w:cs="Times New Roman"/>
          <w:color w:val="595959"/>
          <w:sz w:val="24"/>
          <w:szCs w:val="24"/>
        </w:rPr>
      </w:pPr>
      <w:r w:rsidRPr="007020BD">
        <w:rPr>
          <w:rFonts w:ascii="Times New Roman" w:hAnsi="Times New Roman" w:cs="Times New Roman"/>
          <w:bCs/>
          <w:color w:val="000000"/>
          <w:sz w:val="24"/>
          <w:szCs w:val="24"/>
        </w:rPr>
        <w:t xml:space="preserve">В качестве индикаторов оценки качества образования в </w:t>
      </w:r>
      <w:r w:rsidR="000E3236">
        <w:rPr>
          <w:rFonts w:ascii="Times New Roman" w:hAnsi="Times New Roman" w:cs="Times New Roman"/>
          <w:bCs/>
          <w:color w:val="000000"/>
          <w:sz w:val="24"/>
          <w:szCs w:val="24"/>
        </w:rPr>
        <w:t>школе</w:t>
      </w:r>
      <w:r w:rsidRPr="007020B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рассматриваются следующие</w:t>
      </w:r>
      <w:r w:rsidRPr="007020BD">
        <w:rPr>
          <w:rFonts w:ascii="Times New Roman" w:hAnsi="Times New Roman" w:cs="Times New Roman"/>
          <w:bCs/>
          <w:color w:val="000000"/>
          <w:sz w:val="24"/>
          <w:szCs w:val="24"/>
        </w:rPr>
        <w:t>:</w:t>
      </w:r>
    </w:p>
    <w:p w14:paraId="3E4B5BC8" w14:textId="77777777" w:rsidR="00C81B52" w:rsidRPr="007020BD" w:rsidRDefault="00C81B52" w:rsidP="00C81B52">
      <w:pPr>
        <w:pStyle w:val="21"/>
        <w:spacing w:after="0" w:line="276" w:lineRule="auto"/>
        <w:ind w:left="142"/>
        <w:rPr>
          <w:rFonts w:ascii="Times New Roman" w:hAnsi="Times New Roman" w:cs="Times New Roman"/>
          <w:color w:val="595959"/>
          <w:sz w:val="24"/>
          <w:szCs w:val="24"/>
        </w:rPr>
      </w:pPr>
      <w:r w:rsidRPr="007020BD">
        <w:rPr>
          <w:rFonts w:ascii="Times New Roman" w:hAnsi="Times New Roman" w:cs="Times New Roman"/>
          <w:color w:val="000000"/>
          <w:sz w:val="24"/>
          <w:szCs w:val="24"/>
        </w:rPr>
        <w:t>•         качество образовательн</w:t>
      </w:r>
      <w:r>
        <w:rPr>
          <w:rFonts w:ascii="Times New Roman" w:hAnsi="Times New Roman" w:cs="Times New Roman"/>
          <w:color w:val="000000"/>
          <w:sz w:val="24"/>
          <w:szCs w:val="24"/>
        </w:rPr>
        <w:t>ых</w:t>
      </w:r>
      <w:r w:rsidRPr="007020BD">
        <w:rPr>
          <w:rFonts w:ascii="Times New Roman" w:hAnsi="Times New Roman" w:cs="Times New Roman"/>
          <w:color w:val="000000"/>
          <w:sz w:val="24"/>
          <w:szCs w:val="24"/>
        </w:rPr>
        <w:t xml:space="preserve"> программ, предполагающей разнообразный спектр возможностей </w:t>
      </w:r>
      <w:r w:rsidR="000E3236">
        <w:rPr>
          <w:rFonts w:ascii="Times New Roman" w:hAnsi="Times New Roman" w:cs="Times New Roman"/>
          <w:color w:val="000000"/>
          <w:sz w:val="24"/>
          <w:szCs w:val="24"/>
        </w:rPr>
        <w:t xml:space="preserve">учащихся </w:t>
      </w:r>
      <w:r w:rsidRPr="007020BD">
        <w:rPr>
          <w:rFonts w:ascii="Times New Roman" w:hAnsi="Times New Roman" w:cs="Times New Roman"/>
          <w:color w:val="000000"/>
          <w:sz w:val="24"/>
          <w:szCs w:val="24"/>
        </w:rPr>
        <w:t>;</w:t>
      </w:r>
    </w:p>
    <w:p w14:paraId="6C0CD7AE" w14:textId="77777777" w:rsidR="00C81B52" w:rsidRPr="007020BD" w:rsidRDefault="00C81B52" w:rsidP="00C81B52">
      <w:pPr>
        <w:pStyle w:val="21"/>
        <w:spacing w:after="0" w:line="276" w:lineRule="auto"/>
        <w:ind w:left="142"/>
        <w:rPr>
          <w:rFonts w:ascii="Times New Roman" w:hAnsi="Times New Roman" w:cs="Times New Roman"/>
          <w:color w:val="595959"/>
          <w:sz w:val="24"/>
          <w:szCs w:val="24"/>
        </w:rPr>
      </w:pPr>
      <w:r w:rsidRPr="007020BD">
        <w:rPr>
          <w:rFonts w:ascii="Times New Roman" w:hAnsi="Times New Roman" w:cs="Times New Roman"/>
          <w:color w:val="000000"/>
          <w:sz w:val="24"/>
          <w:szCs w:val="24"/>
        </w:rPr>
        <w:t xml:space="preserve">•         качество и эффективность воспитательной системы </w:t>
      </w:r>
      <w:r w:rsidR="000E3236">
        <w:rPr>
          <w:rFonts w:ascii="Times New Roman" w:hAnsi="Times New Roman" w:cs="Times New Roman"/>
          <w:color w:val="000000"/>
          <w:sz w:val="24"/>
          <w:szCs w:val="24"/>
        </w:rPr>
        <w:t>школы</w:t>
      </w:r>
      <w:r w:rsidRPr="007020BD">
        <w:rPr>
          <w:rFonts w:ascii="Times New Roman" w:hAnsi="Times New Roman" w:cs="Times New Roman"/>
          <w:color w:val="000000"/>
          <w:sz w:val="24"/>
          <w:szCs w:val="24"/>
        </w:rPr>
        <w:t>;</w:t>
      </w:r>
    </w:p>
    <w:p w14:paraId="43BB1EC1" w14:textId="77777777" w:rsidR="00C81B52" w:rsidRPr="007020BD" w:rsidRDefault="00C81B52" w:rsidP="00C81B52">
      <w:pPr>
        <w:pStyle w:val="21"/>
        <w:spacing w:after="0" w:line="276" w:lineRule="auto"/>
        <w:ind w:left="142"/>
        <w:rPr>
          <w:rFonts w:ascii="Times New Roman" w:hAnsi="Times New Roman" w:cs="Times New Roman"/>
          <w:color w:val="595959"/>
          <w:sz w:val="24"/>
          <w:szCs w:val="24"/>
        </w:rPr>
      </w:pPr>
      <w:r w:rsidRPr="007020BD">
        <w:rPr>
          <w:rFonts w:ascii="Times New Roman" w:hAnsi="Times New Roman" w:cs="Times New Roman"/>
          <w:color w:val="000000"/>
          <w:sz w:val="24"/>
          <w:szCs w:val="24"/>
        </w:rPr>
        <w:t>•         качество информационно-образовательной среды</w:t>
      </w:r>
      <w:r w:rsidR="000E3236">
        <w:rPr>
          <w:rFonts w:ascii="Times New Roman" w:hAnsi="Times New Roman" w:cs="Times New Roman"/>
          <w:color w:val="000000"/>
          <w:sz w:val="24"/>
          <w:szCs w:val="24"/>
        </w:rPr>
        <w:t xml:space="preserve"> школы</w:t>
      </w:r>
      <w:r w:rsidRPr="007020BD">
        <w:rPr>
          <w:rFonts w:ascii="Times New Roman" w:hAnsi="Times New Roman" w:cs="Times New Roman"/>
          <w:color w:val="000000"/>
          <w:sz w:val="24"/>
          <w:szCs w:val="24"/>
        </w:rPr>
        <w:t>;</w:t>
      </w:r>
    </w:p>
    <w:p w14:paraId="7C97A55B" w14:textId="77777777" w:rsidR="00C81B52" w:rsidRPr="007020BD" w:rsidRDefault="00C81B52" w:rsidP="00C81B52">
      <w:pPr>
        <w:pStyle w:val="21"/>
        <w:spacing w:after="0" w:line="276" w:lineRule="auto"/>
        <w:ind w:left="142"/>
        <w:rPr>
          <w:rFonts w:ascii="Times New Roman" w:hAnsi="Times New Roman" w:cs="Times New Roman"/>
          <w:color w:val="595959"/>
          <w:sz w:val="24"/>
          <w:szCs w:val="24"/>
        </w:rPr>
      </w:pPr>
      <w:r w:rsidRPr="007020BD">
        <w:rPr>
          <w:rFonts w:ascii="Times New Roman" w:hAnsi="Times New Roman" w:cs="Times New Roman"/>
          <w:color w:val="000000"/>
          <w:sz w:val="24"/>
          <w:szCs w:val="24"/>
        </w:rPr>
        <w:t xml:space="preserve">•         качество  инфраструктуры системы образования </w:t>
      </w:r>
      <w:r w:rsidR="000E3236">
        <w:rPr>
          <w:rFonts w:ascii="Times New Roman" w:hAnsi="Times New Roman" w:cs="Times New Roman"/>
          <w:color w:val="000000"/>
          <w:sz w:val="24"/>
          <w:szCs w:val="24"/>
        </w:rPr>
        <w:t xml:space="preserve">школы </w:t>
      </w:r>
      <w:r w:rsidRPr="007020BD">
        <w:rPr>
          <w:rFonts w:ascii="Times New Roman" w:hAnsi="Times New Roman" w:cs="Times New Roman"/>
          <w:color w:val="000000"/>
          <w:sz w:val="24"/>
          <w:szCs w:val="24"/>
        </w:rPr>
        <w:t>;</w:t>
      </w:r>
    </w:p>
    <w:p w14:paraId="60AF8CB1" w14:textId="77777777" w:rsidR="00C81B52" w:rsidRPr="007020BD" w:rsidRDefault="00C81B52" w:rsidP="00C81B52">
      <w:pPr>
        <w:pStyle w:val="21"/>
        <w:spacing w:after="0" w:line="276" w:lineRule="auto"/>
        <w:ind w:left="142"/>
        <w:rPr>
          <w:rFonts w:ascii="Times New Roman" w:hAnsi="Times New Roman" w:cs="Times New Roman"/>
          <w:color w:val="595959"/>
          <w:sz w:val="24"/>
          <w:szCs w:val="24"/>
        </w:rPr>
      </w:pPr>
      <w:r w:rsidRPr="007020BD">
        <w:rPr>
          <w:rFonts w:ascii="Times New Roman" w:hAnsi="Times New Roman" w:cs="Times New Roman"/>
          <w:color w:val="000000"/>
          <w:sz w:val="24"/>
          <w:szCs w:val="24"/>
        </w:rPr>
        <w:t>•         эффективность системы повышения квалифика</w:t>
      </w:r>
      <w:r>
        <w:rPr>
          <w:rFonts w:ascii="Times New Roman" w:hAnsi="Times New Roman" w:cs="Times New Roman"/>
          <w:color w:val="000000"/>
          <w:sz w:val="24"/>
          <w:szCs w:val="24"/>
        </w:rPr>
        <w:t xml:space="preserve">ции педагогического коллектива </w:t>
      </w:r>
      <w:r w:rsidR="000E3236">
        <w:rPr>
          <w:rFonts w:ascii="Times New Roman" w:hAnsi="Times New Roman" w:cs="Times New Roman"/>
          <w:color w:val="000000"/>
          <w:sz w:val="24"/>
          <w:szCs w:val="24"/>
        </w:rPr>
        <w:t>школы</w:t>
      </w:r>
      <w:r w:rsidRPr="007020BD">
        <w:rPr>
          <w:rFonts w:ascii="Times New Roman" w:hAnsi="Times New Roman" w:cs="Times New Roman"/>
          <w:color w:val="000000"/>
          <w:sz w:val="24"/>
          <w:szCs w:val="24"/>
        </w:rPr>
        <w:t>;</w:t>
      </w:r>
    </w:p>
    <w:p w14:paraId="49B54D39" w14:textId="77777777" w:rsidR="00C81B52" w:rsidRPr="007020BD" w:rsidRDefault="00C81B52" w:rsidP="00C81B52">
      <w:pPr>
        <w:pStyle w:val="21"/>
        <w:spacing w:after="0" w:line="276" w:lineRule="auto"/>
        <w:ind w:left="142"/>
        <w:rPr>
          <w:rFonts w:ascii="Times New Roman" w:hAnsi="Times New Roman" w:cs="Times New Roman"/>
          <w:color w:val="595959"/>
          <w:sz w:val="24"/>
          <w:szCs w:val="24"/>
        </w:rPr>
      </w:pPr>
      <w:r w:rsidRPr="007020BD">
        <w:rPr>
          <w:rFonts w:ascii="Times New Roman" w:hAnsi="Times New Roman" w:cs="Times New Roman"/>
          <w:color w:val="000000"/>
          <w:sz w:val="24"/>
          <w:szCs w:val="24"/>
        </w:rPr>
        <w:t>•         эффективность внутри</w:t>
      </w:r>
      <w:r w:rsidR="000E3236">
        <w:rPr>
          <w:rFonts w:ascii="Times New Roman" w:hAnsi="Times New Roman" w:cs="Times New Roman"/>
          <w:color w:val="000000"/>
          <w:sz w:val="24"/>
          <w:szCs w:val="24"/>
        </w:rPr>
        <w:t>школьной</w:t>
      </w:r>
      <w:r w:rsidRPr="007020BD">
        <w:rPr>
          <w:rFonts w:ascii="Times New Roman" w:hAnsi="Times New Roman" w:cs="Times New Roman"/>
          <w:color w:val="000000"/>
          <w:sz w:val="24"/>
          <w:szCs w:val="24"/>
        </w:rPr>
        <w:t xml:space="preserve"> системы управления  качеством.</w:t>
      </w:r>
    </w:p>
    <w:p w14:paraId="4B606543" w14:textId="77777777" w:rsidR="00C81B52" w:rsidRPr="007020BD" w:rsidRDefault="00C81B52" w:rsidP="00C81B52">
      <w:pPr>
        <w:pStyle w:val="21"/>
        <w:spacing w:after="0" w:line="276" w:lineRule="auto"/>
        <w:ind w:left="142"/>
        <w:jc w:val="both"/>
        <w:rPr>
          <w:rFonts w:ascii="Times New Roman" w:hAnsi="Times New Roman" w:cs="Times New Roman"/>
          <w:color w:val="595959"/>
          <w:sz w:val="24"/>
          <w:szCs w:val="24"/>
        </w:rPr>
      </w:pPr>
      <w:r w:rsidRPr="007020BD">
        <w:rPr>
          <w:rFonts w:ascii="Times New Roman" w:hAnsi="Times New Roman" w:cs="Times New Roman"/>
          <w:color w:val="000000"/>
          <w:sz w:val="24"/>
          <w:szCs w:val="24"/>
        </w:rPr>
        <w:t xml:space="preserve">Интеграционный показатель выбранных направлений должен  задать высокий рейтинг </w:t>
      </w:r>
      <w:r w:rsidR="000E3236">
        <w:rPr>
          <w:rFonts w:ascii="Times New Roman" w:hAnsi="Times New Roman" w:cs="Times New Roman"/>
          <w:color w:val="000000"/>
          <w:sz w:val="24"/>
          <w:szCs w:val="24"/>
        </w:rPr>
        <w:t>школы</w:t>
      </w:r>
      <w:r w:rsidRPr="007020BD">
        <w:rPr>
          <w:rFonts w:ascii="Times New Roman" w:hAnsi="Times New Roman" w:cs="Times New Roman"/>
          <w:color w:val="000000"/>
          <w:sz w:val="24"/>
          <w:szCs w:val="24"/>
        </w:rPr>
        <w:t xml:space="preserve"> как эффективной образовательной организации.</w:t>
      </w:r>
    </w:p>
    <w:p w14:paraId="4C19A836" w14:textId="77777777" w:rsidR="00C81B52" w:rsidRPr="00716063" w:rsidRDefault="00C81B52" w:rsidP="00C81B52">
      <w:pPr>
        <w:spacing w:after="0"/>
        <w:ind w:firstLine="567"/>
        <w:jc w:val="both"/>
        <w:rPr>
          <w:rFonts w:ascii="Times New Roman" w:hAnsi="Times New Roman" w:cs="Times New Roman"/>
          <w:sz w:val="24"/>
          <w:szCs w:val="24"/>
        </w:rPr>
      </w:pPr>
      <w:r w:rsidRPr="00716063">
        <w:rPr>
          <w:rFonts w:ascii="Times New Roman" w:hAnsi="Times New Roman" w:cs="Times New Roman"/>
          <w:sz w:val="24"/>
          <w:szCs w:val="24"/>
        </w:rPr>
        <w:t>Задача использования всего возможного ресурса открытого образования и построения обучающимся собственной индивидуальной образовательной траектории требует изменения роли учителя в информационно насыщенной среде:</w:t>
      </w:r>
    </w:p>
    <w:p w14:paraId="0F56F68A" w14:textId="77777777" w:rsidR="00C81B52" w:rsidRPr="00716063" w:rsidRDefault="00C81B52" w:rsidP="00EF4E71">
      <w:pPr>
        <w:pStyle w:val="a9"/>
        <w:numPr>
          <w:ilvl w:val="0"/>
          <w:numId w:val="16"/>
        </w:numPr>
        <w:spacing w:after="0"/>
        <w:ind w:hanging="11"/>
        <w:jc w:val="both"/>
        <w:rPr>
          <w:rFonts w:ascii="Times New Roman" w:hAnsi="Times New Roman" w:cs="Times New Roman"/>
          <w:sz w:val="24"/>
          <w:szCs w:val="24"/>
        </w:rPr>
      </w:pPr>
      <w:r w:rsidRPr="00716063">
        <w:rPr>
          <w:rFonts w:ascii="Times New Roman" w:hAnsi="Times New Roman" w:cs="Times New Roman"/>
          <w:sz w:val="24"/>
          <w:szCs w:val="24"/>
        </w:rPr>
        <w:t xml:space="preserve">образовательные траектории проектируются на основе социального партнѐрства с учреждениями культуры, образования, ВУЗами </w:t>
      </w:r>
      <w:r>
        <w:rPr>
          <w:rFonts w:ascii="Times New Roman" w:hAnsi="Times New Roman" w:cs="Times New Roman"/>
          <w:sz w:val="24"/>
          <w:szCs w:val="24"/>
        </w:rPr>
        <w:t xml:space="preserve"> и ССУЗами  региона</w:t>
      </w:r>
      <w:r w:rsidRPr="00716063">
        <w:rPr>
          <w:rFonts w:ascii="Times New Roman" w:hAnsi="Times New Roman" w:cs="Times New Roman"/>
          <w:sz w:val="24"/>
          <w:szCs w:val="24"/>
        </w:rPr>
        <w:t>;</w:t>
      </w:r>
    </w:p>
    <w:p w14:paraId="163CB439" w14:textId="77777777" w:rsidR="00C81B52" w:rsidRPr="00716063" w:rsidRDefault="00C81B52" w:rsidP="00EF4E71">
      <w:pPr>
        <w:pStyle w:val="a9"/>
        <w:numPr>
          <w:ilvl w:val="0"/>
          <w:numId w:val="16"/>
        </w:numPr>
        <w:suppressAutoHyphens/>
        <w:spacing w:after="0"/>
        <w:ind w:hanging="11"/>
        <w:jc w:val="both"/>
        <w:rPr>
          <w:rFonts w:ascii="Times New Roman" w:hAnsi="Times New Roman" w:cs="Times New Roman"/>
          <w:sz w:val="24"/>
          <w:szCs w:val="24"/>
        </w:rPr>
      </w:pPr>
      <w:r w:rsidRPr="00716063">
        <w:rPr>
          <w:rFonts w:ascii="Times New Roman" w:hAnsi="Times New Roman" w:cs="Times New Roman"/>
          <w:sz w:val="24"/>
          <w:szCs w:val="24"/>
        </w:rPr>
        <w:t>вариативность, многообразие элементов образовательной среды обеспечивает синергетический эффект: качественное улучшение образовательных результатов вследствие резонансного воздействия разнообразных технологий обучения и погружения в различные информационно-гуманитарные среды;</w:t>
      </w:r>
    </w:p>
    <w:p w14:paraId="31DAA901" w14:textId="77777777" w:rsidR="00C81B52" w:rsidRPr="00716063" w:rsidRDefault="00C81B52" w:rsidP="00EF4E71">
      <w:pPr>
        <w:pStyle w:val="a9"/>
        <w:numPr>
          <w:ilvl w:val="0"/>
          <w:numId w:val="16"/>
        </w:numPr>
        <w:spacing w:after="0"/>
        <w:ind w:hanging="11"/>
        <w:jc w:val="both"/>
        <w:rPr>
          <w:rFonts w:ascii="Times New Roman" w:hAnsi="Times New Roman" w:cs="Times New Roman"/>
          <w:sz w:val="24"/>
          <w:szCs w:val="24"/>
        </w:rPr>
      </w:pPr>
      <w:r w:rsidRPr="00716063">
        <w:rPr>
          <w:rFonts w:ascii="Times New Roman" w:hAnsi="Times New Roman" w:cs="Times New Roman"/>
          <w:sz w:val="24"/>
          <w:szCs w:val="24"/>
        </w:rPr>
        <w:t>обучающиеся должны стать равноправными партнерами взрослых людей при реализации социокультурных проектов, а общение с людьми, авторитетными в своей области деятельности, обеспечит «скрытые результаты» образования, заключающиеся в желании самореализовываться и самосовершенствоваться;</w:t>
      </w:r>
    </w:p>
    <w:p w14:paraId="2C924AFB" w14:textId="77777777" w:rsidR="00C81B52" w:rsidRDefault="00C81B52" w:rsidP="00EF4E71">
      <w:pPr>
        <w:pStyle w:val="a9"/>
        <w:numPr>
          <w:ilvl w:val="0"/>
          <w:numId w:val="16"/>
        </w:numPr>
        <w:spacing w:after="0"/>
        <w:ind w:hanging="11"/>
        <w:jc w:val="both"/>
        <w:rPr>
          <w:rFonts w:ascii="Times New Roman" w:hAnsi="Times New Roman" w:cs="Times New Roman"/>
          <w:sz w:val="24"/>
          <w:szCs w:val="24"/>
        </w:rPr>
      </w:pPr>
      <w:r w:rsidRPr="00716063">
        <w:rPr>
          <w:rFonts w:ascii="Times New Roman" w:hAnsi="Times New Roman" w:cs="Times New Roman"/>
          <w:sz w:val="24"/>
          <w:szCs w:val="24"/>
        </w:rPr>
        <w:t>педагог в этой новой, открытой среде должен стать координатором, инициатором новых форм взаимодействия с обучающимися, модератором дискуссий, консультантом.</w:t>
      </w:r>
    </w:p>
    <w:p w14:paraId="03533AD5" w14:textId="77777777" w:rsidR="00C81B52" w:rsidRPr="00716063" w:rsidRDefault="00C81B52" w:rsidP="00C81B52">
      <w:pPr>
        <w:pStyle w:val="a9"/>
        <w:spacing w:after="0"/>
        <w:ind w:left="153"/>
        <w:jc w:val="both"/>
        <w:rPr>
          <w:rFonts w:ascii="Times New Roman" w:hAnsi="Times New Roman" w:cs="Times New Roman"/>
          <w:sz w:val="24"/>
          <w:szCs w:val="24"/>
        </w:rPr>
      </w:pPr>
    </w:p>
    <w:p w14:paraId="2B04A0F9" w14:textId="77777777" w:rsidR="00C81B52" w:rsidRDefault="00C81B52" w:rsidP="00F17E23">
      <w:pPr>
        <w:pStyle w:val="a9"/>
        <w:numPr>
          <w:ilvl w:val="0"/>
          <w:numId w:val="64"/>
        </w:numPr>
        <w:spacing w:after="0"/>
        <w:jc w:val="both"/>
        <w:rPr>
          <w:rFonts w:ascii="Times New Roman" w:hAnsi="Times New Roman" w:cs="Times New Roman"/>
          <w:b/>
          <w:sz w:val="24"/>
          <w:szCs w:val="24"/>
        </w:rPr>
      </w:pPr>
      <w:r>
        <w:rPr>
          <w:rFonts w:ascii="Times New Roman" w:hAnsi="Times New Roman" w:cs="Times New Roman"/>
          <w:b/>
          <w:sz w:val="24"/>
          <w:szCs w:val="24"/>
        </w:rPr>
        <w:t>Концепция программы развития  «</w:t>
      </w:r>
      <w:r w:rsidR="000E3236">
        <w:rPr>
          <w:rFonts w:ascii="Times New Roman" w:hAnsi="Times New Roman" w:cs="Times New Roman"/>
          <w:b/>
          <w:sz w:val="24"/>
          <w:szCs w:val="24"/>
        </w:rPr>
        <w:t>Ш</w:t>
      </w:r>
      <w:r>
        <w:rPr>
          <w:rFonts w:ascii="Times New Roman" w:hAnsi="Times New Roman" w:cs="Times New Roman"/>
          <w:b/>
          <w:sz w:val="24"/>
          <w:szCs w:val="24"/>
        </w:rPr>
        <w:t>кола личностного роста»</w:t>
      </w:r>
    </w:p>
    <w:p w14:paraId="6BA02EA6" w14:textId="77777777" w:rsidR="00C81B52" w:rsidRPr="00C848FF" w:rsidRDefault="00C848FF" w:rsidP="00C848FF">
      <w:pPr>
        <w:spacing w:after="0"/>
        <w:ind w:left="862"/>
        <w:jc w:val="both"/>
        <w:rPr>
          <w:rFonts w:ascii="Times New Roman" w:hAnsi="Times New Roman" w:cs="Times New Roman"/>
          <w:b/>
          <w:sz w:val="24"/>
          <w:szCs w:val="24"/>
        </w:rPr>
      </w:pPr>
      <w:r>
        <w:rPr>
          <w:rFonts w:ascii="Times New Roman" w:hAnsi="Times New Roman" w:cs="Times New Roman"/>
          <w:b/>
          <w:sz w:val="24"/>
          <w:szCs w:val="24"/>
        </w:rPr>
        <w:t>4.1</w:t>
      </w:r>
      <w:r w:rsidR="00C81B52" w:rsidRPr="00C848FF">
        <w:rPr>
          <w:rFonts w:ascii="Times New Roman" w:hAnsi="Times New Roman" w:cs="Times New Roman"/>
          <w:b/>
          <w:sz w:val="24"/>
          <w:szCs w:val="24"/>
        </w:rPr>
        <w:t xml:space="preserve">Миссия </w:t>
      </w:r>
      <w:r w:rsidR="000E3236" w:rsidRPr="00C848FF">
        <w:rPr>
          <w:rFonts w:ascii="Times New Roman" w:hAnsi="Times New Roman" w:cs="Times New Roman"/>
          <w:b/>
          <w:sz w:val="24"/>
          <w:szCs w:val="24"/>
        </w:rPr>
        <w:t xml:space="preserve">МБОУ СОШ № 62 имени Е.И.Игнатенко с. Новый Егорлык </w:t>
      </w:r>
      <w:r w:rsidR="00C81B52" w:rsidRPr="00C848FF">
        <w:rPr>
          <w:rFonts w:ascii="Times New Roman" w:hAnsi="Times New Roman" w:cs="Times New Roman"/>
          <w:b/>
          <w:sz w:val="24"/>
          <w:szCs w:val="24"/>
        </w:rPr>
        <w:t xml:space="preserve"> как инновационной образовательной организации</w:t>
      </w:r>
    </w:p>
    <w:p w14:paraId="7B2A7E01" w14:textId="77777777" w:rsidR="00C81B52" w:rsidRPr="00830007" w:rsidRDefault="00C81B52" w:rsidP="00C81B52">
      <w:pPr>
        <w:shd w:val="clear" w:color="auto" w:fill="FFFFFF"/>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современном этапе развития </w:t>
      </w:r>
      <w:r w:rsidRPr="00830007">
        <w:rPr>
          <w:rFonts w:ascii="Times New Roman" w:eastAsia="Times New Roman" w:hAnsi="Times New Roman" w:cs="Times New Roman"/>
          <w:color w:val="000000"/>
          <w:sz w:val="24"/>
          <w:szCs w:val="24"/>
        </w:rPr>
        <w:t>Россия, ориентированная на инновационный технологический</w:t>
      </w:r>
    </w:p>
    <w:p w14:paraId="2830D531" w14:textId="77777777" w:rsidR="00C81B52" w:rsidRPr="00830007" w:rsidRDefault="00C81B52" w:rsidP="00C81B52">
      <w:pPr>
        <w:shd w:val="clear" w:color="auto" w:fill="FFFFFF"/>
        <w:spacing w:after="0"/>
        <w:ind w:left="360"/>
        <w:jc w:val="both"/>
        <w:rPr>
          <w:rFonts w:ascii="Times New Roman" w:eastAsia="Times New Roman" w:hAnsi="Times New Roman" w:cs="Times New Roman"/>
          <w:color w:val="000000"/>
          <w:sz w:val="24"/>
          <w:szCs w:val="24"/>
        </w:rPr>
      </w:pPr>
      <w:r w:rsidRPr="00830007">
        <w:rPr>
          <w:rFonts w:ascii="Times New Roman" w:eastAsia="Times New Roman" w:hAnsi="Times New Roman" w:cs="Times New Roman"/>
          <w:color w:val="000000"/>
          <w:sz w:val="24"/>
          <w:szCs w:val="24"/>
        </w:rPr>
        <w:t>прорыв, остро нуждается в грамотных, образованных, инициативных гражданах.</w:t>
      </w:r>
    </w:p>
    <w:p w14:paraId="746F70C5" w14:textId="77777777" w:rsidR="00C81B52" w:rsidRPr="00830007" w:rsidRDefault="00C81B52" w:rsidP="00C81B52">
      <w:pPr>
        <w:shd w:val="clear" w:color="auto" w:fill="FFFFFF"/>
        <w:spacing w:after="0"/>
        <w:ind w:left="360"/>
        <w:jc w:val="both"/>
        <w:rPr>
          <w:rFonts w:ascii="Times New Roman" w:eastAsia="Times New Roman" w:hAnsi="Times New Roman" w:cs="Times New Roman"/>
          <w:color w:val="000000"/>
          <w:sz w:val="24"/>
          <w:szCs w:val="24"/>
        </w:rPr>
      </w:pPr>
      <w:r w:rsidRPr="00830007">
        <w:rPr>
          <w:rFonts w:ascii="Times New Roman" w:eastAsia="Times New Roman" w:hAnsi="Times New Roman" w:cs="Times New Roman"/>
          <w:color w:val="000000"/>
          <w:sz w:val="24"/>
          <w:szCs w:val="24"/>
        </w:rPr>
        <w:t xml:space="preserve">На современном этапе проблема подготовки такого человека может быть решена </w:t>
      </w:r>
      <w:r w:rsidR="000E3236" w:rsidRPr="00830007">
        <w:rPr>
          <w:rFonts w:ascii="Times New Roman" w:eastAsia="Times New Roman" w:hAnsi="Times New Roman" w:cs="Times New Roman"/>
          <w:color w:val="000000"/>
          <w:sz w:val="24"/>
          <w:szCs w:val="24"/>
        </w:rPr>
        <w:t>не только</w:t>
      </w:r>
      <w:r w:rsidRPr="00830007">
        <w:rPr>
          <w:rFonts w:ascii="Times New Roman" w:eastAsia="Times New Roman" w:hAnsi="Times New Roman" w:cs="Times New Roman"/>
          <w:color w:val="000000"/>
          <w:sz w:val="24"/>
          <w:szCs w:val="24"/>
        </w:rPr>
        <w:t xml:space="preserve"> через новые технологии обучения (компьютерная</w:t>
      </w:r>
      <w:r>
        <w:rPr>
          <w:rFonts w:ascii="Times New Roman" w:eastAsia="Times New Roman" w:hAnsi="Times New Roman" w:cs="Times New Roman"/>
          <w:color w:val="000000"/>
          <w:sz w:val="24"/>
          <w:szCs w:val="24"/>
        </w:rPr>
        <w:t xml:space="preserve"> поддержка, дистанционное обуче</w:t>
      </w:r>
      <w:r w:rsidRPr="00830007">
        <w:rPr>
          <w:rFonts w:ascii="Times New Roman" w:eastAsia="Times New Roman" w:hAnsi="Times New Roman" w:cs="Times New Roman"/>
          <w:color w:val="000000"/>
          <w:sz w:val="24"/>
          <w:szCs w:val="24"/>
        </w:rPr>
        <w:t xml:space="preserve">ние, игровые методики, организация самообразовательной деятельности, развитие альтернативных образовательных форм), но и через взаимодействие ребенка с социумом, использование образовательного потенциала </w:t>
      </w:r>
      <w:r>
        <w:rPr>
          <w:rFonts w:ascii="Times New Roman" w:eastAsia="Times New Roman" w:hAnsi="Times New Roman" w:cs="Times New Roman"/>
          <w:color w:val="000000"/>
          <w:sz w:val="24"/>
          <w:szCs w:val="24"/>
        </w:rPr>
        <w:t>учреждения</w:t>
      </w:r>
      <w:r w:rsidRPr="00830007">
        <w:rPr>
          <w:rFonts w:ascii="Times New Roman" w:eastAsia="Times New Roman" w:hAnsi="Times New Roman" w:cs="Times New Roman"/>
          <w:color w:val="000000"/>
          <w:sz w:val="24"/>
          <w:szCs w:val="24"/>
        </w:rPr>
        <w:t xml:space="preserve">, организацию общения со значимыми </w:t>
      </w:r>
      <w:r w:rsidR="000E3236" w:rsidRPr="00830007">
        <w:rPr>
          <w:rFonts w:ascii="Times New Roman" w:eastAsia="Times New Roman" w:hAnsi="Times New Roman" w:cs="Times New Roman"/>
          <w:color w:val="000000"/>
          <w:sz w:val="24"/>
          <w:szCs w:val="24"/>
        </w:rPr>
        <w:t>для школьника</w:t>
      </w:r>
      <w:r w:rsidRPr="00830007">
        <w:rPr>
          <w:rFonts w:ascii="Times New Roman" w:eastAsia="Times New Roman" w:hAnsi="Times New Roman" w:cs="Times New Roman"/>
          <w:color w:val="000000"/>
          <w:sz w:val="24"/>
          <w:szCs w:val="24"/>
        </w:rPr>
        <w:t xml:space="preserve"> людьми, участие в социокультурной деятельности.</w:t>
      </w:r>
    </w:p>
    <w:p w14:paraId="724629B4" w14:textId="77777777" w:rsidR="00C81B52" w:rsidRPr="00830007" w:rsidRDefault="00C81B52" w:rsidP="00C81B52">
      <w:pPr>
        <w:shd w:val="clear" w:color="auto" w:fill="FFFFFF"/>
        <w:spacing w:after="0"/>
        <w:ind w:left="360"/>
        <w:jc w:val="both"/>
        <w:rPr>
          <w:rFonts w:ascii="Times New Roman" w:eastAsia="Times New Roman" w:hAnsi="Times New Roman" w:cs="Times New Roman"/>
          <w:color w:val="000000"/>
          <w:sz w:val="24"/>
          <w:szCs w:val="24"/>
        </w:rPr>
      </w:pPr>
      <w:r w:rsidRPr="00830007">
        <w:rPr>
          <w:rFonts w:ascii="Times New Roman" w:eastAsia="Times New Roman" w:hAnsi="Times New Roman" w:cs="Times New Roman"/>
          <w:b/>
          <w:color w:val="000000"/>
          <w:sz w:val="24"/>
          <w:szCs w:val="24"/>
        </w:rPr>
        <w:t>МИССИЯ</w:t>
      </w:r>
      <w:r w:rsidR="000E3236" w:rsidRPr="000E3236">
        <w:rPr>
          <w:rFonts w:ascii="Times New Roman" w:hAnsi="Times New Roman" w:cs="Times New Roman"/>
          <w:b/>
          <w:sz w:val="24"/>
          <w:szCs w:val="24"/>
        </w:rPr>
        <w:t xml:space="preserve"> </w:t>
      </w:r>
      <w:r w:rsidR="000E3236">
        <w:rPr>
          <w:rFonts w:ascii="Times New Roman" w:hAnsi="Times New Roman" w:cs="Times New Roman"/>
          <w:b/>
          <w:sz w:val="24"/>
          <w:szCs w:val="24"/>
        </w:rPr>
        <w:t>МБОУ СОШ № 62 имени Е.И.Игнатенко</w:t>
      </w:r>
      <w:r w:rsidR="0092361C">
        <w:rPr>
          <w:rFonts w:ascii="Times New Roman" w:hAnsi="Times New Roman" w:cs="Times New Roman"/>
          <w:b/>
          <w:sz w:val="24"/>
          <w:szCs w:val="24"/>
        </w:rPr>
        <w:t xml:space="preserve"> с. Новый Егорлык</w:t>
      </w:r>
      <w:r w:rsidRPr="00830007">
        <w:rPr>
          <w:rFonts w:ascii="Times New Roman" w:eastAsia="Times New Roman" w:hAnsi="Times New Roman" w:cs="Times New Roman"/>
          <w:color w:val="000000"/>
          <w:sz w:val="24"/>
          <w:szCs w:val="24"/>
        </w:rPr>
        <w:t xml:space="preserve">: построение культурно-образовательного пространства </w:t>
      </w:r>
      <w:r w:rsidR="0092361C">
        <w:rPr>
          <w:rFonts w:ascii="Times New Roman" w:eastAsia="Times New Roman" w:hAnsi="Times New Roman" w:cs="Times New Roman"/>
          <w:color w:val="000000"/>
          <w:sz w:val="24"/>
          <w:szCs w:val="24"/>
        </w:rPr>
        <w:t>школы</w:t>
      </w:r>
      <w:r w:rsidRPr="00830007">
        <w:rPr>
          <w:rFonts w:ascii="Times New Roman" w:eastAsia="Times New Roman" w:hAnsi="Times New Roman" w:cs="Times New Roman"/>
          <w:color w:val="000000"/>
          <w:sz w:val="24"/>
          <w:szCs w:val="24"/>
        </w:rPr>
        <w:t xml:space="preserve"> как </w:t>
      </w:r>
      <w:r w:rsidR="0092361C" w:rsidRPr="00830007">
        <w:rPr>
          <w:rFonts w:ascii="Times New Roman" w:eastAsia="Times New Roman" w:hAnsi="Times New Roman" w:cs="Times New Roman"/>
          <w:color w:val="000000"/>
          <w:sz w:val="24"/>
          <w:szCs w:val="24"/>
        </w:rPr>
        <w:t>среды непрерывного</w:t>
      </w:r>
      <w:r w:rsidRPr="00830007">
        <w:rPr>
          <w:rFonts w:ascii="Times New Roman" w:eastAsia="Times New Roman" w:hAnsi="Times New Roman" w:cs="Times New Roman"/>
          <w:color w:val="000000"/>
          <w:sz w:val="24"/>
          <w:szCs w:val="24"/>
        </w:rPr>
        <w:t xml:space="preserve"> развития, саморазвития и самоопределения каждого субъекта </w:t>
      </w:r>
      <w:r w:rsidR="0092361C" w:rsidRPr="00830007">
        <w:rPr>
          <w:rFonts w:ascii="Times New Roman" w:eastAsia="Times New Roman" w:hAnsi="Times New Roman" w:cs="Times New Roman"/>
          <w:color w:val="000000"/>
          <w:sz w:val="24"/>
          <w:szCs w:val="24"/>
        </w:rPr>
        <w:t>образовательного процесса</w:t>
      </w:r>
      <w:r w:rsidRPr="00830007">
        <w:rPr>
          <w:rFonts w:ascii="Times New Roman" w:eastAsia="Times New Roman" w:hAnsi="Times New Roman" w:cs="Times New Roman"/>
          <w:color w:val="000000"/>
          <w:sz w:val="24"/>
          <w:szCs w:val="24"/>
        </w:rPr>
        <w:t>, в которой согласуются цели, ценности и интересы учеников, учителей и родителей.</w:t>
      </w:r>
    </w:p>
    <w:p w14:paraId="08BACD37" w14:textId="77777777" w:rsidR="00C81B52" w:rsidRPr="00830007" w:rsidRDefault="00C81B52" w:rsidP="00C81B52">
      <w:pPr>
        <w:shd w:val="clear" w:color="auto" w:fill="FFFFFF"/>
        <w:spacing w:after="0"/>
        <w:ind w:left="360"/>
        <w:jc w:val="both"/>
        <w:rPr>
          <w:rFonts w:ascii="Times New Roman" w:eastAsia="Times New Roman" w:hAnsi="Times New Roman" w:cs="Times New Roman"/>
          <w:color w:val="000000"/>
          <w:sz w:val="24"/>
          <w:szCs w:val="24"/>
        </w:rPr>
      </w:pPr>
      <w:r w:rsidRPr="00830007">
        <w:rPr>
          <w:rFonts w:ascii="Times New Roman" w:eastAsia="Times New Roman" w:hAnsi="Times New Roman" w:cs="Times New Roman"/>
          <w:color w:val="000000"/>
          <w:sz w:val="24"/>
          <w:szCs w:val="24"/>
        </w:rPr>
        <w:t>Программа развития ориентирована на принципиальные изменения, связанные с организацией образовательного процесса, использования образовательных технологий, стимулирующих творческое развитие учащихся и развитие творческого потенциала учителя.</w:t>
      </w:r>
    </w:p>
    <w:p w14:paraId="015F5CF9" w14:textId="77777777" w:rsidR="00C81B52" w:rsidRDefault="00C81B52" w:rsidP="00C81B52">
      <w:pPr>
        <w:shd w:val="clear" w:color="auto" w:fill="FFFFFF"/>
        <w:spacing w:after="0"/>
        <w:ind w:left="360"/>
        <w:jc w:val="both"/>
        <w:rPr>
          <w:rFonts w:ascii="Times New Roman" w:eastAsia="Times New Roman" w:hAnsi="Times New Roman" w:cs="Times New Roman"/>
          <w:color w:val="000000"/>
          <w:sz w:val="24"/>
          <w:szCs w:val="24"/>
        </w:rPr>
      </w:pPr>
      <w:r w:rsidRPr="00830007">
        <w:rPr>
          <w:rFonts w:ascii="Times New Roman" w:eastAsia="Times New Roman" w:hAnsi="Times New Roman" w:cs="Times New Roman"/>
          <w:color w:val="000000"/>
          <w:sz w:val="24"/>
          <w:szCs w:val="24"/>
        </w:rPr>
        <w:t xml:space="preserve">Основой для реализации программы развития в значительной мере является педагогический поиск и инновационная деятельность коллектива </w:t>
      </w:r>
      <w:r w:rsidR="0092361C">
        <w:rPr>
          <w:rFonts w:ascii="Times New Roman" w:eastAsia="Times New Roman" w:hAnsi="Times New Roman" w:cs="Times New Roman"/>
          <w:color w:val="000000"/>
          <w:sz w:val="24"/>
          <w:szCs w:val="24"/>
        </w:rPr>
        <w:t xml:space="preserve"> школы </w:t>
      </w:r>
      <w:r w:rsidRPr="00830007">
        <w:rPr>
          <w:rFonts w:ascii="Times New Roman" w:eastAsia="Times New Roman" w:hAnsi="Times New Roman" w:cs="Times New Roman"/>
          <w:color w:val="000000"/>
          <w:sz w:val="24"/>
          <w:szCs w:val="24"/>
        </w:rPr>
        <w:t>.</w:t>
      </w:r>
    </w:p>
    <w:p w14:paraId="427E7374" w14:textId="77777777" w:rsidR="00C81B52" w:rsidRPr="00C848FF" w:rsidRDefault="00C848FF" w:rsidP="00C848FF">
      <w:pPr>
        <w:shd w:val="clear" w:color="auto" w:fill="FFFFFF"/>
        <w:spacing w:after="0"/>
        <w:ind w:left="86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w:t>
      </w:r>
      <w:r w:rsidR="00C81B52" w:rsidRPr="00C848FF">
        <w:rPr>
          <w:rFonts w:ascii="Times New Roman" w:eastAsia="Times New Roman" w:hAnsi="Times New Roman" w:cs="Times New Roman"/>
          <w:b/>
          <w:color w:val="000000"/>
          <w:sz w:val="24"/>
          <w:szCs w:val="24"/>
        </w:rPr>
        <w:t xml:space="preserve"> Перспективная модель </w:t>
      </w:r>
      <w:r w:rsidR="0092361C" w:rsidRPr="00C848FF">
        <w:rPr>
          <w:rFonts w:ascii="Times New Roman" w:eastAsia="Times New Roman" w:hAnsi="Times New Roman" w:cs="Times New Roman"/>
          <w:b/>
          <w:color w:val="000000"/>
          <w:sz w:val="24"/>
          <w:szCs w:val="24"/>
        </w:rPr>
        <w:t>школы</w:t>
      </w:r>
    </w:p>
    <w:p w14:paraId="08200F6C" w14:textId="77777777" w:rsidR="00C81B52" w:rsidRPr="002A405D" w:rsidRDefault="00C81B52" w:rsidP="00C81B52">
      <w:pPr>
        <w:spacing w:after="0"/>
        <w:ind w:right="40"/>
        <w:jc w:val="both"/>
        <w:rPr>
          <w:rFonts w:ascii="Times New Roman" w:hAnsi="Times New Roman" w:cs="Times New Roman"/>
          <w:sz w:val="24"/>
          <w:szCs w:val="24"/>
        </w:rPr>
      </w:pPr>
      <w:r w:rsidRPr="002A405D">
        <w:rPr>
          <w:rFonts w:ascii="Times New Roman" w:eastAsia="Times New Roman" w:hAnsi="Times New Roman" w:cs="Times New Roman"/>
          <w:sz w:val="24"/>
          <w:szCs w:val="24"/>
        </w:rPr>
        <w:t xml:space="preserve">Настоящая программа развития предполагает, что в результате ее реализации, образовательная система </w:t>
      </w:r>
      <w:r w:rsidR="0092361C">
        <w:rPr>
          <w:rFonts w:ascii="Times New Roman" w:eastAsia="Times New Roman" w:hAnsi="Times New Roman" w:cs="Times New Roman"/>
          <w:sz w:val="24"/>
          <w:szCs w:val="24"/>
        </w:rPr>
        <w:t xml:space="preserve">школы </w:t>
      </w:r>
      <w:r w:rsidRPr="002A405D">
        <w:rPr>
          <w:rFonts w:ascii="Times New Roman" w:eastAsia="Times New Roman" w:hAnsi="Times New Roman" w:cs="Times New Roman"/>
          <w:sz w:val="24"/>
          <w:szCs w:val="24"/>
        </w:rPr>
        <w:t>будет обладать следующими чертами:</w:t>
      </w:r>
    </w:p>
    <w:p w14:paraId="50FC5EDA" w14:textId="77777777" w:rsidR="00C81B52" w:rsidRPr="002A405D" w:rsidRDefault="0092361C" w:rsidP="00EF4E71">
      <w:pPr>
        <w:numPr>
          <w:ilvl w:val="0"/>
          <w:numId w:val="17"/>
        </w:numPr>
        <w:spacing w:after="0"/>
        <w:ind w:left="567"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w:t>
      </w:r>
      <w:r w:rsidR="00C81B52" w:rsidRPr="002A405D">
        <w:rPr>
          <w:rFonts w:ascii="Times New Roman" w:eastAsia="Times New Roman" w:hAnsi="Times New Roman" w:cs="Times New Roman"/>
          <w:sz w:val="24"/>
          <w:szCs w:val="24"/>
        </w:rPr>
        <w:t xml:space="preserve"> предоставляет обучающимся качественное образование, соответствующее требованиям федеральных государственных стандартов, что подтверждается через независимые формы оценки качества образования;</w:t>
      </w:r>
    </w:p>
    <w:p w14:paraId="7CCFA902" w14:textId="77777777" w:rsidR="00C81B52" w:rsidRPr="002A405D" w:rsidRDefault="00C81B52" w:rsidP="00EF4E71">
      <w:pPr>
        <w:numPr>
          <w:ilvl w:val="0"/>
          <w:numId w:val="17"/>
        </w:numPr>
        <w:spacing w:after="0"/>
        <w:ind w:left="567"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A405D">
        <w:rPr>
          <w:rFonts w:ascii="Times New Roman" w:eastAsia="Times New Roman" w:hAnsi="Times New Roman" w:cs="Times New Roman"/>
          <w:sz w:val="24"/>
          <w:szCs w:val="24"/>
        </w:rPr>
        <w:t xml:space="preserve">ыпускники </w:t>
      </w:r>
      <w:r w:rsidR="0092361C">
        <w:rPr>
          <w:rFonts w:ascii="Times New Roman" w:eastAsia="Times New Roman" w:hAnsi="Times New Roman" w:cs="Times New Roman"/>
          <w:sz w:val="24"/>
          <w:szCs w:val="24"/>
        </w:rPr>
        <w:t xml:space="preserve">школы </w:t>
      </w:r>
      <w:r w:rsidRPr="002A405D">
        <w:rPr>
          <w:rFonts w:ascii="Times New Roman" w:eastAsia="Times New Roman" w:hAnsi="Times New Roman" w:cs="Times New Roman"/>
          <w:sz w:val="24"/>
          <w:szCs w:val="24"/>
        </w:rPr>
        <w:t>конкурентоспособны в системе высшего и среднего профессионального образования;</w:t>
      </w:r>
    </w:p>
    <w:p w14:paraId="4593AD6F" w14:textId="77777777" w:rsidR="00C81B52" w:rsidRPr="002A405D" w:rsidRDefault="00C81B52" w:rsidP="00EF4E71">
      <w:pPr>
        <w:numPr>
          <w:ilvl w:val="0"/>
          <w:numId w:val="17"/>
        </w:numPr>
        <w:spacing w:after="0"/>
        <w:ind w:left="567" w:right="40"/>
        <w:rPr>
          <w:rFonts w:ascii="Times New Roman" w:eastAsia="Times New Roman" w:hAnsi="Times New Roman" w:cs="Times New Roman"/>
          <w:sz w:val="24"/>
          <w:szCs w:val="24"/>
        </w:rPr>
      </w:pPr>
      <w:r w:rsidRPr="002A405D">
        <w:rPr>
          <w:rFonts w:ascii="Times New Roman" w:eastAsia="Times New Roman" w:hAnsi="Times New Roman" w:cs="Times New Roman"/>
          <w:sz w:val="24"/>
          <w:szCs w:val="24"/>
        </w:rPr>
        <w:t xml:space="preserve">В </w:t>
      </w:r>
      <w:r w:rsidR="0092361C">
        <w:rPr>
          <w:rFonts w:ascii="Times New Roman" w:eastAsia="Times New Roman" w:hAnsi="Times New Roman" w:cs="Times New Roman"/>
          <w:sz w:val="24"/>
          <w:szCs w:val="24"/>
        </w:rPr>
        <w:t xml:space="preserve">школе </w:t>
      </w:r>
      <w:r w:rsidRPr="002A405D">
        <w:rPr>
          <w:rFonts w:ascii="Times New Roman" w:eastAsia="Times New Roman" w:hAnsi="Times New Roman" w:cs="Times New Roman"/>
          <w:sz w:val="24"/>
          <w:szCs w:val="24"/>
        </w:rPr>
        <w:t>действует воспитательная система культурно-нравственной ориентации, адекватная потребностям времени;</w:t>
      </w:r>
    </w:p>
    <w:p w14:paraId="4D7150F7" w14:textId="77777777" w:rsidR="00C81B52" w:rsidRPr="002A405D" w:rsidRDefault="00C81B52" w:rsidP="00EF4E71">
      <w:pPr>
        <w:numPr>
          <w:ilvl w:val="0"/>
          <w:numId w:val="17"/>
        </w:numPr>
        <w:spacing w:after="0"/>
        <w:ind w:left="567" w:right="40"/>
        <w:jc w:val="both"/>
        <w:rPr>
          <w:rFonts w:ascii="Times New Roman" w:eastAsia="Times New Roman" w:hAnsi="Times New Roman" w:cs="Times New Roman"/>
          <w:sz w:val="24"/>
          <w:szCs w:val="24"/>
        </w:rPr>
      </w:pPr>
      <w:r w:rsidRPr="002A405D">
        <w:rPr>
          <w:rFonts w:ascii="Times New Roman" w:eastAsia="Times New Roman" w:hAnsi="Times New Roman" w:cs="Times New Roman"/>
          <w:sz w:val="24"/>
          <w:szCs w:val="24"/>
        </w:rPr>
        <w:t xml:space="preserve">Деятельность </w:t>
      </w:r>
      <w:r w:rsidR="0092361C">
        <w:rPr>
          <w:rFonts w:ascii="Times New Roman" w:eastAsia="Times New Roman" w:hAnsi="Times New Roman" w:cs="Times New Roman"/>
          <w:sz w:val="24"/>
          <w:szCs w:val="24"/>
        </w:rPr>
        <w:t xml:space="preserve">школы </w:t>
      </w:r>
      <w:r w:rsidRPr="002A405D">
        <w:rPr>
          <w:rFonts w:ascii="Times New Roman" w:eastAsia="Times New Roman" w:hAnsi="Times New Roman" w:cs="Times New Roman"/>
          <w:sz w:val="24"/>
          <w:szCs w:val="24"/>
        </w:rPr>
        <w:t xml:space="preserve"> не наносит ущерба здоровью обучающихся, они чувствуют себя безопасно и защищены от негативных влияний внешней среды;</w:t>
      </w:r>
    </w:p>
    <w:p w14:paraId="0F3C052D" w14:textId="77777777" w:rsidR="00C81B52" w:rsidRPr="002A405D" w:rsidRDefault="00C81B52" w:rsidP="00EF4E71">
      <w:pPr>
        <w:numPr>
          <w:ilvl w:val="0"/>
          <w:numId w:val="17"/>
        </w:numPr>
        <w:spacing w:after="0"/>
        <w:ind w:left="567" w:right="40"/>
        <w:rPr>
          <w:rFonts w:ascii="Times New Roman" w:eastAsia="Times New Roman" w:hAnsi="Times New Roman" w:cs="Times New Roman"/>
          <w:sz w:val="24"/>
          <w:szCs w:val="24"/>
        </w:rPr>
      </w:pPr>
      <w:r w:rsidRPr="002A405D">
        <w:rPr>
          <w:rFonts w:ascii="Times New Roman" w:eastAsia="Times New Roman" w:hAnsi="Times New Roman" w:cs="Times New Roman"/>
          <w:sz w:val="24"/>
          <w:szCs w:val="24"/>
        </w:rPr>
        <w:t xml:space="preserve">В </w:t>
      </w:r>
      <w:r w:rsidR="0092361C">
        <w:rPr>
          <w:rFonts w:ascii="Times New Roman" w:eastAsia="Times New Roman" w:hAnsi="Times New Roman" w:cs="Times New Roman"/>
          <w:sz w:val="24"/>
          <w:szCs w:val="24"/>
        </w:rPr>
        <w:t xml:space="preserve">школе </w:t>
      </w:r>
      <w:r w:rsidRPr="002A405D">
        <w:rPr>
          <w:rFonts w:ascii="Times New Roman" w:eastAsia="Times New Roman" w:hAnsi="Times New Roman" w:cs="Times New Roman"/>
          <w:sz w:val="24"/>
          <w:szCs w:val="24"/>
        </w:rPr>
        <w:t xml:space="preserve"> работает высокопрофессиональный творческий педагогический коллектив;</w:t>
      </w:r>
    </w:p>
    <w:p w14:paraId="0C9F42FA" w14:textId="77777777" w:rsidR="00C81B52" w:rsidRPr="007E6A37" w:rsidRDefault="00C81B52" w:rsidP="00EF4E71">
      <w:pPr>
        <w:numPr>
          <w:ilvl w:val="0"/>
          <w:numId w:val="17"/>
        </w:numPr>
        <w:spacing w:after="0"/>
        <w:ind w:left="567" w:right="40"/>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 xml:space="preserve">Педагоги </w:t>
      </w:r>
      <w:r w:rsidR="0092361C">
        <w:rPr>
          <w:rFonts w:ascii="Times New Roman" w:eastAsia="Times New Roman" w:hAnsi="Times New Roman" w:cs="Times New Roman"/>
          <w:sz w:val="24"/>
          <w:szCs w:val="24"/>
        </w:rPr>
        <w:t xml:space="preserve">школы </w:t>
      </w:r>
      <w:r w:rsidRPr="007E6A37">
        <w:rPr>
          <w:rFonts w:ascii="Times New Roman" w:eastAsia="Times New Roman" w:hAnsi="Times New Roman" w:cs="Times New Roman"/>
          <w:sz w:val="24"/>
          <w:szCs w:val="24"/>
        </w:rPr>
        <w:t xml:space="preserve"> применяют в своей практике современные технологии обучения;</w:t>
      </w:r>
    </w:p>
    <w:p w14:paraId="54D92A11" w14:textId="77777777" w:rsidR="00C81B52" w:rsidRPr="002A405D" w:rsidRDefault="0092361C" w:rsidP="00EF4E71">
      <w:pPr>
        <w:numPr>
          <w:ilvl w:val="0"/>
          <w:numId w:val="17"/>
        </w:numPr>
        <w:spacing w:after="0"/>
        <w:ind w:left="567"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w:t>
      </w:r>
      <w:r w:rsidR="00C81B52" w:rsidRPr="002A405D">
        <w:rPr>
          <w:rFonts w:ascii="Times New Roman" w:eastAsia="Times New Roman" w:hAnsi="Times New Roman" w:cs="Times New Roman"/>
          <w:sz w:val="24"/>
          <w:szCs w:val="24"/>
        </w:rPr>
        <w:t xml:space="preserve"> имеет эффективную систему управления, обеспечивающую не только ее успешное функционирование, но и развитие, используются механизмы </w:t>
      </w:r>
      <w:r w:rsidR="00C81B52">
        <w:rPr>
          <w:rFonts w:ascii="Times New Roman" w:eastAsia="Times New Roman" w:hAnsi="Times New Roman" w:cs="Times New Roman"/>
          <w:sz w:val="24"/>
          <w:szCs w:val="24"/>
        </w:rPr>
        <w:t>государственно-</w:t>
      </w:r>
      <w:r w:rsidR="00C81B52" w:rsidRPr="002A405D">
        <w:rPr>
          <w:rFonts w:ascii="Times New Roman" w:eastAsia="Times New Roman" w:hAnsi="Times New Roman" w:cs="Times New Roman"/>
          <w:sz w:val="24"/>
          <w:szCs w:val="24"/>
        </w:rPr>
        <w:t xml:space="preserve"> общественного управления </w:t>
      </w:r>
      <w:r>
        <w:rPr>
          <w:rFonts w:ascii="Times New Roman" w:eastAsia="Times New Roman" w:hAnsi="Times New Roman" w:cs="Times New Roman"/>
          <w:sz w:val="24"/>
          <w:szCs w:val="24"/>
        </w:rPr>
        <w:t xml:space="preserve">школой </w:t>
      </w:r>
      <w:r w:rsidR="00C81B52" w:rsidRPr="002A405D">
        <w:rPr>
          <w:rFonts w:ascii="Times New Roman" w:eastAsia="Times New Roman" w:hAnsi="Times New Roman" w:cs="Times New Roman"/>
          <w:sz w:val="24"/>
          <w:szCs w:val="24"/>
        </w:rPr>
        <w:t>;</w:t>
      </w:r>
    </w:p>
    <w:p w14:paraId="2A2F9F53" w14:textId="77777777" w:rsidR="00C81B52" w:rsidRDefault="0092361C" w:rsidP="00EF4E71">
      <w:pPr>
        <w:numPr>
          <w:ilvl w:val="0"/>
          <w:numId w:val="17"/>
        </w:numPr>
        <w:spacing w:after="0"/>
        <w:ind w:left="567"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w:t>
      </w:r>
      <w:r w:rsidR="00C81B52" w:rsidRPr="002A405D">
        <w:rPr>
          <w:rFonts w:ascii="Times New Roman" w:eastAsia="Times New Roman" w:hAnsi="Times New Roman" w:cs="Times New Roman"/>
          <w:sz w:val="24"/>
          <w:szCs w:val="24"/>
        </w:rPr>
        <w:t xml:space="preserve"> имеет современную материально-техническую базу и пространственно-предметную среду, обладает необходимым количеством ресурсов для реализации ее планов;</w:t>
      </w:r>
    </w:p>
    <w:p w14:paraId="00000222" w14:textId="77777777" w:rsidR="00C81B52" w:rsidRPr="00F0621E" w:rsidRDefault="0092361C" w:rsidP="00EF4E71">
      <w:pPr>
        <w:pStyle w:val="a6"/>
        <w:numPr>
          <w:ilvl w:val="0"/>
          <w:numId w:val="17"/>
        </w:numPr>
        <w:spacing w:line="276" w:lineRule="auto"/>
        <w:ind w:left="426" w:firstLine="141"/>
        <w:jc w:val="both"/>
      </w:pPr>
      <w:r>
        <w:rPr>
          <w:rStyle w:val="FontStyle72"/>
        </w:rPr>
        <w:t xml:space="preserve">Школа </w:t>
      </w:r>
      <w:r w:rsidR="00C81B52">
        <w:rPr>
          <w:rStyle w:val="FontStyle72"/>
        </w:rPr>
        <w:t>имеет широкие партнерские связи с организациями науки, культуры, спорта и бизнеса</w:t>
      </w:r>
      <w:r>
        <w:rPr>
          <w:rStyle w:val="FontStyle72"/>
        </w:rPr>
        <w:t xml:space="preserve"> </w:t>
      </w:r>
      <w:r>
        <w:t xml:space="preserve">с. Новый Егорлык, Ростовской атомной станцией </w:t>
      </w:r>
      <w:r w:rsidR="00C81B52">
        <w:t xml:space="preserve"> и Ростовской области.</w:t>
      </w:r>
    </w:p>
    <w:p w14:paraId="1B5E70B3" w14:textId="77777777" w:rsidR="00C81B52" w:rsidRDefault="0092361C" w:rsidP="00EF4E71">
      <w:pPr>
        <w:pStyle w:val="a9"/>
        <w:numPr>
          <w:ilvl w:val="0"/>
          <w:numId w:val="17"/>
        </w:numPr>
        <w:spacing w:after="0"/>
        <w:ind w:left="567"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w:t>
      </w:r>
      <w:r w:rsidR="00C81B52" w:rsidRPr="007E6A37">
        <w:rPr>
          <w:rFonts w:ascii="Times New Roman" w:eastAsia="Times New Roman" w:hAnsi="Times New Roman" w:cs="Times New Roman"/>
          <w:sz w:val="24"/>
          <w:szCs w:val="24"/>
        </w:rPr>
        <w:t xml:space="preserve"> востребован</w:t>
      </w:r>
      <w:r>
        <w:rPr>
          <w:rFonts w:ascii="Times New Roman" w:eastAsia="Times New Roman" w:hAnsi="Times New Roman" w:cs="Times New Roman"/>
          <w:sz w:val="24"/>
          <w:szCs w:val="24"/>
        </w:rPr>
        <w:t>а</w:t>
      </w:r>
      <w:r w:rsidR="00C81B52" w:rsidRPr="007E6A37">
        <w:rPr>
          <w:rFonts w:ascii="Times New Roman" w:eastAsia="Times New Roman" w:hAnsi="Times New Roman" w:cs="Times New Roman"/>
          <w:sz w:val="24"/>
          <w:szCs w:val="24"/>
        </w:rPr>
        <w:t xml:space="preserve"> потребителями, и они удовлетворен</w:t>
      </w:r>
      <w:r>
        <w:rPr>
          <w:rFonts w:ascii="Times New Roman" w:eastAsia="Times New Roman" w:hAnsi="Times New Roman" w:cs="Times New Roman"/>
          <w:sz w:val="24"/>
          <w:szCs w:val="24"/>
        </w:rPr>
        <w:t>ы</w:t>
      </w:r>
      <w:r w:rsidR="00C81B52" w:rsidRPr="007E6A37">
        <w:rPr>
          <w:rFonts w:ascii="Times New Roman" w:eastAsia="Times New Roman" w:hAnsi="Times New Roman" w:cs="Times New Roman"/>
          <w:sz w:val="24"/>
          <w:szCs w:val="24"/>
        </w:rPr>
        <w:t xml:space="preserve"> качеством образовательных отношений, что обеспечивает </w:t>
      </w:r>
      <w:r>
        <w:rPr>
          <w:rFonts w:ascii="Times New Roman" w:eastAsia="Times New Roman" w:hAnsi="Times New Roman" w:cs="Times New Roman"/>
          <w:sz w:val="24"/>
          <w:szCs w:val="24"/>
        </w:rPr>
        <w:t xml:space="preserve">её место </w:t>
      </w:r>
      <w:r w:rsidR="00C81B52" w:rsidRPr="007E6A37">
        <w:rPr>
          <w:rFonts w:ascii="Times New Roman" w:eastAsia="Times New Roman" w:hAnsi="Times New Roman" w:cs="Times New Roman"/>
          <w:sz w:val="24"/>
          <w:szCs w:val="24"/>
        </w:rPr>
        <w:t xml:space="preserve"> на рынке образовательных услуг.</w:t>
      </w:r>
    </w:p>
    <w:p w14:paraId="11164C29" w14:textId="77777777" w:rsidR="00C81B52" w:rsidRPr="00C848FF" w:rsidRDefault="00C848FF" w:rsidP="00C848FF">
      <w:pPr>
        <w:spacing w:after="0"/>
        <w:ind w:left="862"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r w:rsidR="00C81B52" w:rsidRPr="00C848FF">
        <w:rPr>
          <w:rFonts w:ascii="Times New Roman" w:eastAsia="Times New Roman" w:hAnsi="Times New Roman" w:cs="Times New Roman"/>
          <w:b/>
          <w:sz w:val="24"/>
          <w:szCs w:val="24"/>
        </w:rPr>
        <w:t xml:space="preserve"> Перспективная модель педагога </w:t>
      </w:r>
      <w:r w:rsidR="0092361C" w:rsidRPr="00C848FF">
        <w:rPr>
          <w:rFonts w:ascii="Times New Roman" w:hAnsi="Times New Roman" w:cs="Times New Roman"/>
          <w:b/>
          <w:sz w:val="24"/>
          <w:szCs w:val="24"/>
        </w:rPr>
        <w:t xml:space="preserve">МБОУ СОШ № 62 имени Е.И.Игнатенко с. Новый Егорлык  </w:t>
      </w:r>
    </w:p>
    <w:p w14:paraId="1F748CF3" w14:textId="77777777" w:rsidR="00C81B52" w:rsidRPr="007E6A37" w:rsidRDefault="00C81B52" w:rsidP="00C81B52">
      <w:pPr>
        <w:spacing w:after="0"/>
        <w:ind w:right="40" w:firstLine="566"/>
        <w:rPr>
          <w:rFonts w:ascii="Times New Roman" w:hAnsi="Times New Roman" w:cs="Times New Roman"/>
          <w:sz w:val="24"/>
          <w:szCs w:val="24"/>
        </w:rPr>
      </w:pPr>
      <w:r w:rsidRPr="007E6A37">
        <w:rPr>
          <w:rFonts w:ascii="Times New Roman" w:eastAsia="Times New Roman" w:hAnsi="Times New Roman" w:cs="Times New Roman"/>
          <w:sz w:val="24"/>
          <w:szCs w:val="24"/>
        </w:rPr>
        <w:t>Наиболее целесообразным представляется следующая модель компетентного педагога:</w:t>
      </w:r>
    </w:p>
    <w:p w14:paraId="555007C4" w14:textId="77777777" w:rsidR="00C81B52" w:rsidRPr="007E6A37" w:rsidRDefault="00C81B52" w:rsidP="00EF4E71">
      <w:pPr>
        <w:numPr>
          <w:ilvl w:val="0"/>
          <w:numId w:val="18"/>
        </w:numPr>
        <w:tabs>
          <w:tab w:val="left" w:pos="1140"/>
        </w:tabs>
        <w:spacing w:after="0"/>
        <w:ind w:left="1140" w:right="40" w:hanging="573"/>
        <w:jc w:val="both"/>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lastRenderedPageBreak/>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14:paraId="7A46BA99" w14:textId="77777777" w:rsidR="00C81B52" w:rsidRPr="007E6A37" w:rsidRDefault="00C81B52" w:rsidP="00EF4E71">
      <w:pPr>
        <w:numPr>
          <w:ilvl w:val="0"/>
          <w:numId w:val="18"/>
        </w:numPr>
        <w:tabs>
          <w:tab w:val="left" w:pos="1140"/>
        </w:tabs>
        <w:spacing w:after="0"/>
        <w:ind w:left="1140" w:right="40" w:hanging="573"/>
        <w:jc w:val="both"/>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14:paraId="06717BF8" w14:textId="77777777" w:rsidR="00C81B52" w:rsidRPr="007E6A37" w:rsidRDefault="00C81B52" w:rsidP="00EF4E71">
      <w:pPr>
        <w:numPr>
          <w:ilvl w:val="0"/>
          <w:numId w:val="18"/>
        </w:numPr>
        <w:tabs>
          <w:tab w:val="left" w:pos="1140"/>
        </w:tabs>
        <w:spacing w:after="0"/>
        <w:ind w:left="1140" w:hanging="573"/>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Стремление  к  формированию  и  развитию  личных  креативных</w:t>
      </w:r>
      <w:r>
        <w:rPr>
          <w:rFonts w:ascii="Times New Roman" w:eastAsia="Times New Roman" w:hAnsi="Times New Roman" w:cs="Times New Roman"/>
          <w:sz w:val="24"/>
          <w:szCs w:val="24"/>
        </w:rPr>
        <w:t xml:space="preserve"> качеств,</w:t>
      </w:r>
    </w:p>
    <w:p w14:paraId="4AAD7A49" w14:textId="77777777" w:rsidR="00C81B52" w:rsidRPr="007E6A37" w:rsidRDefault="00C81B52" w:rsidP="00C81B52">
      <w:pPr>
        <w:spacing w:after="0"/>
        <w:ind w:left="1140" w:right="40"/>
        <w:jc w:val="both"/>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дающих возможность генерации уникальных педагогических идей и получения инновационных педагогических результатов;</w:t>
      </w:r>
    </w:p>
    <w:p w14:paraId="7C392E43" w14:textId="77777777" w:rsidR="00C81B52" w:rsidRPr="007E6A37" w:rsidRDefault="00C81B52" w:rsidP="00C81B52">
      <w:pPr>
        <w:spacing w:after="0"/>
        <w:rPr>
          <w:rFonts w:ascii="Times New Roman" w:eastAsia="Times New Roman" w:hAnsi="Times New Roman" w:cs="Times New Roman"/>
          <w:sz w:val="24"/>
          <w:szCs w:val="24"/>
        </w:rPr>
      </w:pPr>
    </w:p>
    <w:p w14:paraId="38B0C830" w14:textId="77777777" w:rsidR="00C81B52" w:rsidRPr="007E6A37" w:rsidRDefault="00C81B52" w:rsidP="00EF4E71">
      <w:pPr>
        <w:numPr>
          <w:ilvl w:val="0"/>
          <w:numId w:val="18"/>
        </w:numPr>
        <w:tabs>
          <w:tab w:val="left" w:pos="1140"/>
        </w:tabs>
        <w:spacing w:after="0"/>
        <w:ind w:left="1140" w:right="40" w:hanging="573"/>
        <w:jc w:val="both"/>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Наличие рефлексивной культуры, сформированность потребности в саморефлексии и в совместной рефлексии с другими субъектами образовательных отношений;</w:t>
      </w:r>
    </w:p>
    <w:p w14:paraId="70FC990D" w14:textId="77777777" w:rsidR="00C81B52" w:rsidRPr="007E6A37" w:rsidRDefault="00C81B52" w:rsidP="00EF4E71">
      <w:pPr>
        <w:numPr>
          <w:ilvl w:val="0"/>
          <w:numId w:val="18"/>
        </w:numPr>
        <w:tabs>
          <w:tab w:val="left" w:pos="1140"/>
        </w:tabs>
        <w:spacing w:after="0"/>
        <w:ind w:left="1140" w:right="40" w:hanging="573"/>
        <w:jc w:val="both"/>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Наличие методологической культуры, умений и навыков концептуального мышления, моделирования педагогического</w:t>
      </w:r>
      <w:r>
        <w:rPr>
          <w:rFonts w:ascii="Times New Roman" w:eastAsia="Times New Roman" w:hAnsi="Times New Roman" w:cs="Times New Roman"/>
          <w:sz w:val="24"/>
          <w:szCs w:val="24"/>
        </w:rPr>
        <w:t xml:space="preserve"> процесса и прогнозирования результатов собственной </w:t>
      </w:r>
    </w:p>
    <w:p w14:paraId="258869BB" w14:textId="77777777" w:rsidR="00C81B52" w:rsidRPr="007E6A37" w:rsidRDefault="00C81B52" w:rsidP="00C81B52">
      <w:pPr>
        <w:spacing w:after="0"/>
        <w:ind w:left="1140" w:right="40"/>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деятельности;</w:t>
      </w:r>
    </w:p>
    <w:p w14:paraId="7D4CF4E2" w14:textId="77777777" w:rsidR="00C81B52" w:rsidRPr="007E6A37" w:rsidRDefault="00C81B52" w:rsidP="00EF4E71">
      <w:pPr>
        <w:numPr>
          <w:ilvl w:val="0"/>
          <w:numId w:val="18"/>
        </w:numPr>
        <w:tabs>
          <w:tab w:val="left" w:pos="1140"/>
        </w:tabs>
        <w:spacing w:after="0"/>
        <w:ind w:left="1140" w:right="40" w:hanging="573"/>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Готовность к совместному со всеми иными субъектами образовательных отношений освоению социального опыта;</w:t>
      </w:r>
    </w:p>
    <w:p w14:paraId="0C5B8D06" w14:textId="77777777" w:rsidR="00C81B52" w:rsidRPr="007E6A37" w:rsidRDefault="00C81B52" w:rsidP="00EF4E71">
      <w:pPr>
        <w:numPr>
          <w:ilvl w:val="0"/>
          <w:numId w:val="18"/>
        </w:numPr>
        <w:tabs>
          <w:tab w:val="left" w:pos="1140"/>
        </w:tabs>
        <w:spacing w:after="0"/>
        <w:ind w:left="1140" w:hanging="573"/>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Освоение культуры получения, отбора, хранения, воспроизведения,</w:t>
      </w:r>
    </w:p>
    <w:p w14:paraId="2F3DC9AA" w14:textId="77777777" w:rsidR="00C81B52" w:rsidRPr="007E6A37" w:rsidRDefault="00C81B52" w:rsidP="00C81B52">
      <w:pPr>
        <w:spacing w:after="0"/>
        <w:ind w:left="1140" w:right="40"/>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отработки и интерпретации информации в условиях лавинообразного нарастания информационных потоков;</w:t>
      </w:r>
    </w:p>
    <w:p w14:paraId="706E5838" w14:textId="77777777" w:rsidR="00C81B52" w:rsidRPr="007E6A37" w:rsidRDefault="00C81B52" w:rsidP="00EF4E71">
      <w:pPr>
        <w:numPr>
          <w:ilvl w:val="0"/>
          <w:numId w:val="18"/>
        </w:numPr>
        <w:tabs>
          <w:tab w:val="left" w:pos="1140"/>
        </w:tabs>
        <w:spacing w:after="0"/>
        <w:ind w:left="1140" w:right="40" w:hanging="573"/>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Принятие понятия профессиональной конкуренции как одной из движущих идей развития личности педагога;</w:t>
      </w:r>
    </w:p>
    <w:p w14:paraId="543B57E6" w14:textId="77777777" w:rsidR="00C81B52" w:rsidRPr="007E6A37" w:rsidRDefault="00C81B52" w:rsidP="00EF4E71">
      <w:pPr>
        <w:numPr>
          <w:ilvl w:val="0"/>
          <w:numId w:val="19"/>
        </w:numPr>
        <w:tabs>
          <w:tab w:val="left" w:pos="1140"/>
        </w:tabs>
        <w:spacing w:after="0"/>
        <w:ind w:left="1140" w:right="40" w:hanging="573"/>
        <w:jc w:val="both"/>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w:t>
      </w:r>
      <w:r>
        <w:rPr>
          <w:rFonts w:ascii="Times New Roman" w:eastAsia="Times New Roman" w:hAnsi="Times New Roman" w:cs="Times New Roman"/>
          <w:sz w:val="24"/>
          <w:szCs w:val="24"/>
        </w:rPr>
        <w:t xml:space="preserve"> результат педагогического процесса, что определяет профессиональную успешность в условиях конкуренции;</w:t>
      </w:r>
    </w:p>
    <w:p w14:paraId="03A800A1" w14:textId="77777777" w:rsidR="00C81B52" w:rsidRPr="00024CF6" w:rsidRDefault="00C81B52" w:rsidP="00EF4E71">
      <w:pPr>
        <w:numPr>
          <w:ilvl w:val="0"/>
          <w:numId w:val="19"/>
        </w:numPr>
        <w:tabs>
          <w:tab w:val="left" w:pos="1140"/>
        </w:tabs>
        <w:spacing w:after="0"/>
        <w:ind w:left="1140" w:right="40" w:hanging="573"/>
        <w:jc w:val="both"/>
        <w:rPr>
          <w:rFonts w:ascii="Times New Roman" w:eastAsia="Times New Roman" w:hAnsi="Times New Roman" w:cs="Times New Roman"/>
          <w:sz w:val="24"/>
          <w:szCs w:val="24"/>
        </w:rPr>
      </w:pPr>
      <w:r w:rsidRPr="00024CF6">
        <w:rPr>
          <w:rFonts w:ascii="Times New Roman" w:eastAsia="Times New Roman" w:hAnsi="Times New Roman" w:cs="Times New Roman"/>
          <w:sz w:val="24"/>
          <w:szCs w:val="24"/>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14:paraId="5F2CCD72" w14:textId="77777777" w:rsidR="00C81B52" w:rsidRDefault="00C81B52" w:rsidP="00EF4E71">
      <w:pPr>
        <w:numPr>
          <w:ilvl w:val="0"/>
          <w:numId w:val="19"/>
        </w:numPr>
        <w:tabs>
          <w:tab w:val="left" w:pos="1140"/>
        </w:tabs>
        <w:spacing w:after="0"/>
        <w:ind w:left="1140" w:right="40" w:hanging="573"/>
        <w:rPr>
          <w:rFonts w:ascii="Times New Roman" w:eastAsia="Times New Roman" w:hAnsi="Times New Roman" w:cs="Times New Roman"/>
          <w:sz w:val="24"/>
          <w:szCs w:val="24"/>
        </w:rPr>
      </w:pPr>
      <w:r w:rsidRPr="007E6A37">
        <w:rPr>
          <w:rFonts w:ascii="Times New Roman" w:eastAsia="Times New Roman" w:hAnsi="Times New Roman" w:cs="Times New Roman"/>
          <w:sz w:val="24"/>
          <w:szCs w:val="24"/>
        </w:rPr>
        <w:t>Осознание метода педагогической деятельности как одной из высших профессиональных ценностей педагога.</w:t>
      </w:r>
    </w:p>
    <w:p w14:paraId="54D267A7" w14:textId="77777777" w:rsidR="00C81B52" w:rsidRPr="00C848FF" w:rsidRDefault="00C81B52" w:rsidP="00C848FF">
      <w:pPr>
        <w:pStyle w:val="a9"/>
        <w:numPr>
          <w:ilvl w:val="1"/>
          <w:numId w:val="65"/>
        </w:numPr>
        <w:tabs>
          <w:tab w:val="left" w:pos="1140"/>
        </w:tabs>
        <w:spacing w:after="0"/>
        <w:ind w:right="40"/>
        <w:rPr>
          <w:rFonts w:ascii="Times New Roman" w:eastAsia="Times New Roman" w:hAnsi="Times New Roman" w:cs="Times New Roman"/>
          <w:b/>
          <w:sz w:val="24"/>
          <w:szCs w:val="24"/>
        </w:rPr>
      </w:pPr>
      <w:r w:rsidRPr="00C848FF">
        <w:rPr>
          <w:rFonts w:ascii="Times New Roman" w:eastAsia="Times New Roman" w:hAnsi="Times New Roman" w:cs="Times New Roman"/>
          <w:b/>
          <w:sz w:val="24"/>
          <w:szCs w:val="24"/>
        </w:rPr>
        <w:t xml:space="preserve">Перспективная модель выпускника </w:t>
      </w:r>
      <w:r w:rsidR="0092361C" w:rsidRPr="00C848FF">
        <w:rPr>
          <w:rFonts w:ascii="Times New Roman" w:hAnsi="Times New Roman" w:cs="Times New Roman"/>
          <w:b/>
          <w:sz w:val="24"/>
          <w:szCs w:val="24"/>
        </w:rPr>
        <w:t xml:space="preserve">МБОУ СОШ № 62 имени Е.И.Игнатенко с. Новый Егорлык  </w:t>
      </w:r>
    </w:p>
    <w:p w14:paraId="26DF5852" w14:textId="77777777" w:rsidR="00C81B52" w:rsidRPr="007E6A37" w:rsidRDefault="00C81B52" w:rsidP="00C81B52">
      <w:pPr>
        <w:spacing w:after="0"/>
        <w:ind w:right="40" w:firstLine="566"/>
        <w:jc w:val="both"/>
        <w:rPr>
          <w:rFonts w:ascii="Times New Roman" w:hAnsi="Times New Roman" w:cs="Times New Roman"/>
          <w:sz w:val="24"/>
          <w:szCs w:val="24"/>
        </w:rPr>
      </w:pPr>
      <w:r w:rsidRPr="007E6A37">
        <w:rPr>
          <w:rFonts w:ascii="Times New Roman" w:eastAsia="Times New Roman" w:hAnsi="Times New Roman" w:cs="Times New Roman"/>
          <w:sz w:val="24"/>
          <w:szCs w:val="24"/>
        </w:rPr>
        <w:t>Перспективная модель выпускника</w:t>
      </w:r>
      <w:r w:rsidR="0092361C" w:rsidRPr="0092361C">
        <w:rPr>
          <w:rFonts w:ascii="Times New Roman" w:hAnsi="Times New Roman" w:cs="Times New Roman"/>
          <w:b/>
          <w:sz w:val="24"/>
          <w:szCs w:val="24"/>
        </w:rPr>
        <w:t xml:space="preserve"> </w:t>
      </w:r>
      <w:r w:rsidR="0092361C" w:rsidRPr="0092361C">
        <w:rPr>
          <w:rFonts w:ascii="Times New Roman" w:hAnsi="Times New Roman" w:cs="Times New Roman"/>
          <w:sz w:val="24"/>
          <w:szCs w:val="24"/>
        </w:rPr>
        <w:t>МБОУ СОШ № 62 имени Е.И.Игнатенко с. Новый Егорлык</w:t>
      </w:r>
      <w:r w:rsidR="0092361C">
        <w:rPr>
          <w:rFonts w:ascii="Times New Roman" w:hAnsi="Times New Roman" w:cs="Times New Roman"/>
          <w:b/>
          <w:sz w:val="24"/>
          <w:szCs w:val="24"/>
        </w:rPr>
        <w:t xml:space="preserve">  </w:t>
      </w:r>
      <w:r w:rsidR="0092361C">
        <w:rPr>
          <w:rFonts w:ascii="Times New Roman" w:eastAsia="Times New Roman" w:hAnsi="Times New Roman" w:cs="Times New Roman"/>
          <w:sz w:val="24"/>
          <w:szCs w:val="24"/>
        </w:rPr>
        <w:t xml:space="preserve">  </w:t>
      </w:r>
      <w:r w:rsidRPr="007E6A37">
        <w:rPr>
          <w:rFonts w:ascii="Times New Roman" w:eastAsia="Times New Roman" w:hAnsi="Times New Roman" w:cs="Times New Roman"/>
          <w:sz w:val="24"/>
          <w:szCs w:val="24"/>
        </w:rPr>
        <w:t>строится на основе Национального образовательного идеала - высоконравственный, творческий, компетентный гражданин России.</w:t>
      </w:r>
    </w:p>
    <w:p w14:paraId="614C15C8" w14:textId="77777777" w:rsidR="00C81B52" w:rsidRPr="007E6A37" w:rsidRDefault="00C81B52" w:rsidP="00C81B52">
      <w:pPr>
        <w:spacing w:after="0"/>
        <w:ind w:left="560"/>
        <w:rPr>
          <w:rFonts w:ascii="Times New Roman" w:hAnsi="Times New Roman" w:cs="Times New Roman"/>
          <w:sz w:val="24"/>
          <w:szCs w:val="24"/>
        </w:rPr>
      </w:pPr>
      <w:r w:rsidRPr="007E6A37">
        <w:rPr>
          <w:rFonts w:ascii="Times New Roman" w:eastAsia="Times New Roman" w:hAnsi="Times New Roman" w:cs="Times New Roman"/>
          <w:sz w:val="24"/>
          <w:szCs w:val="24"/>
        </w:rPr>
        <w:t>Умения и качества, необходимые человеку информационного общества:</w:t>
      </w:r>
    </w:p>
    <w:p w14:paraId="3EEC8B3F" w14:textId="77777777" w:rsidR="00C81B52" w:rsidRPr="007E6A37" w:rsidRDefault="00C81B52" w:rsidP="00C81B52">
      <w:pPr>
        <w:spacing w:after="0"/>
        <w:rPr>
          <w:rFonts w:ascii="Times New Roman" w:hAnsi="Times New Roman" w:cs="Times New Roman"/>
          <w:sz w:val="24"/>
          <w:szCs w:val="24"/>
        </w:rPr>
      </w:pPr>
      <w:r w:rsidRPr="007E6A37">
        <w:rPr>
          <w:rFonts w:ascii="Times New Roman" w:eastAsia="Times New Roman" w:hAnsi="Times New Roman" w:cs="Times New Roman"/>
          <w:sz w:val="24"/>
          <w:szCs w:val="24"/>
          <w:u w:val="single"/>
        </w:rPr>
        <w:t>Направленность на саморазвитие</w:t>
      </w:r>
      <w:r w:rsidRPr="007E6A37">
        <w:rPr>
          <w:rFonts w:ascii="Times New Roman" w:eastAsia="Times New Roman" w:hAnsi="Times New Roman" w:cs="Times New Roman"/>
          <w:sz w:val="24"/>
          <w:szCs w:val="24"/>
        </w:rPr>
        <w:t>:</w:t>
      </w:r>
    </w:p>
    <w:p w14:paraId="13A6D7D1" w14:textId="77777777" w:rsidR="00C81B52" w:rsidRPr="007E6A37" w:rsidRDefault="00C81B52" w:rsidP="00EF4E71">
      <w:pPr>
        <w:numPr>
          <w:ilvl w:val="0"/>
          <w:numId w:val="20"/>
        </w:numPr>
        <w:tabs>
          <w:tab w:val="left" w:pos="720"/>
        </w:tabs>
        <w:spacing w:after="0"/>
        <w:ind w:left="720" w:right="4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мотивированный на образование и самообразование в течение всей жизни;</w:t>
      </w:r>
    </w:p>
    <w:p w14:paraId="02B21DEF" w14:textId="77777777" w:rsidR="00C81B52" w:rsidRPr="007E6A37" w:rsidRDefault="00C81B52" w:rsidP="00EF4E71">
      <w:pPr>
        <w:numPr>
          <w:ilvl w:val="0"/>
          <w:numId w:val="20"/>
        </w:numPr>
        <w:tabs>
          <w:tab w:val="left" w:pos="720"/>
        </w:tabs>
        <w:spacing w:after="0"/>
        <w:ind w:right="240" w:firstLine="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 xml:space="preserve">владеющий основами научных методов познания окружающего мира. </w:t>
      </w:r>
    </w:p>
    <w:p w14:paraId="0633055D" w14:textId="77777777" w:rsidR="00C81B52" w:rsidRPr="007E6A37" w:rsidRDefault="00C81B52" w:rsidP="00C81B52">
      <w:pPr>
        <w:tabs>
          <w:tab w:val="left" w:pos="720"/>
        </w:tabs>
        <w:spacing w:after="0"/>
        <w:ind w:right="240"/>
        <w:rPr>
          <w:rFonts w:ascii="Times New Roman" w:eastAsia="Wingdings" w:hAnsi="Times New Roman" w:cs="Times New Roman"/>
          <w:sz w:val="24"/>
          <w:szCs w:val="24"/>
        </w:rPr>
      </w:pPr>
      <w:r w:rsidRPr="007E6A37">
        <w:rPr>
          <w:rFonts w:ascii="Times New Roman" w:eastAsia="Times New Roman" w:hAnsi="Times New Roman" w:cs="Times New Roman"/>
          <w:sz w:val="24"/>
          <w:szCs w:val="24"/>
          <w:u w:val="single"/>
        </w:rPr>
        <w:t>Критическое и системное мышление:</w:t>
      </w:r>
    </w:p>
    <w:p w14:paraId="6E61625A" w14:textId="77777777" w:rsidR="00C81B52" w:rsidRPr="007E6A37" w:rsidRDefault="00C81B52" w:rsidP="00EF4E71">
      <w:pPr>
        <w:numPr>
          <w:ilvl w:val="0"/>
          <w:numId w:val="20"/>
        </w:numPr>
        <w:tabs>
          <w:tab w:val="left" w:pos="720"/>
        </w:tabs>
        <w:spacing w:after="0"/>
        <w:ind w:left="720" w:right="40" w:hanging="360"/>
        <w:jc w:val="both"/>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креативный и критически мыслящий, активно и целенаправленно познающий мир, осознающий ценность науки, труда и творчества для человека и общества.</w:t>
      </w:r>
    </w:p>
    <w:p w14:paraId="290715EA" w14:textId="77777777" w:rsidR="00C81B52" w:rsidRPr="007E6A37" w:rsidRDefault="00C81B52" w:rsidP="00C81B52">
      <w:pPr>
        <w:spacing w:after="0"/>
        <w:rPr>
          <w:rFonts w:ascii="Times New Roman" w:hAnsi="Times New Roman" w:cs="Times New Roman"/>
          <w:sz w:val="24"/>
          <w:szCs w:val="24"/>
        </w:rPr>
      </w:pPr>
      <w:r w:rsidRPr="007E6A37">
        <w:rPr>
          <w:rFonts w:ascii="Times New Roman" w:eastAsia="Times New Roman" w:hAnsi="Times New Roman" w:cs="Times New Roman"/>
          <w:sz w:val="24"/>
          <w:szCs w:val="24"/>
          <w:u w:val="single"/>
        </w:rPr>
        <w:t>Умение ставить и решать проблемы:</w:t>
      </w:r>
    </w:p>
    <w:p w14:paraId="0FE08D0D" w14:textId="77777777" w:rsidR="00C81B52" w:rsidRPr="007E6A37" w:rsidRDefault="00C81B52" w:rsidP="00EF4E71">
      <w:pPr>
        <w:pStyle w:val="a9"/>
        <w:numPr>
          <w:ilvl w:val="0"/>
          <w:numId w:val="20"/>
        </w:numPr>
        <w:tabs>
          <w:tab w:val="left" w:pos="426"/>
        </w:tabs>
        <w:spacing w:after="0"/>
        <w:ind w:left="426" w:right="40"/>
        <w:jc w:val="both"/>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подготовленный к осознанному выбору профессии, понимающий значение профессиональной деятельности для человека и общества, её нравственные основы.</w:t>
      </w:r>
    </w:p>
    <w:p w14:paraId="348FD370" w14:textId="77777777" w:rsidR="00C81B52" w:rsidRPr="007E6A37" w:rsidRDefault="00C81B52" w:rsidP="00C81B52">
      <w:pPr>
        <w:spacing w:after="0"/>
        <w:rPr>
          <w:rFonts w:ascii="Times New Roman" w:hAnsi="Times New Roman" w:cs="Times New Roman"/>
          <w:sz w:val="24"/>
          <w:szCs w:val="24"/>
        </w:rPr>
      </w:pPr>
      <w:r w:rsidRPr="007E6A37">
        <w:rPr>
          <w:rFonts w:ascii="Times New Roman" w:eastAsia="Times New Roman" w:hAnsi="Times New Roman" w:cs="Times New Roman"/>
          <w:sz w:val="24"/>
          <w:szCs w:val="24"/>
          <w:u w:val="single"/>
        </w:rPr>
        <w:t>Коммуникативные умения:</w:t>
      </w:r>
    </w:p>
    <w:p w14:paraId="0CAF2D82" w14:textId="77777777" w:rsidR="00C81B52" w:rsidRPr="007E6A37" w:rsidRDefault="00C81B52" w:rsidP="00EF4E71">
      <w:pPr>
        <w:numPr>
          <w:ilvl w:val="0"/>
          <w:numId w:val="21"/>
        </w:numPr>
        <w:spacing w:after="0"/>
        <w:ind w:left="720" w:right="4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lastRenderedPageBreak/>
        <w:t>уважающий мнение других людей, умеющий вести конструктивный диалог, достигать взаимопонимания и успешно взаимодействовать.</w:t>
      </w:r>
    </w:p>
    <w:p w14:paraId="37718215" w14:textId="77777777" w:rsidR="00C81B52" w:rsidRPr="007E6A37" w:rsidRDefault="00C81B52" w:rsidP="00C81B52">
      <w:pPr>
        <w:spacing w:after="0"/>
        <w:rPr>
          <w:rFonts w:ascii="Times New Roman" w:hAnsi="Times New Roman" w:cs="Times New Roman"/>
          <w:sz w:val="24"/>
          <w:szCs w:val="24"/>
        </w:rPr>
      </w:pPr>
      <w:r w:rsidRPr="007E6A37">
        <w:rPr>
          <w:rFonts w:ascii="Times New Roman" w:eastAsia="Times New Roman" w:hAnsi="Times New Roman" w:cs="Times New Roman"/>
          <w:sz w:val="24"/>
          <w:szCs w:val="24"/>
          <w:u w:val="single"/>
        </w:rPr>
        <w:t>Творчество и любознательность</w:t>
      </w:r>
      <w:r w:rsidRPr="007E6A37">
        <w:rPr>
          <w:rFonts w:ascii="Times New Roman" w:eastAsia="Times New Roman" w:hAnsi="Times New Roman" w:cs="Times New Roman"/>
          <w:sz w:val="24"/>
          <w:szCs w:val="24"/>
        </w:rPr>
        <w:t>:</w:t>
      </w:r>
    </w:p>
    <w:p w14:paraId="18983FC4" w14:textId="77777777" w:rsidR="00C81B52" w:rsidRPr="007E6A37" w:rsidRDefault="00C81B52" w:rsidP="00EF4E71">
      <w:pPr>
        <w:numPr>
          <w:ilvl w:val="0"/>
          <w:numId w:val="22"/>
        </w:numPr>
        <w:tabs>
          <w:tab w:val="left" w:pos="720"/>
        </w:tabs>
        <w:spacing w:after="0"/>
        <w:ind w:left="36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сформированность эстетических идеалов, чувства прекрасного;</w:t>
      </w:r>
    </w:p>
    <w:p w14:paraId="23D2F767" w14:textId="77777777" w:rsidR="00C81B52" w:rsidRPr="007E6A37" w:rsidRDefault="00C81B52" w:rsidP="00EF4E71">
      <w:pPr>
        <w:numPr>
          <w:ilvl w:val="0"/>
          <w:numId w:val="22"/>
        </w:numPr>
        <w:tabs>
          <w:tab w:val="left" w:pos="720"/>
        </w:tabs>
        <w:spacing w:after="0"/>
        <w:ind w:left="36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умение видеть красоту природы, труда и творчества;</w:t>
      </w:r>
    </w:p>
    <w:p w14:paraId="6F6A02E8" w14:textId="77777777" w:rsidR="00C81B52" w:rsidRPr="007E6A37" w:rsidRDefault="00C81B52" w:rsidP="00EF4E71">
      <w:pPr>
        <w:numPr>
          <w:ilvl w:val="0"/>
          <w:numId w:val="22"/>
        </w:numPr>
        <w:tabs>
          <w:tab w:val="left" w:pos="720"/>
        </w:tabs>
        <w:spacing w:after="0"/>
        <w:ind w:left="360" w:right="6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развитая личность в сфере духовных, нравственных и культурных традиций.</w:t>
      </w:r>
    </w:p>
    <w:p w14:paraId="50FE6BFA" w14:textId="77777777" w:rsidR="00C81B52" w:rsidRPr="007E6A37" w:rsidRDefault="00C81B52" w:rsidP="00C81B52">
      <w:pPr>
        <w:spacing w:after="0"/>
        <w:rPr>
          <w:rFonts w:ascii="Times New Roman" w:hAnsi="Times New Roman" w:cs="Times New Roman"/>
          <w:sz w:val="24"/>
          <w:szCs w:val="24"/>
        </w:rPr>
      </w:pPr>
      <w:r w:rsidRPr="007E6A37">
        <w:rPr>
          <w:rFonts w:ascii="Times New Roman" w:eastAsia="Times New Roman" w:hAnsi="Times New Roman" w:cs="Times New Roman"/>
          <w:sz w:val="24"/>
          <w:szCs w:val="24"/>
          <w:u w:val="single"/>
        </w:rPr>
        <w:t>Умение работать с информацией:</w:t>
      </w:r>
    </w:p>
    <w:p w14:paraId="4B812CA9" w14:textId="77777777" w:rsidR="00C81B52" w:rsidRPr="007E6A37" w:rsidRDefault="00C81B52" w:rsidP="00EF4E71">
      <w:pPr>
        <w:numPr>
          <w:ilvl w:val="0"/>
          <w:numId w:val="24"/>
        </w:numPr>
        <w:tabs>
          <w:tab w:val="left" w:pos="720"/>
        </w:tabs>
        <w:spacing w:after="0"/>
        <w:ind w:left="720" w:right="4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готовый к учебному сотрудничеству, способный осуществлять исследовательскую проектную и информационную деятельность.</w:t>
      </w:r>
    </w:p>
    <w:p w14:paraId="359B3D3E" w14:textId="77777777" w:rsidR="00C81B52" w:rsidRPr="007E6A37" w:rsidRDefault="00C81B52" w:rsidP="00C81B52">
      <w:pPr>
        <w:spacing w:after="0"/>
        <w:ind w:left="80"/>
        <w:rPr>
          <w:rFonts w:ascii="Times New Roman" w:hAnsi="Times New Roman" w:cs="Times New Roman"/>
          <w:sz w:val="24"/>
          <w:szCs w:val="24"/>
        </w:rPr>
      </w:pPr>
      <w:r w:rsidRPr="007E6A37">
        <w:rPr>
          <w:rFonts w:ascii="Times New Roman" w:eastAsia="Times New Roman" w:hAnsi="Times New Roman" w:cs="Times New Roman"/>
          <w:sz w:val="24"/>
          <w:szCs w:val="24"/>
          <w:u w:val="single"/>
        </w:rPr>
        <w:t>Социальная и гражданская ответственность:</w:t>
      </w:r>
    </w:p>
    <w:p w14:paraId="1F8931F1" w14:textId="77777777" w:rsidR="00C81B52" w:rsidRPr="007E6A37" w:rsidRDefault="00C81B52" w:rsidP="00EF4E71">
      <w:pPr>
        <w:numPr>
          <w:ilvl w:val="0"/>
          <w:numId w:val="23"/>
        </w:numPr>
        <w:tabs>
          <w:tab w:val="left" w:pos="720"/>
        </w:tabs>
        <w:spacing w:after="0"/>
        <w:ind w:left="720" w:right="4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любящий свой край и свою Родину, уважающий свой народ, его культуру и духовные традиции;</w:t>
      </w:r>
    </w:p>
    <w:p w14:paraId="6D4DA9CA" w14:textId="77777777" w:rsidR="00C81B52" w:rsidRPr="007E6A37" w:rsidRDefault="00C81B52" w:rsidP="00EF4E71">
      <w:pPr>
        <w:numPr>
          <w:ilvl w:val="0"/>
          <w:numId w:val="23"/>
        </w:numPr>
        <w:tabs>
          <w:tab w:val="left" w:pos="720"/>
        </w:tabs>
        <w:spacing w:after="0"/>
        <w:ind w:left="72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осознающий   и   принимающий   традиционные   ценности   семьи,</w:t>
      </w:r>
    </w:p>
    <w:p w14:paraId="57778FE9" w14:textId="77777777" w:rsidR="00C81B52" w:rsidRPr="007E6A37" w:rsidRDefault="00C81B52" w:rsidP="00C81B52">
      <w:pPr>
        <w:spacing w:after="0"/>
        <w:ind w:left="720" w:right="40"/>
        <w:jc w:val="both"/>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российского гражданского общества, многонациональность российского народа, человечества, осознающий свою сопричастность к судьбе Отечества;</w:t>
      </w:r>
    </w:p>
    <w:p w14:paraId="20D8BC48" w14:textId="77777777" w:rsidR="00C81B52" w:rsidRPr="007E6A37" w:rsidRDefault="00C81B52" w:rsidP="00EF4E71">
      <w:pPr>
        <w:numPr>
          <w:ilvl w:val="0"/>
          <w:numId w:val="23"/>
        </w:numPr>
        <w:tabs>
          <w:tab w:val="left" w:pos="720"/>
        </w:tabs>
        <w:spacing w:after="0"/>
        <w:ind w:left="720" w:right="4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осознающий себя личностью, социально активной, уважающей закон и правопорядок,</w:t>
      </w:r>
    </w:p>
    <w:p w14:paraId="35BBD971" w14:textId="77777777" w:rsidR="00C81B52" w:rsidRPr="007E6A37" w:rsidRDefault="00C81B52" w:rsidP="00C81B52">
      <w:pPr>
        <w:tabs>
          <w:tab w:val="left" w:pos="720"/>
        </w:tabs>
        <w:spacing w:after="0"/>
        <w:ind w:left="720" w:right="4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выполняющий свои обязанности перед семьей, обществом, государством, Отечеством, человечеством;</w:t>
      </w:r>
    </w:p>
    <w:p w14:paraId="0291A23D" w14:textId="77777777" w:rsidR="00C81B52" w:rsidRPr="00263442" w:rsidRDefault="00C81B52" w:rsidP="00EF4E71">
      <w:pPr>
        <w:numPr>
          <w:ilvl w:val="0"/>
          <w:numId w:val="23"/>
        </w:numPr>
        <w:tabs>
          <w:tab w:val="left" w:pos="790"/>
        </w:tabs>
        <w:spacing w:after="0"/>
        <w:ind w:left="720" w:right="40" w:hanging="360"/>
        <w:rPr>
          <w:rFonts w:ascii="Times New Roman" w:eastAsia="Wingdings" w:hAnsi="Times New Roman" w:cs="Times New Roman"/>
          <w:sz w:val="24"/>
          <w:szCs w:val="24"/>
        </w:rPr>
      </w:pPr>
      <w:r w:rsidRPr="007E6A37">
        <w:rPr>
          <w:rFonts w:ascii="Times New Roman" w:eastAsia="Times New Roman" w:hAnsi="Times New Roman" w:cs="Times New Roman"/>
          <w:sz w:val="24"/>
          <w:szCs w:val="24"/>
        </w:rPr>
        <w:t>осознанно выполняющий и пропагандирующий правила здорового образа жизни, безопасного для человека и окружающей его среды.</w:t>
      </w:r>
    </w:p>
    <w:p w14:paraId="2809BE00" w14:textId="77777777" w:rsidR="00C81B52" w:rsidRPr="007E6A37" w:rsidRDefault="00C81B52" w:rsidP="00C81B52">
      <w:pPr>
        <w:tabs>
          <w:tab w:val="left" w:pos="790"/>
        </w:tabs>
        <w:spacing w:after="0"/>
        <w:ind w:left="720" w:right="40"/>
        <w:rPr>
          <w:rFonts w:ascii="Times New Roman" w:eastAsia="Wingdings" w:hAnsi="Times New Roman" w:cs="Times New Roman"/>
          <w:sz w:val="24"/>
          <w:szCs w:val="24"/>
        </w:rPr>
      </w:pPr>
    </w:p>
    <w:p w14:paraId="18CAD68E" w14:textId="77777777" w:rsidR="00C81B52" w:rsidRPr="00C36441" w:rsidRDefault="00C81B52" w:rsidP="00F17E23">
      <w:pPr>
        <w:pStyle w:val="a9"/>
        <w:numPr>
          <w:ilvl w:val="0"/>
          <w:numId w:val="64"/>
        </w:numPr>
        <w:spacing w:after="0"/>
        <w:rPr>
          <w:rFonts w:ascii="Times New Roman" w:hAnsi="Times New Roman" w:cs="Times New Roman"/>
          <w:b/>
          <w:sz w:val="24"/>
          <w:szCs w:val="24"/>
        </w:rPr>
      </w:pPr>
      <w:r w:rsidRPr="00C36441">
        <w:rPr>
          <w:rFonts w:ascii="Times New Roman" w:hAnsi="Times New Roman" w:cs="Times New Roman"/>
          <w:b/>
          <w:sz w:val="24"/>
          <w:szCs w:val="24"/>
        </w:rPr>
        <w:t xml:space="preserve">Основные направления реализации Программы развития </w:t>
      </w:r>
      <w:r w:rsidR="0092361C">
        <w:rPr>
          <w:rFonts w:ascii="Times New Roman" w:hAnsi="Times New Roman" w:cs="Times New Roman"/>
          <w:b/>
          <w:sz w:val="24"/>
          <w:szCs w:val="24"/>
        </w:rPr>
        <w:t xml:space="preserve">МБОУ СОШ № 62 имени Е.И.Игнатенко с. Новый Егорлык  </w:t>
      </w:r>
    </w:p>
    <w:p w14:paraId="3895B3D1" w14:textId="77777777" w:rsidR="00C81B52" w:rsidRDefault="00C81B52" w:rsidP="00C81B52">
      <w:pPr>
        <w:spacing w:after="0"/>
        <w:rPr>
          <w:rFonts w:ascii="Times New Roman" w:eastAsia="Times New Roman" w:hAnsi="Times New Roman" w:cs="Times New Roman"/>
          <w:sz w:val="24"/>
          <w:szCs w:val="24"/>
        </w:rPr>
      </w:pPr>
      <w:r w:rsidRPr="00C36441">
        <w:rPr>
          <w:rFonts w:ascii="Times New Roman" w:eastAsia="Times New Roman" w:hAnsi="Times New Roman" w:cs="Times New Roman"/>
          <w:sz w:val="24"/>
          <w:szCs w:val="24"/>
        </w:rPr>
        <w:t>Цели, задачи, идеи и принципы развития</w:t>
      </w:r>
      <w:r w:rsidR="0092361C">
        <w:rPr>
          <w:rFonts w:ascii="Times New Roman" w:eastAsia="Times New Roman" w:hAnsi="Times New Roman" w:cs="Times New Roman"/>
          <w:sz w:val="24"/>
          <w:szCs w:val="24"/>
        </w:rPr>
        <w:t xml:space="preserve"> </w:t>
      </w:r>
      <w:r w:rsidR="0092361C" w:rsidRPr="0092361C">
        <w:rPr>
          <w:rFonts w:ascii="Times New Roman" w:hAnsi="Times New Roman" w:cs="Times New Roman"/>
          <w:sz w:val="24"/>
          <w:szCs w:val="24"/>
        </w:rPr>
        <w:t>МБОУ СОШ № 62 имени Е.И.Игнатенко с. Новый Егорлык</w:t>
      </w:r>
      <w:r w:rsidR="0092361C">
        <w:rPr>
          <w:rFonts w:ascii="Times New Roman" w:hAnsi="Times New Roman" w:cs="Times New Roman"/>
          <w:b/>
          <w:sz w:val="24"/>
          <w:szCs w:val="24"/>
        </w:rPr>
        <w:t>,</w:t>
      </w:r>
      <w:r w:rsidRPr="00C36441">
        <w:rPr>
          <w:rFonts w:ascii="Times New Roman" w:eastAsia="Times New Roman" w:hAnsi="Times New Roman" w:cs="Times New Roman"/>
          <w:sz w:val="24"/>
          <w:szCs w:val="24"/>
        </w:rPr>
        <w:t xml:space="preserve"> а </w:t>
      </w:r>
      <w:r w:rsidR="0092361C" w:rsidRPr="00C36441">
        <w:rPr>
          <w:rFonts w:ascii="Times New Roman" w:eastAsia="Times New Roman" w:hAnsi="Times New Roman" w:cs="Times New Roman"/>
          <w:sz w:val="24"/>
          <w:szCs w:val="24"/>
        </w:rPr>
        <w:t>также особенности</w:t>
      </w:r>
      <w:r w:rsidRPr="00C36441">
        <w:rPr>
          <w:rFonts w:ascii="Times New Roman" w:eastAsia="Times New Roman" w:hAnsi="Times New Roman" w:cs="Times New Roman"/>
          <w:sz w:val="24"/>
          <w:szCs w:val="24"/>
        </w:rPr>
        <w:t xml:space="preserve">, достижения и проблемы определяют основные направления совершенствования организации </w:t>
      </w:r>
      <w:r>
        <w:rPr>
          <w:rFonts w:ascii="Times New Roman" w:eastAsia="Times New Roman" w:hAnsi="Times New Roman" w:cs="Times New Roman"/>
          <w:sz w:val="24"/>
          <w:szCs w:val="24"/>
        </w:rPr>
        <w:t>образовательной деятельности</w:t>
      </w:r>
      <w:r w:rsidRPr="00C36441">
        <w:rPr>
          <w:rFonts w:ascii="Times New Roman" w:eastAsia="Times New Roman" w:hAnsi="Times New Roman" w:cs="Times New Roman"/>
          <w:sz w:val="24"/>
          <w:szCs w:val="24"/>
        </w:rPr>
        <w:t>.</w:t>
      </w:r>
    </w:p>
    <w:p w14:paraId="62203589" w14:textId="77777777" w:rsidR="00C81B52" w:rsidRPr="00C848FF" w:rsidRDefault="00C848FF" w:rsidP="00C848FF">
      <w:pPr>
        <w:spacing w:after="0"/>
        <w:ind w:left="862"/>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r w:rsidR="00C81B52" w:rsidRPr="00C848FF">
        <w:rPr>
          <w:rFonts w:ascii="Times New Roman" w:eastAsia="Times New Roman" w:hAnsi="Times New Roman" w:cs="Times New Roman"/>
          <w:b/>
          <w:sz w:val="24"/>
          <w:szCs w:val="24"/>
        </w:rPr>
        <w:t xml:space="preserve"> Реализация</w:t>
      </w:r>
      <w:r w:rsidR="0092361C" w:rsidRPr="00C848FF">
        <w:rPr>
          <w:rFonts w:ascii="Times New Roman" w:eastAsia="Times New Roman" w:hAnsi="Times New Roman" w:cs="Times New Roman"/>
          <w:b/>
          <w:sz w:val="24"/>
          <w:szCs w:val="24"/>
        </w:rPr>
        <w:t xml:space="preserve"> обновленных </w:t>
      </w:r>
      <w:r w:rsidR="00C81B52" w:rsidRPr="00C848FF">
        <w:rPr>
          <w:rFonts w:ascii="Times New Roman" w:eastAsia="Times New Roman" w:hAnsi="Times New Roman" w:cs="Times New Roman"/>
          <w:b/>
          <w:sz w:val="24"/>
          <w:szCs w:val="24"/>
        </w:rPr>
        <w:t xml:space="preserve"> ФГОС как условие совершенствования образовательной деятельности</w:t>
      </w:r>
    </w:p>
    <w:p w14:paraId="08B2B618" w14:textId="77777777" w:rsidR="00C81B52" w:rsidRPr="00C36441" w:rsidRDefault="00C81B52" w:rsidP="00C81B52">
      <w:pPr>
        <w:spacing w:after="0"/>
        <w:jc w:val="both"/>
        <w:rPr>
          <w:rFonts w:ascii="Times New Roman" w:hAnsi="Times New Roman" w:cs="Times New Roman"/>
          <w:sz w:val="24"/>
          <w:szCs w:val="24"/>
          <w:shd w:val="clear" w:color="auto" w:fill="FFFFFF"/>
        </w:rPr>
      </w:pPr>
      <w:r w:rsidRPr="00C36441">
        <w:rPr>
          <w:rFonts w:ascii="Times New Roman" w:hAnsi="Times New Roman" w:cs="Times New Roman"/>
          <w:sz w:val="24"/>
          <w:szCs w:val="24"/>
          <w:shd w:val="clear" w:color="auto" w:fill="FFFFFF"/>
        </w:rPr>
        <w:t xml:space="preserve">С 1 сентября </w:t>
      </w:r>
      <w:r w:rsidR="006E04EE">
        <w:rPr>
          <w:rFonts w:ascii="Times New Roman" w:hAnsi="Times New Roman" w:cs="Times New Roman"/>
          <w:sz w:val="24"/>
          <w:szCs w:val="24"/>
          <w:shd w:val="clear" w:color="auto" w:fill="FFFFFF"/>
        </w:rPr>
        <w:t xml:space="preserve">2016 </w:t>
      </w:r>
      <w:r w:rsidRPr="00C36441">
        <w:rPr>
          <w:rFonts w:ascii="Times New Roman" w:hAnsi="Times New Roman" w:cs="Times New Roman"/>
          <w:sz w:val="24"/>
          <w:szCs w:val="24"/>
          <w:shd w:val="clear" w:color="auto" w:fill="FFFFFF"/>
        </w:rPr>
        <w:t xml:space="preserve">года </w:t>
      </w:r>
      <w:r w:rsidR="0092361C">
        <w:rPr>
          <w:rFonts w:ascii="Times New Roman" w:hAnsi="Times New Roman" w:cs="Times New Roman"/>
          <w:sz w:val="24"/>
          <w:szCs w:val="24"/>
        </w:rPr>
        <w:t xml:space="preserve">школа </w:t>
      </w:r>
      <w:r w:rsidRPr="00C36441">
        <w:rPr>
          <w:rFonts w:ascii="Times New Roman" w:hAnsi="Times New Roman" w:cs="Times New Roman"/>
          <w:sz w:val="24"/>
          <w:szCs w:val="24"/>
          <w:shd w:val="clear" w:color="auto" w:fill="FFFFFF"/>
        </w:rPr>
        <w:t xml:space="preserve"> осуществил переход на новый федеральный государственный образовательный стандарт (ФГОС) начального общего образования второго поколения</w:t>
      </w:r>
      <w:r w:rsidR="0092361C">
        <w:rPr>
          <w:rFonts w:ascii="Times New Roman" w:hAnsi="Times New Roman" w:cs="Times New Roman"/>
          <w:sz w:val="24"/>
          <w:szCs w:val="24"/>
          <w:shd w:val="clear" w:color="auto" w:fill="FFFFFF"/>
        </w:rPr>
        <w:t xml:space="preserve">, основного общего и среднего общего образования. </w:t>
      </w:r>
      <w:r w:rsidRPr="00C36441">
        <w:rPr>
          <w:rFonts w:ascii="Times New Roman" w:hAnsi="Times New Roman" w:cs="Times New Roman"/>
          <w:sz w:val="24"/>
          <w:szCs w:val="24"/>
          <w:shd w:val="clear" w:color="auto" w:fill="FFFFFF"/>
        </w:rPr>
        <w:t xml:space="preserve"> Это позволило изменить основные требования к содержанию образовательно</w:t>
      </w:r>
      <w:r>
        <w:rPr>
          <w:rFonts w:ascii="Times New Roman" w:hAnsi="Times New Roman" w:cs="Times New Roman"/>
          <w:sz w:val="24"/>
          <w:szCs w:val="24"/>
          <w:shd w:val="clear" w:color="auto" w:fill="FFFFFF"/>
        </w:rPr>
        <w:t>й деятельности</w:t>
      </w:r>
      <w:r w:rsidRPr="00C36441">
        <w:rPr>
          <w:rFonts w:ascii="Times New Roman" w:hAnsi="Times New Roman" w:cs="Times New Roman"/>
          <w:sz w:val="24"/>
          <w:szCs w:val="24"/>
          <w:shd w:val="clear" w:color="auto" w:fill="FFFFFF"/>
        </w:rPr>
        <w:t>, а также к условиям его реализации, не забывая при этом, что школа не только должна давать знания, но и серьезное внимание уделять воспитательному процессу.</w:t>
      </w:r>
    </w:p>
    <w:p w14:paraId="4B006AB8" w14:textId="77777777" w:rsidR="00C81B52" w:rsidRPr="00C36441" w:rsidRDefault="0092361C" w:rsidP="00C81B5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каждом </w:t>
      </w:r>
      <w:r w:rsidR="00C81B52" w:rsidRPr="00C36441">
        <w:rPr>
          <w:rFonts w:ascii="Times New Roman" w:hAnsi="Times New Roman" w:cs="Times New Roman"/>
          <w:sz w:val="24"/>
          <w:szCs w:val="24"/>
          <w:shd w:val="clear" w:color="auto" w:fill="FFFFFF"/>
        </w:rPr>
        <w:t>класс</w:t>
      </w:r>
      <w:r>
        <w:rPr>
          <w:rFonts w:ascii="Times New Roman" w:hAnsi="Times New Roman" w:cs="Times New Roman"/>
          <w:sz w:val="24"/>
          <w:szCs w:val="24"/>
          <w:shd w:val="clear" w:color="auto" w:fill="FFFFFF"/>
        </w:rPr>
        <w:t>е</w:t>
      </w:r>
      <w:r w:rsidR="00C81B52" w:rsidRPr="00C36441">
        <w:rPr>
          <w:rFonts w:ascii="Times New Roman" w:hAnsi="Times New Roman" w:cs="Times New Roman"/>
          <w:sz w:val="24"/>
          <w:szCs w:val="24"/>
          <w:shd w:val="clear" w:color="auto" w:fill="FFFFFF"/>
        </w:rPr>
        <w:t xml:space="preserve"> на </w:t>
      </w:r>
      <w:r>
        <w:rPr>
          <w:rFonts w:ascii="Times New Roman" w:hAnsi="Times New Roman" w:cs="Times New Roman"/>
          <w:sz w:val="24"/>
          <w:szCs w:val="24"/>
          <w:shd w:val="clear" w:color="auto" w:fill="FFFFFF"/>
        </w:rPr>
        <w:t xml:space="preserve">всех уровнях </w:t>
      </w:r>
      <w:r w:rsidR="00C81B52" w:rsidRPr="00C36441">
        <w:rPr>
          <w:rFonts w:ascii="Times New Roman" w:hAnsi="Times New Roman" w:cs="Times New Roman"/>
          <w:sz w:val="24"/>
          <w:szCs w:val="24"/>
          <w:shd w:val="clear" w:color="auto" w:fill="FFFFFF"/>
        </w:rPr>
        <w:t xml:space="preserve"> общего образования выделено </w:t>
      </w:r>
      <w:r w:rsidRPr="006E04EE">
        <w:rPr>
          <w:rFonts w:ascii="Times New Roman" w:hAnsi="Times New Roman" w:cs="Times New Roman"/>
          <w:sz w:val="24"/>
          <w:szCs w:val="24"/>
          <w:shd w:val="clear" w:color="auto" w:fill="FFFFFF"/>
        </w:rPr>
        <w:t xml:space="preserve">от </w:t>
      </w:r>
      <w:r w:rsidR="006E04EE" w:rsidRPr="006E04EE">
        <w:rPr>
          <w:rFonts w:ascii="Times New Roman" w:hAnsi="Times New Roman" w:cs="Times New Roman"/>
          <w:sz w:val="24"/>
          <w:szCs w:val="24"/>
          <w:shd w:val="clear" w:color="auto" w:fill="FFFFFF"/>
        </w:rPr>
        <w:t>3</w:t>
      </w:r>
      <w:r w:rsidR="006E04EE">
        <w:rPr>
          <w:rFonts w:ascii="Times New Roman" w:hAnsi="Times New Roman" w:cs="Times New Roman"/>
          <w:sz w:val="24"/>
          <w:szCs w:val="24"/>
          <w:shd w:val="clear" w:color="auto" w:fill="FFFFFF"/>
        </w:rPr>
        <w:t xml:space="preserve"> до </w:t>
      </w:r>
      <w:r w:rsidR="006E04EE" w:rsidRPr="006E04EE">
        <w:rPr>
          <w:rFonts w:ascii="Times New Roman" w:hAnsi="Times New Roman" w:cs="Times New Roman"/>
          <w:sz w:val="24"/>
          <w:szCs w:val="24"/>
          <w:shd w:val="clear" w:color="auto" w:fill="FFFFFF"/>
        </w:rPr>
        <w:t>5</w:t>
      </w:r>
      <w:r w:rsidRPr="006E04EE">
        <w:rPr>
          <w:rFonts w:ascii="Times New Roman" w:hAnsi="Times New Roman" w:cs="Times New Roman"/>
          <w:sz w:val="24"/>
          <w:szCs w:val="24"/>
          <w:shd w:val="clear" w:color="auto" w:fill="FFFFFF"/>
        </w:rPr>
        <w:t>.</w:t>
      </w:r>
      <w:r w:rsidR="00C81B52" w:rsidRPr="00C36441">
        <w:rPr>
          <w:rFonts w:ascii="Times New Roman" w:hAnsi="Times New Roman" w:cs="Times New Roman"/>
          <w:sz w:val="24"/>
          <w:szCs w:val="24"/>
          <w:shd w:val="clear" w:color="auto" w:fill="FFFFFF"/>
        </w:rPr>
        <w:t xml:space="preserve"> часов в неделю на внеурочные занятия во второй половине дня, во время которых реализуются дополнительные образовательные программы, программы социализации обучающихся, воспитательные программы. Занятия проводятся в форме экскурсий,  секций,  презентаций проектов, бесед.</w:t>
      </w:r>
    </w:p>
    <w:p w14:paraId="6A0AF0EE" w14:textId="77777777" w:rsidR="00C81B52" w:rsidRPr="00C36441" w:rsidRDefault="00C81B52" w:rsidP="00C81B52">
      <w:pPr>
        <w:spacing w:after="0"/>
        <w:ind w:firstLine="567"/>
        <w:jc w:val="both"/>
        <w:rPr>
          <w:rFonts w:ascii="Times New Roman" w:hAnsi="Times New Roman" w:cs="Times New Roman"/>
          <w:sz w:val="24"/>
          <w:szCs w:val="24"/>
          <w:shd w:val="clear" w:color="auto" w:fill="FFFFFF"/>
        </w:rPr>
      </w:pPr>
      <w:r w:rsidRPr="00C36441">
        <w:rPr>
          <w:rFonts w:ascii="Times New Roman" w:hAnsi="Times New Roman" w:cs="Times New Roman"/>
          <w:sz w:val="24"/>
          <w:szCs w:val="24"/>
        </w:rPr>
        <w:t xml:space="preserve">С </w:t>
      </w:r>
      <w:r w:rsidRPr="006E04EE">
        <w:rPr>
          <w:rFonts w:ascii="Times New Roman" w:hAnsi="Times New Roman" w:cs="Times New Roman"/>
          <w:sz w:val="24"/>
          <w:szCs w:val="24"/>
        </w:rPr>
        <w:t>20</w:t>
      </w:r>
      <w:r w:rsidR="0092361C" w:rsidRPr="006E04EE">
        <w:rPr>
          <w:rFonts w:ascii="Times New Roman" w:hAnsi="Times New Roman" w:cs="Times New Roman"/>
          <w:sz w:val="24"/>
          <w:szCs w:val="24"/>
        </w:rPr>
        <w:t>22</w:t>
      </w:r>
      <w:r w:rsidRPr="00C36441">
        <w:rPr>
          <w:rFonts w:ascii="Times New Roman" w:hAnsi="Times New Roman" w:cs="Times New Roman"/>
          <w:sz w:val="24"/>
          <w:szCs w:val="24"/>
        </w:rPr>
        <w:t xml:space="preserve"> года началось введение </w:t>
      </w:r>
      <w:r w:rsidR="0092361C">
        <w:rPr>
          <w:rFonts w:ascii="Times New Roman" w:hAnsi="Times New Roman" w:cs="Times New Roman"/>
          <w:sz w:val="24"/>
          <w:szCs w:val="24"/>
        </w:rPr>
        <w:t xml:space="preserve"> обновленных </w:t>
      </w:r>
      <w:r w:rsidRPr="00C36441">
        <w:rPr>
          <w:rFonts w:ascii="Times New Roman" w:hAnsi="Times New Roman" w:cs="Times New Roman"/>
          <w:sz w:val="24"/>
          <w:szCs w:val="24"/>
        </w:rPr>
        <w:t>ФГОС общего образования.</w:t>
      </w:r>
    </w:p>
    <w:p w14:paraId="40C9BD5E" w14:textId="77777777" w:rsidR="00C81B52" w:rsidRPr="00C36441" w:rsidRDefault="00C81B52" w:rsidP="00C81B52">
      <w:pPr>
        <w:spacing w:after="0"/>
        <w:ind w:firstLine="567"/>
        <w:jc w:val="both"/>
        <w:rPr>
          <w:rFonts w:ascii="Times New Roman" w:hAnsi="Times New Roman" w:cs="Times New Roman"/>
          <w:sz w:val="24"/>
          <w:szCs w:val="24"/>
          <w:shd w:val="clear" w:color="auto" w:fill="FFFFFF"/>
        </w:rPr>
      </w:pPr>
      <w:r w:rsidRPr="00C36441">
        <w:rPr>
          <w:rFonts w:ascii="Times New Roman" w:hAnsi="Times New Roman" w:cs="Times New Roman"/>
          <w:sz w:val="24"/>
          <w:szCs w:val="24"/>
          <w:shd w:val="clear" w:color="auto" w:fill="FFFFFF"/>
        </w:rPr>
        <w:t xml:space="preserve">Администрация  </w:t>
      </w:r>
      <w:r w:rsidR="00287F44">
        <w:rPr>
          <w:rFonts w:ascii="Times New Roman" w:hAnsi="Times New Roman" w:cs="Times New Roman"/>
          <w:sz w:val="24"/>
          <w:szCs w:val="24"/>
          <w:shd w:val="clear" w:color="auto" w:fill="FFFFFF"/>
        </w:rPr>
        <w:t xml:space="preserve">школы </w:t>
      </w:r>
      <w:r w:rsidRPr="00C36441">
        <w:rPr>
          <w:rFonts w:ascii="Times New Roman" w:hAnsi="Times New Roman" w:cs="Times New Roman"/>
          <w:sz w:val="24"/>
          <w:szCs w:val="24"/>
          <w:shd w:val="clear" w:color="auto" w:fill="FFFFFF"/>
        </w:rPr>
        <w:t xml:space="preserve">, </w:t>
      </w:r>
      <w:r w:rsidR="00287F44">
        <w:rPr>
          <w:rFonts w:ascii="Times New Roman" w:hAnsi="Times New Roman" w:cs="Times New Roman"/>
          <w:sz w:val="24"/>
          <w:szCs w:val="24"/>
          <w:shd w:val="clear" w:color="auto" w:fill="FFFFFF"/>
        </w:rPr>
        <w:t xml:space="preserve"> все </w:t>
      </w:r>
      <w:r w:rsidRPr="00C36441">
        <w:rPr>
          <w:rFonts w:ascii="Times New Roman" w:hAnsi="Times New Roman" w:cs="Times New Roman"/>
          <w:sz w:val="24"/>
          <w:szCs w:val="24"/>
          <w:shd w:val="clear" w:color="auto" w:fill="FFFFFF"/>
        </w:rPr>
        <w:t xml:space="preserve">педагоги поэтапно повышали квалификацию по </w:t>
      </w:r>
      <w:r w:rsidR="00287F44">
        <w:rPr>
          <w:rFonts w:ascii="Times New Roman" w:hAnsi="Times New Roman" w:cs="Times New Roman"/>
          <w:sz w:val="24"/>
          <w:szCs w:val="24"/>
          <w:shd w:val="clear" w:color="auto" w:fill="FFFFFF"/>
        </w:rPr>
        <w:t xml:space="preserve">обновленным </w:t>
      </w:r>
      <w:r w:rsidRPr="00C36441">
        <w:rPr>
          <w:rFonts w:ascii="Times New Roman" w:hAnsi="Times New Roman" w:cs="Times New Roman"/>
          <w:sz w:val="24"/>
          <w:szCs w:val="24"/>
          <w:shd w:val="clear" w:color="auto" w:fill="FFFFFF"/>
        </w:rPr>
        <w:t>ФГОС.</w:t>
      </w:r>
    </w:p>
    <w:p w14:paraId="16729000" w14:textId="77777777" w:rsidR="00C81B52" w:rsidRPr="00C36441" w:rsidRDefault="00C81B52" w:rsidP="00C81B52">
      <w:pPr>
        <w:spacing w:after="0"/>
        <w:ind w:firstLine="567"/>
        <w:jc w:val="both"/>
        <w:rPr>
          <w:rFonts w:ascii="Times New Roman" w:hAnsi="Times New Roman" w:cs="Times New Roman"/>
          <w:sz w:val="24"/>
          <w:szCs w:val="24"/>
          <w:shd w:val="clear" w:color="auto" w:fill="FFFFFF"/>
        </w:rPr>
      </w:pPr>
      <w:r w:rsidRPr="00C36441">
        <w:rPr>
          <w:rFonts w:ascii="Times New Roman" w:hAnsi="Times New Roman" w:cs="Times New Roman"/>
          <w:sz w:val="24"/>
          <w:szCs w:val="24"/>
          <w:shd w:val="clear" w:color="auto" w:fill="FFFFFF"/>
        </w:rPr>
        <w:t xml:space="preserve">Внесены изменения в основную образовательную программу, положение о текущем контроле успеваемости и промежуточной аттестации обучающихся в связи с реализацией </w:t>
      </w:r>
      <w:r w:rsidR="00287F44">
        <w:rPr>
          <w:rFonts w:ascii="Times New Roman" w:hAnsi="Times New Roman" w:cs="Times New Roman"/>
          <w:sz w:val="24"/>
          <w:szCs w:val="24"/>
          <w:shd w:val="clear" w:color="auto" w:fill="FFFFFF"/>
        </w:rPr>
        <w:t xml:space="preserve"> обновленных </w:t>
      </w:r>
      <w:r w:rsidRPr="00C36441">
        <w:rPr>
          <w:rFonts w:ascii="Times New Roman" w:hAnsi="Times New Roman" w:cs="Times New Roman"/>
          <w:sz w:val="24"/>
          <w:szCs w:val="24"/>
          <w:shd w:val="clear" w:color="auto" w:fill="FFFFFF"/>
        </w:rPr>
        <w:t>ФГОС.</w:t>
      </w:r>
    </w:p>
    <w:p w14:paraId="440B031A" w14:textId="77777777" w:rsidR="00C81B52" w:rsidRPr="00C36441" w:rsidRDefault="00C81B52" w:rsidP="00C81B52">
      <w:pPr>
        <w:spacing w:after="0"/>
        <w:rPr>
          <w:rFonts w:ascii="Times New Roman" w:hAnsi="Times New Roman" w:cs="Times New Roman"/>
          <w:sz w:val="24"/>
          <w:szCs w:val="24"/>
        </w:rPr>
      </w:pPr>
      <w:r>
        <w:rPr>
          <w:rFonts w:ascii="Times New Roman" w:hAnsi="Times New Roman" w:cs="Times New Roman"/>
          <w:b/>
          <w:i/>
          <w:sz w:val="24"/>
          <w:szCs w:val="24"/>
        </w:rPr>
        <w:t xml:space="preserve">       </w:t>
      </w:r>
      <w:r w:rsidRPr="00C36441">
        <w:rPr>
          <w:rFonts w:ascii="Times New Roman" w:hAnsi="Times New Roman" w:cs="Times New Roman"/>
          <w:b/>
          <w:i/>
          <w:sz w:val="24"/>
          <w:szCs w:val="24"/>
        </w:rPr>
        <w:t>Цель</w:t>
      </w:r>
      <w:r w:rsidRPr="00C36441">
        <w:rPr>
          <w:rFonts w:ascii="Times New Roman" w:hAnsi="Times New Roman" w:cs="Times New Roman"/>
          <w:b/>
          <w:sz w:val="24"/>
          <w:szCs w:val="24"/>
        </w:rPr>
        <w:t>:</w:t>
      </w:r>
      <w:r w:rsidRPr="00C36441">
        <w:rPr>
          <w:rFonts w:ascii="Times New Roman" w:hAnsi="Times New Roman" w:cs="Times New Roman"/>
          <w:sz w:val="24"/>
          <w:szCs w:val="24"/>
        </w:rPr>
        <w:t xml:space="preserve">  обеспечение условий для реализации </w:t>
      </w:r>
      <w:r w:rsidR="00287F44">
        <w:rPr>
          <w:rFonts w:ascii="Times New Roman" w:hAnsi="Times New Roman" w:cs="Times New Roman"/>
          <w:sz w:val="24"/>
          <w:szCs w:val="24"/>
        </w:rPr>
        <w:t xml:space="preserve"> обновленного </w:t>
      </w:r>
      <w:r w:rsidRPr="00C36441">
        <w:rPr>
          <w:rFonts w:ascii="Times New Roman" w:hAnsi="Times New Roman" w:cs="Times New Roman"/>
          <w:sz w:val="24"/>
          <w:szCs w:val="24"/>
        </w:rPr>
        <w:t>Федерального государственного образовательного стандарта НОО, ООО, СОО.</w:t>
      </w:r>
    </w:p>
    <w:p w14:paraId="7582D1A3" w14:textId="77777777" w:rsidR="00C81B52" w:rsidRPr="00C36441" w:rsidRDefault="00C81B52" w:rsidP="00C81B52">
      <w:pPr>
        <w:spacing w:after="0"/>
        <w:ind w:hanging="426"/>
        <w:jc w:val="both"/>
        <w:rPr>
          <w:rFonts w:ascii="Times New Roman" w:hAnsi="Times New Roman" w:cs="Times New Roman"/>
          <w:b/>
          <w:sz w:val="24"/>
          <w:szCs w:val="24"/>
        </w:rPr>
      </w:pPr>
      <w:r w:rsidRPr="00C36441">
        <w:rPr>
          <w:rFonts w:ascii="Times New Roman" w:hAnsi="Times New Roman" w:cs="Times New Roman"/>
          <w:b/>
          <w:i/>
          <w:sz w:val="24"/>
          <w:szCs w:val="24"/>
        </w:rPr>
        <w:t xml:space="preserve">             Задачи</w:t>
      </w:r>
      <w:r w:rsidRPr="00C36441">
        <w:rPr>
          <w:rFonts w:ascii="Times New Roman" w:hAnsi="Times New Roman" w:cs="Times New Roman"/>
          <w:b/>
          <w:sz w:val="24"/>
          <w:szCs w:val="24"/>
        </w:rPr>
        <w:t>:</w:t>
      </w:r>
    </w:p>
    <w:p w14:paraId="36B14836" w14:textId="77777777" w:rsidR="00C81B52" w:rsidRPr="00C36441" w:rsidRDefault="00C81B52" w:rsidP="00EF4E71">
      <w:pPr>
        <w:pStyle w:val="Default"/>
        <w:numPr>
          <w:ilvl w:val="0"/>
          <w:numId w:val="25"/>
        </w:numPr>
        <w:spacing w:line="276" w:lineRule="auto"/>
        <w:ind w:left="0" w:right="-1"/>
        <w:jc w:val="both"/>
        <w:rPr>
          <w:color w:val="auto"/>
        </w:rPr>
      </w:pPr>
      <w:r w:rsidRPr="00C36441">
        <w:rPr>
          <w:color w:val="auto"/>
        </w:rPr>
        <w:lastRenderedPageBreak/>
        <w:t xml:space="preserve">Создать комплекс организационно-методических и психолого-педагогических условий, обеспечивающий успешный поэтапный переход на освоение </w:t>
      </w:r>
      <w:r w:rsidR="00287F44">
        <w:rPr>
          <w:color w:val="auto"/>
        </w:rPr>
        <w:t xml:space="preserve"> обновленных </w:t>
      </w:r>
      <w:r w:rsidRPr="00C36441">
        <w:rPr>
          <w:color w:val="auto"/>
        </w:rPr>
        <w:t>ФГОС  ООО и СОО.</w:t>
      </w:r>
    </w:p>
    <w:p w14:paraId="4A2C0BF8" w14:textId="77777777" w:rsidR="00C81B52" w:rsidRPr="00C36441" w:rsidRDefault="00C81B52" w:rsidP="00EF4E71">
      <w:pPr>
        <w:pStyle w:val="Default"/>
        <w:numPr>
          <w:ilvl w:val="0"/>
          <w:numId w:val="25"/>
        </w:numPr>
        <w:spacing w:line="276" w:lineRule="auto"/>
        <w:ind w:left="0" w:right="-1"/>
        <w:jc w:val="both"/>
        <w:rPr>
          <w:color w:val="auto"/>
        </w:rPr>
      </w:pPr>
      <w:r w:rsidRPr="00C36441">
        <w:rPr>
          <w:bCs/>
          <w:color w:val="auto"/>
        </w:rPr>
        <w:t xml:space="preserve">Обеспечить единство и преемственность между уровнями общего образования  при переходе к непрерывной системе образования в условиях внедрения </w:t>
      </w:r>
      <w:r w:rsidR="00287F44">
        <w:rPr>
          <w:bCs/>
          <w:color w:val="auto"/>
        </w:rPr>
        <w:t xml:space="preserve"> обновленных </w:t>
      </w:r>
      <w:r w:rsidRPr="00C36441">
        <w:rPr>
          <w:bCs/>
          <w:color w:val="auto"/>
        </w:rPr>
        <w:t>ФГОС.</w:t>
      </w:r>
    </w:p>
    <w:p w14:paraId="16D40675" w14:textId="77777777" w:rsidR="00C81B52" w:rsidRPr="00C36441" w:rsidRDefault="00C81B52" w:rsidP="00EF4E71">
      <w:pPr>
        <w:pStyle w:val="a9"/>
        <w:numPr>
          <w:ilvl w:val="0"/>
          <w:numId w:val="25"/>
        </w:numPr>
        <w:spacing w:after="0"/>
        <w:ind w:left="0" w:right="-1"/>
        <w:jc w:val="both"/>
        <w:rPr>
          <w:rFonts w:ascii="Times New Roman" w:hAnsi="Times New Roman" w:cs="Times New Roman"/>
          <w:color w:val="000000"/>
          <w:sz w:val="24"/>
          <w:szCs w:val="24"/>
        </w:rPr>
      </w:pPr>
      <w:r w:rsidRPr="00C36441">
        <w:rPr>
          <w:rFonts w:ascii="Times New Roman" w:hAnsi="Times New Roman" w:cs="Times New Roman"/>
          <w:color w:val="000000"/>
          <w:sz w:val="24"/>
          <w:szCs w:val="24"/>
        </w:rPr>
        <w:t>Обеспечить реализацию федеральных государственных образовательных стандартов для детей с ограниченными возможностями здоровья.</w:t>
      </w:r>
    </w:p>
    <w:p w14:paraId="5F08766B" w14:textId="77777777" w:rsidR="00C81B52" w:rsidRDefault="00C81B52" w:rsidP="00C81B52">
      <w:pPr>
        <w:ind w:right="-557"/>
        <w:jc w:val="both"/>
        <w:rPr>
          <w:rFonts w:ascii="Times New Roman" w:hAnsi="Times New Roman" w:cs="Times New Roman"/>
          <w:b/>
          <w:color w:val="000000"/>
          <w:sz w:val="24"/>
          <w:szCs w:val="24"/>
        </w:rPr>
      </w:pPr>
      <w:r w:rsidRPr="00C36441">
        <w:rPr>
          <w:rFonts w:ascii="Times New Roman" w:hAnsi="Times New Roman" w:cs="Times New Roman"/>
          <w:b/>
          <w:color w:val="000000"/>
          <w:sz w:val="24"/>
          <w:szCs w:val="24"/>
        </w:rPr>
        <w:t>План мероприятий по реализации направления</w:t>
      </w:r>
    </w:p>
    <w:tbl>
      <w:tblPr>
        <w:tblW w:w="10340" w:type="dxa"/>
        <w:tblInd w:w="10" w:type="dxa"/>
        <w:tblLayout w:type="fixed"/>
        <w:tblCellMar>
          <w:left w:w="0" w:type="dxa"/>
          <w:right w:w="0" w:type="dxa"/>
        </w:tblCellMar>
        <w:tblLook w:val="04A0" w:firstRow="1" w:lastRow="0" w:firstColumn="1" w:lastColumn="0" w:noHBand="0" w:noVBand="1"/>
      </w:tblPr>
      <w:tblGrid>
        <w:gridCol w:w="620"/>
        <w:gridCol w:w="5080"/>
        <w:gridCol w:w="1000"/>
        <w:gridCol w:w="60"/>
        <w:gridCol w:w="1080"/>
        <w:gridCol w:w="2500"/>
      </w:tblGrid>
      <w:tr w:rsidR="00C81B52" w:rsidRPr="00C36441" w14:paraId="2C9CEB66" w14:textId="77777777" w:rsidTr="00C81B52">
        <w:trPr>
          <w:trHeight w:val="377"/>
        </w:trPr>
        <w:tc>
          <w:tcPr>
            <w:tcW w:w="620" w:type="dxa"/>
            <w:tcBorders>
              <w:top w:val="single" w:sz="8" w:space="0" w:color="auto"/>
              <w:left w:val="single" w:sz="8" w:space="0" w:color="auto"/>
              <w:right w:val="single" w:sz="8" w:space="0" w:color="auto"/>
            </w:tcBorders>
            <w:vAlign w:val="bottom"/>
          </w:tcPr>
          <w:p w14:paraId="62B3BE63" w14:textId="77777777" w:rsidR="00C81B52" w:rsidRPr="00C36441" w:rsidRDefault="00C81B52" w:rsidP="00C81B52">
            <w:pPr>
              <w:spacing w:after="0"/>
              <w:ind w:left="120"/>
              <w:rPr>
                <w:rFonts w:ascii="Times New Roman" w:hAnsi="Times New Roman" w:cs="Times New Roman"/>
                <w:sz w:val="24"/>
                <w:szCs w:val="24"/>
              </w:rPr>
            </w:pPr>
            <w:r w:rsidRPr="00C36441">
              <w:rPr>
                <w:rFonts w:ascii="Times New Roman" w:eastAsia="Times New Roman" w:hAnsi="Times New Roman" w:cs="Times New Roman"/>
                <w:b/>
                <w:bCs/>
                <w:sz w:val="24"/>
                <w:szCs w:val="24"/>
              </w:rPr>
              <w:t>№</w:t>
            </w:r>
          </w:p>
        </w:tc>
        <w:tc>
          <w:tcPr>
            <w:tcW w:w="5080" w:type="dxa"/>
            <w:tcBorders>
              <w:top w:val="single" w:sz="8" w:space="0" w:color="auto"/>
              <w:right w:val="single" w:sz="8" w:space="0" w:color="auto"/>
            </w:tcBorders>
            <w:vAlign w:val="bottom"/>
          </w:tcPr>
          <w:p w14:paraId="249BBBCD" w14:textId="77777777" w:rsidR="00C81B52" w:rsidRPr="00C36441" w:rsidRDefault="00C81B52" w:rsidP="00C81B52">
            <w:pPr>
              <w:spacing w:after="0"/>
              <w:ind w:left="1660"/>
              <w:rPr>
                <w:rFonts w:ascii="Times New Roman" w:hAnsi="Times New Roman" w:cs="Times New Roman"/>
                <w:sz w:val="24"/>
                <w:szCs w:val="24"/>
              </w:rPr>
            </w:pPr>
            <w:r w:rsidRPr="00C36441">
              <w:rPr>
                <w:rFonts w:ascii="Times New Roman" w:eastAsia="Times New Roman" w:hAnsi="Times New Roman" w:cs="Times New Roman"/>
                <w:b/>
                <w:bCs/>
                <w:sz w:val="24"/>
                <w:szCs w:val="24"/>
              </w:rPr>
              <w:t>Мероприятия</w:t>
            </w:r>
          </w:p>
        </w:tc>
        <w:tc>
          <w:tcPr>
            <w:tcW w:w="1000" w:type="dxa"/>
            <w:tcBorders>
              <w:top w:val="single" w:sz="8" w:space="0" w:color="auto"/>
            </w:tcBorders>
            <w:vAlign w:val="bottom"/>
          </w:tcPr>
          <w:p w14:paraId="0580672A"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b/>
                <w:bCs/>
                <w:sz w:val="24"/>
                <w:szCs w:val="24"/>
              </w:rPr>
              <w:t>Сроки</w:t>
            </w:r>
          </w:p>
        </w:tc>
        <w:tc>
          <w:tcPr>
            <w:tcW w:w="1140" w:type="dxa"/>
            <w:gridSpan w:val="2"/>
            <w:tcBorders>
              <w:top w:val="single" w:sz="8" w:space="0" w:color="auto"/>
              <w:right w:val="single" w:sz="8" w:space="0" w:color="auto"/>
            </w:tcBorders>
            <w:vAlign w:val="bottom"/>
          </w:tcPr>
          <w:p w14:paraId="2A0278DF" w14:textId="77777777" w:rsidR="00C81B52" w:rsidRPr="00C36441" w:rsidRDefault="00C81B52" w:rsidP="00C81B52">
            <w:pPr>
              <w:spacing w:after="0"/>
              <w:rPr>
                <w:rFonts w:ascii="Times New Roman" w:hAnsi="Times New Roman" w:cs="Times New Roman"/>
                <w:sz w:val="24"/>
                <w:szCs w:val="24"/>
              </w:rPr>
            </w:pPr>
          </w:p>
        </w:tc>
        <w:tc>
          <w:tcPr>
            <w:tcW w:w="2500" w:type="dxa"/>
            <w:tcBorders>
              <w:top w:val="single" w:sz="8" w:space="0" w:color="auto"/>
              <w:right w:val="single" w:sz="8" w:space="0" w:color="auto"/>
            </w:tcBorders>
            <w:vAlign w:val="bottom"/>
          </w:tcPr>
          <w:p w14:paraId="3BE3C8D8" w14:textId="77777777" w:rsidR="00C81B52" w:rsidRPr="00C36441" w:rsidRDefault="00C81B52" w:rsidP="00C81B52">
            <w:pPr>
              <w:spacing w:after="0"/>
              <w:ind w:left="80"/>
              <w:rPr>
                <w:rFonts w:ascii="Times New Roman" w:hAnsi="Times New Roman" w:cs="Times New Roman"/>
                <w:sz w:val="24"/>
                <w:szCs w:val="24"/>
              </w:rPr>
            </w:pPr>
            <w:r w:rsidRPr="00C36441">
              <w:rPr>
                <w:rFonts w:ascii="Times New Roman" w:eastAsia="Times New Roman" w:hAnsi="Times New Roman" w:cs="Times New Roman"/>
                <w:b/>
                <w:bCs/>
                <w:sz w:val="24"/>
                <w:szCs w:val="24"/>
              </w:rPr>
              <w:t>Ответственные</w:t>
            </w:r>
          </w:p>
        </w:tc>
      </w:tr>
      <w:tr w:rsidR="00C81B52" w:rsidRPr="00C36441" w14:paraId="226F36D2" w14:textId="77777777" w:rsidTr="00C81B52">
        <w:trPr>
          <w:trHeight w:val="323"/>
        </w:trPr>
        <w:tc>
          <w:tcPr>
            <w:tcW w:w="620" w:type="dxa"/>
            <w:tcBorders>
              <w:left w:val="single" w:sz="8" w:space="0" w:color="auto"/>
              <w:bottom w:val="single" w:sz="8" w:space="0" w:color="auto"/>
              <w:right w:val="single" w:sz="8" w:space="0" w:color="auto"/>
            </w:tcBorders>
            <w:vAlign w:val="bottom"/>
          </w:tcPr>
          <w:p w14:paraId="1AFF753C" w14:textId="77777777" w:rsidR="00C81B52" w:rsidRPr="00C36441" w:rsidRDefault="00C81B52" w:rsidP="00C81B52">
            <w:pPr>
              <w:spacing w:after="0"/>
              <w:ind w:left="120"/>
              <w:rPr>
                <w:rFonts w:ascii="Times New Roman" w:hAnsi="Times New Roman" w:cs="Times New Roman"/>
                <w:sz w:val="24"/>
                <w:szCs w:val="24"/>
              </w:rPr>
            </w:pPr>
            <w:r w:rsidRPr="00C36441">
              <w:rPr>
                <w:rFonts w:ascii="Times New Roman" w:eastAsia="Times New Roman" w:hAnsi="Times New Roman" w:cs="Times New Roman"/>
                <w:b/>
                <w:bCs/>
                <w:sz w:val="24"/>
                <w:szCs w:val="24"/>
              </w:rPr>
              <w:t>п/п</w:t>
            </w:r>
          </w:p>
        </w:tc>
        <w:tc>
          <w:tcPr>
            <w:tcW w:w="5080" w:type="dxa"/>
            <w:tcBorders>
              <w:bottom w:val="single" w:sz="8" w:space="0" w:color="auto"/>
              <w:right w:val="single" w:sz="8" w:space="0" w:color="auto"/>
            </w:tcBorders>
            <w:vAlign w:val="bottom"/>
          </w:tcPr>
          <w:p w14:paraId="554135B8" w14:textId="77777777" w:rsidR="00C81B52" w:rsidRPr="00C36441" w:rsidRDefault="00C81B52" w:rsidP="00C81B52">
            <w:pPr>
              <w:spacing w:after="0"/>
              <w:rPr>
                <w:rFonts w:ascii="Times New Roman" w:hAnsi="Times New Roman" w:cs="Times New Roman"/>
                <w:sz w:val="24"/>
                <w:szCs w:val="24"/>
              </w:rPr>
            </w:pPr>
          </w:p>
        </w:tc>
        <w:tc>
          <w:tcPr>
            <w:tcW w:w="1000" w:type="dxa"/>
            <w:tcBorders>
              <w:bottom w:val="single" w:sz="8" w:space="0" w:color="auto"/>
            </w:tcBorders>
            <w:vAlign w:val="bottom"/>
          </w:tcPr>
          <w:p w14:paraId="41B6B327"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bottom w:val="single" w:sz="8" w:space="0" w:color="auto"/>
              <w:right w:val="single" w:sz="8" w:space="0" w:color="auto"/>
            </w:tcBorders>
            <w:vAlign w:val="bottom"/>
          </w:tcPr>
          <w:p w14:paraId="1903BACF" w14:textId="77777777" w:rsidR="00C81B52" w:rsidRPr="00C36441"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3F22504C" w14:textId="77777777" w:rsidR="00C81B52" w:rsidRPr="00C36441" w:rsidRDefault="00C81B52" w:rsidP="00C81B52">
            <w:pPr>
              <w:spacing w:after="0"/>
              <w:rPr>
                <w:rFonts w:ascii="Times New Roman" w:hAnsi="Times New Roman" w:cs="Times New Roman"/>
                <w:sz w:val="24"/>
                <w:szCs w:val="24"/>
              </w:rPr>
            </w:pPr>
          </w:p>
        </w:tc>
      </w:tr>
      <w:tr w:rsidR="00C81B52" w:rsidRPr="00C36441" w14:paraId="69D3EE77" w14:textId="77777777" w:rsidTr="00C81B52">
        <w:trPr>
          <w:trHeight w:val="351"/>
        </w:trPr>
        <w:tc>
          <w:tcPr>
            <w:tcW w:w="620" w:type="dxa"/>
            <w:tcBorders>
              <w:left w:val="single" w:sz="8" w:space="0" w:color="auto"/>
              <w:right w:val="single" w:sz="8" w:space="0" w:color="auto"/>
            </w:tcBorders>
            <w:vAlign w:val="bottom"/>
          </w:tcPr>
          <w:p w14:paraId="1F96ED82" w14:textId="77777777" w:rsidR="00C81B52" w:rsidRPr="00C36441" w:rsidRDefault="00C81B52" w:rsidP="00C81B52">
            <w:pPr>
              <w:spacing w:after="0"/>
              <w:ind w:left="120"/>
              <w:rPr>
                <w:rFonts w:ascii="Times New Roman" w:hAnsi="Times New Roman" w:cs="Times New Roman"/>
                <w:sz w:val="24"/>
                <w:szCs w:val="24"/>
              </w:rPr>
            </w:pPr>
            <w:r w:rsidRPr="00C36441">
              <w:rPr>
                <w:rFonts w:ascii="Times New Roman" w:eastAsia="Times New Roman" w:hAnsi="Times New Roman" w:cs="Times New Roman"/>
                <w:sz w:val="24"/>
                <w:szCs w:val="24"/>
              </w:rPr>
              <w:t>1</w:t>
            </w:r>
          </w:p>
        </w:tc>
        <w:tc>
          <w:tcPr>
            <w:tcW w:w="5080" w:type="dxa"/>
            <w:tcBorders>
              <w:right w:val="single" w:sz="8" w:space="0" w:color="auto"/>
            </w:tcBorders>
            <w:vAlign w:val="bottom"/>
          </w:tcPr>
          <w:p w14:paraId="7C22582F"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 xml:space="preserve">Введение </w:t>
            </w:r>
            <w:r w:rsidR="00287F44">
              <w:rPr>
                <w:rFonts w:ascii="Times New Roman" w:eastAsia="Times New Roman" w:hAnsi="Times New Roman" w:cs="Times New Roman"/>
                <w:sz w:val="24"/>
                <w:szCs w:val="24"/>
              </w:rPr>
              <w:t xml:space="preserve"> обновленных </w:t>
            </w:r>
            <w:r w:rsidRPr="00C36441">
              <w:rPr>
                <w:rFonts w:ascii="Times New Roman" w:eastAsia="Times New Roman" w:hAnsi="Times New Roman" w:cs="Times New Roman"/>
                <w:sz w:val="24"/>
                <w:szCs w:val="24"/>
              </w:rPr>
              <w:t>ФГОС основного общего</w:t>
            </w:r>
          </w:p>
        </w:tc>
        <w:tc>
          <w:tcPr>
            <w:tcW w:w="2140" w:type="dxa"/>
            <w:gridSpan w:val="3"/>
            <w:tcBorders>
              <w:right w:val="single" w:sz="8" w:space="0" w:color="auto"/>
            </w:tcBorders>
            <w:vAlign w:val="bottom"/>
          </w:tcPr>
          <w:p w14:paraId="4C9DF99C" w14:textId="77777777" w:rsidR="00C81B52" w:rsidRPr="00C36441" w:rsidRDefault="00C81B52" w:rsidP="00287F44">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20</w:t>
            </w:r>
            <w:r w:rsidR="00287F44">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 202</w:t>
            </w:r>
            <w:r w:rsidR="00287F44">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уч.</w:t>
            </w:r>
            <w:r w:rsidRPr="00C36441">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w:t>
            </w:r>
          </w:p>
        </w:tc>
        <w:tc>
          <w:tcPr>
            <w:tcW w:w="2500" w:type="dxa"/>
            <w:tcBorders>
              <w:right w:val="single" w:sz="8" w:space="0" w:color="auto"/>
            </w:tcBorders>
            <w:vAlign w:val="bottom"/>
          </w:tcPr>
          <w:p w14:paraId="637DBD4C" w14:textId="77777777" w:rsidR="00C81B52" w:rsidRPr="00C36441" w:rsidRDefault="00C81B52" w:rsidP="00C81B52">
            <w:pPr>
              <w:spacing w:after="0"/>
              <w:ind w:left="80"/>
              <w:rPr>
                <w:rFonts w:ascii="Times New Roman" w:hAnsi="Times New Roman" w:cs="Times New Roman"/>
                <w:sz w:val="24"/>
                <w:szCs w:val="24"/>
              </w:rPr>
            </w:pPr>
            <w:r w:rsidRPr="00C36441">
              <w:rPr>
                <w:rFonts w:ascii="Times New Roman" w:eastAsia="Times New Roman" w:hAnsi="Times New Roman" w:cs="Times New Roman"/>
                <w:sz w:val="24"/>
                <w:szCs w:val="24"/>
              </w:rPr>
              <w:t>Директор ОУ</w:t>
            </w:r>
          </w:p>
        </w:tc>
      </w:tr>
      <w:tr w:rsidR="00C81B52" w:rsidRPr="00C36441" w14:paraId="3A9E4670" w14:textId="77777777" w:rsidTr="00C81B52">
        <w:trPr>
          <w:trHeight w:val="322"/>
        </w:trPr>
        <w:tc>
          <w:tcPr>
            <w:tcW w:w="620" w:type="dxa"/>
            <w:tcBorders>
              <w:left w:val="single" w:sz="8" w:space="0" w:color="auto"/>
              <w:right w:val="single" w:sz="8" w:space="0" w:color="auto"/>
            </w:tcBorders>
            <w:vAlign w:val="bottom"/>
          </w:tcPr>
          <w:p w14:paraId="02702D9E"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2492A678"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образования в 9-х классах</w:t>
            </w:r>
          </w:p>
        </w:tc>
        <w:tc>
          <w:tcPr>
            <w:tcW w:w="1000" w:type="dxa"/>
            <w:vAlign w:val="bottom"/>
          </w:tcPr>
          <w:p w14:paraId="2909198C"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right w:val="single" w:sz="8" w:space="0" w:color="auto"/>
            </w:tcBorders>
            <w:vAlign w:val="bottom"/>
          </w:tcPr>
          <w:p w14:paraId="5D25D312" w14:textId="77777777" w:rsidR="00C81B52" w:rsidRPr="00C36441"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0F1F30C2" w14:textId="77777777" w:rsidR="00C81B52" w:rsidRPr="00C36441" w:rsidRDefault="00C81B52" w:rsidP="00C81B52">
            <w:pPr>
              <w:spacing w:after="0"/>
              <w:ind w:left="80"/>
              <w:rPr>
                <w:rFonts w:ascii="Times New Roman" w:hAnsi="Times New Roman" w:cs="Times New Roman"/>
                <w:sz w:val="24"/>
                <w:szCs w:val="24"/>
              </w:rPr>
            </w:pPr>
            <w:r>
              <w:rPr>
                <w:rFonts w:ascii="Times New Roman" w:eastAsia="Times New Roman" w:hAnsi="Times New Roman" w:cs="Times New Roman"/>
                <w:sz w:val="24"/>
                <w:szCs w:val="24"/>
              </w:rPr>
              <w:t>Заместители</w:t>
            </w:r>
          </w:p>
        </w:tc>
      </w:tr>
      <w:tr w:rsidR="00C81B52" w:rsidRPr="00C36441" w14:paraId="2EB5AF35" w14:textId="77777777" w:rsidTr="00C81B52">
        <w:trPr>
          <w:trHeight w:val="322"/>
        </w:trPr>
        <w:tc>
          <w:tcPr>
            <w:tcW w:w="620" w:type="dxa"/>
            <w:tcBorders>
              <w:left w:val="single" w:sz="8" w:space="0" w:color="auto"/>
              <w:right w:val="single" w:sz="8" w:space="0" w:color="auto"/>
            </w:tcBorders>
            <w:vAlign w:val="bottom"/>
          </w:tcPr>
          <w:p w14:paraId="650106DC"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73710D65"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Мониторинг эффективности внедрения</w:t>
            </w:r>
          </w:p>
        </w:tc>
        <w:tc>
          <w:tcPr>
            <w:tcW w:w="1000" w:type="dxa"/>
            <w:vAlign w:val="bottom"/>
          </w:tcPr>
          <w:p w14:paraId="531BD5F9"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right w:val="single" w:sz="8" w:space="0" w:color="auto"/>
            </w:tcBorders>
            <w:vAlign w:val="bottom"/>
          </w:tcPr>
          <w:p w14:paraId="6DEC9C14" w14:textId="77777777" w:rsidR="00C81B52" w:rsidRPr="00C36441"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292C9750" w14:textId="77777777" w:rsidR="00C81B52" w:rsidRPr="00C36441" w:rsidRDefault="00C81B52" w:rsidP="00C81B52">
            <w:pPr>
              <w:spacing w:after="0"/>
              <w:ind w:left="80"/>
              <w:rPr>
                <w:rFonts w:ascii="Times New Roman" w:hAnsi="Times New Roman" w:cs="Times New Roman"/>
                <w:sz w:val="24"/>
                <w:szCs w:val="24"/>
              </w:rPr>
            </w:pPr>
            <w:r w:rsidRPr="00C36441">
              <w:rPr>
                <w:rFonts w:ascii="Times New Roman" w:eastAsia="Times New Roman" w:hAnsi="Times New Roman" w:cs="Times New Roman"/>
                <w:sz w:val="24"/>
                <w:szCs w:val="24"/>
              </w:rPr>
              <w:t>директора по УВР</w:t>
            </w:r>
          </w:p>
        </w:tc>
      </w:tr>
      <w:tr w:rsidR="00C81B52" w:rsidRPr="00C36441" w14:paraId="0E35123F" w14:textId="77777777" w:rsidTr="00C81B52">
        <w:trPr>
          <w:trHeight w:val="324"/>
        </w:trPr>
        <w:tc>
          <w:tcPr>
            <w:tcW w:w="620" w:type="dxa"/>
            <w:tcBorders>
              <w:left w:val="single" w:sz="8" w:space="0" w:color="auto"/>
              <w:right w:val="single" w:sz="8" w:space="0" w:color="auto"/>
            </w:tcBorders>
            <w:vAlign w:val="bottom"/>
          </w:tcPr>
          <w:p w14:paraId="0B0F4140"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6346E22E" w14:textId="77777777" w:rsidR="00C81B52" w:rsidRPr="00C36441" w:rsidRDefault="00287F44" w:rsidP="0020727C">
            <w:pPr>
              <w:spacing w:after="0"/>
              <w:ind w:left="10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0727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бновленных </w:t>
            </w:r>
            <w:r w:rsidR="00C81B52" w:rsidRPr="00C36441">
              <w:rPr>
                <w:rFonts w:ascii="Times New Roman" w:eastAsia="Times New Roman" w:hAnsi="Times New Roman" w:cs="Times New Roman"/>
                <w:sz w:val="24"/>
                <w:szCs w:val="24"/>
              </w:rPr>
              <w:t>ФГОС основного общего образования</w:t>
            </w:r>
          </w:p>
        </w:tc>
        <w:tc>
          <w:tcPr>
            <w:tcW w:w="1000" w:type="dxa"/>
            <w:vAlign w:val="bottom"/>
          </w:tcPr>
          <w:p w14:paraId="315FE5D0"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right w:val="single" w:sz="8" w:space="0" w:color="auto"/>
            </w:tcBorders>
            <w:vAlign w:val="bottom"/>
          </w:tcPr>
          <w:p w14:paraId="47003401" w14:textId="77777777" w:rsidR="00C81B52" w:rsidRPr="00C36441"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6DD7E33A" w14:textId="77777777" w:rsidR="00C81B52" w:rsidRPr="00C36441" w:rsidRDefault="00C81B52" w:rsidP="00C81B52">
            <w:pPr>
              <w:spacing w:after="0"/>
              <w:rPr>
                <w:rFonts w:ascii="Times New Roman" w:hAnsi="Times New Roman" w:cs="Times New Roman"/>
                <w:sz w:val="24"/>
                <w:szCs w:val="24"/>
              </w:rPr>
            </w:pPr>
          </w:p>
        </w:tc>
      </w:tr>
      <w:tr w:rsidR="00C81B52" w:rsidRPr="00C36441" w14:paraId="661EE4DF" w14:textId="77777777" w:rsidTr="00C81B52">
        <w:trPr>
          <w:trHeight w:val="322"/>
        </w:trPr>
        <w:tc>
          <w:tcPr>
            <w:tcW w:w="620" w:type="dxa"/>
            <w:tcBorders>
              <w:left w:val="single" w:sz="8" w:space="0" w:color="auto"/>
              <w:right w:val="single" w:sz="8" w:space="0" w:color="auto"/>
            </w:tcBorders>
            <w:vAlign w:val="bottom"/>
          </w:tcPr>
          <w:p w14:paraId="2509BD33"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01AC1DDB"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в 5-8 классах и среднего общего</w:t>
            </w:r>
          </w:p>
        </w:tc>
        <w:tc>
          <w:tcPr>
            <w:tcW w:w="1000" w:type="dxa"/>
            <w:vAlign w:val="bottom"/>
          </w:tcPr>
          <w:p w14:paraId="4302033F"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right w:val="single" w:sz="8" w:space="0" w:color="auto"/>
            </w:tcBorders>
            <w:vAlign w:val="bottom"/>
          </w:tcPr>
          <w:p w14:paraId="3F435391" w14:textId="77777777" w:rsidR="00C81B52" w:rsidRPr="00C36441"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14E9BDB1" w14:textId="77777777" w:rsidR="00C81B52" w:rsidRPr="00C36441" w:rsidRDefault="00C81B52" w:rsidP="00C81B52">
            <w:pPr>
              <w:spacing w:after="0"/>
              <w:rPr>
                <w:rFonts w:ascii="Times New Roman" w:hAnsi="Times New Roman" w:cs="Times New Roman"/>
                <w:sz w:val="24"/>
                <w:szCs w:val="24"/>
              </w:rPr>
            </w:pPr>
          </w:p>
        </w:tc>
      </w:tr>
      <w:tr w:rsidR="00C81B52" w:rsidRPr="00C36441" w14:paraId="18C0E202" w14:textId="77777777" w:rsidTr="00C81B52">
        <w:trPr>
          <w:trHeight w:val="325"/>
        </w:trPr>
        <w:tc>
          <w:tcPr>
            <w:tcW w:w="620" w:type="dxa"/>
            <w:tcBorders>
              <w:left w:val="single" w:sz="8" w:space="0" w:color="auto"/>
              <w:bottom w:val="single" w:sz="8" w:space="0" w:color="auto"/>
              <w:right w:val="single" w:sz="8" w:space="0" w:color="auto"/>
            </w:tcBorders>
            <w:vAlign w:val="bottom"/>
          </w:tcPr>
          <w:p w14:paraId="4A3F3A58" w14:textId="77777777" w:rsidR="00C81B52" w:rsidRPr="00C36441"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76AE1B0E"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образования</w:t>
            </w:r>
          </w:p>
        </w:tc>
        <w:tc>
          <w:tcPr>
            <w:tcW w:w="1000" w:type="dxa"/>
            <w:tcBorders>
              <w:bottom w:val="single" w:sz="8" w:space="0" w:color="auto"/>
            </w:tcBorders>
            <w:vAlign w:val="bottom"/>
          </w:tcPr>
          <w:p w14:paraId="1050E72B"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bottom w:val="single" w:sz="8" w:space="0" w:color="auto"/>
              <w:right w:val="single" w:sz="8" w:space="0" w:color="auto"/>
            </w:tcBorders>
            <w:vAlign w:val="bottom"/>
          </w:tcPr>
          <w:p w14:paraId="0AC11280" w14:textId="77777777" w:rsidR="00C81B52" w:rsidRPr="00C36441"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2BEF5C9E" w14:textId="77777777" w:rsidR="00C81B52" w:rsidRPr="00C36441" w:rsidRDefault="00C81B52" w:rsidP="00C81B52">
            <w:pPr>
              <w:spacing w:after="0"/>
              <w:rPr>
                <w:rFonts w:ascii="Times New Roman" w:hAnsi="Times New Roman" w:cs="Times New Roman"/>
                <w:sz w:val="24"/>
                <w:szCs w:val="24"/>
              </w:rPr>
            </w:pPr>
          </w:p>
        </w:tc>
      </w:tr>
      <w:tr w:rsidR="00C81B52" w:rsidRPr="00C36441" w14:paraId="425B958C" w14:textId="77777777" w:rsidTr="00C81B52">
        <w:trPr>
          <w:trHeight w:val="353"/>
        </w:trPr>
        <w:tc>
          <w:tcPr>
            <w:tcW w:w="620" w:type="dxa"/>
            <w:tcBorders>
              <w:left w:val="single" w:sz="8" w:space="0" w:color="auto"/>
              <w:right w:val="single" w:sz="8" w:space="0" w:color="auto"/>
            </w:tcBorders>
            <w:vAlign w:val="bottom"/>
          </w:tcPr>
          <w:p w14:paraId="3AAB1A94" w14:textId="77777777" w:rsidR="00C81B52" w:rsidRPr="00C36441" w:rsidRDefault="00C81B52" w:rsidP="00C81B52">
            <w:pPr>
              <w:spacing w:after="0"/>
              <w:ind w:left="120"/>
              <w:rPr>
                <w:rFonts w:ascii="Times New Roman" w:hAnsi="Times New Roman" w:cs="Times New Roman"/>
                <w:sz w:val="24"/>
                <w:szCs w:val="24"/>
              </w:rPr>
            </w:pPr>
            <w:r w:rsidRPr="00C36441">
              <w:rPr>
                <w:rFonts w:ascii="Times New Roman" w:eastAsia="Times New Roman" w:hAnsi="Times New Roman" w:cs="Times New Roman"/>
                <w:sz w:val="24"/>
                <w:szCs w:val="24"/>
              </w:rPr>
              <w:t>2</w:t>
            </w:r>
          </w:p>
        </w:tc>
        <w:tc>
          <w:tcPr>
            <w:tcW w:w="5080" w:type="dxa"/>
            <w:tcBorders>
              <w:right w:val="single" w:sz="8" w:space="0" w:color="auto"/>
            </w:tcBorders>
            <w:vAlign w:val="bottom"/>
          </w:tcPr>
          <w:p w14:paraId="51276DEA"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Приведение основной</w:t>
            </w:r>
          </w:p>
        </w:tc>
        <w:tc>
          <w:tcPr>
            <w:tcW w:w="1000" w:type="dxa"/>
            <w:vAlign w:val="bottom"/>
          </w:tcPr>
          <w:p w14:paraId="70B09527"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До</w:t>
            </w:r>
          </w:p>
        </w:tc>
        <w:tc>
          <w:tcPr>
            <w:tcW w:w="1140" w:type="dxa"/>
            <w:gridSpan w:val="2"/>
            <w:tcBorders>
              <w:right w:val="single" w:sz="8" w:space="0" w:color="auto"/>
            </w:tcBorders>
            <w:vAlign w:val="bottom"/>
          </w:tcPr>
          <w:p w14:paraId="4156EFA1" w14:textId="77777777" w:rsidR="00C81B52" w:rsidRPr="00C36441" w:rsidRDefault="00C81B52" w:rsidP="00C81B52">
            <w:pPr>
              <w:spacing w:after="0"/>
              <w:jc w:val="right"/>
              <w:rPr>
                <w:rFonts w:ascii="Times New Roman" w:hAnsi="Times New Roman" w:cs="Times New Roman"/>
                <w:sz w:val="24"/>
                <w:szCs w:val="24"/>
              </w:rPr>
            </w:pPr>
            <w:r w:rsidRPr="00C36441">
              <w:rPr>
                <w:rFonts w:ascii="Times New Roman" w:eastAsia="Times New Roman" w:hAnsi="Times New Roman" w:cs="Times New Roman"/>
                <w:sz w:val="24"/>
                <w:szCs w:val="24"/>
              </w:rPr>
              <w:t>августа</w:t>
            </w:r>
          </w:p>
        </w:tc>
        <w:tc>
          <w:tcPr>
            <w:tcW w:w="2500" w:type="dxa"/>
            <w:tcBorders>
              <w:right w:val="single" w:sz="8" w:space="0" w:color="auto"/>
            </w:tcBorders>
            <w:vAlign w:val="bottom"/>
          </w:tcPr>
          <w:p w14:paraId="3F33D412" w14:textId="77777777" w:rsidR="00C81B52" w:rsidRPr="00C36441" w:rsidRDefault="00C81B52" w:rsidP="00C81B52">
            <w:pPr>
              <w:spacing w:after="0"/>
              <w:ind w:left="80"/>
              <w:rPr>
                <w:rFonts w:ascii="Times New Roman" w:hAnsi="Times New Roman" w:cs="Times New Roman"/>
                <w:sz w:val="24"/>
                <w:szCs w:val="24"/>
              </w:rPr>
            </w:pPr>
            <w:r w:rsidRPr="00C36441">
              <w:rPr>
                <w:rFonts w:ascii="Times New Roman" w:eastAsia="Times New Roman" w:hAnsi="Times New Roman" w:cs="Times New Roman"/>
                <w:sz w:val="24"/>
                <w:szCs w:val="24"/>
              </w:rPr>
              <w:t>Директор ОУ</w:t>
            </w:r>
          </w:p>
        </w:tc>
      </w:tr>
      <w:tr w:rsidR="00C81B52" w:rsidRPr="00C36441" w14:paraId="070FBC61" w14:textId="77777777" w:rsidTr="00C81B52">
        <w:trPr>
          <w:trHeight w:val="324"/>
        </w:trPr>
        <w:tc>
          <w:tcPr>
            <w:tcW w:w="620" w:type="dxa"/>
            <w:tcBorders>
              <w:left w:val="single" w:sz="8" w:space="0" w:color="auto"/>
              <w:right w:val="single" w:sz="8" w:space="0" w:color="auto"/>
            </w:tcBorders>
            <w:vAlign w:val="bottom"/>
          </w:tcPr>
          <w:p w14:paraId="4E8501FC"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5FAA107D"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общеобразовательной программы ОУ в</w:t>
            </w:r>
          </w:p>
        </w:tc>
        <w:tc>
          <w:tcPr>
            <w:tcW w:w="1000" w:type="dxa"/>
            <w:vAlign w:val="bottom"/>
          </w:tcPr>
          <w:p w14:paraId="1A47737D" w14:textId="77777777" w:rsidR="00C81B52" w:rsidRPr="00C36441" w:rsidRDefault="00C81B52" w:rsidP="00287F44">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287F44">
              <w:rPr>
                <w:rFonts w:ascii="Times New Roman" w:eastAsia="Times New Roman" w:hAnsi="Times New Roman" w:cs="Times New Roman"/>
                <w:sz w:val="24"/>
                <w:szCs w:val="24"/>
              </w:rPr>
              <w:t>5</w:t>
            </w:r>
            <w:r w:rsidRPr="00C36441">
              <w:rPr>
                <w:rFonts w:ascii="Times New Roman" w:eastAsia="Times New Roman" w:hAnsi="Times New Roman" w:cs="Times New Roman"/>
                <w:sz w:val="24"/>
                <w:szCs w:val="24"/>
              </w:rPr>
              <w:t xml:space="preserve"> г</w:t>
            </w:r>
          </w:p>
        </w:tc>
        <w:tc>
          <w:tcPr>
            <w:tcW w:w="1140" w:type="dxa"/>
            <w:gridSpan w:val="2"/>
            <w:tcBorders>
              <w:right w:val="single" w:sz="8" w:space="0" w:color="auto"/>
            </w:tcBorders>
            <w:vAlign w:val="bottom"/>
          </w:tcPr>
          <w:p w14:paraId="4226415A" w14:textId="77777777" w:rsidR="00C81B52" w:rsidRPr="00C36441"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50A5E359" w14:textId="77777777" w:rsidR="00C81B52" w:rsidRPr="00C36441" w:rsidRDefault="00C81B52" w:rsidP="00C81B52">
            <w:pPr>
              <w:spacing w:after="0"/>
              <w:rPr>
                <w:rFonts w:ascii="Times New Roman" w:hAnsi="Times New Roman" w:cs="Times New Roman"/>
                <w:sz w:val="24"/>
                <w:szCs w:val="24"/>
              </w:rPr>
            </w:pPr>
          </w:p>
        </w:tc>
      </w:tr>
      <w:tr w:rsidR="00C81B52" w:rsidRPr="00C36441" w14:paraId="4C6B83B0" w14:textId="77777777" w:rsidTr="00C81B52">
        <w:trPr>
          <w:trHeight w:val="322"/>
        </w:trPr>
        <w:tc>
          <w:tcPr>
            <w:tcW w:w="620" w:type="dxa"/>
            <w:tcBorders>
              <w:left w:val="single" w:sz="8" w:space="0" w:color="auto"/>
              <w:right w:val="single" w:sz="8" w:space="0" w:color="auto"/>
            </w:tcBorders>
            <w:vAlign w:val="bottom"/>
          </w:tcPr>
          <w:p w14:paraId="01BA9010"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6D35597A"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соответствие с требованиями</w:t>
            </w:r>
            <w:r w:rsidR="00287F44">
              <w:rPr>
                <w:rFonts w:ascii="Times New Roman" w:eastAsia="Times New Roman" w:hAnsi="Times New Roman" w:cs="Times New Roman"/>
                <w:sz w:val="24"/>
                <w:szCs w:val="24"/>
              </w:rPr>
              <w:t xml:space="preserve"> обновленных </w:t>
            </w:r>
            <w:r w:rsidRPr="00C36441">
              <w:rPr>
                <w:rFonts w:ascii="Times New Roman" w:eastAsia="Times New Roman" w:hAnsi="Times New Roman" w:cs="Times New Roman"/>
                <w:sz w:val="24"/>
                <w:szCs w:val="24"/>
              </w:rPr>
              <w:t xml:space="preserve"> ФГОС</w:t>
            </w:r>
          </w:p>
        </w:tc>
        <w:tc>
          <w:tcPr>
            <w:tcW w:w="1000" w:type="dxa"/>
            <w:vAlign w:val="bottom"/>
          </w:tcPr>
          <w:p w14:paraId="32B688D9"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right w:val="single" w:sz="8" w:space="0" w:color="auto"/>
            </w:tcBorders>
            <w:vAlign w:val="bottom"/>
          </w:tcPr>
          <w:p w14:paraId="1FACAA0D" w14:textId="77777777" w:rsidR="00C81B52" w:rsidRPr="00C36441"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3E04778F" w14:textId="77777777" w:rsidR="00C81B52" w:rsidRPr="00C36441" w:rsidRDefault="00C81B52" w:rsidP="00C81B52">
            <w:pPr>
              <w:spacing w:after="0"/>
              <w:rPr>
                <w:rFonts w:ascii="Times New Roman" w:hAnsi="Times New Roman" w:cs="Times New Roman"/>
                <w:sz w:val="24"/>
                <w:szCs w:val="24"/>
              </w:rPr>
            </w:pPr>
          </w:p>
        </w:tc>
      </w:tr>
      <w:tr w:rsidR="00C81B52" w:rsidRPr="00C36441" w14:paraId="2C81EFD4" w14:textId="77777777" w:rsidTr="00C81B52">
        <w:trPr>
          <w:trHeight w:val="325"/>
        </w:trPr>
        <w:tc>
          <w:tcPr>
            <w:tcW w:w="620" w:type="dxa"/>
            <w:tcBorders>
              <w:left w:val="single" w:sz="8" w:space="0" w:color="auto"/>
              <w:bottom w:val="single" w:sz="8" w:space="0" w:color="auto"/>
              <w:right w:val="single" w:sz="8" w:space="0" w:color="auto"/>
            </w:tcBorders>
            <w:vAlign w:val="bottom"/>
          </w:tcPr>
          <w:p w14:paraId="53A7CF80" w14:textId="77777777" w:rsidR="00C81B52" w:rsidRPr="00C36441"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67D05629"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СОО</w:t>
            </w:r>
          </w:p>
        </w:tc>
        <w:tc>
          <w:tcPr>
            <w:tcW w:w="1000" w:type="dxa"/>
            <w:tcBorders>
              <w:bottom w:val="single" w:sz="8" w:space="0" w:color="auto"/>
            </w:tcBorders>
            <w:vAlign w:val="bottom"/>
          </w:tcPr>
          <w:p w14:paraId="3E865BFB"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bottom w:val="single" w:sz="8" w:space="0" w:color="auto"/>
              <w:right w:val="single" w:sz="8" w:space="0" w:color="auto"/>
            </w:tcBorders>
            <w:vAlign w:val="bottom"/>
          </w:tcPr>
          <w:p w14:paraId="4383740A" w14:textId="77777777" w:rsidR="00C81B52" w:rsidRPr="00C36441"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250784E4" w14:textId="77777777" w:rsidR="00C81B52" w:rsidRPr="00C36441" w:rsidRDefault="00C81B52" w:rsidP="00C81B52">
            <w:pPr>
              <w:spacing w:after="0"/>
              <w:rPr>
                <w:rFonts w:ascii="Times New Roman" w:hAnsi="Times New Roman" w:cs="Times New Roman"/>
                <w:sz w:val="24"/>
                <w:szCs w:val="24"/>
              </w:rPr>
            </w:pPr>
          </w:p>
        </w:tc>
      </w:tr>
      <w:tr w:rsidR="00C81B52" w:rsidRPr="00C36441" w14:paraId="1463E85B" w14:textId="77777777" w:rsidTr="00C81B52">
        <w:trPr>
          <w:trHeight w:val="353"/>
        </w:trPr>
        <w:tc>
          <w:tcPr>
            <w:tcW w:w="620" w:type="dxa"/>
            <w:tcBorders>
              <w:left w:val="single" w:sz="8" w:space="0" w:color="auto"/>
              <w:right w:val="single" w:sz="8" w:space="0" w:color="auto"/>
            </w:tcBorders>
            <w:vAlign w:val="bottom"/>
          </w:tcPr>
          <w:p w14:paraId="0FDA590F" w14:textId="77777777" w:rsidR="00C81B52" w:rsidRPr="00C36441" w:rsidRDefault="00C81B52" w:rsidP="00C81B52">
            <w:pPr>
              <w:spacing w:after="0"/>
              <w:ind w:left="120"/>
              <w:rPr>
                <w:rFonts w:ascii="Times New Roman" w:hAnsi="Times New Roman" w:cs="Times New Roman"/>
                <w:sz w:val="24"/>
                <w:szCs w:val="24"/>
              </w:rPr>
            </w:pPr>
            <w:r w:rsidRPr="00C36441">
              <w:rPr>
                <w:rFonts w:ascii="Times New Roman" w:eastAsia="Times New Roman" w:hAnsi="Times New Roman" w:cs="Times New Roman"/>
                <w:sz w:val="24"/>
                <w:szCs w:val="24"/>
              </w:rPr>
              <w:t>3</w:t>
            </w:r>
          </w:p>
        </w:tc>
        <w:tc>
          <w:tcPr>
            <w:tcW w:w="5080" w:type="dxa"/>
            <w:tcBorders>
              <w:right w:val="single" w:sz="8" w:space="0" w:color="auto"/>
            </w:tcBorders>
            <w:vAlign w:val="bottom"/>
          </w:tcPr>
          <w:p w14:paraId="46973B0A"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Мониторинг эффективности внедрения</w:t>
            </w:r>
          </w:p>
        </w:tc>
        <w:tc>
          <w:tcPr>
            <w:tcW w:w="2140" w:type="dxa"/>
            <w:gridSpan w:val="3"/>
            <w:tcBorders>
              <w:right w:val="single" w:sz="8" w:space="0" w:color="auto"/>
            </w:tcBorders>
            <w:vAlign w:val="bottom"/>
          </w:tcPr>
          <w:p w14:paraId="32C0B704"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Постоянно</w:t>
            </w:r>
          </w:p>
        </w:tc>
        <w:tc>
          <w:tcPr>
            <w:tcW w:w="2500" w:type="dxa"/>
            <w:tcBorders>
              <w:right w:val="single" w:sz="8" w:space="0" w:color="auto"/>
            </w:tcBorders>
            <w:vAlign w:val="bottom"/>
          </w:tcPr>
          <w:p w14:paraId="2639D9C4" w14:textId="77777777" w:rsidR="00C81B52" w:rsidRPr="00C36441" w:rsidRDefault="00C81B52" w:rsidP="00C81B52">
            <w:pPr>
              <w:spacing w:after="0"/>
              <w:ind w:left="80"/>
              <w:rPr>
                <w:rFonts w:ascii="Times New Roman" w:hAnsi="Times New Roman" w:cs="Times New Roman"/>
                <w:sz w:val="24"/>
                <w:szCs w:val="24"/>
              </w:rPr>
            </w:pPr>
            <w:r w:rsidRPr="00C36441">
              <w:rPr>
                <w:rFonts w:ascii="Times New Roman" w:eastAsia="Times New Roman" w:hAnsi="Times New Roman" w:cs="Times New Roman"/>
                <w:sz w:val="24"/>
                <w:szCs w:val="24"/>
              </w:rPr>
              <w:t>Заместител</w:t>
            </w:r>
            <w:r>
              <w:rPr>
                <w:rFonts w:ascii="Times New Roman" w:eastAsia="Times New Roman" w:hAnsi="Times New Roman" w:cs="Times New Roman"/>
                <w:sz w:val="24"/>
                <w:szCs w:val="24"/>
              </w:rPr>
              <w:t>и</w:t>
            </w:r>
          </w:p>
        </w:tc>
      </w:tr>
      <w:tr w:rsidR="00C81B52" w:rsidRPr="00C36441" w14:paraId="2EF2E0A2" w14:textId="77777777" w:rsidTr="00C81B52">
        <w:trPr>
          <w:trHeight w:val="325"/>
        </w:trPr>
        <w:tc>
          <w:tcPr>
            <w:tcW w:w="620" w:type="dxa"/>
            <w:tcBorders>
              <w:left w:val="single" w:sz="8" w:space="0" w:color="auto"/>
              <w:right w:val="single" w:sz="8" w:space="0" w:color="auto"/>
            </w:tcBorders>
            <w:vAlign w:val="bottom"/>
          </w:tcPr>
          <w:p w14:paraId="57D5AEB8"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3B9CA382" w14:textId="77777777" w:rsidR="00C81B52" w:rsidRPr="00C36441" w:rsidRDefault="00287F44" w:rsidP="00287F44">
            <w:pPr>
              <w:spacing w:after="0"/>
              <w:ind w:left="100"/>
              <w:rPr>
                <w:rFonts w:ascii="Times New Roman" w:hAnsi="Times New Roman" w:cs="Times New Roman"/>
                <w:sz w:val="24"/>
                <w:szCs w:val="24"/>
              </w:rPr>
            </w:pPr>
            <w:r>
              <w:rPr>
                <w:rFonts w:ascii="Times New Roman" w:eastAsia="Times New Roman" w:hAnsi="Times New Roman" w:cs="Times New Roman"/>
                <w:sz w:val="24"/>
                <w:szCs w:val="24"/>
              </w:rPr>
              <w:t xml:space="preserve"> обновленных </w:t>
            </w:r>
            <w:r w:rsidR="00C81B52" w:rsidRPr="00C36441">
              <w:rPr>
                <w:rFonts w:ascii="Times New Roman" w:eastAsia="Times New Roman" w:hAnsi="Times New Roman" w:cs="Times New Roman"/>
                <w:sz w:val="24"/>
                <w:szCs w:val="24"/>
              </w:rPr>
              <w:t>ФГОС основного и среднего общего</w:t>
            </w:r>
          </w:p>
        </w:tc>
        <w:tc>
          <w:tcPr>
            <w:tcW w:w="1000" w:type="dxa"/>
            <w:vAlign w:val="bottom"/>
          </w:tcPr>
          <w:p w14:paraId="033983D4"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right w:val="single" w:sz="8" w:space="0" w:color="auto"/>
            </w:tcBorders>
            <w:vAlign w:val="bottom"/>
          </w:tcPr>
          <w:p w14:paraId="50830813" w14:textId="77777777" w:rsidR="00C81B52" w:rsidRPr="00C36441"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4DD99340" w14:textId="77777777" w:rsidR="00C81B52" w:rsidRPr="00C36441" w:rsidRDefault="00C81B52" w:rsidP="00C81B52">
            <w:pPr>
              <w:spacing w:after="0"/>
              <w:ind w:left="80"/>
              <w:rPr>
                <w:rFonts w:ascii="Times New Roman" w:hAnsi="Times New Roman" w:cs="Times New Roman"/>
                <w:sz w:val="24"/>
                <w:szCs w:val="24"/>
              </w:rPr>
            </w:pPr>
            <w:r w:rsidRPr="00C36441">
              <w:rPr>
                <w:rFonts w:ascii="Times New Roman" w:eastAsia="Times New Roman" w:hAnsi="Times New Roman" w:cs="Times New Roman"/>
                <w:sz w:val="24"/>
                <w:szCs w:val="24"/>
              </w:rPr>
              <w:t>директора по УВР</w:t>
            </w:r>
          </w:p>
        </w:tc>
      </w:tr>
      <w:tr w:rsidR="00C81B52" w:rsidRPr="00C36441" w14:paraId="784D6419" w14:textId="77777777" w:rsidTr="00C81B52">
        <w:trPr>
          <w:trHeight w:val="325"/>
        </w:trPr>
        <w:tc>
          <w:tcPr>
            <w:tcW w:w="620" w:type="dxa"/>
            <w:tcBorders>
              <w:left w:val="single" w:sz="8" w:space="0" w:color="auto"/>
              <w:bottom w:val="single" w:sz="8" w:space="0" w:color="auto"/>
              <w:right w:val="single" w:sz="8" w:space="0" w:color="auto"/>
            </w:tcBorders>
            <w:vAlign w:val="bottom"/>
          </w:tcPr>
          <w:p w14:paraId="36A06D49" w14:textId="77777777" w:rsidR="00C81B52" w:rsidRPr="00C36441"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438D5978"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образования</w:t>
            </w:r>
          </w:p>
        </w:tc>
        <w:tc>
          <w:tcPr>
            <w:tcW w:w="1000" w:type="dxa"/>
            <w:tcBorders>
              <w:bottom w:val="single" w:sz="8" w:space="0" w:color="auto"/>
            </w:tcBorders>
            <w:vAlign w:val="bottom"/>
          </w:tcPr>
          <w:p w14:paraId="20AE232B"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bottom w:val="single" w:sz="8" w:space="0" w:color="auto"/>
              <w:right w:val="single" w:sz="8" w:space="0" w:color="auto"/>
            </w:tcBorders>
            <w:vAlign w:val="bottom"/>
          </w:tcPr>
          <w:p w14:paraId="5387E28A" w14:textId="77777777" w:rsidR="00C81B52" w:rsidRPr="00C36441"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1F0AB1A2" w14:textId="77777777" w:rsidR="00C81B52" w:rsidRPr="00C36441" w:rsidRDefault="00C81B52" w:rsidP="00C81B52">
            <w:pPr>
              <w:spacing w:after="0"/>
              <w:rPr>
                <w:rFonts w:ascii="Times New Roman" w:hAnsi="Times New Roman" w:cs="Times New Roman"/>
                <w:sz w:val="24"/>
                <w:szCs w:val="24"/>
              </w:rPr>
            </w:pPr>
          </w:p>
        </w:tc>
      </w:tr>
      <w:tr w:rsidR="00C81B52" w:rsidRPr="00C36441" w14:paraId="6C5DAA3F" w14:textId="77777777" w:rsidTr="00C81B52">
        <w:trPr>
          <w:trHeight w:val="353"/>
        </w:trPr>
        <w:tc>
          <w:tcPr>
            <w:tcW w:w="620" w:type="dxa"/>
            <w:tcBorders>
              <w:left w:val="single" w:sz="8" w:space="0" w:color="auto"/>
              <w:right w:val="single" w:sz="8" w:space="0" w:color="auto"/>
            </w:tcBorders>
            <w:vAlign w:val="bottom"/>
          </w:tcPr>
          <w:p w14:paraId="4C060187" w14:textId="77777777" w:rsidR="00C81B52" w:rsidRPr="00C36441" w:rsidRDefault="00C81B52" w:rsidP="00C81B52">
            <w:pPr>
              <w:spacing w:after="0"/>
              <w:ind w:left="120"/>
              <w:rPr>
                <w:rFonts w:ascii="Times New Roman" w:hAnsi="Times New Roman" w:cs="Times New Roman"/>
                <w:sz w:val="24"/>
                <w:szCs w:val="24"/>
              </w:rPr>
            </w:pPr>
            <w:r w:rsidRPr="00C36441">
              <w:rPr>
                <w:rFonts w:ascii="Times New Roman" w:eastAsia="Times New Roman" w:hAnsi="Times New Roman" w:cs="Times New Roman"/>
                <w:sz w:val="24"/>
                <w:szCs w:val="24"/>
              </w:rPr>
              <w:t>4</w:t>
            </w:r>
          </w:p>
        </w:tc>
        <w:tc>
          <w:tcPr>
            <w:tcW w:w="5080" w:type="dxa"/>
            <w:tcBorders>
              <w:right w:val="single" w:sz="8" w:space="0" w:color="auto"/>
            </w:tcBorders>
            <w:vAlign w:val="bottom"/>
          </w:tcPr>
          <w:p w14:paraId="1D7567FE"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Организация и проведение</w:t>
            </w:r>
          </w:p>
        </w:tc>
        <w:tc>
          <w:tcPr>
            <w:tcW w:w="2140" w:type="dxa"/>
            <w:gridSpan w:val="3"/>
            <w:tcBorders>
              <w:right w:val="single" w:sz="8" w:space="0" w:color="auto"/>
            </w:tcBorders>
            <w:vAlign w:val="bottom"/>
          </w:tcPr>
          <w:p w14:paraId="3C234DD8"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По графику</w:t>
            </w:r>
          </w:p>
        </w:tc>
        <w:tc>
          <w:tcPr>
            <w:tcW w:w="2500" w:type="dxa"/>
            <w:tcBorders>
              <w:right w:val="single" w:sz="8" w:space="0" w:color="auto"/>
            </w:tcBorders>
            <w:vAlign w:val="bottom"/>
          </w:tcPr>
          <w:p w14:paraId="316E37C1" w14:textId="77777777" w:rsidR="00C81B52" w:rsidRPr="00C36441" w:rsidRDefault="00C81B52" w:rsidP="00C81B52">
            <w:pPr>
              <w:spacing w:after="0"/>
              <w:ind w:left="80"/>
              <w:rPr>
                <w:rFonts w:ascii="Times New Roman" w:hAnsi="Times New Roman" w:cs="Times New Roman"/>
                <w:sz w:val="24"/>
                <w:szCs w:val="24"/>
              </w:rPr>
            </w:pPr>
            <w:r>
              <w:rPr>
                <w:rFonts w:ascii="Times New Roman" w:eastAsia="Times New Roman" w:hAnsi="Times New Roman" w:cs="Times New Roman"/>
                <w:sz w:val="24"/>
                <w:szCs w:val="24"/>
              </w:rPr>
              <w:t>Заместители</w:t>
            </w:r>
          </w:p>
        </w:tc>
      </w:tr>
      <w:tr w:rsidR="00C81B52" w:rsidRPr="00C36441" w14:paraId="75F5E672" w14:textId="77777777" w:rsidTr="00C81B52">
        <w:trPr>
          <w:trHeight w:val="322"/>
        </w:trPr>
        <w:tc>
          <w:tcPr>
            <w:tcW w:w="620" w:type="dxa"/>
            <w:tcBorders>
              <w:left w:val="single" w:sz="8" w:space="0" w:color="auto"/>
              <w:right w:val="single" w:sz="8" w:space="0" w:color="auto"/>
            </w:tcBorders>
            <w:vAlign w:val="bottom"/>
          </w:tcPr>
          <w:p w14:paraId="6059297F"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5799DBA8"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независимого мониторинга результатов</w:t>
            </w:r>
          </w:p>
        </w:tc>
        <w:tc>
          <w:tcPr>
            <w:tcW w:w="2140" w:type="dxa"/>
            <w:gridSpan w:val="3"/>
            <w:tcBorders>
              <w:right w:val="single" w:sz="8" w:space="0" w:color="auto"/>
            </w:tcBorders>
            <w:vAlign w:val="bottom"/>
          </w:tcPr>
          <w:p w14:paraId="448C92CC"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Минобрнауки</w:t>
            </w:r>
          </w:p>
        </w:tc>
        <w:tc>
          <w:tcPr>
            <w:tcW w:w="2500" w:type="dxa"/>
            <w:tcBorders>
              <w:right w:val="single" w:sz="8" w:space="0" w:color="auto"/>
            </w:tcBorders>
            <w:vAlign w:val="bottom"/>
          </w:tcPr>
          <w:p w14:paraId="5FE882FC" w14:textId="77777777" w:rsidR="00C81B52" w:rsidRPr="00C36441" w:rsidRDefault="00C81B52" w:rsidP="00C81B52">
            <w:pPr>
              <w:spacing w:after="0"/>
              <w:ind w:left="80"/>
              <w:rPr>
                <w:rFonts w:ascii="Times New Roman" w:hAnsi="Times New Roman" w:cs="Times New Roman"/>
                <w:sz w:val="24"/>
                <w:szCs w:val="24"/>
              </w:rPr>
            </w:pPr>
            <w:r w:rsidRPr="00C36441">
              <w:rPr>
                <w:rFonts w:ascii="Times New Roman" w:eastAsia="Times New Roman" w:hAnsi="Times New Roman" w:cs="Times New Roman"/>
                <w:sz w:val="24"/>
                <w:szCs w:val="24"/>
              </w:rPr>
              <w:t>директора по УВР</w:t>
            </w:r>
          </w:p>
        </w:tc>
      </w:tr>
      <w:tr w:rsidR="00C81B52" w:rsidRPr="00C36441" w14:paraId="67824745" w14:textId="77777777" w:rsidTr="00C81B52">
        <w:trPr>
          <w:trHeight w:val="322"/>
        </w:trPr>
        <w:tc>
          <w:tcPr>
            <w:tcW w:w="620" w:type="dxa"/>
            <w:tcBorders>
              <w:left w:val="single" w:sz="8" w:space="0" w:color="auto"/>
              <w:right w:val="single" w:sz="8" w:space="0" w:color="auto"/>
            </w:tcBorders>
            <w:vAlign w:val="bottom"/>
          </w:tcPr>
          <w:p w14:paraId="759688A4"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2B04E4B4"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 xml:space="preserve">освоения </w:t>
            </w:r>
            <w:r w:rsidR="007D0E42">
              <w:rPr>
                <w:rFonts w:ascii="Times New Roman" w:eastAsia="Times New Roman" w:hAnsi="Times New Roman" w:cs="Times New Roman"/>
                <w:sz w:val="24"/>
                <w:szCs w:val="24"/>
              </w:rPr>
              <w:t xml:space="preserve"> обновленных </w:t>
            </w:r>
            <w:r w:rsidRPr="00C36441">
              <w:rPr>
                <w:rFonts w:ascii="Times New Roman" w:eastAsia="Times New Roman" w:hAnsi="Times New Roman" w:cs="Times New Roman"/>
                <w:sz w:val="24"/>
                <w:szCs w:val="24"/>
              </w:rPr>
              <w:t>ФГОС НОО, ФГОС ООО и</w:t>
            </w:r>
          </w:p>
        </w:tc>
        <w:tc>
          <w:tcPr>
            <w:tcW w:w="1000" w:type="dxa"/>
            <w:vAlign w:val="bottom"/>
          </w:tcPr>
          <w:p w14:paraId="75C6A13C"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РФ</w:t>
            </w:r>
          </w:p>
        </w:tc>
        <w:tc>
          <w:tcPr>
            <w:tcW w:w="1140" w:type="dxa"/>
            <w:gridSpan w:val="2"/>
            <w:tcBorders>
              <w:right w:val="single" w:sz="8" w:space="0" w:color="auto"/>
            </w:tcBorders>
            <w:vAlign w:val="bottom"/>
          </w:tcPr>
          <w:p w14:paraId="60245E73" w14:textId="77777777" w:rsidR="00C81B52" w:rsidRPr="00C36441"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6E485218" w14:textId="77777777" w:rsidR="00C81B52" w:rsidRPr="00C36441" w:rsidRDefault="00C81B52" w:rsidP="00C81B52">
            <w:pPr>
              <w:spacing w:after="0"/>
              <w:rPr>
                <w:rFonts w:ascii="Times New Roman" w:hAnsi="Times New Roman" w:cs="Times New Roman"/>
                <w:sz w:val="24"/>
                <w:szCs w:val="24"/>
              </w:rPr>
            </w:pPr>
          </w:p>
        </w:tc>
      </w:tr>
      <w:tr w:rsidR="00C81B52" w:rsidRPr="00C36441" w14:paraId="546DFE1C" w14:textId="77777777" w:rsidTr="00C81B52">
        <w:trPr>
          <w:trHeight w:val="328"/>
        </w:trPr>
        <w:tc>
          <w:tcPr>
            <w:tcW w:w="620" w:type="dxa"/>
            <w:tcBorders>
              <w:left w:val="single" w:sz="8" w:space="0" w:color="auto"/>
              <w:bottom w:val="single" w:sz="8" w:space="0" w:color="auto"/>
              <w:right w:val="single" w:sz="8" w:space="0" w:color="auto"/>
            </w:tcBorders>
            <w:vAlign w:val="bottom"/>
          </w:tcPr>
          <w:p w14:paraId="0BF51948" w14:textId="77777777" w:rsidR="00C81B52" w:rsidRPr="00C36441"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54D79242"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ФГОС СОО (КДР, ВПР, НИКО)</w:t>
            </w:r>
          </w:p>
        </w:tc>
        <w:tc>
          <w:tcPr>
            <w:tcW w:w="1000" w:type="dxa"/>
            <w:tcBorders>
              <w:bottom w:val="single" w:sz="8" w:space="0" w:color="auto"/>
            </w:tcBorders>
            <w:vAlign w:val="bottom"/>
          </w:tcPr>
          <w:p w14:paraId="6D12C32B"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bottom w:val="single" w:sz="8" w:space="0" w:color="auto"/>
              <w:right w:val="single" w:sz="8" w:space="0" w:color="auto"/>
            </w:tcBorders>
            <w:vAlign w:val="bottom"/>
          </w:tcPr>
          <w:p w14:paraId="03D6369F" w14:textId="77777777" w:rsidR="00C81B52" w:rsidRPr="00C36441"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4BFA17C0" w14:textId="77777777" w:rsidR="00C81B52" w:rsidRPr="00C36441" w:rsidRDefault="00C81B52" w:rsidP="00C81B52">
            <w:pPr>
              <w:spacing w:after="0"/>
              <w:rPr>
                <w:rFonts w:ascii="Times New Roman" w:hAnsi="Times New Roman" w:cs="Times New Roman"/>
                <w:sz w:val="24"/>
                <w:szCs w:val="24"/>
              </w:rPr>
            </w:pPr>
          </w:p>
        </w:tc>
      </w:tr>
      <w:tr w:rsidR="00C81B52" w:rsidRPr="00C36441" w14:paraId="51B3E224" w14:textId="77777777" w:rsidTr="00C81B52">
        <w:trPr>
          <w:trHeight w:val="353"/>
        </w:trPr>
        <w:tc>
          <w:tcPr>
            <w:tcW w:w="620" w:type="dxa"/>
            <w:tcBorders>
              <w:left w:val="single" w:sz="8" w:space="0" w:color="auto"/>
              <w:right w:val="single" w:sz="8" w:space="0" w:color="auto"/>
            </w:tcBorders>
            <w:vAlign w:val="bottom"/>
          </w:tcPr>
          <w:p w14:paraId="1ABA5E74" w14:textId="77777777" w:rsidR="00C81B52" w:rsidRPr="00C36441" w:rsidRDefault="00C81B52" w:rsidP="00C81B52">
            <w:pPr>
              <w:spacing w:after="0"/>
              <w:ind w:left="120"/>
              <w:rPr>
                <w:rFonts w:ascii="Times New Roman" w:hAnsi="Times New Roman" w:cs="Times New Roman"/>
                <w:sz w:val="24"/>
                <w:szCs w:val="24"/>
              </w:rPr>
            </w:pPr>
            <w:r w:rsidRPr="00C36441">
              <w:rPr>
                <w:rFonts w:ascii="Times New Roman" w:eastAsia="Times New Roman" w:hAnsi="Times New Roman" w:cs="Times New Roman"/>
                <w:sz w:val="24"/>
                <w:szCs w:val="24"/>
              </w:rPr>
              <w:t>5</w:t>
            </w:r>
          </w:p>
        </w:tc>
        <w:tc>
          <w:tcPr>
            <w:tcW w:w="5080" w:type="dxa"/>
            <w:tcBorders>
              <w:right w:val="single" w:sz="8" w:space="0" w:color="auto"/>
            </w:tcBorders>
            <w:vAlign w:val="bottom"/>
          </w:tcPr>
          <w:p w14:paraId="7AC6394A"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Внедрение эффективных технологий</w:t>
            </w:r>
          </w:p>
        </w:tc>
        <w:tc>
          <w:tcPr>
            <w:tcW w:w="1000" w:type="dxa"/>
            <w:vAlign w:val="bottom"/>
          </w:tcPr>
          <w:p w14:paraId="2190D215"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В</w:t>
            </w:r>
          </w:p>
        </w:tc>
        <w:tc>
          <w:tcPr>
            <w:tcW w:w="1140" w:type="dxa"/>
            <w:gridSpan w:val="2"/>
            <w:tcBorders>
              <w:right w:val="single" w:sz="8" w:space="0" w:color="auto"/>
            </w:tcBorders>
            <w:vAlign w:val="bottom"/>
          </w:tcPr>
          <w:p w14:paraId="4BD82F64" w14:textId="77777777" w:rsidR="00C81B52" w:rsidRPr="00C36441" w:rsidRDefault="00C81B52" w:rsidP="00C81B52">
            <w:pPr>
              <w:spacing w:after="0"/>
              <w:jc w:val="right"/>
              <w:rPr>
                <w:rFonts w:ascii="Times New Roman" w:hAnsi="Times New Roman" w:cs="Times New Roman"/>
                <w:sz w:val="24"/>
                <w:szCs w:val="24"/>
              </w:rPr>
            </w:pPr>
            <w:r w:rsidRPr="00C36441">
              <w:rPr>
                <w:rFonts w:ascii="Times New Roman" w:eastAsia="Times New Roman" w:hAnsi="Times New Roman" w:cs="Times New Roman"/>
                <w:sz w:val="24"/>
                <w:szCs w:val="24"/>
              </w:rPr>
              <w:t>течение</w:t>
            </w:r>
          </w:p>
        </w:tc>
        <w:tc>
          <w:tcPr>
            <w:tcW w:w="2500" w:type="dxa"/>
            <w:tcBorders>
              <w:right w:val="single" w:sz="8" w:space="0" w:color="auto"/>
            </w:tcBorders>
            <w:vAlign w:val="bottom"/>
          </w:tcPr>
          <w:p w14:paraId="3F9EFF45" w14:textId="77777777" w:rsidR="00C81B52" w:rsidRPr="00C36441" w:rsidRDefault="00C81B52" w:rsidP="00C81B52">
            <w:pPr>
              <w:spacing w:after="0"/>
              <w:ind w:left="80"/>
              <w:rPr>
                <w:rFonts w:ascii="Times New Roman" w:hAnsi="Times New Roman" w:cs="Times New Roman"/>
                <w:sz w:val="24"/>
                <w:szCs w:val="24"/>
              </w:rPr>
            </w:pPr>
            <w:r w:rsidRPr="00C36441">
              <w:rPr>
                <w:rFonts w:ascii="Times New Roman" w:eastAsia="Times New Roman" w:hAnsi="Times New Roman" w:cs="Times New Roman"/>
                <w:sz w:val="24"/>
                <w:szCs w:val="24"/>
              </w:rPr>
              <w:t>Заместитель</w:t>
            </w:r>
          </w:p>
        </w:tc>
      </w:tr>
      <w:tr w:rsidR="00C81B52" w:rsidRPr="00C36441" w14:paraId="2A5194E7" w14:textId="77777777" w:rsidTr="00C81B52">
        <w:trPr>
          <w:trHeight w:val="322"/>
        </w:trPr>
        <w:tc>
          <w:tcPr>
            <w:tcW w:w="620" w:type="dxa"/>
            <w:tcBorders>
              <w:left w:val="single" w:sz="8" w:space="0" w:color="auto"/>
              <w:right w:val="single" w:sz="8" w:space="0" w:color="auto"/>
            </w:tcBorders>
            <w:vAlign w:val="bottom"/>
          </w:tcPr>
          <w:p w14:paraId="7CF76461" w14:textId="77777777" w:rsidR="00C81B52" w:rsidRPr="00C36441"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39D2CD42"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контроля качества знаний в 1–11</w:t>
            </w:r>
          </w:p>
        </w:tc>
        <w:tc>
          <w:tcPr>
            <w:tcW w:w="2140" w:type="dxa"/>
            <w:gridSpan w:val="3"/>
            <w:tcBorders>
              <w:right w:val="single" w:sz="8" w:space="0" w:color="auto"/>
            </w:tcBorders>
            <w:vAlign w:val="bottom"/>
          </w:tcPr>
          <w:p w14:paraId="671925BB" w14:textId="77777777" w:rsidR="00C81B52" w:rsidRPr="00C36441" w:rsidRDefault="00C81B52" w:rsidP="007D0E42">
            <w:pPr>
              <w:spacing w:after="0"/>
              <w:ind w:left="100"/>
              <w:rPr>
                <w:rFonts w:ascii="Times New Roman" w:hAnsi="Times New Roman" w:cs="Times New Roman"/>
                <w:sz w:val="24"/>
                <w:szCs w:val="24"/>
              </w:rPr>
            </w:pPr>
            <w:r>
              <w:rPr>
                <w:rFonts w:ascii="Times New Roman" w:eastAsia="Times New Roman" w:hAnsi="Times New Roman" w:cs="Times New Roman"/>
                <w:sz w:val="24"/>
                <w:szCs w:val="24"/>
              </w:rPr>
              <w:t>202</w:t>
            </w:r>
            <w:r w:rsidR="007D0E42">
              <w:rPr>
                <w:rFonts w:ascii="Times New Roman" w:eastAsia="Times New Roman" w:hAnsi="Times New Roman" w:cs="Times New Roman"/>
                <w:sz w:val="24"/>
                <w:szCs w:val="24"/>
              </w:rPr>
              <w:t>4</w:t>
            </w:r>
            <w:r w:rsidRPr="00C36441">
              <w:rPr>
                <w:rFonts w:ascii="Times New Roman" w:eastAsia="Times New Roman" w:hAnsi="Times New Roman" w:cs="Times New Roman"/>
                <w:sz w:val="24"/>
                <w:szCs w:val="24"/>
              </w:rPr>
              <w:t>-202</w:t>
            </w:r>
            <w:r w:rsidR="007D0E42">
              <w:rPr>
                <w:rFonts w:ascii="Times New Roman" w:eastAsia="Times New Roman" w:hAnsi="Times New Roman" w:cs="Times New Roman"/>
                <w:sz w:val="24"/>
                <w:szCs w:val="24"/>
              </w:rPr>
              <w:t>5</w:t>
            </w:r>
            <w:r w:rsidRPr="00C36441">
              <w:rPr>
                <w:rFonts w:ascii="Times New Roman" w:eastAsia="Times New Roman" w:hAnsi="Times New Roman" w:cs="Times New Roman"/>
                <w:sz w:val="24"/>
                <w:szCs w:val="24"/>
              </w:rPr>
              <w:t xml:space="preserve"> гг.</w:t>
            </w:r>
          </w:p>
        </w:tc>
        <w:tc>
          <w:tcPr>
            <w:tcW w:w="2500" w:type="dxa"/>
            <w:tcBorders>
              <w:right w:val="single" w:sz="8" w:space="0" w:color="auto"/>
            </w:tcBorders>
            <w:vAlign w:val="bottom"/>
          </w:tcPr>
          <w:p w14:paraId="4AC95F15" w14:textId="77777777" w:rsidR="00C81B52" w:rsidRPr="00C36441" w:rsidRDefault="00C81B52" w:rsidP="00C81B52">
            <w:pPr>
              <w:spacing w:after="0"/>
              <w:ind w:left="80"/>
              <w:rPr>
                <w:rFonts w:ascii="Times New Roman" w:hAnsi="Times New Roman" w:cs="Times New Roman"/>
                <w:sz w:val="24"/>
                <w:szCs w:val="24"/>
              </w:rPr>
            </w:pPr>
            <w:r w:rsidRPr="00C36441">
              <w:rPr>
                <w:rFonts w:ascii="Times New Roman" w:eastAsia="Times New Roman" w:hAnsi="Times New Roman" w:cs="Times New Roman"/>
                <w:sz w:val="24"/>
                <w:szCs w:val="24"/>
              </w:rPr>
              <w:t>директора по УВР</w:t>
            </w:r>
          </w:p>
        </w:tc>
      </w:tr>
      <w:tr w:rsidR="00C81B52" w:rsidRPr="00C36441" w14:paraId="3612EBF6" w14:textId="77777777" w:rsidTr="00C81B52">
        <w:trPr>
          <w:trHeight w:val="326"/>
        </w:trPr>
        <w:tc>
          <w:tcPr>
            <w:tcW w:w="620" w:type="dxa"/>
            <w:tcBorders>
              <w:left w:val="single" w:sz="8" w:space="0" w:color="auto"/>
              <w:bottom w:val="single" w:sz="8" w:space="0" w:color="auto"/>
              <w:right w:val="single" w:sz="8" w:space="0" w:color="auto"/>
            </w:tcBorders>
            <w:vAlign w:val="bottom"/>
          </w:tcPr>
          <w:p w14:paraId="16CA2774" w14:textId="77777777" w:rsidR="00C81B52" w:rsidRPr="00C36441"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64585632" w14:textId="77777777" w:rsidR="00C81B52" w:rsidRPr="00C36441" w:rsidRDefault="00C81B52" w:rsidP="00C81B52">
            <w:pPr>
              <w:spacing w:after="0"/>
              <w:ind w:left="100"/>
              <w:rPr>
                <w:rFonts w:ascii="Times New Roman" w:hAnsi="Times New Roman" w:cs="Times New Roman"/>
                <w:sz w:val="24"/>
                <w:szCs w:val="24"/>
              </w:rPr>
            </w:pPr>
            <w:r w:rsidRPr="00C36441">
              <w:rPr>
                <w:rFonts w:ascii="Times New Roman" w:eastAsia="Times New Roman" w:hAnsi="Times New Roman" w:cs="Times New Roman"/>
                <w:sz w:val="24"/>
                <w:szCs w:val="24"/>
              </w:rPr>
              <w:t>классах. Принятие управленческих</w:t>
            </w:r>
            <w:r>
              <w:rPr>
                <w:rFonts w:ascii="Times New Roman" w:eastAsia="Times New Roman" w:hAnsi="Times New Roman" w:cs="Times New Roman"/>
                <w:sz w:val="24"/>
                <w:szCs w:val="24"/>
              </w:rPr>
              <w:t xml:space="preserve"> решений по повышению качества образования</w:t>
            </w:r>
          </w:p>
        </w:tc>
        <w:tc>
          <w:tcPr>
            <w:tcW w:w="1000" w:type="dxa"/>
            <w:tcBorders>
              <w:bottom w:val="single" w:sz="8" w:space="0" w:color="auto"/>
            </w:tcBorders>
            <w:vAlign w:val="bottom"/>
          </w:tcPr>
          <w:p w14:paraId="2BEF99D3" w14:textId="77777777" w:rsidR="00C81B52" w:rsidRPr="00C36441" w:rsidRDefault="00C81B52" w:rsidP="00C81B52">
            <w:pPr>
              <w:spacing w:after="0"/>
              <w:rPr>
                <w:rFonts w:ascii="Times New Roman" w:hAnsi="Times New Roman" w:cs="Times New Roman"/>
                <w:sz w:val="24"/>
                <w:szCs w:val="24"/>
              </w:rPr>
            </w:pPr>
          </w:p>
        </w:tc>
        <w:tc>
          <w:tcPr>
            <w:tcW w:w="1140" w:type="dxa"/>
            <w:gridSpan w:val="2"/>
            <w:tcBorders>
              <w:bottom w:val="single" w:sz="8" w:space="0" w:color="auto"/>
              <w:right w:val="single" w:sz="8" w:space="0" w:color="auto"/>
            </w:tcBorders>
            <w:vAlign w:val="bottom"/>
          </w:tcPr>
          <w:p w14:paraId="21ED0F71" w14:textId="77777777" w:rsidR="00C81B52" w:rsidRPr="00C36441"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1E762916" w14:textId="77777777" w:rsidR="00C81B52" w:rsidRPr="00C36441" w:rsidRDefault="00C81B52" w:rsidP="00C81B52">
            <w:pPr>
              <w:spacing w:after="0"/>
              <w:rPr>
                <w:rFonts w:ascii="Times New Roman" w:hAnsi="Times New Roman" w:cs="Times New Roman"/>
                <w:sz w:val="24"/>
                <w:szCs w:val="24"/>
              </w:rPr>
            </w:pPr>
          </w:p>
        </w:tc>
      </w:tr>
      <w:tr w:rsidR="00C81B52" w14:paraId="5623BABE" w14:textId="77777777" w:rsidTr="00C81B52">
        <w:trPr>
          <w:trHeight w:val="354"/>
        </w:trPr>
        <w:tc>
          <w:tcPr>
            <w:tcW w:w="620" w:type="dxa"/>
            <w:tcBorders>
              <w:left w:val="single" w:sz="8" w:space="0" w:color="auto"/>
              <w:right w:val="single" w:sz="8" w:space="0" w:color="auto"/>
            </w:tcBorders>
            <w:vAlign w:val="bottom"/>
          </w:tcPr>
          <w:p w14:paraId="0EF31456" w14:textId="77777777" w:rsidR="00C81B52" w:rsidRPr="006F1BB2" w:rsidRDefault="00C81B52" w:rsidP="00C81B52">
            <w:pPr>
              <w:spacing w:after="0"/>
              <w:ind w:left="120"/>
              <w:rPr>
                <w:rFonts w:ascii="Times New Roman" w:hAnsi="Times New Roman" w:cs="Times New Roman"/>
                <w:sz w:val="24"/>
                <w:szCs w:val="24"/>
              </w:rPr>
            </w:pPr>
            <w:r w:rsidRPr="006F1BB2">
              <w:rPr>
                <w:rFonts w:ascii="Times New Roman" w:eastAsia="Times New Roman" w:hAnsi="Times New Roman" w:cs="Times New Roman"/>
                <w:sz w:val="24"/>
                <w:szCs w:val="24"/>
              </w:rPr>
              <w:t>6</w:t>
            </w:r>
          </w:p>
        </w:tc>
        <w:tc>
          <w:tcPr>
            <w:tcW w:w="5080" w:type="dxa"/>
            <w:tcBorders>
              <w:right w:val="single" w:sz="8" w:space="0" w:color="auto"/>
            </w:tcBorders>
            <w:vAlign w:val="bottom"/>
          </w:tcPr>
          <w:p w14:paraId="1E5FE429" w14:textId="77777777" w:rsidR="00C81B52" w:rsidRPr="006F1BB2" w:rsidRDefault="00C81B52" w:rsidP="00C81B52">
            <w:pPr>
              <w:spacing w:after="0"/>
              <w:ind w:left="100"/>
              <w:rPr>
                <w:rFonts w:ascii="Times New Roman" w:hAnsi="Times New Roman" w:cs="Times New Roman"/>
                <w:sz w:val="24"/>
                <w:szCs w:val="24"/>
              </w:rPr>
            </w:pPr>
            <w:r w:rsidRPr="006F1BB2">
              <w:rPr>
                <w:rFonts w:ascii="Times New Roman" w:eastAsia="Times New Roman" w:hAnsi="Times New Roman" w:cs="Times New Roman"/>
                <w:sz w:val="24"/>
                <w:szCs w:val="24"/>
              </w:rPr>
              <w:t>Создание условий для повышения</w:t>
            </w:r>
          </w:p>
        </w:tc>
        <w:tc>
          <w:tcPr>
            <w:tcW w:w="2140" w:type="dxa"/>
            <w:gridSpan w:val="3"/>
            <w:tcBorders>
              <w:right w:val="single" w:sz="8" w:space="0" w:color="auto"/>
            </w:tcBorders>
            <w:vAlign w:val="bottom"/>
          </w:tcPr>
          <w:p w14:paraId="5FC0C638" w14:textId="77777777" w:rsidR="00C81B52" w:rsidRPr="006F1BB2" w:rsidRDefault="00C81B52" w:rsidP="007D0E42">
            <w:pPr>
              <w:spacing w:after="0"/>
              <w:ind w:left="10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F1BB2">
              <w:rPr>
                <w:rFonts w:ascii="Times New Roman" w:eastAsia="Times New Roman" w:hAnsi="Times New Roman" w:cs="Times New Roman"/>
                <w:sz w:val="24"/>
                <w:szCs w:val="24"/>
              </w:rPr>
              <w:t>К 202</w:t>
            </w:r>
            <w:r w:rsidR="007D0E42">
              <w:rPr>
                <w:rFonts w:ascii="Times New Roman" w:eastAsia="Times New Roman" w:hAnsi="Times New Roman" w:cs="Times New Roman"/>
                <w:sz w:val="24"/>
                <w:szCs w:val="24"/>
              </w:rPr>
              <w:t>8</w:t>
            </w:r>
            <w:r w:rsidRPr="006F1BB2">
              <w:rPr>
                <w:rFonts w:ascii="Times New Roman" w:eastAsia="Times New Roman" w:hAnsi="Times New Roman" w:cs="Times New Roman"/>
                <w:sz w:val="24"/>
                <w:szCs w:val="24"/>
              </w:rPr>
              <w:t xml:space="preserve"> г.</w:t>
            </w:r>
          </w:p>
        </w:tc>
        <w:tc>
          <w:tcPr>
            <w:tcW w:w="2500" w:type="dxa"/>
            <w:tcBorders>
              <w:right w:val="single" w:sz="8" w:space="0" w:color="auto"/>
            </w:tcBorders>
            <w:vAlign w:val="bottom"/>
          </w:tcPr>
          <w:p w14:paraId="01813D92" w14:textId="77777777" w:rsidR="00C81B52" w:rsidRPr="006F1BB2" w:rsidRDefault="00C81B52" w:rsidP="00C81B52">
            <w:pPr>
              <w:spacing w:after="0"/>
              <w:ind w:left="80"/>
              <w:rPr>
                <w:rFonts w:ascii="Times New Roman" w:hAnsi="Times New Roman" w:cs="Times New Roman"/>
                <w:sz w:val="24"/>
                <w:szCs w:val="24"/>
              </w:rPr>
            </w:pPr>
            <w:r>
              <w:rPr>
                <w:rFonts w:ascii="Times New Roman" w:eastAsia="Times New Roman" w:hAnsi="Times New Roman" w:cs="Times New Roman"/>
                <w:sz w:val="24"/>
                <w:szCs w:val="24"/>
              </w:rPr>
              <w:t>Заместители</w:t>
            </w:r>
          </w:p>
        </w:tc>
      </w:tr>
      <w:tr w:rsidR="00C81B52" w14:paraId="7100BBE0" w14:textId="77777777" w:rsidTr="00C81B52">
        <w:trPr>
          <w:trHeight w:val="322"/>
        </w:trPr>
        <w:tc>
          <w:tcPr>
            <w:tcW w:w="620" w:type="dxa"/>
            <w:tcBorders>
              <w:left w:val="single" w:sz="8" w:space="0" w:color="auto"/>
              <w:right w:val="single" w:sz="8" w:space="0" w:color="auto"/>
            </w:tcBorders>
            <w:vAlign w:val="bottom"/>
          </w:tcPr>
          <w:p w14:paraId="33BFE76A"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641D8B06" w14:textId="77777777" w:rsidR="00C81B52" w:rsidRPr="006F1BB2" w:rsidRDefault="00C81B52" w:rsidP="00C81B52">
            <w:pPr>
              <w:spacing w:after="0"/>
              <w:ind w:left="100"/>
              <w:rPr>
                <w:rFonts w:ascii="Times New Roman" w:hAnsi="Times New Roman" w:cs="Times New Roman"/>
                <w:sz w:val="24"/>
                <w:szCs w:val="24"/>
              </w:rPr>
            </w:pPr>
            <w:r w:rsidRPr="006F1BB2">
              <w:rPr>
                <w:rFonts w:ascii="Times New Roman" w:eastAsia="Times New Roman" w:hAnsi="Times New Roman" w:cs="Times New Roman"/>
                <w:sz w:val="24"/>
                <w:szCs w:val="24"/>
              </w:rPr>
              <w:t>вариативности образовательных</w:t>
            </w:r>
          </w:p>
        </w:tc>
        <w:tc>
          <w:tcPr>
            <w:tcW w:w="1060" w:type="dxa"/>
            <w:gridSpan w:val="2"/>
            <w:vAlign w:val="bottom"/>
          </w:tcPr>
          <w:p w14:paraId="5C6B43E3"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1A184C16"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312B9BB2" w14:textId="77777777" w:rsidR="00C81B52" w:rsidRPr="006F1BB2" w:rsidRDefault="00C81B52" w:rsidP="00C81B52">
            <w:pPr>
              <w:spacing w:after="0"/>
              <w:ind w:left="80"/>
              <w:rPr>
                <w:rFonts w:ascii="Times New Roman" w:hAnsi="Times New Roman" w:cs="Times New Roman"/>
                <w:sz w:val="24"/>
                <w:szCs w:val="24"/>
              </w:rPr>
            </w:pPr>
            <w:r w:rsidRPr="006F1BB2">
              <w:rPr>
                <w:rFonts w:ascii="Times New Roman" w:eastAsia="Times New Roman" w:hAnsi="Times New Roman" w:cs="Times New Roman"/>
                <w:sz w:val="24"/>
                <w:szCs w:val="24"/>
              </w:rPr>
              <w:t>директора по УВР</w:t>
            </w:r>
            <w:r>
              <w:rPr>
                <w:rFonts w:ascii="Times New Roman" w:eastAsia="Times New Roman" w:hAnsi="Times New Roman" w:cs="Times New Roman"/>
                <w:sz w:val="24"/>
                <w:szCs w:val="24"/>
              </w:rPr>
              <w:t>, ВР</w:t>
            </w:r>
          </w:p>
        </w:tc>
      </w:tr>
      <w:tr w:rsidR="00C81B52" w14:paraId="2CACFD05" w14:textId="77777777" w:rsidTr="00C81B52">
        <w:trPr>
          <w:trHeight w:val="322"/>
        </w:trPr>
        <w:tc>
          <w:tcPr>
            <w:tcW w:w="620" w:type="dxa"/>
            <w:tcBorders>
              <w:left w:val="single" w:sz="8" w:space="0" w:color="auto"/>
              <w:right w:val="single" w:sz="8" w:space="0" w:color="auto"/>
            </w:tcBorders>
            <w:vAlign w:val="bottom"/>
          </w:tcPr>
          <w:p w14:paraId="443473C4"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2B49F58E" w14:textId="77777777" w:rsidR="00C81B52" w:rsidRPr="006F1BB2" w:rsidRDefault="00C81B52" w:rsidP="00C81B52">
            <w:pPr>
              <w:spacing w:after="0"/>
              <w:ind w:left="100"/>
              <w:rPr>
                <w:rFonts w:ascii="Times New Roman" w:hAnsi="Times New Roman" w:cs="Times New Roman"/>
                <w:sz w:val="24"/>
                <w:szCs w:val="24"/>
              </w:rPr>
            </w:pPr>
            <w:r w:rsidRPr="006F1BB2">
              <w:rPr>
                <w:rFonts w:ascii="Times New Roman" w:eastAsia="Times New Roman" w:hAnsi="Times New Roman" w:cs="Times New Roman"/>
                <w:sz w:val="24"/>
                <w:szCs w:val="24"/>
              </w:rPr>
              <w:t>маршрутов и формирования ключевых</w:t>
            </w:r>
          </w:p>
        </w:tc>
        <w:tc>
          <w:tcPr>
            <w:tcW w:w="1060" w:type="dxa"/>
            <w:gridSpan w:val="2"/>
            <w:vAlign w:val="bottom"/>
          </w:tcPr>
          <w:p w14:paraId="4F5E09C6"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65A9CBD1"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3DFCF76E" w14:textId="77777777" w:rsidR="00C81B52" w:rsidRPr="006F1BB2" w:rsidRDefault="00C81B52" w:rsidP="00C81B52">
            <w:pPr>
              <w:spacing w:after="0"/>
              <w:rPr>
                <w:rFonts w:ascii="Times New Roman" w:hAnsi="Times New Roman" w:cs="Times New Roman"/>
                <w:sz w:val="24"/>
                <w:szCs w:val="24"/>
              </w:rPr>
            </w:pPr>
          </w:p>
        </w:tc>
      </w:tr>
      <w:tr w:rsidR="00C81B52" w14:paraId="51389F71" w14:textId="77777777" w:rsidTr="00C81B52">
        <w:trPr>
          <w:trHeight w:val="322"/>
        </w:trPr>
        <w:tc>
          <w:tcPr>
            <w:tcW w:w="620" w:type="dxa"/>
            <w:tcBorders>
              <w:left w:val="single" w:sz="8" w:space="0" w:color="auto"/>
              <w:right w:val="single" w:sz="8" w:space="0" w:color="auto"/>
            </w:tcBorders>
            <w:vAlign w:val="bottom"/>
          </w:tcPr>
          <w:p w14:paraId="03737C4A"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0073E3B3" w14:textId="77777777" w:rsidR="00C81B52" w:rsidRPr="006F1BB2" w:rsidRDefault="00C81B52" w:rsidP="00C81B52">
            <w:pPr>
              <w:spacing w:after="0"/>
              <w:ind w:left="100"/>
              <w:rPr>
                <w:rFonts w:ascii="Times New Roman" w:hAnsi="Times New Roman" w:cs="Times New Roman"/>
                <w:sz w:val="24"/>
                <w:szCs w:val="24"/>
              </w:rPr>
            </w:pPr>
            <w:r w:rsidRPr="006F1BB2">
              <w:rPr>
                <w:rFonts w:ascii="Times New Roman" w:eastAsia="Times New Roman" w:hAnsi="Times New Roman" w:cs="Times New Roman"/>
                <w:sz w:val="24"/>
                <w:szCs w:val="24"/>
              </w:rPr>
              <w:t>компетентностей на основе внедрения</w:t>
            </w:r>
          </w:p>
        </w:tc>
        <w:tc>
          <w:tcPr>
            <w:tcW w:w="1060" w:type="dxa"/>
            <w:gridSpan w:val="2"/>
            <w:vAlign w:val="bottom"/>
          </w:tcPr>
          <w:p w14:paraId="78F30212"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1DA367A6"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20CC1B1B" w14:textId="77777777" w:rsidR="00C81B52" w:rsidRPr="006F1BB2" w:rsidRDefault="00C81B52" w:rsidP="00C81B52">
            <w:pPr>
              <w:spacing w:after="0"/>
              <w:rPr>
                <w:rFonts w:ascii="Times New Roman" w:hAnsi="Times New Roman" w:cs="Times New Roman"/>
                <w:sz w:val="24"/>
                <w:szCs w:val="24"/>
              </w:rPr>
            </w:pPr>
          </w:p>
        </w:tc>
      </w:tr>
      <w:tr w:rsidR="00C81B52" w14:paraId="3F7120BF" w14:textId="77777777" w:rsidTr="00C81B52">
        <w:trPr>
          <w:trHeight w:val="324"/>
        </w:trPr>
        <w:tc>
          <w:tcPr>
            <w:tcW w:w="620" w:type="dxa"/>
            <w:tcBorders>
              <w:left w:val="single" w:sz="8" w:space="0" w:color="auto"/>
              <w:right w:val="single" w:sz="8" w:space="0" w:color="auto"/>
            </w:tcBorders>
            <w:vAlign w:val="bottom"/>
          </w:tcPr>
          <w:p w14:paraId="04499A94"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16BBE228" w14:textId="77777777" w:rsidR="00C81B52" w:rsidRPr="006F1BB2" w:rsidRDefault="00C81B52" w:rsidP="00C81B52">
            <w:pPr>
              <w:spacing w:after="0"/>
              <w:ind w:left="100"/>
              <w:rPr>
                <w:rFonts w:ascii="Times New Roman" w:hAnsi="Times New Roman" w:cs="Times New Roman"/>
                <w:sz w:val="24"/>
                <w:szCs w:val="24"/>
              </w:rPr>
            </w:pPr>
            <w:r w:rsidRPr="006F1BB2">
              <w:rPr>
                <w:rFonts w:ascii="Times New Roman" w:eastAsia="Times New Roman" w:hAnsi="Times New Roman" w:cs="Times New Roman"/>
                <w:sz w:val="24"/>
                <w:szCs w:val="24"/>
              </w:rPr>
              <w:t>новых принципов организации</w:t>
            </w:r>
          </w:p>
        </w:tc>
        <w:tc>
          <w:tcPr>
            <w:tcW w:w="1060" w:type="dxa"/>
            <w:gridSpan w:val="2"/>
            <w:vAlign w:val="bottom"/>
          </w:tcPr>
          <w:p w14:paraId="40DFC976"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64407ECB"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194D242A" w14:textId="77777777" w:rsidR="00C81B52" w:rsidRPr="006F1BB2" w:rsidRDefault="00C81B52" w:rsidP="00C81B52">
            <w:pPr>
              <w:spacing w:after="0"/>
              <w:rPr>
                <w:rFonts w:ascii="Times New Roman" w:hAnsi="Times New Roman" w:cs="Times New Roman"/>
                <w:sz w:val="24"/>
                <w:szCs w:val="24"/>
              </w:rPr>
            </w:pPr>
          </w:p>
        </w:tc>
      </w:tr>
      <w:tr w:rsidR="00C81B52" w14:paraId="30EAF97D" w14:textId="77777777" w:rsidTr="00C81B52">
        <w:trPr>
          <w:trHeight w:val="322"/>
        </w:trPr>
        <w:tc>
          <w:tcPr>
            <w:tcW w:w="620" w:type="dxa"/>
            <w:tcBorders>
              <w:left w:val="single" w:sz="8" w:space="0" w:color="auto"/>
              <w:right w:val="single" w:sz="8" w:space="0" w:color="auto"/>
            </w:tcBorders>
            <w:vAlign w:val="bottom"/>
          </w:tcPr>
          <w:p w14:paraId="72020FC8"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54246809" w14:textId="77777777" w:rsidR="00C81B52" w:rsidRPr="006F1BB2" w:rsidRDefault="00C81B52" w:rsidP="00C81B52">
            <w:pPr>
              <w:spacing w:after="0"/>
              <w:ind w:left="100"/>
              <w:rPr>
                <w:rFonts w:ascii="Times New Roman" w:hAnsi="Times New Roman" w:cs="Times New Roman"/>
                <w:sz w:val="24"/>
                <w:szCs w:val="24"/>
              </w:rPr>
            </w:pPr>
            <w:r w:rsidRPr="006F1BB2">
              <w:rPr>
                <w:rFonts w:ascii="Times New Roman" w:eastAsia="Times New Roman" w:hAnsi="Times New Roman" w:cs="Times New Roman"/>
                <w:sz w:val="24"/>
                <w:szCs w:val="24"/>
              </w:rPr>
              <w:t>образовательного процесса</w:t>
            </w:r>
          </w:p>
        </w:tc>
        <w:tc>
          <w:tcPr>
            <w:tcW w:w="1060" w:type="dxa"/>
            <w:gridSpan w:val="2"/>
            <w:vAlign w:val="bottom"/>
          </w:tcPr>
          <w:p w14:paraId="13B80F31"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172B9030"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7D473C8D" w14:textId="77777777" w:rsidR="00C81B52" w:rsidRPr="006F1BB2" w:rsidRDefault="00C81B52" w:rsidP="00C81B52">
            <w:pPr>
              <w:spacing w:after="0"/>
              <w:rPr>
                <w:rFonts w:ascii="Times New Roman" w:hAnsi="Times New Roman" w:cs="Times New Roman"/>
                <w:sz w:val="24"/>
                <w:szCs w:val="24"/>
              </w:rPr>
            </w:pPr>
          </w:p>
        </w:tc>
      </w:tr>
      <w:tr w:rsidR="00C81B52" w14:paraId="715AA0C1" w14:textId="77777777" w:rsidTr="00C81B52">
        <w:trPr>
          <w:trHeight w:val="80"/>
        </w:trPr>
        <w:tc>
          <w:tcPr>
            <w:tcW w:w="620" w:type="dxa"/>
            <w:tcBorders>
              <w:left w:val="single" w:sz="8" w:space="0" w:color="auto"/>
              <w:bottom w:val="single" w:sz="8" w:space="0" w:color="auto"/>
              <w:right w:val="single" w:sz="8" w:space="0" w:color="auto"/>
            </w:tcBorders>
            <w:vAlign w:val="bottom"/>
          </w:tcPr>
          <w:p w14:paraId="41720B73" w14:textId="77777777" w:rsidR="00C81B52" w:rsidRPr="006F1BB2"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4F2E08DA" w14:textId="77777777" w:rsidR="00C81B52" w:rsidRPr="006F1BB2" w:rsidRDefault="00C81B52" w:rsidP="00C81B52">
            <w:pPr>
              <w:spacing w:after="0"/>
              <w:rPr>
                <w:rFonts w:ascii="Times New Roman" w:hAnsi="Times New Roman" w:cs="Times New Roman"/>
                <w:sz w:val="24"/>
                <w:szCs w:val="24"/>
              </w:rPr>
            </w:pPr>
          </w:p>
        </w:tc>
        <w:tc>
          <w:tcPr>
            <w:tcW w:w="1060" w:type="dxa"/>
            <w:gridSpan w:val="2"/>
            <w:tcBorders>
              <w:bottom w:val="single" w:sz="8" w:space="0" w:color="auto"/>
            </w:tcBorders>
            <w:vAlign w:val="bottom"/>
          </w:tcPr>
          <w:p w14:paraId="34167760" w14:textId="77777777" w:rsidR="00C81B52" w:rsidRPr="006F1BB2" w:rsidRDefault="00C81B52" w:rsidP="00C81B52">
            <w:pPr>
              <w:spacing w:after="0"/>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14:paraId="5CEE7218" w14:textId="77777777" w:rsidR="00C81B52" w:rsidRPr="006F1BB2"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429BE2DA" w14:textId="77777777" w:rsidR="00C81B52" w:rsidRPr="006F1BB2" w:rsidRDefault="00C81B52" w:rsidP="00C81B52">
            <w:pPr>
              <w:spacing w:after="0"/>
              <w:rPr>
                <w:rFonts w:ascii="Times New Roman" w:hAnsi="Times New Roman" w:cs="Times New Roman"/>
                <w:sz w:val="24"/>
                <w:szCs w:val="24"/>
              </w:rPr>
            </w:pPr>
          </w:p>
        </w:tc>
      </w:tr>
      <w:tr w:rsidR="00C81B52" w14:paraId="400EFB0C" w14:textId="77777777" w:rsidTr="00C81B52">
        <w:trPr>
          <w:trHeight w:val="350"/>
        </w:trPr>
        <w:tc>
          <w:tcPr>
            <w:tcW w:w="620" w:type="dxa"/>
            <w:tcBorders>
              <w:left w:val="single" w:sz="8" w:space="0" w:color="auto"/>
              <w:right w:val="single" w:sz="8" w:space="0" w:color="auto"/>
            </w:tcBorders>
            <w:vAlign w:val="bottom"/>
          </w:tcPr>
          <w:p w14:paraId="3CD60AF8"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7</w:t>
            </w:r>
          </w:p>
        </w:tc>
        <w:tc>
          <w:tcPr>
            <w:tcW w:w="5080" w:type="dxa"/>
            <w:tcBorders>
              <w:right w:val="single" w:sz="8" w:space="0" w:color="auto"/>
            </w:tcBorders>
            <w:vAlign w:val="bottom"/>
          </w:tcPr>
          <w:p w14:paraId="7A6F937F"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Введение в педагогическую практику</w:t>
            </w:r>
          </w:p>
        </w:tc>
        <w:tc>
          <w:tcPr>
            <w:tcW w:w="1060" w:type="dxa"/>
            <w:gridSpan w:val="2"/>
            <w:vAlign w:val="bottom"/>
          </w:tcPr>
          <w:p w14:paraId="257A7350"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В</w:t>
            </w:r>
          </w:p>
        </w:tc>
        <w:tc>
          <w:tcPr>
            <w:tcW w:w="1080" w:type="dxa"/>
            <w:tcBorders>
              <w:right w:val="single" w:sz="8" w:space="0" w:color="auto"/>
            </w:tcBorders>
            <w:vAlign w:val="bottom"/>
          </w:tcPr>
          <w:p w14:paraId="65A6876C" w14:textId="77777777" w:rsidR="00C81B52" w:rsidRPr="006F1BB2" w:rsidRDefault="00C81B52" w:rsidP="00C81B52">
            <w:pPr>
              <w:spacing w:after="0"/>
              <w:jc w:val="right"/>
              <w:rPr>
                <w:rFonts w:ascii="Times New Roman" w:hAnsi="Times New Roman" w:cs="Times New Roman"/>
                <w:sz w:val="24"/>
                <w:szCs w:val="24"/>
              </w:rPr>
            </w:pPr>
            <w:r w:rsidRPr="006F1BB2">
              <w:rPr>
                <w:rFonts w:ascii="Times New Roman" w:eastAsia="Times New Roman" w:hAnsi="Times New Roman" w:cs="Times New Roman"/>
                <w:sz w:val="24"/>
                <w:szCs w:val="24"/>
              </w:rPr>
              <w:t>течение</w:t>
            </w:r>
          </w:p>
        </w:tc>
        <w:tc>
          <w:tcPr>
            <w:tcW w:w="2500" w:type="dxa"/>
            <w:tcBorders>
              <w:right w:val="single" w:sz="8" w:space="0" w:color="auto"/>
            </w:tcBorders>
            <w:vAlign w:val="bottom"/>
          </w:tcPr>
          <w:p w14:paraId="40A61F63"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Зам директора по</w:t>
            </w:r>
          </w:p>
        </w:tc>
      </w:tr>
      <w:tr w:rsidR="00C81B52" w14:paraId="1776C580" w14:textId="77777777" w:rsidTr="00C81B52">
        <w:trPr>
          <w:trHeight w:val="324"/>
        </w:trPr>
        <w:tc>
          <w:tcPr>
            <w:tcW w:w="620" w:type="dxa"/>
            <w:tcBorders>
              <w:left w:val="single" w:sz="8" w:space="0" w:color="auto"/>
              <w:right w:val="single" w:sz="8" w:space="0" w:color="auto"/>
            </w:tcBorders>
            <w:vAlign w:val="bottom"/>
          </w:tcPr>
          <w:p w14:paraId="19C1CC49"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3AC6C697"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портфолио обучающихся 5-11классов</w:t>
            </w:r>
          </w:p>
        </w:tc>
        <w:tc>
          <w:tcPr>
            <w:tcW w:w="2140" w:type="dxa"/>
            <w:gridSpan w:val="3"/>
            <w:tcBorders>
              <w:right w:val="single" w:sz="8" w:space="0" w:color="auto"/>
            </w:tcBorders>
            <w:vAlign w:val="bottom"/>
          </w:tcPr>
          <w:p w14:paraId="76BD5FED" w14:textId="77777777" w:rsidR="00C81B52" w:rsidRPr="006F1BB2" w:rsidRDefault="00C81B52" w:rsidP="00C81B52">
            <w:pPr>
              <w:spacing w:after="0"/>
              <w:ind w:left="160"/>
              <w:rPr>
                <w:rFonts w:ascii="Times New Roman" w:hAnsi="Times New Roman" w:cs="Times New Roman"/>
                <w:sz w:val="24"/>
                <w:szCs w:val="24"/>
              </w:rPr>
            </w:pPr>
            <w:r>
              <w:rPr>
                <w:rFonts w:ascii="Times New Roman" w:eastAsia="Times New Roman" w:hAnsi="Times New Roman" w:cs="Times New Roman"/>
                <w:sz w:val="24"/>
                <w:szCs w:val="24"/>
              </w:rPr>
              <w:t>всего периода</w:t>
            </w:r>
            <w:r w:rsidRPr="006F1BB2">
              <w:rPr>
                <w:rFonts w:ascii="Times New Roman" w:eastAsia="Times New Roman" w:hAnsi="Times New Roman" w:cs="Times New Roman"/>
                <w:sz w:val="24"/>
                <w:szCs w:val="24"/>
              </w:rPr>
              <w:t>.</w:t>
            </w:r>
          </w:p>
        </w:tc>
        <w:tc>
          <w:tcPr>
            <w:tcW w:w="2500" w:type="dxa"/>
            <w:tcBorders>
              <w:right w:val="single" w:sz="8" w:space="0" w:color="auto"/>
            </w:tcBorders>
            <w:vAlign w:val="bottom"/>
          </w:tcPr>
          <w:p w14:paraId="5A15F577"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УВР</w:t>
            </w:r>
            <w:r>
              <w:rPr>
                <w:rFonts w:ascii="Times New Roman" w:eastAsia="Times New Roman" w:hAnsi="Times New Roman" w:cs="Times New Roman"/>
                <w:sz w:val="24"/>
                <w:szCs w:val="24"/>
              </w:rPr>
              <w:t>,</w:t>
            </w:r>
            <w:r w:rsidRPr="006F1BB2">
              <w:rPr>
                <w:rFonts w:ascii="Times New Roman" w:eastAsia="Times New Roman" w:hAnsi="Times New Roman" w:cs="Times New Roman"/>
                <w:sz w:val="24"/>
                <w:szCs w:val="24"/>
              </w:rPr>
              <w:t xml:space="preserve"> ВР</w:t>
            </w:r>
          </w:p>
        </w:tc>
      </w:tr>
      <w:tr w:rsidR="00C81B52" w14:paraId="3801862E" w14:textId="77777777" w:rsidTr="00C81B52">
        <w:trPr>
          <w:trHeight w:val="26"/>
        </w:trPr>
        <w:tc>
          <w:tcPr>
            <w:tcW w:w="620" w:type="dxa"/>
            <w:tcBorders>
              <w:left w:val="single" w:sz="8" w:space="0" w:color="auto"/>
              <w:bottom w:val="single" w:sz="8" w:space="0" w:color="auto"/>
              <w:right w:val="single" w:sz="8" w:space="0" w:color="auto"/>
            </w:tcBorders>
            <w:vAlign w:val="bottom"/>
          </w:tcPr>
          <w:p w14:paraId="42838F39" w14:textId="77777777" w:rsidR="00C81B52" w:rsidRPr="006F1BB2"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4C1A61BC" w14:textId="77777777" w:rsidR="00C81B52" w:rsidRPr="006F1BB2" w:rsidRDefault="00C81B52" w:rsidP="00C81B52">
            <w:pPr>
              <w:spacing w:after="0"/>
              <w:rPr>
                <w:rFonts w:ascii="Times New Roman" w:hAnsi="Times New Roman" w:cs="Times New Roman"/>
                <w:sz w:val="24"/>
                <w:szCs w:val="24"/>
              </w:rPr>
            </w:pPr>
          </w:p>
        </w:tc>
        <w:tc>
          <w:tcPr>
            <w:tcW w:w="1060" w:type="dxa"/>
            <w:gridSpan w:val="2"/>
            <w:tcBorders>
              <w:bottom w:val="single" w:sz="8" w:space="0" w:color="auto"/>
            </w:tcBorders>
            <w:vAlign w:val="bottom"/>
          </w:tcPr>
          <w:p w14:paraId="2B2455F2" w14:textId="77777777" w:rsidR="00C81B52" w:rsidRPr="006F1BB2" w:rsidRDefault="00C81B52" w:rsidP="00C81B52">
            <w:pPr>
              <w:spacing w:after="0"/>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14:paraId="2C01E6ED" w14:textId="77777777" w:rsidR="00C81B52" w:rsidRPr="006F1BB2"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6004ECE9" w14:textId="77777777" w:rsidR="00C81B52" w:rsidRPr="006F1BB2" w:rsidRDefault="00C81B52" w:rsidP="00C81B52">
            <w:pPr>
              <w:spacing w:after="0"/>
              <w:rPr>
                <w:rFonts w:ascii="Times New Roman" w:hAnsi="Times New Roman" w:cs="Times New Roman"/>
                <w:sz w:val="24"/>
                <w:szCs w:val="24"/>
              </w:rPr>
            </w:pPr>
          </w:p>
        </w:tc>
      </w:tr>
      <w:tr w:rsidR="00C81B52" w14:paraId="1FBED4B1" w14:textId="77777777" w:rsidTr="00C81B52">
        <w:trPr>
          <w:trHeight w:val="350"/>
        </w:trPr>
        <w:tc>
          <w:tcPr>
            <w:tcW w:w="620" w:type="dxa"/>
            <w:tcBorders>
              <w:left w:val="single" w:sz="8" w:space="0" w:color="auto"/>
              <w:right w:val="single" w:sz="8" w:space="0" w:color="auto"/>
            </w:tcBorders>
            <w:vAlign w:val="bottom"/>
          </w:tcPr>
          <w:p w14:paraId="2D855CE4"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lastRenderedPageBreak/>
              <w:t>8</w:t>
            </w:r>
          </w:p>
        </w:tc>
        <w:tc>
          <w:tcPr>
            <w:tcW w:w="5080" w:type="dxa"/>
            <w:tcBorders>
              <w:right w:val="single" w:sz="8" w:space="0" w:color="auto"/>
            </w:tcBorders>
            <w:vAlign w:val="bottom"/>
          </w:tcPr>
          <w:p w14:paraId="704969EC"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Разработка и утверждение модели</w:t>
            </w:r>
          </w:p>
        </w:tc>
        <w:tc>
          <w:tcPr>
            <w:tcW w:w="2140" w:type="dxa"/>
            <w:gridSpan w:val="3"/>
            <w:tcBorders>
              <w:right w:val="single" w:sz="8" w:space="0" w:color="auto"/>
            </w:tcBorders>
            <w:vAlign w:val="bottom"/>
          </w:tcPr>
          <w:p w14:paraId="4B716D6F" w14:textId="77777777" w:rsidR="00C81B52" w:rsidRPr="006F1BB2" w:rsidRDefault="00C81B52" w:rsidP="007D0E42">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202</w:t>
            </w:r>
            <w:r w:rsidR="007D0E42">
              <w:rPr>
                <w:rFonts w:ascii="Times New Roman" w:eastAsia="Times New Roman" w:hAnsi="Times New Roman" w:cs="Times New Roman"/>
                <w:sz w:val="24"/>
                <w:szCs w:val="24"/>
              </w:rPr>
              <w:t>4</w:t>
            </w:r>
            <w:r>
              <w:rPr>
                <w:rFonts w:ascii="Times New Roman" w:eastAsia="Times New Roman" w:hAnsi="Times New Roman" w:cs="Times New Roman"/>
                <w:sz w:val="24"/>
                <w:szCs w:val="24"/>
              </w:rPr>
              <w:t>- 202</w:t>
            </w:r>
            <w:r w:rsidR="007D0E42">
              <w:rPr>
                <w:rFonts w:ascii="Times New Roman" w:eastAsia="Times New Roman" w:hAnsi="Times New Roman" w:cs="Times New Roman"/>
                <w:sz w:val="24"/>
                <w:szCs w:val="24"/>
              </w:rPr>
              <w:t>5</w:t>
            </w:r>
            <w:r>
              <w:rPr>
                <w:rFonts w:ascii="Times New Roman" w:eastAsia="Times New Roman" w:hAnsi="Times New Roman" w:cs="Times New Roman"/>
                <w:sz w:val="24"/>
                <w:szCs w:val="24"/>
              </w:rPr>
              <w:t>гг.</w:t>
            </w:r>
          </w:p>
        </w:tc>
        <w:tc>
          <w:tcPr>
            <w:tcW w:w="2500" w:type="dxa"/>
            <w:tcBorders>
              <w:right w:val="single" w:sz="8" w:space="0" w:color="auto"/>
            </w:tcBorders>
            <w:vAlign w:val="bottom"/>
          </w:tcPr>
          <w:p w14:paraId="598007FA"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Зам директора по</w:t>
            </w:r>
          </w:p>
        </w:tc>
      </w:tr>
      <w:tr w:rsidR="00C81B52" w14:paraId="6C32FD62" w14:textId="77777777" w:rsidTr="00C81B52">
        <w:trPr>
          <w:trHeight w:val="322"/>
        </w:trPr>
        <w:tc>
          <w:tcPr>
            <w:tcW w:w="620" w:type="dxa"/>
            <w:tcBorders>
              <w:left w:val="single" w:sz="8" w:space="0" w:color="auto"/>
              <w:right w:val="single" w:sz="8" w:space="0" w:color="auto"/>
            </w:tcBorders>
            <w:vAlign w:val="bottom"/>
          </w:tcPr>
          <w:p w14:paraId="76F26017"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4B5D51BC"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взаимодействия образовательного</w:t>
            </w:r>
          </w:p>
        </w:tc>
        <w:tc>
          <w:tcPr>
            <w:tcW w:w="1060" w:type="dxa"/>
            <w:gridSpan w:val="2"/>
            <w:vAlign w:val="bottom"/>
          </w:tcPr>
          <w:p w14:paraId="56156B0B"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0EB8655B"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53151E29"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ВР</w:t>
            </w:r>
          </w:p>
        </w:tc>
      </w:tr>
      <w:tr w:rsidR="00C81B52" w14:paraId="73E83911" w14:textId="77777777" w:rsidTr="00C81B52">
        <w:trPr>
          <w:trHeight w:val="322"/>
        </w:trPr>
        <w:tc>
          <w:tcPr>
            <w:tcW w:w="620" w:type="dxa"/>
            <w:tcBorders>
              <w:left w:val="single" w:sz="8" w:space="0" w:color="auto"/>
              <w:right w:val="single" w:sz="8" w:space="0" w:color="auto"/>
            </w:tcBorders>
            <w:vAlign w:val="bottom"/>
          </w:tcPr>
          <w:p w14:paraId="7B2F876B"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696B0696"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учреждения с учреждениями</w:t>
            </w:r>
          </w:p>
        </w:tc>
        <w:tc>
          <w:tcPr>
            <w:tcW w:w="1060" w:type="dxa"/>
            <w:gridSpan w:val="2"/>
            <w:vAlign w:val="bottom"/>
          </w:tcPr>
          <w:p w14:paraId="49E885ED"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7866C257"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193A7D5E" w14:textId="77777777" w:rsidR="00C81B52" w:rsidRPr="006F1BB2" w:rsidRDefault="00C81B52" w:rsidP="00C81B52">
            <w:pPr>
              <w:spacing w:after="0"/>
              <w:rPr>
                <w:rFonts w:ascii="Times New Roman" w:hAnsi="Times New Roman" w:cs="Times New Roman"/>
                <w:sz w:val="24"/>
                <w:szCs w:val="24"/>
              </w:rPr>
            </w:pPr>
          </w:p>
        </w:tc>
      </w:tr>
      <w:tr w:rsidR="00C81B52" w14:paraId="4CBA8727" w14:textId="77777777" w:rsidTr="00C81B52">
        <w:trPr>
          <w:trHeight w:val="324"/>
        </w:trPr>
        <w:tc>
          <w:tcPr>
            <w:tcW w:w="620" w:type="dxa"/>
            <w:tcBorders>
              <w:left w:val="single" w:sz="8" w:space="0" w:color="auto"/>
              <w:right w:val="single" w:sz="8" w:space="0" w:color="auto"/>
            </w:tcBorders>
            <w:vAlign w:val="bottom"/>
          </w:tcPr>
          <w:p w14:paraId="2EE22AAD"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358BFF19"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дополнительного образования детей,</w:t>
            </w:r>
          </w:p>
        </w:tc>
        <w:tc>
          <w:tcPr>
            <w:tcW w:w="1060" w:type="dxa"/>
            <w:gridSpan w:val="2"/>
            <w:vAlign w:val="bottom"/>
          </w:tcPr>
          <w:p w14:paraId="56C62A29"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0B4C5D0F"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0B9ACD16" w14:textId="77777777" w:rsidR="00C81B52" w:rsidRPr="006F1BB2" w:rsidRDefault="00C81B52" w:rsidP="00C81B52">
            <w:pPr>
              <w:spacing w:after="0"/>
              <w:rPr>
                <w:rFonts w:ascii="Times New Roman" w:hAnsi="Times New Roman" w:cs="Times New Roman"/>
                <w:sz w:val="24"/>
                <w:szCs w:val="24"/>
              </w:rPr>
            </w:pPr>
          </w:p>
        </w:tc>
      </w:tr>
      <w:tr w:rsidR="00C81B52" w14:paraId="1E284A1C" w14:textId="77777777" w:rsidTr="00C81B52">
        <w:trPr>
          <w:trHeight w:val="322"/>
        </w:trPr>
        <w:tc>
          <w:tcPr>
            <w:tcW w:w="620" w:type="dxa"/>
            <w:tcBorders>
              <w:left w:val="single" w:sz="8" w:space="0" w:color="auto"/>
              <w:right w:val="single" w:sz="8" w:space="0" w:color="auto"/>
            </w:tcBorders>
            <w:vAlign w:val="bottom"/>
          </w:tcPr>
          <w:p w14:paraId="2ADFCBEB"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669ECDA9"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культуры и спорта, базовыми</w:t>
            </w:r>
          </w:p>
        </w:tc>
        <w:tc>
          <w:tcPr>
            <w:tcW w:w="1060" w:type="dxa"/>
            <w:gridSpan w:val="2"/>
            <w:vAlign w:val="bottom"/>
          </w:tcPr>
          <w:p w14:paraId="7544BDAF"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692DD4FD"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1E50D5D7" w14:textId="77777777" w:rsidR="00C81B52" w:rsidRPr="006F1BB2" w:rsidRDefault="00C81B52" w:rsidP="00C81B52">
            <w:pPr>
              <w:spacing w:after="0"/>
              <w:rPr>
                <w:rFonts w:ascii="Times New Roman" w:hAnsi="Times New Roman" w:cs="Times New Roman"/>
                <w:sz w:val="24"/>
                <w:szCs w:val="24"/>
              </w:rPr>
            </w:pPr>
          </w:p>
        </w:tc>
      </w:tr>
      <w:tr w:rsidR="00C81B52" w14:paraId="03B7CDC7" w14:textId="77777777" w:rsidTr="00C81B52">
        <w:trPr>
          <w:trHeight w:val="322"/>
        </w:trPr>
        <w:tc>
          <w:tcPr>
            <w:tcW w:w="620" w:type="dxa"/>
            <w:tcBorders>
              <w:left w:val="single" w:sz="8" w:space="0" w:color="auto"/>
              <w:right w:val="single" w:sz="8" w:space="0" w:color="auto"/>
            </w:tcBorders>
            <w:vAlign w:val="bottom"/>
          </w:tcPr>
          <w:p w14:paraId="0AAFE612"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191A0879"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предприятиями и организациями в</w:t>
            </w:r>
          </w:p>
        </w:tc>
        <w:tc>
          <w:tcPr>
            <w:tcW w:w="1060" w:type="dxa"/>
            <w:gridSpan w:val="2"/>
            <w:vAlign w:val="bottom"/>
          </w:tcPr>
          <w:p w14:paraId="16C3CBD2"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706F042A"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6DFFA708" w14:textId="77777777" w:rsidR="00C81B52" w:rsidRPr="006F1BB2" w:rsidRDefault="00C81B52" w:rsidP="00C81B52">
            <w:pPr>
              <w:spacing w:after="0"/>
              <w:rPr>
                <w:rFonts w:ascii="Times New Roman" w:hAnsi="Times New Roman" w:cs="Times New Roman"/>
                <w:sz w:val="24"/>
                <w:szCs w:val="24"/>
              </w:rPr>
            </w:pPr>
          </w:p>
        </w:tc>
      </w:tr>
      <w:tr w:rsidR="00C81B52" w14:paraId="1A851A4B" w14:textId="77777777" w:rsidTr="00C81B52">
        <w:trPr>
          <w:trHeight w:val="325"/>
        </w:trPr>
        <w:tc>
          <w:tcPr>
            <w:tcW w:w="620" w:type="dxa"/>
            <w:tcBorders>
              <w:left w:val="single" w:sz="8" w:space="0" w:color="auto"/>
              <w:bottom w:val="single" w:sz="8" w:space="0" w:color="auto"/>
              <w:right w:val="single" w:sz="8" w:space="0" w:color="auto"/>
            </w:tcBorders>
            <w:vAlign w:val="bottom"/>
          </w:tcPr>
          <w:p w14:paraId="3D5E061D" w14:textId="77777777" w:rsidR="00C81B52" w:rsidRPr="006F1BB2"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5B1D5090"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условиях введения</w:t>
            </w:r>
            <w:r w:rsidR="007D0E42">
              <w:rPr>
                <w:rFonts w:ascii="Times New Roman" w:eastAsia="Times New Roman" w:hAnsi="Times New Roman" w:cs="Times New Roman"/>
                <w:sz w:val="24"/>
                <w:szCs w:val="24"/>
              </w:rPr>
              <w:t xml:space="preserve"> обновленных </w:t>
            </w:r>
            <w:r w:rsidRPr="006F1BB2">
              <w:rPr>
                <w:rFonts w:ascii="Times New Roman" w:eastAsia="Times New Roman" w:hAnsi="Times New Roman" w:cs="Times New Roman"/>
                <w:sz w:val="24"/>
                <w:szCs w:val="24"/>
              </w:rPr>
              <w:t xml:space="preserve"> ФГОС</w:t>
            </w:r>
          </w:p>
        </w:tc>
        <w:tc>
          <w:tcPr>
            <w:tcW w:w="1060" w:type="dxa"/>
            <w:gridSpan w:val="2"/>
            <w:tcBorders>
              <w:bottom w:val="single" w:sz="8" w:space="0" w:color="auto"/>
            </w:tcBorders>
            <w:vAlign w:val="bottom"/>
          </w:tcPr>
          <w:p w14:paraId="0EA88FD7" w14:textId="77777777" w:rsidR="00C81B52" w:rsidRPr="006F1BB2" w:rsidRDefault="00C81B52" w:rsidP="00C81B52">
            <w:pPr>
              <w:spacing w:after="0"/>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14:paraId="73A2D151" w14:textId="77777777" w:rsidR="00C81B52" w:rsidRPr="006F1BB2"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484502B1" w14:textId="77777777" w:rsidR="00C81B52" w:rsidRPr="006F1BB2" w:rsidRDefault="00C81B52" w:rsidP="00C81B52">
            <w:pPr>
              <w:spacing w:after="0"/>
              <w:rPr>
                <w:rFonts w:ascii="Times New Roman" w:hAnsi="Times New Roman" w:cs="Times New Roman"/>
                <w:sz w:val="24"/>
                <w:szCs w:val="24"/>
              </w:rPr>
            </w:pPr>
          </w:p>
        </w:tc>
      </w:tr>
      <w:tr w:rsidR="00C81B52" w14:paraId="6AF64EB1" w14:textId="77777777" w:rsidTr="00C81B52">
        <w:trPr>
          <w:trHeight w:val="353"/>
        </w:trPr>
        <w:tc>
          <w:tcPr>
            <w:tcW w:w="620" w:type="dxa"/>
            <w:tcBorders>
              <w:left w:val="single" w:sz="8" w:space="0" w:color="auto"/>
              <w:right w:val="single" w:sz="8" w:space="0" w:color="auto"/>
            </w:tcBorders>
            <w:vAlign w:val="bottom"/>
          </w:tcPr>
          <w:p w14:paraId="7F4E687D"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9</w:t>
            </w:r>
          </w:p>
        </w:tc>
        <w:tc>
          <w:tcPr>
            <w:tcW w:w="5080" w:type="dxa"/>
            <w:vMerge w:val="restart"/>
            <w:tcBorders>
              <w:right w:val="single" w:sz="8" w:space="0" w:color="auto"/>
            </w:tcBorders>
          </w:tcPr>
          <w:p w14:paraId="7E0B7AEB"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Обеспечение ОУ УМК при введении</w:t>
            </w:r>
            <w:r w:rsidR="007D0E42">
              <w:rPr>
                <w:rFonts w:ascii="Times New Roman" w:eastAsia="Times New Roman" w:hAnsi="Times New Roman" w:cs="Times New Roman"/>
                <w:sz w:val="24"/>
                <w:szCs w:val="24"/>
              </w:rPr>
              <w:t xml:space="preserve"> обновленных </w:t>
            </w:r>
          </w:p>
          <w:p w14:paraId="19777EC9"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 xml:space="preserve">ФГОС </w:t>
            </w:r>
            <w:r w:rsidR="007D0E42">
              <w:rPr>
                <w:rFonts w:ascii="Times New Roman" w:eastAsia="Times New Roman" w:hAnsi="Times New Roman" w:cs="Times New Roman"/>
                <w:sz w:val="24"/>
                <w:szCs w:val="24"/>
              </w:rPr>
              <w:t xml:space="preserve"> ООО и </w:t>
            </w:r>
            <w:r w:rsidRPr="006F1BB2">
              <w:rPr>
                <w:rFonts w:ascii="Times New Roman" w:eastAsia="Times New Roman" w:hAnsi="Times New Roman" w:cs="Times New Roman"/>
                <w:sz w:val="24"/>
                <w:szCs w:val="24"/>
              </w:rPr>
              <w:t>СОО согласно федеральному</w:t>
            </w:r>
          </w:p>
          <w:p w14:paraId="1847B0C6"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перечню</w:t>
            </w:r>
          </w:p>
        </w:tc>
        <w:tc>
          <w:tcPr>
            <w:tcW w:w="2140" w:type="dxa"/>
            <w:gridSpan w:val="3"/>
            <w:vMerge w:val="restart"/>
            <w:tcBorders>
              <w:right w:val="single" w:sz="8" w:space="0" w:color="auto"/>
            </w:tcBorders>
            <w:vAlign w:val="bottom"/>
          </w:tcPr>
          <w:p w14:paraId="115567E9" w14:textId="77777777" w:rsidR="00C81B52" w:rsidRDefault="00C81B52" w:rsidP="00C81B52">
            <w:pPr>
              <w:spacing w:after="0"/>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август  </w:t>
            </w:r>
          </w:p>
          <w:p w14:paraId="1480102B" w14:textId="77777777" w:rsidR="00C81B52" w:rsidRDefault="00C81B52" w:rsidP="00C81B52">
            <w:pPr>
              <w:spacing w:after="0"/>
              <w:ind w:left="160"/>
              <w:jc w:val="center"/>
              <w:rPr>
                <w:rFonts w:ascii="Times New Roman" w:eastAsia="Times New Roman" w:hAnsi="Times New Roman" w:cs="Times New Roman"/>
                <w:sz w:val="24"/>
                <w:szCs w:val="24"/>
              </w:rPr>
            </w:pPr>
            <w:r w:rsidRPr="006F1BB2">
              <w:rPr>
                <w:rFonts w:ascii="Times New Roman" w:eastAsia="Times New Roman" w:hAnsi="Times New Roman" w:cs="Times New Roman"/>
                <w:sz w:val="24"/>
                <w:szCs w:val="24"/>
              </w:rPr>
              <w:t>20</w:t>
            </w:r>
            <w:r w:rsidR="007D0E42">
              <w:rPr>
                <w:rFonts w:ascii="Times New Roman" w:eastAsia="Times New Roman" w:hAnsi="Times New Roman" w:cs="Times New Roman"/>
                <w:sz w:val="24"/>
                <w:szCs w:val="24"/>
              </w:rPr>
              <w:t>24</w:t>
            </w:r>
            <w:r w:rsidRPr="006F1BB2">
              <w:rPr>
                <w:rFonts w:ascii="Times New Roman" w:eastAsia="Times New Roman" w:hAnsi="Times New Roman" w:cs="Times New Roman"/>
                <w:sz w:val="24"/>
                <w:szCs w:val="24"/>
              </w:rPr>
              <w:t>-</w:t>
            </w:r>
            <w:r>
              <w:rPr>
                <w:rFonts w:ascii="Times New Roman" w:eastAsia="Times New Roman" w:hAnsi="Times New Roman" w:cs="Times New Roman"/>
                <w:sz w:val="24"/>
                <w:szCs w:val="24"/>
              </w:rPr>
              <w:t>202</w:t>
            </w:r>
            <w:r w:rsidR="007D0E42">
              <w:rPr>
                <w:rFonts w:ascii="Times New Roman" w:eastAsia="Times New Roman" w:hAnsi="Times New Roman" w:cs="Times New Roman"/>
                <w:sz w:val="24"/>
                <w:szCs w:val="24"/>
              </w:rPr>
              <w:t>6</w:t>
            </w:r>
          </w:p>
          <w:p w14:paraId="0FF8EFC8" w14:textId="77777777" w:rsidR="00C81B52" w:rsidRPr="006F1BB2" w:rsidRDefault="00C81B52" w:rsidP="00C81B52">
            <w:pPr>
              <w:spacing w:after="0"/>
              <w:ind w:left="160"/>
              <w:jc w:val="center"/>
              <w:rPr>
                <w:rFonts w:ascii="Times New Roman" w:hAnsi="Times New Roman" w:cs="Times New Roman"/>
                <w:sz w:val="24"/>
                <w:szCs w:val="24"/>
              </w:rPr>
            </w:pPr>
            <w:r w:rsidRPr="006F1BB2">
              <w:rPr>
                <w:rFonts w:ascii="Times New Roman" w:eastAsia="Times New Roman" w:hAnsi="Times New Roman" w:cs="Times New Roman"/>
                <w:sz w:val="24"/>
                <w:szCs w:val="24"/>
              </w:rPr>
              <w:t>учебного</w:t>
            </w:r>
          </w:p>
          <w:p w14:paraId="5C137AEF" w14:textId="77777777" w:rsidR="00C81B52" w:rsidRPr="006F1BB2" w:rsidRDefault="00C81B52" w:rsidP="00C81B52">
            <w:pPr>
              <w:spacing w:after="0"/>
              <w:jc w:val="center"/>
              <w:rPr>
                <w:rFonts w:ascii="Times New Roman" w:hAnsi="Times New Roman" w:cs="Times New Roman"/>
                <w:sz w:val="24"/>
                <w:szCs w:val="24"/>
              </w:rPr>
            </w:pPr>
            <w:r w:rsidRPr="006F1BB2">
              <w:rPr>
                <w:rFonts w:ascii="Times New Roman" w:eastAsia="Times New Roman" w:hAnsi="Times New Roman" w:cs="Times New Roman"/>
                <w:sz w:val="24"/>
                <w:szCs w:val="24"/>
              </w:rPr>
              <w:t>года</w:t>
            </w:r>
          </w:p>
        </w:tc>
        <w:tc>
          <w:tcPr>
            <w:tcW w:w="2500" w:type="dxa"/>
            <w:tcBorders>
              <w:left w:val="single" w:sz="8" w:space="0" w:color="auto"/>
              <w:right w:val="single" w:sz="8" w:space="0" w:color="auto"/>
            </w:tcBorders>
            <w:vAlign w:val="bottom"/>
          </w:tcPr>
          <w:p w14:paraId="72601443" w14:textId="77777777" w:rsidR="00C81B52" w:rsidRPr="006F1BB2" w:rsidRDefault="00C81B52" w:rsidP="00C81B52">
            <w:pPr>
              <w:spacing w:after="0"/>
              <w:ind w:left="140"/>
              <w:rPr>
                <w:rFonts w:ascii="Times New Roman" w:hAnsi="Times New Roman" w:cs="Times New Roman"/>
                <w:sz w:val="24"/>
                <w:szCs w:val="24"/>
              </w:rPr>
            </w:pPr>
            <w:r>
              <w:rPr>
                <w:rFonts w:ascii="Times New Roman" w:eastAsia="Times New Roman" w:hAnsi="Times New Roman" w:cs="Times New Roman"/>
                <w:sz w:val="24"/>
                <w:szCs w:val="24"/>
              </w:rPr>
              <w:t xml:space="preserve">Директор </w:t>
            </w:r>
          </w:p>
        </w:tc>
      </w:tr>
      <w:tr w:rsidR="00C81B52" w14:paraId="0D446D14" w14:textId="77777777" w:rsidTr="00C81B52">
        <w:trPr>
          <w:trHeight w:val="324"/>
        </w:trPr>
        <w:tc>
          <w:tcPr>
            <w:tcW w:w="620" w:type="dxa"/>
            <w:tcBorders>
              <w:left w:val="single" w:sz="8" w:space="0" w:color="auto"/>
              <w:right w:val="single" w:sz="8" w:space="0" w:color="auto"/>
            </w:tcBorders>
            <w:vAlign w:val="bottom"/>
          </w:tcPr>
          <w:p w14:paraId="0635BBFD" w14:textId="77777777" w:rsidR="00C81B52" w:rsidRPr="006F1BB2" w:rsidRDefault="00C81B52" w:rsidP="00C81B52">
            <w:pPr>
              <w:spacing w:after="0"/>
              <w:rPr>
                <w:rFonts w:ascii="Times New Roman" w:hAnsi="Times New Roman" w:cs="Times New Roman"/>
                <w:sz w:val="24"/>
                <w:szCs w:val="24"/>
              </w:rPr>
            </w:pPr>
          </w:p>
        </w:tc>
        <w:tc>
          <w:tcPr>
            <w:tcW w:w="5080" w:type="dxa"/>
            <w:vMerge/>
            <w:tcBorders>
              <w:right w:val="single" w:sz="8" w:space="0" w:color="auto"/>
            </w:tcBorders>
            <w:vAlign w:val="bottom"/>
          </w:tcPr>
          <w:p w14:paraId="56798ABD" w14:textId="77777777" w:rsidR="00C81B52" w:rsidRPr="006F1BB2" w:rsidRDefault="00C81B52" w:rsidP="00C81B52">
            <w:pPr>
              <w:spacing w:after="0"/>
              <w:ind w:left="160"/>
              <w:rPr>
                <w:rFonts w:ascii="Times New Roman" w:hAnsi="Times New Roman" w:cs="Times New Roman"/>
                <w:sz w:val="24"/>
                <w:szCs w:val="24"/>
              </w:rPr>
            </w:pPr>
          </w:p>
        </w:tc>
        <w:tc>
          <w:tcPr>
            <w:tcW w:w="2140" w:type="dxa"/>
            <w:gridSpan w:val="3"/>
            <w:vMerge/>
            <w:tcBorders>
              <w:right w:val="single" w:sz="8" w:space="0" w:color="auto"/>
            </w:tcBorders>
            <w:vAlign w:val="bottom"/>
          </w:tcPr>
          <w:p w14:paraId="0FCC467C"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2AB8C403" w14:textId="77777777" w:rsidR="00C81B52" w:rsidRPr="006F1BB2" w:rsidRDefault="00C81B52" w:rsidP="00C81B52">
            <w:pPr>
              <w:spacing w:after="0"/>
              <w:rPr>
                <w:rFonts w:ascii="Times New Roman" w:hAnsi="Times New Roman" w:cs="Times New Roman"/>
                <w:sz w:val="24"/>
                <w:szCs w:val="24"/>
              </w:rPr>
            </w:pPr>
          </w:p>
        </w:tc>
      </w:tr>
      <w:tr w:rsidR="00C81B52" w14:paraId="125ED723" w14:textId="77777777" w:rsidTr="00C81B52">
        <w:trPr>
          <w:trHeight w:val="325"/>
        </w:trPr>
        <w:tc>
          <w:tcPr>
            <w:tcW w:w="620" w:type="dxa"/>
            <w:tcBorders>
              <w:left w:val="single" w:sz="8" w:space="0" w:color="auto"/>
              <w:bottom w:val="single" w:sz="8" w:space="0" w:color="auto"/>
              <w:right w:val="single" w:sz="8" w:space="0" w:color="auto"/>
            </w:tcBorders>
            <w:vAlign w:val="bottom"/>
          </w:tcPr>
          <w:p w14:paraId="15193E68" w14:textId="77777777" w:rsidR="00C81B52" w:rsidRPr="006F1BB2" w:rsidRDefault="00C81B52" w:rsidP="00C81B52">
            <w:pPr>
              <w:spacing w:after="0"/>
              <w:rPr>
                <w:rFonts w:ascii="Times New Roman" w:hAnsi="Times New Roman" w:cs="Times New Roman"/>
                <w:sz w:val="24"/>
                <w:szCs w:val="24"/>
              </w:rPr>
            </w:pPr>
          </w:p>
        </w:tc>
        <w:tc>
          <w:tcPr>
            <w:tcW w:w="5080" w:type="dxa"/>
            <w:vMerge/>
            <w:tcBorders>
              <w:bottom w:val="single" w:sz="8" w:space="0" w:color="auto"/>
              <w:right w:val="single" w:sz="8" w:space="0" w:color="auto"/>
            </w:tcBorders>
            <w:vAlign w:val="bottom"/>
          </w:tcPr>
          <w:p w14:paraId="047BE0B8" w14:textId="77777777" w:rsidR="00C81B52" w:rsidRPr="006F1BB2" w:rsidRDefault="00C81B52" w:rsidP="00C81B52">
            <w:pPr>
              <w:spacing w:after="0"/>
              <w:ind w:left="160"/>
              <w:rPr>
                <w:rFonts w:ascii="Times New Roman" w:hAnsi="Times New Roman" w:cs="Times New Roman"/>
                <w:sz w:val="24"/>
                <w:szCs w:val="24"/>
              </w:rPr>
            </w:pPr>
          </w:p>
        </w:tc>
        <w:tc>
          <w:tcPr>
            <w:tcW w:w="2140" w:type="dxa"/>
            <w:gridSpan w:val="3"/>
            <w:vMerge/>
            <w:tcBorders>
              <w:bottom w:val="single" w:sz="8" w:space="0" w:color="auto"/>
              <w:right w:val="single" w:sz="8" w:space="0" w:color="auto"/>
            </w:tcBorders>
            <w:vAlign w:val="bottom"/>
          </w:tcPr>
          <w:p w14:paraId="1F68AA85" w14:textId="77777777" w:rsidR="00C81B52" w:rsidRPr="006F1BB2" w:rsidRDefault="00C81B52" w:rsidP="00C81B52">
            <w:pPr>
              <w:spacing w:after="0"/>
              <w:rPr>
                <w:rFonts w:ascii="Times New Roman" w:hAnsi="Times New Roman" w:cs="Times New Roman"/>
                <w:sz w:val="24"/>
                <w:szCs w:val="24"/>
              </w:rPr>
            </w:pPr>
          </w:p>
        </w:tc>
        <w:tc>
          <w:tcPr>
            <w:tcW w:w="2500" w:type="dxa"/>
            <w:tcBorders>
              <w:left w:val="single" w:sz="8" w:space="0" w:color="auto"/>
              <w:bottom w:val="single" w:sz="8" w:space="0" w:color="auto"/>
              <w:right w:val="single" w:sz="8" w:space="0" w:color="auto"/>
            </w:tcBorders>
            <w:vAlign w:val="bottom"/>
          </w:tcPr>
          <w:p w14:paraId="0D626239" w14:textId="77777777" w:rsidR="00C81B52" w:rsidRPr="006F1BB2" w:rsidRDefault="00C81B52" w:rsidP="00C81B52">
            <w:pPr>
              <w:spacing w:after="0"/>
              <w:rPr>
                <w:rFonts w:ascii="Times New Roman" w:hAnsi="Times New Roman" w:cs="Times New Roman"/>
                <w:sz w:val="24"/>
                <w:szCs w:val="24"/>
              </w:rPr>
            </w:pPr>
          </w:p>
        </w:tc>
      </w:tr>
      <w:tr w:rsidR="00C81B52" w14:paraId="6C948666" w14:textId="77777777" w:rsidTr="00C81B52">
        <w:trPr>
          <w:trHeight w:val="354"/>
        </w:trPr>
        <w:tc>
          <w:tcPr>
            <w:tcW w:w="620" w:type="dxa"/>
            <w:tcBorders>
              <w:left w:val="single" w:sz="8" w:space="0" w:color="auto"/>
              <w:right w:val="single" w:sz="8" w:space="0" w:color="auto"/>
            </w:tcBorders>
            <w:vAlign w:val="bottom"/>
          </w:tcPr>
          <w:p w14:paraId="5B70168E"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10</w:t>
            </w:r>
          </w:p>
        </w:tc>
        <w:tc>
          <w:tcPr>
            <w:tcW w:w="5080" w:type="dxa"/>
            <w:tcBorders>
              <w:right w:val="single" w:sz="8" w:space="0" w:color="auto"/>
            </w:tcBorders>
            <w:vAlign w:val="bottom"/>
          </w:tcPr>
          <w:p w14:paraId="761E324E"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Внедрение инновационных</w:t>
            </w:r>
          </w:p>
        </w:tc>
        <w:tc>
          <w:tcPr>
            <w:tcW w:w="2140" w:type="dxa"/>
            <w:gridSpan w:val="3"/>
            <w:vMerge w:val="restart"/>
            <w:tcBorders>
              <w:right w:val="single" w:sz="8" w:space="0" w:color="auto"/>
            </w:tcBorders>
            <w:vAlign w:val="bottom"/>
          </w:tcPr>
          <w:p w14:paraId="7F7CC9AD" w14:textId="77777777" w:rsidR="00C81B52" w:rsidRPr="006F1BB2" w:rsidRDefault="00C81B52" w:rsidP="00C81B52">
            <w:pPr>
              <w:spacing w:after="0"/>
              <w:ind w:left="254"/>
              <w:rPr>
                <w:rFonts w:ascii="Times New Roman" w:hAnsi="Times New Roman" w:cs="Times New Roman"/>
                <w:sz w:val="24"/>
                <w:szCs w:val="24"/>
              </w:rPr>
            </w:pPr>
            <w:r w:rsidRPr="006F1BB2">
              <w:rPr>
                <w:rFonts w:ascii="Times New Roman" w:eastAsia="Times New Roman" w:hAnsi="Times New Roman" w:cs="Times New Roman"/>
                <w:sz w:val="24"/>
                <w:szCs w:val="24"/>
              </w:rPr>
              <w:t>20</w:t>
            </w:r>
            <w:r w:rsidR="007D0E42">
              <w:rPr>
                <w:rFonts w:ascii="Times New Roman" w:eastAsia="Times New Roman" w:hAnsi="Times New Roman" w:cs="Times New Roman"/>
                <w:sz w:val="24"/>
                <w:szCs w:val="24"/>
              </w:rPr>
              <w:t>24</w:t>
            </w:r>
            <w:r w:rsidRPr="006F1BB2">
              <w:rPr>
                <w:rFonts w:ascii="Times New Roman" w:eastAsia="Times New Roman" w:hAnsi="Times New Roman" w:cs="Times New Roman"/>
                <w:sz w:val="24"/>
                <w:szCs w:val="24"/>
              </w:rPr>
              <w:t>-202</w:t>
            </w:r>
            <w:r w:rsidR="007D0E42">
              <w:rPr>
                <w:rFonts w:ascii="Times New Roman" w:eastAsia="Times New Roman" w:hAnsi="Times New Roman" w:cs="Times New Roman"/>
                <w:sz w:val="24"/>
                <w:szCs w:val="24"/>
              </w:rPr>
              <w:t>8</w:t>
            </w:r>
            <w:r w:rsidRPr="006F1B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гг.</w:t>
            </w:r>
          </w:p>
          <w:p w14:paraId="7151EF0D" w14:textId="77777777" w:rsidR="00C81B52" w:rsidRPr="006F1BB2" w:rsidRDefault="00C81B52" w:rsidP="00C81B52">
            <w:pPr>
              <w:spacing w:after="0"/>
              <w:ind w:left="254"/>
              <w:rPr>
                <w:rFonts w:ascii="Times New Roman" w:hAnsi="Times New Roman" w:cs="Times New Roman"/>
                <w:sz w:val="24"/>
                <w:szCs w:val="24"/>
              </w:rPr>
            </w:pPr>
          </w:p>
        </w:tc>
        <w:tc>
          <w:tcPr>
            <w:tcW w:w="2500" w:type="dxa"/>
            <w:tcBorders>
              <w:left w:val="single" w:sz="8" w:space="0" w:color="auto"/>
              <w:right w:val="single" w:sz="8" w:space="0" w:color="auto"/>
            </w:tcBorders>
            <w:vAlign w:val="bottom"/>
          </w:tcPr>
          <w:p w14:paraId="6F4CB3A4"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Директор,</w:t>
            </w:r>
          </w:p>
        </w:tc>
      </w:tr>
      <w:tr w:rsidR="00C81B52" w14:paraId="1DD03142" w14:textId="77777777" w:rsidTr="00C81B52">
        <w:trPr>
          <w:trHeight w:val="322"/>
        </w:trPr>
        <w:tc>
          <w:tcPr>
            <w:tcW w:w="620" w:type="dxa"/>
            <w:tcBorders>
              <w:left w:val="single" w:sz="8" w:space="0" w:color="auto"/>
              <w:right w:val="single" w:sz="8" w:space="0" w:color="auto"/>
            </w:tcBorders>
            <w:vAlign w:val="bottom"/>
          </w:tcPr>
          <w:p w14:paraId="18F4DF95"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05321998"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педагогических технологий, в том</w:t>
            </w:r>
          </w:p>
        </w:tc>
        <w:tc>
          <w:tcPr>
            <w:tcW w:w="2140" w:type="dxa"/>
            <w:gridSpan w:val="3"/>
            <w:vMerge/>
            <w:tcBorders>
              <w:right w:val="single" w:sz="8" w:space="0" w:color="auto"/>
            </w:tcBorders>
            <w:vAlign w:val="bottom"/>
          </w:tcPr>
          <w:p w14:paraId="6E0C941D"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739B09B4"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заместител</w:t>
            </w:r>
            <w:r>
              <w:rPr>
                <w:rFonts w:ascii="Times New Roman" w:eastAsia="Times New Roman" w:hAnsi="Times New Roman" w:cs="Times New Roman"/>
                <w:sz w:val="24"/>
                <w:szCs w:val="24"/>
              </w:rPr>
              <w:t>и</w:t>
            </w:r>
          </w:p>
        </w:tc>
      </w:tr>
      <w:tr w:rsidR="00C81B52" w14:paraId="37F6B9B1" w14:textId="77777777" w:rsidTr="00C81B52">
        <w:trPr>
          <w:trHeight w:val="324"/>
        </w:trPr>
        <w:tc>
          <w:tcPr>
            <w:tcW w:w="620" w:type="dxa"/>
            <w:tcBorders>
              <w:left w:val="single" w:sz="8" w:space="0" w:color="auto"/>
              <w:right w:val="single" w:sz="8" w:space="0" w:color="auto"/>
            </w:tcBorders>
            <w:vAlign w:val="bottom"/>
          </w:tcPr>
          <w:p w14:paraId="56FE75FC"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7B01298C"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Числе</w:t>
            </w:r>
            <w:r>
              <w:rPr>
                <w:rFonts w:ascii="Times New Roman" w:eastAsia="Times New Roman" w:hAnsi="Times New Roman" w:cs="Times New Roman"/>
                <w:sz w:val="24"/>
                <w:szCs w:val="24"/>
              </w:rPr>
              <w:t xml:space="preserve"> </w:t>
            </w:r>
            <w:r w:rsidRPr="006F1BB2">
              <w:rPr>
                <w:rFonts w:ascii="Times New Roman" w:eastAsia="Times New Roman" w:hAnsi="Times New Roman" w:cs="Times New Roman"/>
                <w:sz w:val="24"/>
                <w:szCs w:val="24"/>
              </w:rPr>
              <w:t>здоровьесберегающих,</w:t>
            </w:r>
          </w:p>
        </w:tc>
        <w:tc>
          <w:tcPr>
            <w:tcW w:w="2140" w:type="dxa"/>
            <w:gridSpan w:val="3"/>
            <w:vMerge/>
            <w:tcBorders>
              <w:right w:val="single" w:sz="8" w:space="0" w:color="auto"/>
            </w:tcBorders>
            <w:vAlign w:val="bottom"/>
          </w:tcPr>
          <w:p w14:paraId="76A3DA5D" w14:textId="77777777" w:rsidR="00C81B52" w:rsidRPr="006F1BB2" w:rsidRDefault="00C81B52" w:rsidP="00C81B52">
            <w:pPr>
              <w:spacing w:after="0"/>
              <w:rPr>
                <w:rFonts w:ascii="Times New Roman" w:hAnsi="Times New Roman" w:cs="Times New Roman"/>
                <w:sz w:val="24"/>
                <w:szCs w:val="24"/>
              </w:rPr>
            </w:pPr>
          </w:p>
        </w:tc>
        <w:tc>
          <w:tcPr>
            <w:tcW w:w="2500" w:type="dxa"/>
            <w:tcBorders>
              <w:left w:val="single" w:sz="8" w:space="0" w:color="auto"/>
              <w:right w:val="single" w:sz="8" w:space="0" w:color="auto"/>
            </w:tcBorders>
            <w:vAlign w:val="bottom"/>
          </w:tcPr>
          <w:p w14:paraId="06FD2164"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директора по УВР</w:t>
            </w:r>
            <w:r>
              <w:rPr>
                <w:rFonts w:ascii="Times New Roman" w:eastAsia="Times New Roman" w:hAnsi="Times New Roman" w:cs="Times New Roman"/>
                <w:sz w:val="24"/>
                <w:szCs w:val="24"/>
              </w:rPr>
              <w:t>, ВР</w:t>
            </w:r>
          </w:p>
        </w:tc>
      </w:tr>
      <w:tr w:rsidR="00C81B52" w14:paraId="3A5A2BB3" w14:textId="77777777" w:rsidTr="00C81B52">
        <w:trPr>
          <w:trHeight w:val="322"/>
        </w:trPr>
        <w:tc>
          <w:tcPr>
            <w:tcW w:w="620" w:type="dxa"/>
            <w:tcBorders>
              <w:left w:val="single" w:sz="8" w:space="0" w:color="auto"/>
              <w:right w:val="single" w:sz="8" w:space="0" w:color="auto"/>
            </w:tcBorders>
            <w:vAlign w:val="bottom"/>
          </w:tcPr>
          <w:p w14:paraId="0F3E9644"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6F1775CF"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основанных на применении</w:t>
            </w:r>
          </w:p>
        </w:tc>
        <w:tc>
          <w:tcPr>
            <w:tcW w:w="2140" w:type="dxa"/>
            <w:gridSpan w:val="3"/>
            <w:vMerge/>
            <w:tcBorders>
              <w:right w:val="single" w:sz="8" w:space="0" w:color="auto"/>
            </w:tcBorders>
            <w:vAlign w:val="bottom"/>
          </w:tcPr>
          <w:p w14:paraId="720F6E7F" w14:textId="77777777" w:rsidR="00C81B52" w:rsidRPr="006F1BB2" w:rsidRDefault="00C81B52" w:rsidP="00C81B52">
            <w:pPr>
              <w:spacing w:after="0"/>
              <w:rPr>
                <w:rFonts w:ascii="Times New Roman" w:hAnsi="Times New Roman" w:cs="Times New Roman"/>
                <w:sz w:val="24"/>
                <w:szCs w:val="24"/>
              </w:rPr>
            </w:pPr>
          </w:p>
        </w:tc>
        <w:tc>
          <w:tcPr>
            <w:tcW w:w="2500" w:type="dxa"/>
            <w:tcBorders>
              <w:left w:val="single" w:sz="8" w:space="0" w:color="auto"/>
              <w:right w:val="single" w:sz="8" w:space="0" w:color="auto"/>
            </w:tcBorders>
            <w:vAlign w:val="bottom"/>
          </w:tcPr>
          <w:p w14:paraId="550EF858" w14:textId="77777777" w:rsidR="00C81B52" w:rsidRPr="006F1BB2" w:rsidRDefault="00C81B52" w:rsidP="00C81B52">
            <w:pPr>
              <w:spacing w:after="0"/>
              <w:rPr>
                <w:rFonts w:ascii="Times New Roman" w:hAnsi="Times New Roman" w:cs="Times New Roman"/>
                <w:sz w:val="24"/>
                <w:szCs w:val="24"/>
              </w:rPr>
            </w:pPr>
          </w:p>
        </w:tc>
      </w:tr>
      <w:tr w:rsidR="00C81B52" w14:paraId="720DC54A" w14:textId="77777777" w:rsidTr="00C81B52">
        <w:trPr>
          <w:trHeight w:val="322"/>
        </w:trPr>
        <w:tc>
          <w:tcPr>
            <w:tcW w:w="620" w:type="dxa"/>
            <w:tcBorders>
              <w:left w:val="single" w:sz="8" w:space="0" w:color="auto"/>
              <w:right w:val="single" w:sz="8" w:space="0" w:color="auto"/>
            </w:tcBorders>
            <w:vAlign w:val="bottom"/>
          </w:tcPr>
          <w:p w14:paraId="304B42CD"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524E84F8"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проблемных, научно-</w:t>
            </w:r>
          </w:p>
        </w:tc>
        <w:tc>
          <w:tcPr>
            <w:tcW w:w="2140" w:type="dxa"/>
            <w:gridSpan w:val="3"/>
            <w:vMerge/>
            <w:tcBorders>
              <w:right w:val="single" w:sz="8" w:space="0" w:color="auto"/>
            </w:tcBorders>
            <w:vAlign w:val="bottom"/>
          </w:tcPr>
          <w:p w14:paraId="294FF769" w14:textId="77777777" w:rsidR="00C81B52" w:rsidRPr="006F1BB2" w:rsidRDefault="00C81B52" w:rsidP="00C81B52">
            <w:pPr>
              <w:spacing w:after="0"/>
              <w:rPr>
                <w:rFonts w:ascii="Times New Roman" w:hAnsi="Times New Roman" w:cs="Times New Roman"/>
                <w:sz w:val="24"/>
                <w:szCs w:val="24"/>
              </w:rPr>
            </w:pPr>
          </w:p>
        </w:tc>
        <w:tc>
          <w:tcPr>
            <w:tcW w:w="2500" w:type="dxa"/>
            <w:tcBorders>
              <w:left w:val="single" w:sz="8" w:space="0" w:color="auto"/>
              <w:right w:val="single" w:sz="8" w:space="0" w:color="auto"/>
            </w:tcBorders>
            <w:vAlign w:val="bottom"/>
          </w:tcPr>
          <w:p w14:paraId="7BD33E66" w14:textId="77777777" w:rsidR="00C81B52" w:rsidRPr="006F1BB2" w:rsidRDefault="00C81B52" w:rsidP="00C81B52">
            <w:pPr>
              <w:spacing w:after="0"/>
              <w:rPr>
                <w:rFonts w:ascii="Times New Roman" w:hAnsi="Times New Roman" w:cs="Times New Roman"/>
                <w:sz w:val="24"/>
                <w:szCs w:val="24"/>
              </w:rPr>
            </w:pPr>
          </w:p>
        </w:tc>
      </w:tr>
      <w:tr w:rsidR="00C81B52" w14:paraId="2CA28991" w14:textId="77777777" w:rsidTr="00C81B52">
        <w:trPr>
          <w:trHeight w:val="322"/>
        </w:trPr>
        <w:tc>
          <w:tcPr>
            <w:tcW w:w="620" w:type="dxa"/>
            <w:tcBorders>
              <w:left w:val="single" w:sz="8" w:space="0" w:color="auto"/>
              <w:right w:val="single" w:sz="8" w:space="0" w:color="auto"/>
            </w:tcBorders>
            <w:vAlign w:val="bottom"/>
          </w:tcPr>
          <w:p w14:paraId="15569A00"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365EBE0E"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исследовательских, проектных,</w:t>
            </w:r>
          </w:p>
        </w:tc>
        <w:tc>
          <w:tcPr>
            <w:tcW w:w="2140" w:type="dxa"/>
            <w:gridSpan w:val="3"/>
            <w:vMerge/>
            <w:tcBorders>
              <w:right w:val="single" w:sz="8" w:space="0" w:color="auto"/>
            </w:tcBorders>
            <w:vAlign w:val="bottom"/>
          </w:tcPr>
          <w:p w14:paraId="6BADE092" w14:textId="77777777" w:rsidR="00C81B52" w:rsidRPr="006F1BB2" w:rsidRDefault="00C81B52" w:rsidP="00C81B52">
            <w:pPr>
              <w:spacing w:after="0"/>
              <w:rPr>
                <w:rFonts w:ascii="Times New Roman" w:hAnsi="Times New Roman" w:cs="Times New Roman"/>
                <w:sz w:val="24"/>
                <w:szCs w:val="24"/>
              </w:rPr>
            </w:pPr>
          </w:p>
        </w:tc>
        <w:tc>
          <w:tcPr>
            <w:tcW w:w="2500" w:type="dxa"/>
            <w:tcBorders>
              <w:left w:val="single" w:sz="8" w:space="0" w:color="auto"/>
              <w:right w:val="single" w:sz="8" w:space="0" w:color="auto"/>
            </w:tcBorders>
            <w:vAlign w:val="bottom"/>
          </w:tcPr>
          <w:p w14:paraId="088D37CE" w14:textId="77777777" w:rsidR="00C81B52" w:rsidRPr="006F1BB2" w:rsidRDefault="00C81B52" w:rsidP="00C81B52">
            <w:pPr>
              <w:spacing w:after="0"/>
              <w:rPr>
                <w:rFonts w:ascii="Times New Roman" w:hAnsi="Times New Roman" w:cs="Times New Roman"/>
                <w:sz w:val="24"/>
                <w:szCs w:val="24"/>
              </w:rPr>
            </w:pPr>
          </w:p>
        </w:tc>
      </w:tr>
      <w:tr w:rsidR="00C81B52" w14:paraId="364CE0A3" w14:textId="77777777" w:rsidTr="00C81B52">
        <w:trPr>
          <w:trHeight w:val="322"/>
        </w:trPr>
        <w:tc>
          <w:tcPr>
            <w:tcW w:w="620" w:type="dxa"/>
            <w:tcBorders>
              <w:left w:val="single" w:sz="8" w:space="0" w:color="auto"/>
              <w:right w:val="single" w:sz="8" w:space="0" w:color="auto"/>
            </w:tcBorders>
            <w:vAlign w:val="bottom"/>
          </w:tcPr>
          <w:p w14:paraId="72844E33"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58B8E227"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игровых методов обучения, реализации</w:t>
            </w:r>
          </w:p>
        </w:tc>
        <w:tc>
          <w:tcPr>
            <w:tcW w:w="2140" w:type="dxa"/>
            <w:gridSpan w:val="3"/>
            <w:vMerge/>
            <w:tcBorders>
              <w:right w:val="single" w:sz="8" w:space="0" w:color="auto"/>
            </w:tcBorders>
            <w:vAlign w:val="bottom"/>
          </w:tcPr>
          <w:p w14:paraId="47C8D419" w14:textId="77777777" w:rsidR="00C81B52" w:rsidRPr="006F1BB2" w:rsidRDefault="00C81B52" w:rsidP="00C81B52">
            <w:pPr>
              <w:spacing w:after="0"/>
              <w:rPr>
                <w:rFonts w:ascii="Times New Roman" w:hAnsi="Times New Roman" w:cs="Times New Roman"/>
                <w:sz w:val="24"/>
                <w:szCs w:val="24"/>
              </w:rPr>
            </w:pPr>
          </w:p>
        </w:tc>
        <w:tc>
          <w:tcPr>
            <w:tcW w:w="2500" w:type="dxa"/>
            <w:tcBorders>
              <w:left w:val="single" w:sz="8" w:space="0" w:color="auto"/>
              <w:right w:val="single" w:sz="8" w:space="0" w:color="auto"/>
            </w:tcBorders>
            <w:vAlign w:val="bottom"/>
          </w:tcPr>
          <w:p w14:paraId="7E7DAC6D" w14:textId="77777777" w:rsidR="00C81B52" w:rsidRPr="006F1BB2" w:rsidRDefault="00C81B52" w:rsidP="00C81B52">
            <w:pPr>
              <w:spacing w:after="0"/>
              <w:rPr>
                <w:rFonts w:ascii="Times New Roman" w:hAnsi="Times New Roman" w:cs="Times New Roman"/>
                <w:sz w:val="24"/>
                <w:szCs w:val="24"/>
              </w:rPr>
            </w:pPr>
          </w:p>
        </w:tc>
      </w:tr>
      <w:tr w:rsidR="00C81B52" w14:paraId="389B69B6" w14:textId="77777777" w:rsidTr="00C81B52">
        <w:trPr>
          <w:trHeight w:val="326"/>
        </w:trPr>
        <w:tc>
          <w:tcPr>
            <w:tcW w:w="620" w:type="dxa"/>
            <w:tcBorders>
              <w:left w:val="single" w:sz="8" w:space="0" w:color="auto"/>
              <w:bottom w:val="single" w:sz="8" w:space="0" w:color="auto"/>
              <w:right w:val="single" w:sz="8" w:space="0" w:color="auto"/>
            </w:tcBorders>
            <w:vAlign w:val="bottom"/>
          </w:tcPr>
          <w:p w14:paraId="3E529D9D" w14:textId="77777777" w:rsidR="00C81B52" w:rsidRPr="006F1BB2"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0275660F"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системно-деятельностного подхода</w:t>
            </w:r>
          </w:p>
        </w:tc>
        <w:tc>
          <w:tcPr>
            <w:tcW w:w="2140" w:type="dxa"/>
            <w:gridSpan w:val="3"/>
            <w:vMerge/>
            <w:tcBorders>
              <w:bottom w:val="single" w:sz="8" w:space="0" w:color="auto"/>
              <w:right w:val="single" w:sz="8" w:space="0" w:color="auto"/>
            </w:tcBorders>
            <w:vAlign w:val="bottom"/>
          </w:tcPr>
          <w:p w14:paraId="6CD8EEA4" w14:textId="77777777" w:rsidR="00C81B52" w:rsidRPr="006F1BB2" w:rsidRDefault="00C81B52" w:rsidP="00C81B52">
            <w:pPr>
              <w:spacing w:after="0"/>
              <w:rPr>
                <w:rFonts w:ascii="Times New Roman" w:hAnsi="Times New Roman" w:cs="Times New Roman"/>
                <w:sz w:val="24"/>
                <w:szCs w:val="24"/>
              </w:rPr>
            </w:pPr>
          </w:p>
        </w:tc>
        <w:tc>
          <w:tcPr>
            <w:tcW w:w="2500" w:type="dxa"/>
            <w:tcBorders>
              <w:left w:val="single" w:sz="8" w:space="0" w:color="auto"/>
              <w:bottom w:val="single" w:sz="8" w:space="0" w:color="auto"/>
              <w:right w:val="single" w:sz="8" w:space="0" w:color="auto"/>
            </w:tcBorders>
            <w:vAlign w:val="bottom"/>
          </w:tcPr>
          <w:p w14:paraId="5947F553" w14:textId="77777777" w:rsidR="00C81B52" w:rsidRPr="006F1BB2" w:rsidRDefault="00C81B52" w:rsidP="00C81B52">
            <w:pPr>
              <w:spacing w:after="0"/>
              <w:rPr>
                <w:rFonts w:ascii="Times New Roman" w:hAnsi="Times New Roman" w:cs="Times New Roman"/>
                <w:sz w:val="24"/>
                <w:szCs w:val="24"/>
              </w:rPr>
            </w:pPr>
          </w:p>
        </w:tc>
      </w:tr>
      <w:tr w:rsidR="00C81B52" w14:paraId="3AA3D189" w14:textId="77777777" w:rsidTr="00C81B52">
        <w:trPr>
          <w:trHeight w:val="354"/>
        </w:trPr>
        <w:tc>
          <w:tcPr>
            <w:tcW w:w="620" w:type="dxa"/>
            <w:tcBorders>
              <w:left w:val="single" w:sz="8" w:space="0" w:color="auto"/>
              <w:right w:val="single" w:sz="8" w:space="0" w:color="auto"/>
            </w:tcBorders>
            <w:vAlign w:val="bottom"/>
          </w:tcPr>
          <w:p w14:paraId="3D334EEC"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11</w:t>
            </w:r>
          </w:p>
        </w:tc>
        <w:tc>
          <w:tcPr>
            <w:tcW w:w="5080" w:type="dxa"/>
            <w:tcBorders>
              <w:right w:val="single" w:sz="8" w:space="0" w:color="auto"/>
            </w:tcBorders>
            <w:vAlign w:val="bottom"/>
          </w:tcPr>
          <w:p w14:paraId="74678B79"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Проведение экспертизы</w:t>
            </w:r>
          </w:p>
        </w:tc>
        <w:tc>
          <w:tcPr>
            <w:tcW w:w="2140" w:type="dxa"/>
            <w:gridSpan w:val="3"/>
            <w:vMerge w:val="restart"/>
            <w:tcBorders>
              <w:right w:val="single" w:sz="8" w:space="0" w:color="auto"/>
            </w:tcBorders>
          </w:tcPr>
          <w:p w14:paraId="435E95B2" w14:textId="77777777" w:rsidR="00C81B52" w:rsidRPr="006F1BB2" w:rsidRDefault="00C81B52" w:rsidP="007D0E42">
            <w:pPr>
              <w:spacing w:after="0"/>
              <w:ind w:left="160"/>
              <w:rPr>
                <w:rFonts w:ascii="Times New Roman" w:hAnsi="Times New Roman" w:cs="Times New Roman"/>
                <w:sz w:val="24"/>
                <w:szCs w:val="24"/>
              </w:rPr>
            </w:pPr>
            <w:r>
              <w:rPr>
                <w:rFonts w:ascii="Times New Roman" w:eastAsia="Times New Roman" w:hAnsi="Times New Roman" w:cs="Times New Roman"/>
                <w:sz w:val="24"/>
                <w:szCs w:val="24"/>
              </w:rPr>
              <w:t>Август 202</w:t>
            </w:r>
            <w:r w:rsidR="007D0E42">
              <w:rPr>
                <w:rFonts w:ascii="Times New Roman" w:eastAsia="Times New Roman" w:hAnsi="Times New Roman" w:cs="Times New Roman"/>
                <w:sz w:val="24"/>
                <w:szCs w:val="24"/>
              </w:rPr>
              <w:t>4</w:t>
            </w:r>
            <w:r>
              <w:rPr>
                <w:rFonts w:ascii="Times New Roman" w:eastAsia="Times New Roman" w:hAnsi="Times New Roman" w:cs="Times New Roman"/>
                <w:sz w:val="24"/>
                <w:szCs w:val="24"/>
              </w:rPr>
              <w:t>г.</w:t>
            </w:r>
          </w:p>
        </w:tc>
        <w:tc>
          <w:tcPr>
            <w:tcW w:w="2500" w:type="dxa"/>
            <w:tcBorders>
              <w:right w:val="single" w:sz="8" w:space="0" w:color="auto"/>
            </w:tcBorders>
            <w:vAlign w:val="bottom"/>
          </w:tcPr>
          <w:p w14:paraId="1EA1A781"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Зам директора по</w:t>
            </w:r>
          </w:p>
        </w:tc>
      </w:tr>
      <w:tr w:rsidR="00C81B52" w14:paraId="53BA33FE" w14:textId="77777777" w:rsidTr="00C81B52">
        <w:trPr>
          <w:trHeight w:val="322"/>
        </w:trPr>
        <w:tc>
          <w:tcPr>
            <w:tcW w:w="620" w:type="dxa"/>
            <w:tcBorders>
              <w:left w:val="single" w:sz="8" w:space="0" w:color="auto"/>
              <w:right w:val="single" w:sz="8" w:space="0" w:color="auto"/>
            </w:tcBorders>
            <w:vAlign w:val="bottom"/>
          </w:tcPr>
          <w:p w14:paraId="39AA4E29"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5585491E"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образовательных программ внеурочной</w:t>
            </w:r>
          </w:p>
        </w:tc>
        <w:tc>
          <w:tcPr>
            <w:tcW w:w="2140" w:type="dxa"/>
            <w:gridSpan w:val="3"/>
            <w:vMerge/>
            <w:tcBorders>
              <w:right w:val="single" w:sz="8" w:space="0" w:color="auto"/>
            </w:tcBorders>
            <w:vAlign w:val="bottom"/>
          </w:tcPr>
          <w:p w14:paraId="7552F603" w14:textId="77777777" w:rsidR="00C81B52" w:rsidRPr="006F1BB2" w:rsidRDefault="00C81B52" w:rsidP="00C81B52">
            <w:pPr>
              <w:spacing w:after="0"/>
              <w:ind w:left="160"/>
              <w:rPr>
                <w:rFonts w:ascii="Times New Roman" w:hAnsi="Times New Roman" w:cs="Times New Roman"/>
                <w:sz w:val="24"/>
                <w:szCs w:val="24"/>
              </w:rPr>
            </w:pPr>
          </w:p>
        </w:tc>
        <w:tc>
          <w:tcPr>
            <w:tcW w:w="2500" w:type="dxa"/>
            <w:tcBorders>
              <w:right w:val="single" w:sz="8" w:space="0" w:color="auto"/>
            </w:tcBorders>
            <w:vAlign w:val="bottom"/>
          </w:tcPr>
          <w:p w14:paraId="0AB4C36F" w14:textId="77777777" w:rsidR="00C81B52" w:rsidRPr="006F1BB2" w:rsidRDefault="00C81B52" w:rsidP="00C81B52">
            <w:pPr>
              <w:spacing w:after="0"/>
              <w:ind w:left="140"/>
              <w:rPr>
                <w:rFonts w:ascii="Times New Roman" w:hAnsi="Times New Roman" w:cs="Times New Roman"/>
                <w:sz w:val="24"/>
                <w:szCs w:val="24"/>
              </w:rPr>
            </w:pPr>
            <w:r>
              <w:rPr>
                <w:rFonts w:ascii="Times New Roman" w:eastAsia="Times New Roman" w:hAnsi="Times New Roman" w:cs="Times New Roman"/>
                <w:sz w:val="24"/>
                <w:szCs w:val="24"/>
              </w:rPr>
              <w:t>У</w:t>
            </w:r>
            <w:r w:rsidRPr="006F1BB2">
              <w:rPr>
                <w:rFonts w:ascii="Times New Roman" w:eastAsia="Times New Roman" w:hAnsi="Times New Roman" w:cs="Times New Roman"/>
                <w:sz w:val="24"/>
                <w:szCs w:val="24"/>
              </w:rPr>
              <w:t>ВР</w:t>
            </w:r>
          </w:p>
        </w:tc>
      </w:tr>
      <w:tr w:rsidR="00C81B52" w14:paraId="404D11CF" w14:textId="77777777" w:rsidTr="00C81B52">
        <w:trPr>
          <w:trHeight w:val="326"/>
        </w:trPr>
        <w:tc>
          <w:tcPr>
            <w:tcW w:w="620" w:type="dxa"/>
            <w:tcBorders>
              <w:left w:val="single" w:sz="8" w:space="0" w:color="auto"/>
              <w:bottom w:val="single" w:sz="8" w:space="0" w:color="auto"/>
              <w:right w:val="single" w:sz="8" w:space="0" w:color="auto"/>
            </w:tcBorders>
            <w:vAlign w:val="bottom"/>
          </w:tcPr>
          <w:p w14:paraId="296979BB" w14:textId="77777777" w:rsidR="00C81B52" w:rsidRPr="006F1BB2"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4E6FC855"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деятельности</w:t>
            </w:r>
          </w:p>
        </w:tc>
        <w:tc>
          <w:tcPr>
            <w:tcW w:w="2140" w:type="dxa"/>
            <w:gridSpan w:val="3"/>
            <w:vMerge/>
            <w:tcBorders>
              <w:bottom w:val="single" w:sz="8" w:space="0" w:color="auto"/>
              <w:right w:val="single" w:sz="8" w:space="0" w:color="auto"/>
            </w:tcBorders>
            <w:vAlign w:val="bottom"/>
          </w:tcPr>
          <w:p w14:paraId="31655712" w14:textId="77777777" w:rsidR="00C81B52" w:rsidRPr="006F1BB2" w:rsidRDefault="00C81B52" w:rsidP="00C81B52">
            <w:pPr>
              <w:spacing w:after="0"/>
              <w:rPr>
                <w:rFonts w:ascii="Times New Roman" w:hAnsi="Times New Roman" w:cs="Times New Roman"/>
                <w:sz w:val="24"/>
                <w:szCs w:val="24"/>
              </w:rPr>
            </w:pPr>
          </w:p>
        </w:tc>
        <w:tc>
          <w:tcPr>
            <w:tcW w:w="2500" w:type="dxa"/>
            <w:tcBorders>
              <w:left w:val="single" w:sz="8" w:space="0" w:color="auto"/>
              <w:bottom w:val="single" w:sz="8" w:space="0" w:color="auto"/>
              <w:right w:val="single" w:sz="8" w:space="0" w:color="auto"/>
            </w:tcBorders>
            <w:vAlign w:val="bottom"/>
          </w:tcPr>
          <w:p w14:paraId="17CA207D" w14:textId="77777777" w:rsidR="00C81B52" w:rsidRPr="006F1BB2" w:rsidRDefault="00C81B52" w:rsidP="00C81B52">
            <w:pPr>
              <w:spacing w:after="0"/>
              <w:rPr>
                <w:rFonts w:ascii="Times New Roman" w:hAnsi="Times New Roman" w:cs="Times New Roman"/>
                <w:sz w:val="24"/>
                <w:szCs w:val="24"/>
              </w:rPr>
            </w:pPr>
          </w:p>
        </w:tc>
      </w:tr>
      <w:tr w:rsidR="00C81B52" w14:paraId="447FA282" w14:textId="77777777" w:rsidTr="00C81B52">
        <w:trPr>
          <w:trHeight w:val="356"/>
        </w:trPr>
        <w:tc>
          <w:tcPr>
            <w:tcW w:w="620" w:type="dxa"/>
            <w:tcBorders>
              <w:left w:val="single" w:sz="8" w:space="0" w:color="auto"/>
              <w:right w:val="single" w:sz="8" w:space="0" w:color="auto"/>
            </w:tcBorders>
            <w:vAlign w:val="bottom"/>
          </w:tcPr>
          <w:p w14:paraId="67B10717"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12</w:t>
            </w:r>
          </w:p>
        </w:tc>
        <w:tc>
          <w:tcPr>
            <w:tcW w:w="5080" w:type="dxa"/>
            <w:tcBorders>
              <w:right w:val="single" w:sz="8" w:space="0" w:color="auto"/>
            </w:tcBorders>
            <w:vAlign w:val="bottom"/>
          </w:tcPr>
          <w:p w14:paraId="0D69F5D8"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Реализация проектно-</w:t>
            </w:r>
          </w:p>
        </w:tc>
        <w:tc>
          <w:tcPr>
            <w:tcW w:w="2140" w:type="dxa"/>
            <w:gridSpan w:val="3"/>
            <w:tcBorders>
              <w:right w:val="single" w:sz="8" w:space="0" w:color="auto"/>
            </w:tcBorders>
            <w:vAlign w:val="bottom"/>
          </w:tcPr>
          <w:p w14:paraId="350915F1"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Ежегодно</w:t>
            </w:r>
          </w:p>
        </w:tc>
        <w:tc>
          <w:tcPr>
            <w:tcW w:w="2500" w:type="dxa"/>
            <w:tcBorders>
              <w:right w:val="single" w:sz="8" w:space="0" w:color="auto"/>
            </w:tcBorders>
            <w:vAlign w:val="bottom"/>
          </w:tcPr>
          <w:p w14:paraId="389B9A6A"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Заместител</w:t>
            </w:r>
            <w:r>
              <w:rPr>
                <w:rFonts w:ascii="Times New Roman" w:eastAsia="Times New Roman" w:hAnsi="Times New Roman" w:cs="Times New Roman"/>
                <w:sz w:val="24"/>
                <w:szCs w:val="24"/>
              </w:rPr>
              <w:t>и</w:t>
            </w:r>
          </w:p>
        </w:tc>
      </w:tr>
      <w:tr w:rsidR="00C81B52" w14:paraId="26AE16BD" w14:textId="77777777" w:rsidTr="00C81B52">
        <w:trPr>
          <w:trHeight w:val="322"/>
        </w:trPr>
        <w:tc>
          <w:tcPr>
            <w:tcW w:w="620" w:type="dxa"/>
            <w:tcBorders>
              <w:left w:val="single" w:sz="8" w:space="0" w:color="auto"/>
              <w:right w:val="single" w:sz="8" w:space="0" w:color="auto"/>
            </w:tcBorders>
            <w:vAlign w:val="bottom"/>
          </w:tcPr>
          <w:p w14:paraId="6F8A326F"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23BDCB08"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исследовательской деятельности</w:t>
            </w:r>
          </w:p>
        </w:tc>
        <w:tc>
          <w:tcPr>
            <w:tcW w:w="1060" w:type="dxa"/>
            <w:gridSpan w:val="2"/>
            <w:vAlign w:val="bottom"/>
          </w:tcPr>
          <w:p w14:paraId="4322AB60"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241567EE"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6440D812" w14:textId="77777777" w:rsidR="00C81B52" w:rsidRPr="006F1BB2" w:rsidRDefault="00C81B52" w:rsidP="00C81B52">
            <w:pPr>
              <w:spacing w:after="0"/>
              <w:ind w:left="140"/>
              <w:rPr>
                <w:rFonts w:ascii="Times New Roman" w:hAnsi="Times New Roman" w:cs="Times New Roman"/>
                <w:sz w:val="24"/>
                <w:szCs w:val="24"/>
              </w:rPr>
            </w:pPr>
            <w:r w:rsidRPr="006F1BB2">
              <w:rPr>
                <w:rFonts w:ascii="Times New Roman" w:eastAsia="Times New Roman" w:hAnsi="Times New Roman" w:cs="Times New Roman"/>
                <w:sz w:val="24"/>
                <w:szCs w:val="24"/>
              </w:rPr>
              <w:t>директора по УВР</w:t>
            </w:r>
          </w:p>
        </w:tc>
      </w:tr>
      <w:tr w:rsidR="00C81B52" w14:paraId="3A39CBF7" w14:textId="77777777" w:rsidTr="00C81B52">
        <w:trPr>
          <w:trHeight w:val="322"/>
        </w:trPr>
        <w:tc>
          <w:tcPr>
            <w:tcW w:w="620" w:type="dxa"/>
            <w:tcBorders>
              <w:left w:val="single" w:sz="8" w:space="0" w:color="auto"/>
              <w:right w:val="single" w:sz="8" w:space="0" w:color="auto"/>
            </w:tcBorders>
            <w:vAlign w:val="bottom"/>
          </w:tcPr>
          <w:p w14:paraId="7FAB0F39"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6073F13F"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обучающихся</w:t>
            </w:r>
          </w:p>
        </w:tc>
        <w:tc>
          <w:tcPr>
            <w:tcW w:w="1060" w:type="dxa"/>
            <w:gridSpan w:val="2"/>
            <w:vAlign w:val="bottom"/>
          </w:tcPr>
          <w:p w14:paraId="5AFADB52"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64BCC608" w14:textId="77777777" w:rsidR="00C81B52" w:rsidRPr="006F1BB2"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39061AAA" w14:textId="77777777" w:rsidR="00C81B52" w:rsidRPr="006F1BB2" w:rsidRDefault="00C81B52" w:rsidP="00C81B52">
            <w:pPr>
              <w:spacing w:after="0"/>
              <w:rPr>
                <w:rFonts w:ascii="Times New Roman" w:hAnsi="Times New Roman" w:cs="Times New Roman"/>
                <w:sz w:val="24"/>
                <w:szCs w:val="24"/>
              </w:rPr>
            </w:pPr>
          </w:p>
        </w:tc>
      </w:tr>
      <w:tr w:rsidR="00C81B52" w14:paraId="3E647164" w14:textId="77777777" w:rsidTr="00C81B52">
        <w:trPr>
          <w:trHeight w:val="36"/>
        </w:trPr>
        <w:tc>
          <w:tcPr>
            <w:tcW w:w="620" w:type="dxa"/>
            <w:tcBorders>
              <w:left w:val="single" w:sz="8" w:space="0" w:color="auto"/>
              <w:bottom w:val="single" w:sz="8" w:space="0" w:color="auto"/>
              <w:right w:val="single" w:sz="8" w:space="0" w:color="auto"/>
            </w:tcBorders>
            <w:vAlign w:val="bottom"/>
          </w:tcPr>
          <w:p w14:paraId="5652A543" w14:textId="77777777" w:rsidR="00C81B52" w:rsidRPr="006F1BB2"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3B9ACFB6" w14:textId="77777777" w:rsidR="00C81B52" w:rsidRPr="006F1BB2" w:rsidRDefault="00C81B52" w:rsidP="00C81B52">
            <w:pPr>
              <w:spacing w:after="0"/>
              <w:rPr>
                <w:rFonts w:ascii="Times New Roman" w:hAnsi="Times New Roman" w:cs="Times New Roman"/>
                <w:sz w:val="24"/>
                <w:szCs w:val="24"/>
              </w:rPr>
            </w:pPr>
          </w:p>
        </w:tc>
        <w:tc>
          <w:tcPr>
            <w:tcW w:w="1060" w:type="dxa"/>
            <w:gridSpan w:val="2"/>
            <w:tcBorders>
              <w:bottom w:val="single" w:sz="8" w:space="0" w:color="auto"/>
            </w:tcBorders>
            <w:vAlign w:val="bottom"/>
          </w:tcPr>
          <w:p w14:paraId="3D1F40D3" w14:textId="77777777" w:rsidR="00C81B52" w:rsidRPr="006F1BB2" w:rsidRDefault="00C81B52" w:rsidP="00C81B52">
            <w:pPr>
              <w:spacing w:after="0"/>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14:paraId="7306B1F8" w14:textId="77777777" w:rsidR="00C81B52" w:rsidRPr="006F1BB2"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62E676B2" w14:textId="77777777" w:rsidR="00C81B52" w:rsidRPr="006F1BB2" w:rsidRDefault="00C81B52" w:rsidP="00C81B52">
            <w:pPr>
              <w:spacing w:after="0"/>
              <w:rPr>
                <w:rFonts w:ascii="Times New Roman" w:hAnsi="Times New Roman" w:cs="Times New Roman"/>
                <w:sz w:val="24"/>
                <w:szCs w:val="24"/>
              </w:rPr>
            </w:pPr>
          </w:p>
        </w:tc>
      </w:tr>
      <w:tr w:rsidR="00C81B52" w14:paraId="0A3FC36A" w14:textId="77777777" w:rsidTr="00C81B52">
        <w:trPr>
          <w:trHeight w:val="352"/>
        </w:trPr>
        <w:tc>
          <w:tcPr>
            <w:tcW w:w="620" w:type="dxa"/>
            <w:tcBorders>
              <w:left w:val="single" w:sz="8" w:space="0" w:color="auto"/>
              <w:right w:val="single" w:sz="8" w:space="0" w:color="auto"/>
            </w:tcBorders>
            <w:vAlign w:val="bottom"/>
          </w:tcPr>
          <w:p w14:paraId="2E5EE44B"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13</w:t>
            </w:r>
          </w:p>
        </w:tc>
        <w:tc>
          <w:tcPr>
            <w:tcW w:w="5080" w:type="dxa"/>
            <w:tcBorders>
              <w:right w:val="single" w:sz="8" w:space="0" w:color="auto"/>
            </w:tcBorders>
            <w:vAlign w:val="bottom"/>
          </w:tcPr>
          <w:p w14:paraId="0968D85B"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Активизация деятельности по</w:t>
            </w:r>
          </w:p>
        </w:tc>
        <w:tc>
          <w:tcPr>
            <w:tcW w:w="1060" w:type="dxa"/>
            <w:gridSpan w:val="2"/>
            <w:vAlign w:val="bottom"/>
          </w:tcPr>
          <w:p w14:paraId="1640DD00"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В</w:t>
            </w:r>
          </w:p>
        </w:tc>
        <w:tc>
          <w:tcPr>
            <w:tcW w:w="1080" w:type="dxa"/>
            <w:tcBorders>
              <w:right w:val="single" w:sz="8" w:space="0" w:color="auto"/>
            </w:tcBorders>
            <w:vAlign w:val="bottom"/>
          </w:tcPr>
          <w:p w14:paraId="516AF67B" w14:textId="77777777" w:rsidR="00C81B52" w:rsidRPr="006F1BB2" w:rsidRDefault="00C81B52" w:rsidP="00C81B52">
            <w:pPr>
              <w:spacing w:after="0"/>
              <w:jc w:val="right"/>
              <w:rPr>
                <w:rFonts w:ascii="Times New Roman" w:hAnsi="Times New Roman" w:cs="Times New Roman"/>
                <w:sz w:val="24"/>
                <w:szCs w:val="24"/>
              </w:rPr>
            </w:pPr>
            <w:r w:rsidRPr="006F1BB2">
              <w:rPr>
                <w:rFonts w:ascii="Times New Roman" w:eastAsia="Times New Roman" w:hAnsi="Times New Roman" w:cs="Times New Roman"/>
                <w:sz w:val="24"/>
                <w:szCs w:val="24"/>
              </w:rPr>
              <w:t>течение</w:t>
            </w:r>
          </w:p>
        </w:tc>
        <w:tc>
          <w:tcPr>
            <w:tcW w:w="2500" w:type="dxa"/>
            <w:vMerge w:val="restart"/>
            <w:tcBorders>
              <w:right w:val="single" w:sz="8" w:space="0" w:color="auto"/>
            </w:tcBorders>
          </w:tcPr>
          <w:p w14:paraId="0F7EB057" w14:textId="77777777" w:rsidR="00C81B52" w:rsidRPr="006F1BB2" w:rsidRDefault="00C81B52" w:rsidP="00C81B52">
            <w:pPr>
              <w:spacing w:after="0"/>
              <w:ind w:left="140"/>
              <w:rPr>
                <w:rFonts w:ascii="Times New Roman" w:hAnsi="Times New Roman" w:cs="Times New Roman"/>
                <w:sz w:val="24"/>
                <w:szCs w:val="24"/>
              </w:rPr>
            </w:pPr>
            <w:r>
              <w:rPr>
                <w:rFonts w:ascii="Times New Roman" w:eastAsia="Times New Roman" w:hAnsi="Times New Roman" w:cs="Times New Roman"/>
                <w:sz w:val="24"/>
                <w:szCs w:val="24"/>
              </w:rPr>
              <w:t>Заместители директора по УВР</w:t>
            </w:r>
          </w:p>
        </w:tc>
      </w:tr>
      <w:tr w:rsidR="00C81B52" w14:paraId="5DBA7F90" w14:textId="77777777" w:rsidTr="00C81B52">
        <w:trPr>
          <w:trHeight w:val="322"/>
        </w:trPr>
        <w:tc>
          <w:tcPr>
            <w:tcW w:w="620" w:type="dxa"/>
            <w:tcBorders>
              <w:left w:val="single" w:sz="8" w:space="0" w:color="auto"/>
              <w:right w:val="single" w:sz="8" w:space="0" w:color="auto"/>
            </w:tcBorders>
            <w:vAlign w:val="bottom"/>
          </w:tcPr>
          <w:p w14:paraId="4B3869C3"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4E3E36C7"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разработке и реализации</w:t>
            </w:r>
          </w:p>
        </w:tc>
        <w:tc>
          <w:tcPr>
            <w:tcW w:w="2140" w:type="dxa"/>
            <w:gridSpan w:val="3"/>
            <w:tcBorders>
              <w:right w:val="single" w:sz="8" w:space="0" w:color="auto"/>
            </w:tcBorders>
            <w:vAlign w:val="bottom"/>
          </w:tcPr>
          <w:p w14:paraId="43C8616F" w14:textId="77777777" w:rsidR="00C81B52" w:rsidRPr="006F1BB2" w:rsidRDefault="00C81B52" w:rsidP="007D0E42">
            <w:pPr>
              <w:spacing w:after="0"/>
              <w:ind w:left="160"/>
              <w:rPr>
                <w:rFonts w:ascii="Times New Roman" w:hAnsi="Times New Roman" w:cs="Times New Roman"/>
                <w:sz w:val="24"/>
                <w:szCs w:val="24"/>
              </w:rPr>
            </w:pPr>
            <w:r>
              <w:rPr>
                <w:rFonts w:ascii="Times New Roman" w:eastAsia="Times New Roman" w:hAnsi="Times New Roman" w:cs="Times New Roman"/>
                <w:sz w:val="24"/>
                <w:szCs w:val="24"/>
              </w:rPr>
              <w:t>202</w:t>
            </w:r>
            <w:r w:rsidR="007D0E42">
              <w:rPr>
                <w:rFonts w:ascii="Times New Roman" w:eastAsia="Times New Roman" w:hAnsi="Times New Roman" w:cs="Times New Roman"/>
                <w:sz w:val="24"/>
                <w:szCs w:val="24"/>
              </w:rPr>
              <w:t>4</w:t>
            </w:r>
            <w:r w:rsidRPr="006F1BB2">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D0E4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уч. </w:t>
            </w:r>
            <w:r w:rsidRPr="006F1BB2">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p>
        </w:tc>
        <w:tc>
          <w:tcPr>
            <w:tcW w:w="2500" w:type="dxa"/>
            <w:vMerge/>
            <w:tcBorders>
              <w:right w:val="single" w:sz="8" w:space="0" w:color="auto"/>
            </w:tcBorders>
            <w:vAlign w:val="bottom"/>
          </w:tcPr>
          <w:p w14:paraId="794EC3CD" w14:textId="77777777" w:rsidR="00C81B52" w:rsidRPr="006F1BB2" w:rsidRDefault="00C81B52" w:rsidP="00C81B52">
            <w:pPr>
              <w:spacing w:after="0"/>
              <w:ind w:left="140"/>
              <w:rPr>
                <w:rFonts w:ascii="Times New Roman" w:hAnsi="Times New Roman" w:cs="Times New Roman"/>
                <w:sz w:val="24"/>
                <w:szCs w:val="24"/>
              </w:rPr>
            </w:pPr>
          </w:p>
        </w:tc>
      </w:tr>
      <w:tr w:rsidR="00C81B52" w14:paraId="0A3B3EEF" w14:textId="77777777" w:rsidTr="00C81B52">
        <w:trPr>
          <w:trHeight w:val="322"/>
        </w:trPr>
        <w:tc>
          <w:tcPr>
            <w:tcW w:w="620" w:type="dxa"/>
            <w:tcBorders>
              <w:left w:val="single" w:sz="8" w:space="0" w:color="auto"/>
              <w:right w:val="single" w:sz="8" w:space="0" w:color="auto"/>
            </w:tcBorders>
            <w:vAlign w:val="bottom"/>
          </w:tcPr>
          <w:p w14:paraId="56BCAD53" w14:textId="77777777" w:rsidR="00C81B52" w:rsidRPr="006F1BB2"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1F522637"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индивидуальных образовательных</w:t>
            </w:r>
          </w:p>
        </w:tc>
        <w:tc>
          <w:tcPr>
            <w:tcW w:w="1060" w:type="dxa"/>
            <w:gridSpan w:val="2"/>
            <w:vAlign w:val="bottom"/>
          </w:tcPr>
          <w:p w14:paraId="2D90D663" w14:textId="77777777" w:rsidR="00C81B52" w:rsidRPr="006F1BB2" w:rsidRDefault="00C81B52" w:rsidP="00C81B52">
            <w:pPr>
              <w:spacing w:after="0"/>
              <w:rPr>
                <w:rFonts w:ascii="Times New Roman" w:hAnsi="Times New Roman" w:cs="Times New Roman"/>
                <w:sz w:val="24"/>
                <w:szCs w:val="24"/>
              </w:rPr>
            </w:pPr>
          </w:p>
        </w:tc>
        <w:tc>
          <w:tcPr>
            <w:tcW w:w="1080" w:type="dxa"/>
            <w:tcBorders>
              <w:right w:val="single" w:sz="8" w:space="0" w:color="auto"/>
            </w:tcBorders>
            <w:vAlign w:val="bottom"/>
          </w:tcPr>
          <w:p w14:paraId="287D559B" w14:textId="77777777" w:rsidR="00C81B52" w:rsidRPr="006F1BB2" w:rsidRDefault="00C81B52" w:rsidP="00C81B52">
            <w:pPr>
              <w:spacing w:after="0"/>
              <w:rPr>
                <w:rFonts w:ascii="Times New Roman" w:hAnsi="Times New Roman" w:cs="Times New Roman"/>
                <w:sz w:val="24"/>
                <w:szCs w:val="24"/>
              </w:rPr>
            </w:pPr>
          </w:p>
        </w:tc>
        <w:tc>
          <w:tcPr>
            <w:tcW w:w="2500" w:type="dxa"/>
            <w:vMerge/>
            <w:tcBorders>
              <w:right w:val="single" w:sz="8" w:space="0" w:color="auto"/>
            </w:tcBorders>
            <w:vAlign w:val="bottom"/>
          </w:tcPr>
          <w:p w14:paraId="6B49D347" w14:textId="77777777" w:rsidR="00C81B52" w:rsidRPr="006F1BB2" w:rsidRDefault="00C81B52" w:rsidP="00C81B52">
            <w:pPr>
              <w:spacing w:after="0"/>
              <w:rPr>
                <w:rFonts w:ascii="Times New Roman" w:hAnsi="Times New Roman" w:cs="Times New Roman"/>
                <w:sz w:val="24"/>
                <w:szCs w:val="24"/>
              </w:rPr>
            </w:pPr>
          </w:p>
        </w:tc>
      </w:tr>
      <w:tr w:rsidR="00C81B52" w14:paraId="2BC7382B" w14:textId="77777777" w:rsidTr="00C81B52">
        <w:trPr>
          <w:trHeight w:val="325"/>
        </w:trPr>
        <w:tc>
          <w:tcPr>
            <w:tcW w:w="620" w:type="dxa"/>
            <w:tcBorders>
              <w:left w:val="single" w:sz="8" w:space="0" w:color="auto"/>
              <w:bottom w:val="single" w:sz="8" w:space="0" w:color="auto"/>
              <w:right w:val="single" w:sz="8" w:space="0" w:color="auto"/>
            </w:tcBorders>
            <w:vAlign w:val="bottom"/>
          </w:tcPr>
          <w:p w14:paraId="1DEA1F48" w14:textId="77777777" w:rsidR="00C81B52" w:rsidRPr="006F1BB2"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39BED96F" w14:textId="77777777" w:rsidR="00C81B52" w:rsidRPr="006F1BB2" w:rsidRDefault="00C81B52" w:rsidP="00C81B52">
            <w:pPr>
              <w:spacing w:after="0"/>
              <w:ind w:left="160"/>
              <w:rPr>
                <w:rFonts w:ascii="Times New Roman" w:hAnsi="Times New Roman" w:cs="Times New Roman"/>
                <w:sz w:val="24"/>
                <w:szCs w:val="24"/>
              </w:rPr>
            </w:pPr>
            <w:r w:rsidRPr="006F1BB2">
              <w:rPr>
                <w:rFonts w:ascii="Times New Roman" w:eastAsia="Times New Roman" w:hAnsi="Times New Roman" w:cs="Times New Roman"/>
                <w:sz w:val="24"/>
                <w:szCs w:val="24"/>
              </w:rPr>
              <w:t>маршрутов обучающихся</w:t>
            </w:r>
          </w:p>
        </w:tc>
        <w:tc>
          <w:tcPr>
            <w:tcW w:w="1060" w:type="dxa"/>
            <w:gridSpan w:val="2"/>
            <w:tcBorders>
              <w:bottom w:val="single" w:sz="8" w:space="0" w:color="auto"/>
            </w:tcBorders>
            <w:vAlign w:val="bottom"/>
          </w:tcPr>
          <w:p w14:paraId="69A84DB7" w14:textId="77777777" w:rsidR="00C81B52" w:rsidRPr="006F1BB2" w:rsidRDefault="00C81B52" w:rsidP="00C81B52">
            <w:pPr>
              <w:spacing w:after="0"/>
              <w:rPr>
                <w:rFonts w:ascii="Times New Roman" w:hAnsi="Times New Roman" w:cs="Times New Roman"/>
                <w:sz w:val="24"/>
                <w:szCs w:val="24"/>
              </w:rPr>
            </w:pPr>
          </w:p>
        </w:tc>
        <w:tc>
          <w:tcPr>
            <w:tcW w:w="1080" w:type="dxa"/>
            <w:tcBorders>
              <w:bottom w:val="single" w:sz="8" w:space="0" w:color="auto"/>
              <w:right w:val="single" w:sz="8" w:space="0" w:color="auto"/>
            </w:tcBorders>
            <w:vAlign w:val="bottom"/>
          </w:tcPr>
          <w:p w14:paraId="78BA4FE0" w14:textId="77777777" w:rsidR="00C81B52" w:rsidRPr="006F1BB2"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1E9741E2" w14:textId="77777777" w:rsidR="00C81B52" w:rsidRPr="006F1BB2" w:rsidRDefault="00C81B52" w:rsidP="00C81B52">
            <w:pPr>
              <w:spacing w:after="0"/>
              <w:rPr>
                <w:rFonts w:ascii="Times New Roman" w:hAnsi="Times New Roman" w:cs="Times New Roman"/>
                <w:sz w:val="24"/>
                <w:szCs w:val="24"/>
              </w:rPr>
            </w:pPr>
          </w:p>
        </w:tc>
      </w:tr>
      <w:tr w:rsidR="00C81B52" w:rsidRPr="00085079" w14:paraId="1AB0380C" w14:textId="77777777" w:rsidTr="00C81B52">
        <w:trPr>
          <w:trHeight w:val="370"/>
        </w:trPr>
        <w:tc>
          <w:tcPr>
            <w:tcW w:w="620" w:type="dxa"/>
            <w:tcBorders>
              <w:top w:val="single" w:sz="8" w:space="0" w:color="auto"/>
              <w:left w:val="single" w:sz="8" w:space="0" w:color="auto"/>
              <w:right w:val="single" w:sz="8" w:space="0" w:color="auto"/>
            </w:tcBorders>
            <w:vAlign w:val="bottom"/>
          </w:tcPr>
          <w:p w14:paraId="14C2A4E3" w14:textId="77777777" w:rsidR="00C81B52" w:rsidRPr="00085079" w:rsidRDefault="00C81B52" w:rsidP="00C81B52">
            <w:pPr>
              <w:spacing w:after="0"/>
              <w:ind w:right="40"/>
              <w:jc w:val="right"/>
              <w:rPr>
                <w:rFonts w:ascii="Times New Roman" w:hAnsi="Times New Roman" w:cs="Times New Roman"/>
                <w:sz w:val="24"/>
                <w:szCs w:val="24"/>
              </w:rPr>
            </w:pPr>
            <w:r w:rsidRPr="00085079">
              <w:rPr>
                <w:rFonts w:ascii="Times New Roman" w:eastAsia="Times New Roman" w:hAnsi="Times New Roman" w:cs="Times New Roman"/>
                <w:sz w:val="24"/>
                <w:szCs w:val="24"/>
              </w:rPr>
              <w:t>14</w:t>
            </w:r>
          </w:p>
        </w:tc>
        <w:tc>
          <w:tcPr>
            <w:tcW w:w="5080" w:type="dxa"/>
            <w:tcBorders>
              <w:top w:val="single" w:sz="8" w:space="0" w:color="auto"/>
              <w:right w:val="single" w:sz="8" w:space="0" w:color="auto"/>
            </w:tcBorders>
            <w:vAlign w:val="bottom"/>
          </w:tcPr>
          <w:p w14:paraId="0A3C5516"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 xml:space="preserve">Обеспечение оснащённости </w:t>
            </w:r>
            <w:r>
              <w:rPr>
                <w:rFonts w:ascii="Times New Roman" w:eastAsia="Times New Roman" w:hAnsi="Times New Roman" w:cs="Times New Roman"/>
                <w:sz w:val="24"/>
                <w:szCs w:val="24"/>
              </w:rPr>
              <w:t>образовательного</w:t>
            </w:r>
          </w:p>
        </w:tc>
        <w:tc>
          <w:tcPr>
            <w:tcW w:w="2140" w:type="dxa"/>
            <w:gridSpan w:val="3"/>
            <w:tcBorders>
              <w:top w:val="single" w:sz="8" w:space="0" w:color="auto"/>
              <w:right w:val="single" w:sz="8" w:space="0" w:color="auto"/>
            </w:tcBorders>
            <w:vAlign w:val="bottom"/>
          </w:tcPr>
          <w:p w14:paraId="4798DE72" w14:textId="77777777" w:rsidR="00C81B52" w:rsidRPr="00085079" w:rsidRDefault="00C81B52" w:rsidP="007D0E4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К 202</w:t>
            </w:r>
            <w:r w:rsidR="007D0E42">
              <w:rPr>
                <w:rFonts w:ascii="Times New Roman" w:eastAsia="Times New Roman" w:hAnsi="Times New Roman" w:cs="Times New Roman"/>
                <w:sz w:val="24"/>
                <w:szCs w:val="24"/>
              </w:rPr>
              <w:t>5</w:t>
            </w:r>
            <w:r w:rsidRPr="00085079">
              <w:rPr>
                <w:rFonts w:ascii="Times New Roman" w:eastAsia="Times New Roman" w:hAnsi="Times New Roman" w:cs="Times New Roman"/>
                <w:sz w:val="24"/>
                <w:szCs w:val="24"/>
              </w:rPr>
              <w:t xml:space="preserve"> г.</w:t>
            </w:r>
          </w:p>
        </w:tc>
        <w:tc>
          <w:tcPr>
            <w:tcW w:w="2500" w:type="dxa"/>
            <w:vMerge w:val="restart"/>
            <w:tcBorders>
              <w:top w:val="single" w:sz="8" w:space="0" w:color="auto"/>
              <w:right w:val="single" w:sz="8" w:space="0" w:color="auto"/>
            </w:tcBorders>
          </w:tcPr>
          <w:p w14:paraId="4E9A90C2" w14:textId="77777777" w:rsidR="00C81B52" w:rsidRPr="00085079" w:rsidRDefault="00C81B52" w:rsidP="007D0E42">
            <w:pPr>
              <w:spacing w:after="0"/>
              <w:ind w:left="140"/>
              <w:rPr>
                <w:rFonts w:ascii="Times New Roman" w:hAnsi="Times New Roman" w:cs="Times New Roman"/>
                <w:sz w:val="24"/>
                <w:szCs w:val="24"/>
              </w:rPr>
            </w:pPr>
            <w:r>
              <w:rPr>
                <w:rFonts w:ascii="Times New Roman" w:eastAsia="Times New Roman" w:hAnsi="Times New Roman" w:cs="Times New Roman"/>
                <w:sz w:val="24"/>
                <w:szCs w:val="24"/>
              </w:rPr>
              <w:t xml:space="preserve">Директор, </w:t>
            </w:r>
            <w:r w:rsidR="007D0E42">
              <w:rPr>
                <w:rFonts w:ascii="Times New Roman" w:eastAsia="Times New Roman" w:hAnsi="Times New Roman" w:cs="Times New Roman"/>
                <w:sz w:val="24"/>
                <w:szCs w:val="24"/>
              </w:rPr>
              <w:t>завхоз</w:t>
            </w:r>
          </w:p>
        </w:tc>
      </w:tr>
      <w:tr w:rsidR="00C81B52" w:rsidRPr="00085079" w14:paraId="701B4232" w14:textId="77777777" w:rsidTr="00C81B52">
        <w:trPr>
          <w:trHeight w:val="322"/>
        </w:trPr>
        <w:tc>
          <w:tcPr>
            <w:tcW w:w="620" w:type="dxa"/>
            <w:tcBorders>
              <w:left w:val="single" w:sz="8" w:space="0" w:color="auto"/>
              <w:right w:val="single" w:sz="8" w:space="0" w:color="auto"/>
            </w:tcBorders>
            <w:vAlign w:val="bottom"/>
          </w:tcPr>
          <w:p w14:paraId="7562E877" w14:textId="77777777" w:rsidR="00C81B52" w:rsidRPr="00085079"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6E7D21B4"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процесса и оборудования учебных</w:t>
            </w:r>
          </w:p>
        </w:tc>
        <w:tc>
          <w:tcPr>
            <w:tcW w:w="2140" w:type="dxa"/>
            <w:gridSpan w:val="3"/>
            <w:tcBorders>
              <w:right w:val="single" w:sz="8" w:space="0" w:color="auto"/>
            </w:tcBorders>
            <w:vAlign w:val="bottom"/>
          </w:tcPr>
          <w:p w14:paraId="5182D5A0" w14:textId="77777777" w:rsidR="00C81B52" w:rsidRPr="00085079" w:rsidRDefault="00C81B52" w:rsidP="00C81B52">
            <w:pPr>
              <w:spacing w:after="0"/>
              <w:rPr>
                <w:rFonts w:ascii="Times New Roman" w:hAnsi="Times New Roman" w:cs="Times New Roman"/>
                <w:sz w:val="24"/>
                <w:szCs w:val="24"/>
              </w:rPr>
            </w:pPr>
          </w:p>
        </w:tc>
        <w:tc>
          <w:tcPr>
            <w:tcW w:w="2500" w:type="dxa"/>
            <w:vMerge/>
            <w:tcBorders>
              <w:right w:val="single" w:sz="8" w:space="0" w:color="auto"/>
            </w:tcBorders>
            <w:vAlign w:val="bottom"/>
          </w:tcPr>
          <w:p w14:paraId="234A2FDF" w14:textId="77777777" w:rsidR="00C81B52" w:rsidRPr="00085079" w:rsidRDefault="00C81B52" w:rsidP="00C81B52">
            <w:pPr>
              <w:spacing w:after="0"/>
              <w:ind w:left="140"/>
              <w:rPr>
                <w:rFonts w:ascii="Times New Roman" w:hAnsi="Times New Roman" w:cs="Times New Roman"/>
                <w:sz w:val="24"/>
                <w:szCs w:val="24"/>
              </w:rPr>
            </w:pPr>
          </w:p>
        </w:tc>
      </w:tr>
      <w:tr w:rsidR="00C81B52" w:rsidRPr="00085079" w14:paraId="13372A12" w14:textId="77777777" w:rsidTr="00C81B52">
        <w:trPr>
          <w:trHeight w:val="324"/>
        </w:trPr>
        <w:tc>
          <w:tcPr>
            <w:tcW w:w="620" w:type="dxa"/>
            <w:tcBorders>
              <w:left w:val="single" w:sz="8" w:space="0" w:color="auto"/>
              <w:right w:val="single" w:sz="8" w:space="0" w:color="auto"/>
            </w:tcBorders>
            <w:vAlign w:val="bottom"/>
          </w:tcPr>
          <w:p w14:paraId="60C75D3E" w14:textId="77777777" w:rsidR="00C81B52" w:rsidRPr="00085079"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5B50EEB6"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 xml:space="preserve">помещений </w:t>
            </w:r>
            <w:r>
              <w:rPr>
                <w:rFonts w:ascii="Times New Roman" w:eastAsia="Times New Roman" w:hAnsi="Times New Roman" w:cs="Times New Roman"/>
                <w:sz w:val="24"/>
                <w:szCs w:val="24"/>
              </w:rPr>
              <w:t xml:space="preserve">в соответствии с требованиями </w:t>
            </w:r>
            <w:r w:rsidR="007D0E42">
              <w:rPr>
                <w:rFonts w:ascii="Times New Roman" w:eastAsia="Times New Roman" w:hAnsi="Times New Roman" w:cs="Times New Roman"/>
                <w:sz w:val="24"/>
                <w:szCs w:val="24"/>
              </w:rPr>
              <w:t xml:space="preserve">обновленных </w:t>
            </w:r>
            <w:r>
              <w:rPr>
                <w:rFonts w:ascii="Times New Roman" w:eastAsia="Times New Roman" w:hAnsi="Times New Roman" w:cs="Times New Roman"/>
                <w:sz w:val="24"/>
                <w:szCs w:val="24"/>
              </w:rPr>
              <w:t>ФГОС</w:t>
            </w:r>
          </w:p>
        </w:tc>
        <w:tc>
          <w:tcPr>
            <w:tcW w:w="2140" w:type="dxa"/>
            <w:gridSpan w:val="3"/>
            <w:tcBorders>
              <w:right w:val="single" w:sz="8" w:space="0" w:color="auto"/>
            </w:tcBorders>
            <w:vAlign w:val="bottom"/>
          </w:tcPr>
          <w:p w14:paraId="4AE29821" w14:textId="77777777" w:rsidR="00C81B52" w:rsidRPr="00085079" w:rsidRDefault="00C81B52" w:rsidP="00C81B52">
            <w:pPr>
              <w:spacing w:after="0"/>
              <w:rPr>
                <w:rFonts w:ascii="Times New Roman" w:hAnsi="Times New Roman" w:cs="Times New Roman"/>
                <w:sz w:val="24"/>
                <w:szCs w:val="24"/>
              </w:rPr>
            </w:pPr>
          </w:p>
        </w:tc>
        <w:tc>
          <w:tcPr>
            <w:tcW w:w="2500" w:type="dxa"/>
            <w:vMerge/>
            <w:tcBorders>
              <w:right w:val="single" w:sz="8" w:space="0" w:color="auto"/>
            </w:tcBorders>
            <w:vAlign w:val="bottom"/>
          </w:tcPr>
          <w:p w14:paraId="71F305EC" w14:textId="77777777" w:rsidR="00C81B52" w:rsidRPr="00085079" w:rsidRDefault="00C81B52" w:rsidP="00C81B52">
            <w:pPr>
              <w:spacing w:after="0"/>
              <w:rPr>
                <w:rFonts w:ascii="Times New Roman" w:hAnsi="Times New Roman" w:cs="Times New Roman"/>
                <w:sz w:val="24"/>
                <w:szCs w:val="24"/>
              </w:rPr>
            </w:pPr>
          </w:p>
        </w:tc>
      </w:tr>
      <w:tr w:rsidR="00C81B52" w:rsidRPr="00085079" w14:paraId="30555B03" w14:textId="77777777" w:rsidTr="00C81B52">
        <w:trPr>
          <w:trHeight w:val="22"/>
        </w:trPr>
        <w:tc>
          <w:tcPr>
            <w:tcW w:w="620" w:type="dxa"/>
            <w:tcBorders>
              <w:left w:val="single" w:sz="8" w:space="0" w:color="auto"/>
              <w:bottom w:val="single" w:sz="8" w:space="0" w:color="auto"/>
              <w:right w:val="single" w:sz="8" w:space="0" w:color="auto"/>
            </w:tcBorders>
            <w:vAlign w:val="bottom"/>
          </w:tcPr>
          <w:p w14:paraId="4655A76A" w14:textId="77777777" w:rsidR="00C81B52" w:rsidRPr="00085079"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5F047428" w14:textId="77777777" w:rsidR="00C81B52" w:rsidRPr="00085079" w:rsidRDefault="00C81B52" w:rsidP="00C81B52">
            <w:pPr>
              <w:spacing w:after="0"/>
              <w:rPr>
                <w:rFonts w:ascii="Times New Roman" w:hAnsi="Times New Roman" w:cs="Times New Roman"/>
                <w:sz w:val="24"/>
                <w:szCs w:val="24"/>
              </w:rPr>
            </w:pPr>
          </w:p>
        </w:tc>
        <w:tc>
          <w:tcPr>
            <w:tcW w:w="2140" w:type="dxa"/>
            <w:gridSpan w:val="3"/>
            <w:tcBorders>
              <w:bottom w:val="single" w:sz="8" w:space="0" w:color="auto"/>
              <w:right w:val="single" w:sz="8" w:space="0" w:color="auto"/>
            </w:tcBorders>
            <w:vAlign w:val="bottom"/>
          </w:tcPr>
          <w:p w14:paraId="48E91CE4" w14:textId="77777777" w:rsidR="00C81B52" w:rsidRPr="00085079" w:rsidRDefault="00C81B52" w:rsidP="00C81B52">
            <w:pPr>
              <w:spacing w:after="0"/>
              <w:rPr>
                <w:rFonts w:ascii="Times New Roman" w:hAnsi="Times New Roman" w:cs="Times New Roman"/>
                <w:sz w:val="24"/>
                <w:szCs w:val="24"/>
              </w:rPr>
            </w:pPr>
          </w:p>
        </w:tc>
        <w:tc>
          <w:tcPr>
            <w:tcW w:w="2500" w:type="dxa"/>
            <w:vMerge/>
            <w:tcBorders>
              <w:bottom w:val="single" w:sz="8" w:space="0" w:color="auto"/>
              <w:right w:val="single" w:sz="8" w:space="0" w:color="auto"/>
            </w:tcBorders>
            <w:vAlign w:val="bottom"/>
          </w:tcPr>
          <w:p w14:paraId="3206220F" w14:textId="77777777" w:rsidR="00C81B52" w:rsidRPr="00085079" w:rsidRDefault="00C81B52" w:rsidP="00C81B52">
            <w:pPr>
              <w:spacing w:after="0"/>
              <w:rPr>
                <w:rFonts w:ascii="Times New Roman" w:hAnsi="Times New Roman" w:cs="Times New Roman"/>
                <w:sz w:val="24"/>
                <w:szCs w:val="24"/>
              </w:rPr>
            </w:pPr>
          </w:p>
        </w:tc>
      </w:tr>
      <w:tr w:rsidR="00C81B52" w:rsidRPr="00085079" w14:paraId="62015AD3" w14:textId="77777777" w:rsidTr="00C81B52">
        <w:trPr>
          <w:trHeight w:val="350"/>
        </w:trPr>
        <w:tc>
          <w:tcPr>
            <w:tcW w:w="620" w:type="dxa"/>
            <w:tcBorders>
              <w:left w:val="single" w:sz="8" w:space="0" w:color="auto"/>
              <w:right w:val="single" w:sz="8" w:space="0" w:color="auto"/>
            </w:tcBorders>
            <w:vAlign w:val="bottom"/>
          </w:tcPr>
          <w:p w14:paraId="55915975" w14:textId="77777777" w:rsidR="00C81B52" w:rsidRPr="00085079" w:rsidRDefault="00C81B52" w:rsidP="00C81B52">
            <w:pPr>
              <w:spacing w:after="0"/>
              <w:ind w:right="40"/>
              <w:jc w:val="right"/>
              <w:rPr>
                <w:rFonts w:ascii="Times New Roman" w:hAnsi="Times New Roman" w:cs="Times New Roman"/>
                <w:sz w:val="24"/>
                <w:szCs w:val="24"/>
              </w:rPr>
            </w:pPr>
            <w:r w:rsidRPr="00085079">
              <w:rPr>
                <w:rFonts w:ascii="Times New Roman" w:eastAsia="Times New Roman" w:hAnsi="Times New Roman" w:cs="Times New Roman"/>
                <w:sz w:val="24"/>
                <w:szCs w:val="24"/>
              </w:rPr>
              <w:t>15</w:t>
            </w:r>
          </w:p>
        </w:tc>
        <w:tc>
          <w:tcPr>
            <w:tcW w:w="5080" w:type="dxa"/>
            <w:tcBorders>
              <w:right w:val="single" w:sz="8" w:space="0" w:color="auto"/>
            </w:tcBorders>
            <w:vAlign w:val="bottom"/>
          </w:tcPr>
          <w:p w14:paraId="4421AF67"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Участие педагогов в работе</w:t>
            </w:r>
          </w:p>
        </w:tc>
        <w:tc>
          <w:tcPr>
            <w:tcW w:w="2140" w:type="dxa"/>
            <w:gridSpan w:val="3"/>
            <w:tcBorders>
              <w:right w:val="single" w:sz="8" w:space="0" w:color="auto"/>
            </w:tcBorders>
            <w:vAlign w:val="bottom"/>
          </w:tcPr>
          <w:p w14:paraId="5B52CA59"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Ежегодно</w:t>
            </w:r>
          </w:p>
        </w:tc>
        <w:tc>
          <w:tcPr>
            <w:tcW w:w="2500" w:type="dxa"/>
            <w:tcBorders>
              <w:right w:val="single" w:sz="8" w:space="0" w:color="auto"/>
            </w:tcBorders>
            <w:vAlign w:val="bottom"/>
          </w:tcPr>
          <w:p w14:paraId="1229A08F" w14:textId="77777777" w:rsidR="00C81B52" w:rsidRPr="00085079" w:rsidRDefault="00C81B52" w:rsidP="00C81B52">
            <w:pPr>
              <w:spacing w:after="0"/>
              <w:ind w:left="140"/>
              <w:rPr>
                <w:rFonts w:ascii="Times New Roman" w:hAnsi="Times New Roman" w:cs="Times New Roman"/>
                <w:sz w:val="24"/>
                <w:szCs w:val="24"/>
              </w:rPr>
            </w:pPr>
            <w:r w:rsidRPr="00085079">
              <w:rPr>
                <w:rFonts w:ascii="Times New Roman" w:eastAsia="Times New Roman" w:hAnsi="Times New Roman" w:cs="Times New Roman"/>
                <w:sz w:val="24"/>
                <w:szCs w:val="24"/>
              </w:rPr>
              <w:t>Заместител</w:t>
            </w:r>
            <w:r>
              <w:rPr>
                <w:rFonts w:ascii="Times New Roman" w:eastAsia="Times New Roman" w:hAnsi="Times New Roman" w:cs="Times New Roman"/>
                <w:sz w:val="24"/>
                <w:szCs w:val="24"/>
              </w:rPr>
              <w:t>и</w:t>
            </w:r>
          </w:p>
        </w:tc>
      </w:tr>
      <w:tr w:rsidR="00C81B52" w:rsidRPr="00085079" w14:paraId="09122C34" w14:textId="77777777" w:rsidTr="00C81B52">
        <w:trPr>
          <w:trHeight w:val="322"/>
        </w:trPr>
        <w:tc>
          <w:tcPr>
            <w:tcW w:w="620" w:type="dxa"/>
            <w:tcBorders>
              <w:left w:val="single" w:sz="8" w:space="0" w:color="auto"/>
              <w:right w:val="single" w:sz="8" w:space="0" w:color="auto"/>
            </w:tcBorders>
            <w:vAlign w:val="bottom"/>
          </w:tcPr>
          <w:p w14:paraId="6906386D" w14:textId="77777777" w:rsidR="00C81B52" w:rsidRPr="00085079"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2EAF9D64"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проблемных семинаров по вопросам</w:t>
            </w:r>
          </w:p>
        </w:tc>
        <w:tc>
          <w:tcPr>
            <w:tcW w:w="2140" w:type="dxa"/>
            <w:gridSpan w:val="3"/>
            <w:tcBorders>
              <w:right w:val="single" w:sz="8" w:space="0" w:color="auto"/>
            </w:tcBorders>
            <w:vAlign w:val="bottom"/>
          </w:tcPr>
          <w:p w14:paraId="2235DF78" w14:textId="77777777" w:rsidR="00C81B52" w:rsidRPr="00085079"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07CAC5C8" w14:textId="77777777" w:rsidR="00C81B52" w:rsidRPr="00085079" w:rsidRDefault="00C81B52" w:rsidP="00C81B52">
            <w:pPr>
              <w:spacing w:after="0"/>
              <w:ind w:left="140"/>
              <w:rPr>
                <w:rFonts w:ascii="Times New Roman" w:hAnsi="Times New Roman" w:cs="Times New Roman"/>
                <w:sz w:val="24"/>
                <w:szCs w:val="24"/>
              </w:rPr>
            </w:pPr>
            <w:r w:rsidRPr="00085079">
              <w:rPr>
                <w:rFonts w:ascii="Times New Roman" w:eastAsia="Times New Roman" w:hAnsi="Times New Roman" w:cs="Times New Roman"/>
                <w:sz w:val="24"/>
                <w:szCs w:val="24"/>
              </w:rPr>
              <w:t>директора по УВР</w:t>
            </w:r>
          </w:p>
        </w:tc>
      </w:tr>
      <w:tr w:rsidR="00C81B52" w:rsidRPr="00085079" w14:paraId="6CF874A0" w14:textId="77777777" w:rsidTr="00C81B52">
        <w:trPr>
          <w:trHeight w:val="322"/>
        </w:trPr>
        <w:tc>
          <w:tcPr>
            <w:tcW w:w="620" w:type="dxa"/>
            <w:tcBorders>
              <w:left w:val="single" w:sz="8" w:space="0" w:color="auto"/>
              <w:right w:val="single" w:sz="8" w:space="0" w:color="auto"/>
            </w:tcBorders>
            <w:vAlign w:val="bottom"/>
          </w:tcPr>
          <w:p w14:paraId="19367041" w14:textId="77777777" w:rsidR="00C81B52" w:rsidRPr="00085079"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587D2B47"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 xml:space="preserve">введения </w:t>
            </w:r>
            <w:r w:rsidR="007D0E42">
              <w:rPr>
                <w:rFonts w:ascii="Times New Roman" w:eastAsia="Times New Roman" w:hAnsi="Times New Roman" w:cs="Times New Roman"/>
                <w:sz w:val="24"/>
                <w:szCs w:val="24"/>
              </w:rPr>
              <w:t xml:space="preserve"> обновленных </w:t>
            </w:r>
            <w:r w:rsidRPr="00085079">
              <w:rPr>
                <w:rFonts w:ascii="Times New Roman" w:eastAsia="Times New Roman" w:hAnsi="Times New Roman" w:cs="Times New Roman"/>
                <w:sz w:val="24"/>
                <w:szCs w:val="24"/>
              </w:rPr>
              <w:t>ФГОС начального общего,</w:t>
            </w:r>
          </w:p>
        </w:tc>
        <w:tc>
          <w:tcPr>
            <w:tcW w:w="2140" w:type="dxa"/>
            <w:gridSpan w:val="3"/>
            <w:tcBorders>
              <w:right w:val="single" w:sz="8" w:space="0" w:color="auto"/>
            </w:tcBorders>
            <w:vAlign w:val="bottom"/>
          </w:tcPr>
          <w:p w14:paraId="54F22F70" w14:textId="77777777" w:rsidR="00C81B52" w:rsidRPr="00085079"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6A12C40F" w14:textId="77777777" w:rsidR="00C81B52" w:rsidRPr="00085079" w:rsidRDefault="00C81B52" w:rsidP="00C81B52">
            <w:pPr>
              <w:spacing w:after="0"/>
              <w:rPr>
                <w:rFonts w:ascii="Times New Roman" w:hAnsi="Times New Roman" w:cs="Times New Roman"/>
                <w:sz w:val="24"/>
                <w:szCs w:val="24"/>
              </w:rPr>
            </w:pPr>
          </w:p>
        </w:tc>
      </w:tr>
      <w:tr w:rsidR="00C81B52" w:rsidRPr="00085079" w14:paraId="67532056" w14:textId="77777777" w:rsidTr="00C81B52">
        <w:trPr>
          <w:trHeight w:val="322"/>
        </w:trPr>
        <w:tc>
          <w:tcPr>
            <w:tcW w:w="620" w:type="dxa"/>
            <w:tcBorders>
              <w:left w:val="single" w:sz="8" w:space="0" w:color="auto"/>
              <w:right w:val="single" w:sz="8" w:space="0" w:color="auto"/>
            </w:tcBorders>
            <w:vAlign w:val="bottom"/>
          </w:tcPr>
          <w:p w14:paraId="129EFDA9" w14:textId="77777777" w:rsidR="00C81B52" w:rsidRPr="00085079"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787606A5"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основного общего и среднего общего</w:t>
            </w:r>
          </w:p>
        </w:tc>
        <w:tc>
          <w:tcPr>
            <w:tcW w:w="2140" w:type="dxa"/>
            <w:gridSpan w:val="3"/>
            <w:tcBorders>
              <w:right w:val="single" w:sz="8" w:space="0" w:color="auto"/>
            </w:tcBorders>
            <w:vAlign w:val="bottom"/>
          </w:tcPr>
          <w:p w14:paraId="62E9E85E" w14:textId="77777777" w:rsidR="00C81B52" w:rsidRPr="00085079"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428444E0" w14:textId="77777777" w:rsidR="00C81B52" w:rsidRPr="00085079" w:rsidRDefault="00C81B52" w:rsidP="00C81B52">
            <w:pPr>
              <w:spacing w:after="0"/>
              <w:rPr>
                <w:rFonts w:ascii="Times New Roman" w:hAnsi="Times New Roman" w:cs="Times New Roman"/>
                <w:sz w:val="24"/>
                <w:szCs w:val="24"/>
              </w:rPr>
            </w:pPr>
          </w:p>
        </w:tc>
      </w:tr>
      <w:tr w:rsidR="00C81B52" w:rsidRPr="00085079" w14:paraId="7C9C2A84" w14:textId="77777777" w:rsidTr="00C81B52">
        <w:trPr>
          <w:trHeight w:val="324"/>
        </w:trPr>
        <w:tc>
          <w:tcPr>
            <w:tcW w:w="620" w:type="dxa"/>
            <w:tcBorders>
              <w:left w:val="single" w:sz="8" w:space="0" w:color="auto"/>
              <w:right w:val="single" w:sz="8" w:space="0" w:color="auto"/>
            </w:tcBorders>
            <w:vAlign w:val="bottom"/>
          </w:tcPr>
          <w:p w14:paraId="7B0C70B6" w14:textId="77777777" w:rsidR="00C81B52" w:rsidRPr="00085079"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274CDE6B"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образования на базе образовательных</w:t>
            </w:r>
          </w:p>
        </w:tc>
        <w:tc>
          <w:tcPr>
            <w:tcW w:w="2140" w:type="dxa"/>
            <w:gridSpan w:val="3"/>
            <w:tcBorders>
              <w:right w:val="single" w:sz="8" w:space="0" w:color="auto"/>
            </w:tcBorders>
            <w:vAlign w:val="bottom"/>
          </w:tcPr>
          <w:p w14:paraId="4AFD82B7" w14:textId="77777777" w:rsidR="00C81B52" w:rsidRPr="00085079"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7A8C8A22" w14:textId="77777777" w:rsidR="00C81B52" w:rsidRPr="00085079" w:rsidRDefault="00C81B52" w:rsidP="00C81B52">
            <w:pPr>
              <w:spacing w:after="0"/>
              <w:rPr>
                <w:rFonts w:ascii="Times New Roman" w:hAnsi="Times New Roman" w:cs="Times New Roman"/>
                <w:sz w:val="24"/>
                <w:szCs w:val="24"/>
              </w:rPr>
            </w:pPr>
          </w:p>
        </w:tc>
      </w:tr>
      <w:tr w:rsidR="00C81B52" w:rsidRPr="00085079" w14:paraId="53F3AC0F" w14:textId="77777777" w:rsidTr="00C81B52">
        <w:trPr>
          <w:trHeight w:val="326"/>
        </w:trPr>
        <w:tc>
          <w:tcPr>
            <w:tcW w:w="620" w:type="dxa"/>
            <w:tcBorders>
              <w:left w:val="single" w:sz="8" w:space="0" w:color="auto"/>
              <w:bottom w:val="single" w:sz="8" w:space="0" w:color="auto"/>
              <w:right w:val="single" w:sz="8" w:space="0" w:color="auto"/>
            </w:tcBorders>
            <w:vAlign w:val="bottom"/>
          </w:tcPr>
          <w:p w14:paraId="0E180703" w14:textId="77777777" w:rsidR="00C81B52" w:rsidRPr="00085079"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4AD1B7B6" w14:textId="77777777" w:rsidR="00C81B52" w:rsidRPr="00085079" w:rsidRDefault="00C81B52" w:rsidP="007D0E4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 xml:space="preserve">учреждений </w:t>
            </w:r>
            <w:r w:rsidR="007D0E42">
              <w:rPr>
                <w:rFonts w:ascii="Times New Roman" w:eastAsia="Times New Roman" w:hAnsi="Times New Roman" w:cs="Times New Roman"/>
                <w:sz w:val="24"/>
                <w:szCs w:val="24"/>
              </w:rPr>
              <w:t xml:space="preserve">Сальского района </w:t>
            </w:r>
            <w:r w:rsidRPr="00085079">
              <w:rPr>
                <w:rFonts w:ascii="Times New Roman" w:eastAsia="Times New Roman" w:hAnsi="Times New Roman" w:cs="Times New Roman"/>
                <w:sz w:val="24"/>
                <w:szCs w:val="24"/>
              </w:rPr>
              <w:t xml:space="preserve"> и области</w:t>
            </w:r>
          </w:p>
        </w:tc>
        <w:tc>
          <w:tcPr>
            <w:tcW w:w="2140" w:type="dxa"/>
            <w:gridSpan w:val="3"/>
            <w:tcBorders>
              <w:bottom w:val="single" w:sz="8" w:space="0" w:color="auto"/>
              <w:right w:val="single" w:sz="8" w:space="0" w:color="auto"/>
            </w:tcBorders>
            <w:vAlign w:val="bottom"/>
          </w:tcPr>
          <w:p w14:paraId="6A818EBE" w14:textId="77777777" w:rsidR="00C81B52" w:rsidRPr="00085079"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074DEFC2" w14:textId="77777777" w:rsidR="00C81B52" w:rsidRPr="00085079" w:rsidRDefault="00C81B52" w:rsidP="00C81B52">
            <w:pPr>
              <w:spacing w:after="0"/>
              <w:rPr>
                <w:rFonts w:ascii="Times New Roman" w:hAnsi="Times New Roman" w:cs="Times New Roman"/>
                <w:sz w:val="24"/>
                <w:szCs w:val="24"/>
              </w:rPr>
            </w:pPr>
          </w:p>
        </w:tc>
      </w:tr>
      <w:tr w:rsidR="00C81B52" w:rsidRPr="00085079" w14:paraId="01E8640B" w14:textId="77777777" w:rsidTr="00C81B52">
        <w:trPr>
          <w:trHeight w:val="353"/>
        </w:trPr>
        <w:tc>
          <w:tcPr>
            <w:tcW w:w="620" w:type="dxa"/>
            <w:tcBorders>
              <w:left w:val="single" w:sz="8" w:space="0" w:color="auto"/>
              <w:right w:val="single" w:sz="8" w:space="0" w:color="auto"/>
            </w:tcBorders>
            <w:vAlign w:val="bottom"/>
          </w:tcPr>
          <w:p w14:paraId="461C9956" w14:textId="77777777" w:rsidR="00C81B52" w:rsidRPr="00085079" w:rsidRDefault="00C81B52" w:rsidP="00C81B52">
            <w:pPr>
              <w:spacing w:after="0"/>
              <w:ind w:right="40"/>
              <w:jc w:val="right"/>
              <w:rPr>
                <w:rFonts w:ascii="Times New Roman" w:hAnsi="Times New Roman" w:cs="Times New Roman"/>
                <w:sz w:val="24"/>
                <w:szCs w:val="24"/>
              </w:rPr>
            </w:pPr>
            <w:r w:rsidRPr="00085079">
              <w:rPr>
                <w:rFonts w:ascii="Times New Roman" w:eastAsia="Times New Roman" w:hAnsi="Times New Roman" w:cs="Times New Roman"/>
                <w:sz w:val="24"/>
                <w:szCs w:val="24"/>
              </w:rPr>
              <w:t>16</w:t>
            </w:r>
          </w:p>
        </w:tc>
        <w:tc>
          <w:tcPr>
            <w:tcW w:w="5080" w:type="dxa"/>
            <w:tcBorders>
              <w:right w:val="single" w:sz="8" w:space="0" w:color="auto"/>
            </w:tcBorders>
            <w:vAlign w:val="bottom"/>
          </w:tcPr>
          <w:p w14:paraId="52334292"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Подготовка и проведение совещаний,</w:t>
            </w:r>
          </w:p>
        </w:tc>
        <w:tc>
          <w:tcPr>
            <w:tcW w:w="2140" w:type="dxa"/>
            <w:gridSpan w:val="3"/>
            <w:tcBorders>
              <w:right w:val="single" w:sz="8" w:space="0" w:color="auto"/>
            </w:tcBorders>
            <w:vAlign w:val="bottom"/>
          </w:tcPr>
          <w:p w14:paraId="138DBC13"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1-2 раза в год</w:t>
            </w:r>
          </w:p>
        </w:tc>
        <w:tc>
          <w:tcPr>
            <w:tcW w:w="2500" w:type="dxa"/>
            <w:tcBorders>
              <w:right w:val="single" w:sz="8" w:space="0" w:color="auto"/>
            </w:tcBorders>
            <w:vAlign w:val="bottom"/>
          </w:tcPr>
          <w:p w14:paraId="3F74E0FF" w14:textId="77777777" w:rsidR="00C81B52" w:rsidRPr="00085079" w:rsidRDefault="00C81B52" w:rsidP="00C81B52">
            <w:pPr>
              <w:spacing w:after="0"/>
              <w:ind w:left="140"/>
              <w:rPr>
                <w:rFonts w:ascii="Times New Roman" w:hAnsi="Times New Roman" w:cs="Times New Roman"/>
                <w:sz w:val="24"/>
                <w:szCs w:val="24"/>
              </w:rPr>
            </w:pPr>
            <w:r w:rsidRPr="00085079">
              <w:rPr>
                <w:rFonts w:ascii="Times New Roman" w:eastAsia="Times New Roman" w:hAnsi="Times New Roman" w:cs="Times New Roman"/>
                <w:sz w:val="24"/>
                <w:szCs w:val="24"/>
              </w:rPr>
              <w:t>Директор,</w:t>
            </w:r>
          </w:p>
        </w:tc>
      </w:tr>
      <w:tr w:rsidR="00C81B52" w:rsidRPr="00085079" w14:paraId="0D3347EB" w14:textId="77777777" w:rsidTr="00C81B52">
        <w:trPr>
          <w:trHeight w:val="322"/>
        </w:trPr>
        <w:tc>
          <w:tcPr>
            <w:tcW w:w="620" w:type="dxa"/>
            <w:tcBorders>
              <w:left w:val="single" w:sz="8" w:space="0" w:color="auto"/>
              <w:right w:val="single" w:sz="8" w:space="0" w:color="auto"/>
            </w:tcBorders>
            <w:vAlign w:val="bottom"/>
          </w:tcPr>
          <w:p w14:paraId="4B529F76" w14:textId="77777777" w:rsidR="00C81B52" w:rsidRPr="00085079"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3BBC44D1"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педсоветов, семинаров, консультаций</w:t>
            </w:r>
          </w:p>
        </w:tc>
        <w:tc>
          <w:tcPr>
            <w:tcW w:w="2140" w:type="dxa"/>
            <w:gridSpan w:val="3"/>
            <w:tcBorders>
              <w:right w:val="single" w:sz="8" w:space="0" w:color="auto"/>
            </w:tcBorders>
            <w:vAlign w:val="bottom"/>
          </w:tcPr>
          <w:p w14:paraId="40A8D354" w14:textId="77777777" w:rsidR="00C81B52" w:rsidRPr="00085079"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27C00958" w14:textId="77777777" w:rsidR="00C81B52" w:rsidRPr="00085079" w:rsidRDefault="00C81B52" w:rsidP="00C81B52">
            <w:pPr>
              <w:spacing w:after="0"/>
              <w:ind w:left="140"/>
              <w:rPr>
                <w:rFonts w:ascii="Times New Roman" w:hAnsi="Times New Roman" w:cs="Times New Roman"/>
                <w:sz w:val="24"/>
                <w:szCs w:val="24"/>
              </w:rPr>
            </w:pPr>
            <w:r w:rsidRPr="00085079">
              <w:rPr>
                <w:rFonts w:ascii="Times New Roman" w:eastAsia="Times New Roman" w:hAnsi="Times New Roman" w:cs="Times New Roman"/>
                <w:sz w:val="24"/>
                <w:szCs w:val="24"/>
              </w:rPr>
              <w:t>заместител</w:t>
            </w:r>
            <w:r>
              <w:rPr>
                <w:rFonts w:ascii="Times New Roman" w:eastAsia="Times New Roman" w:hAnsi="Times New Roman" w:cs="Times New Roman"/>
                <w:sz w:val="24"/>
                <w:szCs w:val="24"/>
              </w:rPr>
              <w:t>и</w:t>
            </w:r>
          </w:p>
        </w:tc>
      </w:tr>
      <w:tr w:rsidR="00C81B52" w:rsidRPr="00085079" w14:paraId="5EADE33F" w14:textId="77777777" w:rsidTr="00C81B52">
        <w:trPr>
          <w:trHeight w:val="324"/>
        </w:trPr>
        <w:tc>
          <w:tcPr>
            <w:tcW w:w="620" w:type="dxa"/>
            <w:tcBorders>
              <w:left w:val="single" w:sz="8" w:space="0" w:color="auto"/>
              <w:right w:val="single" w:sz="8" w:space="0" w:color="auto"/>
            </w:tcBorders>
            <w:vAlign w:val="bottom"/>
          </w:tcPr>
          <w:p w14:paraId="035AB8C6" w14:textId="77777777" w:rsidR="00C81B52" w:rsidRPr="00085079" w:rsidRDefault="00C81B52" w:rsidP="00C81B52">
            <w:pPr>
              <w:spacing w:after="0"/>
              <w:rPr>
                <w:rFonts w:ascii="Times New Roman" w:hAnsi="Times New Roman" w:cs="Times New Roman"/>
                <w:sz w:val="24"/>
                <w:szCs w:val="24"/>
              </w:rPr>
            </w:pPr>
          </w:p>
        </w:tc>
        <w:tc>
          <w:tcPr>
            <w:tcW w:w="5080" w:type="dxa"/>
            <w:tcBorders>
              <w:right w:val="single" w:sz="8" w:space="0" w:color="auto"/>
            </w:tcBorders>
            <w:vAlign w:val="bottom"/>
          </w:tcPr>
          <w:p w14:paraId="4A6F3276"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 xml:space="preserve">для учителей по реализации </w:t>
            </w:r>
            <w:r w:rsidR="007D0E42">
              <w:rPr>
                <w:rFonts w:ascii="Times New Roman" w:eastAsia="Times New Roman" w:hAnsi="Times New Roman" w:cs="Times New Roman"/>
                <w:sz w:val="24"/>
                <w:szCs w:val="24"/>
              </w:rPr>
              <w:t xml:space="preserve"> обновленных </w:t>
            </w:r>
            <w:r w:rsidRPr="00085079">
              <w:rPr>
                <w:rFonts w:ascii="Times New Roman" w:eastAsia="Times New Roman" w:hAnsi="Times New Roman" w:cs="Times New Roman"/>
                <w:sz w:val="24"/>
                <w:szCs w:val="24"/>
              </w:rPr>
              <w:t>ФГОС</w:t>
            </w:r>
          </w:p>
        </w:tc>
        <w:tc>
          <w:tcPr>
            <w:tcW w:w="2140" w:type="dxa"/>
            <w:gridSpan w:val="3"/>
            <w:tcBorders>
              <w:right w:val="single" w:sz="8" w:space="0" w:color="auto"/>
            </w:tcBorders>
            <w:vAlign w:val="bottom"/>
          </w:tcPr>
          <w:p w14:paraId="26EFAAFE" w14:textId="77777777" w:rsidR="00C81B52" w:rsidRPr="00085079" w:rsidRDefault="00C81B52" w:rsidP="00C81B52">
            <w:pPr>
              <w:spacing w:after="0"/>
              <w:rPr>
                <w:rFonts w:ascii="Times New Roman" w:hAnsi="Times New Roman" w:cs="Times New Roman"/>
                <w:sz w:val="24"/>
                <w:szCs w:val="24"/>
              </w:rPr>
            </w:pPr>
          </w:p>
        </w:tc>
        <w:tc>
          <w:tcPr>
            <w:tcW w:w="2500" w:type="dxa"/>
            <w:tcBorders>
              <w:right w:val="single" w:sz="8" w:space="0" w:color="auto"/>
            </w:tcBorders>
            <w:vAlign w:val="bottom"/>
          </w:tcPr>
          <w:p w14:paraId="537F88BF" w14:textId="77777777" w:rsidR="00C81B52" w:rsidRPr="00085079" w:rsidRDefault="00C81B52" w:rsidP="00C81B52">
            <w:pPr>
              <w:spacing w:after="0"/>
              <w:ind w:left="140"/>
              <w:rPr>
                <w:rFonts w:ascii="Times New Roman" w:hAnsi="Times New Roman" w:cs="Times New Roman"/>
                <w:sz w:val="24"/>
                <w:szCs w:val="24"/>
              </w:rPr>
            </w:pPr>
            <w:r w:rsidRPr="00085079">
              <w:rPr>
                <w:rFonts w:ascii="Times New Roman" w:eastAsia="Times New Roman" w:hAnsi="Times New Roman" w:cs="Times New Roman"/>
                <w:sz w:val="24"/>
                <w:szCs w:val="24"/>
              </w:rPr>
              <w:t>директора по УВР</w:t>
            </w:r>
          </w:p>
        </w:tc>
      </w:tr>
      <w:tr w:rsidR="00C81B52" w:rsidRPr="00085079" w14:paraId="27F11E2D" w14:textId="77777777" w:rsidTr="00C81B52">
        <w:trPr>
          <w:trHeight w:val="325"/>
        </w:trPr>
        <w:tc>
          <w:tcPr>
            <w:tcW w:w="620" w:type="dxa"/>
            <w:tcBorders>
              <w:left w:val="single" w:sz="8" w:space="0" w:color="auto"/>
              <w:bottom w:val="single" w:sz="8" w:space="0" w:color="auto"/>
              <w:right w:val="single" w:sz="8" w:space="0" w:color="auto"/>
            </w:tcBorders>
            <w:vAlign w:val="bottom"/>
          </w:tcPr>
          <w:p w14:paraId="4FF3DC40" w14:textId="77777777" w:rsidR="00C81B52" w:rsidRPr="00085079"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59556076"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ООО, ФГОС СОО и ФГОС ОВЗ</w:t>
            </w:r>
          </w:p>
        </w:tc>
        <w:tc>
          <w:tcPr>
            <w:tcW w:w="2140" w:type="dxa"/>
            <w:gridSpan w:val="3"/>
            <w:tcBorders>
              <w:bottom w:val="single" w:sz="8" w:space="0" w:color="auto"/>
              <w:right w:val="single" w:sz="8" w:space="0" w:color="auto"/>
            </w:tcBorders>
            <w:vAlign w:val="bottom"/>
          </w:tcPr>
          <w:p w14:paraId="3B626735" w14:textId="77777777" w:rsidR="00C81B52" w:rsidRPr="00085079"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491E3C03" w14:textId="77777777" w:rsidR="00C81B52" w:rsidRPr="00085079" w:rsidRDefault="00C81B52" w:rsidP="00C81B52">
            <w:pPr>
              <w:spacing w:after="0"/>
              <w:rPr>
                <w:rFonts w:ascii="Times New Roman" w:hAnsi="Times New Roman" w:cs="Times New Roman"/>
                <w:sz w:val="24"/>
                <w:szCs w:val="24"/>
              </w:rPr>
            </w:pPr>
          </w:p>
        </w:tc>
      </w:tr>
      <w:tr w:rsidR="00C81B52" w:rsidRPr="00085079" w14:paraId="11991CCB" w14:textId="77777777" w:rsidTr="00C81B52">
        <w:trPr>
          <w:trHeight w:val="353"/>
        </w:trPr>
        <w:tc>
          <w:tcPr>
            <w:tcW w:w="620" w:type="dxa"/>
            <w:tcBorders>
              <w:left w:val="single" w:sz="8" w:space="0" w:color="auto"/>
              <w:right w:val="single" w:sz="8" w:space="0" w:color="auto"/>
            </w:tcBorders>
            <w:vAlign w:val="bottom"/>
          </w:tcPr>
          <w:p w14:paraId="681F6B14" w14:textId="77777777" w:rsidR="00C81B52" w:rsidRPr="00085079" w:rsidRDefault="00C81B52" w:rsidP="00C81B52">
            <w:pPr>
              <w:spacing w:after="0"/>
              <w:ind w:right="40"/>
              <w:jc w:val="right"/>
              <w:rPr>
                <w:rFonts w:ascii="Times New Roman" w:hAnsi="Times New Roman" w:cs="Times New Roman"/>
                <w:sz w:val="24"/>
                <w:szCs w:val="24"/>
              </w:rPr>
            </w:pPr>
            <w:r w:rsidRPr="00085079">
              <w:rPr>
                <w:rFonts w:ascii="Times New Roman" w:eastAsia="Times New Roman" w:hAnsi="Times New Roman" w:cs="Times New Roman"/>
                <w:sz w:val="24"/>
                <w:szCs w:val="24"/>
              </w:rPr>
              <w:t>17</w:t>
            </w:r>
          </w:p>
        </w:tc>
        <w:tc>
          <w:tcPr>
            <w:tcW w:w="5080" w:type="dxa"/>
            <w:tcBorders>
              <w:right w:val="single" w:sz="8" w:space="0" w:color="auto"/>
            </w:tcBorders>
            <w:vAlign w:val="bottom"/>
          </w:tcPr>
          <w:p w14:paraId="185BCA17" w14:textId="77777777" w:rsidR="00C81B52" w:rsidRPr="00085079" w:rsidRDefault="00C81B52" w:rsidP="00C81B5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 xml:space="preserve">Анализ внедрения </w:t>
            </w:r>
            <w:r w:rsidR="007D0E42">
              <w:rPr>
                <w:rFonts w:ascii="Times New Roman" w:eastAsia="Times New Roman" w:hAnsi="Times New Roman" w:cs="Times New Roman"/>
                <w:sz w:val="24"/>
                <w:szCs w:val="24"/>
              </w:rPr>
              <w:t xml:space="preserve"> обновленных </w:t>
            </w:r>
            <w:r w:rsidRPr="00085079">
              <w:rPr>
                <w:rFonts w:ascii="Times New Roman" w:eastAsia="Times New Roman" w:hAnsi="Times New Roman" w:cs="Times New Roman"/>
                <w:sz w:val="24"/>
                <w:szCs w:val="24"/>
              </w:rPr>
              <w:t>ФГОС СОО</w:t>
            </w:r>
          </w:p>
        </w:tc>
        <w:tc>
          <w:tcPr>
            <w:tcW w:w="2140" w:type="dxa"/>
            <w:gridSpan w:val="3"/>
            <w:tcBorders>
              <w:right w:val="single" w:sz="8" w:space="0" w:color="auto"/>
            </w:tcBorders>
            <w:vAlign w:val="bottom"/>
          </w:tcPr>
          <w:p w14:paraId="14649672" w14:textId="77777777" w:rsidR="00C81B52" w:rsidRPr="00085079" w:rsidRDefault="00C81B52" w:rsidP="007D0E42">
            <w:pPr>
              <w:spacing w:after="0"/>
              <w:ind w:left="160"/>
              <w:rPr>
                <w:rFonts w:ascii="Times New Roman" w:hAnsi="Times New Roman" w:cs="Times New Roman"/>
                <w:sz w:val="24"/>
                <w:szCs w:val="24"/>
              </w:rPr>
            </w:pPr>
            <w:r w:rsidRPr="00085079">
              <w:rPr>
                <w:rFonts w:ascii="Times New Roman" w:eastAsia="Times New Roman" w:hAnsi="Times New Roman" w:cs="Times New Roman"/>
                <w:sz w:val="24"/>
                <w:szCs w:val="24"/>
              </w:rPr>
              <w:t>Конец 202</w:t>
            </w:r>
            <w:r w:rsidR="007D0E42">
              <w:rPr>
                <w:rFonts w:ascii="Times New Roman" w:eastAsia="Times New Roman" w:hAnsi="Times New Roman" w:cs="Times New Roman"/>
                <w:sz w:val="24"/>
                <w:szCs w:val="24"/>
              </w:rPr>
              <w:t>8</w:t>
            </w:r>
            <w:r w:rsidRPr="00085079">
              <w:rPr>
                <w:rFonts w:ascii="Times New Roman" w:eastAsia="Times New Roman" w:hAnsi="Times New Roman" w:cs="Times New Roman"/>
                <w:sz w:val="24"/>
                <w:szCs w:val="24"/>
              </w:rPr>
              <w:t xml:space="preserve"> г.</w:t>
            </w:r>
          </w:p>
        </w:tc>
        <w:tc>
          <w:tcPr>
            <w:tcW w:w="2500" w:type="dxa"/>
            <w:tcBorders>
              <w:right w:val="single" w:sz="8" w:space="0" w:color="auto"/>
            </w:tcBorders>
            <w:vAlign w:val="bottom"/>
          </w:tcPr>
          <w:p w14:paraId="71EC4ED4" w14:textId="77777777" w:rsidR="00C81B52" w:rsidRPr="00085079" w:rsidRDefault="00C81B52" w:rsidP="00C81B52">
            <w:pPr>
              <w:spacing w:after="0"/>
              <w:ind w:left="140"/>
              <w:rPr>
                <w:rFonts w:ascii="Times New Roman" w:hAnsi="Times New Roman" w:cs="Times New Roman"/>
                <w:sz w:val="24"/>
                <w:szCs w:val="24"/>
              </w:rPr>
            </w:pPr>
            <w:r w:rsidRPr="00085079">
              <w:rPr>
                <w:rFonts w:ascii="Times New Roman" w:eastAsia="Times New Roman" w:hAnsi="Times New Roman" w:cs="Times New Roman"/>
                <w:sz w:val="24"/>
                <w:szCs w:val="24"/>
              </w:rPr>
              <w:t>Администрация</w:t>
            </w:r>
          </w:p>
        </w:tc>
      </w:tr>
      <w:tr w:rsidR="00C81B52" w:rsidRPr="00085079" w14:paraId="408AC4E2" w14:textId="77777777" w:rsidTr="00C81B52">
        <w:trPr>
          <w:trHeight w:val="326"/>
        </w:trPr>
        <w:tc>
          <w:tcPr>
            <w:tcW w:w="620" w:type="dxa"/>
            <w:tcBorders>
              <w:left w:val="single" w:sz="8" w:space="0" w:color="auto"/>
              <w:bottom w:val="single" w:sz="8" w:space="0" w:color="auto"/>
              <w:right w:val="single" w:sz="8" w:space="0" w:color="auto"/>
            </w:tcBorders>
            <w:vAlign w:val="bottom"/>
          </w:tcPr>
          <w:p w14:paraId="39F2624D" w14:textId="77777777" w:rsidR="00C81B52" w:rsidRPr="00085079" w:rsidRDefault="00C81B52" w:rsidP="00C81B52">
            <w:pPr>
              <w:spacing w:after="0"/>
              <w:rPr>
                <w:rFonts w:ascii="Times New Roman" w:hAnsi="Times New Roman" w:cs="Times New Roman"/>
                <w:sz w:val="24"/>
                <w:szCs w:val="24"/>
              </w:rPr>
            </w:pPr>
          </w:p>
        </w:tc>
        <w:tc>
          <w:tcPr>
            <w:tcW w:w="5080" w:type="dxa"/>
            <w:tcBorders>
              <w:bottom w:val="single" w:sz="8" w:space="0" w:color="auto"/>
              <w:right w:val="single" w:sz="8" w:space="0" w:color="auto"/>
            </w:tcBorders>
            <w:vAlign w:val="bottom"/>
          </w:tcPr>
          <w:p w14:paraId="22B1F38C" w14:textId="77777777" w:rsidR="00C81B52" w:rsidRPr="00085079" w:rsidRDefault="00C81B52" w:rsidP="00C81B52">
            <w:pPr>
              <w:spacing w:after="0"/>
              <w:rPr>
                <w:rFonts w:ascii="Times New Roman" w:hAnsi="Times New Roman" w:cs="Times New Roman"/>
                <w:sz w:val="24"/>
                <w:szCs w:val="24"/>
              </w:rPr>
            </w:pPr>
          </w:p>
        </w:tc>
        <w:tc>
          <w:tcPr>
            <w:tcW w:w="2140" w:type="dxa"/>
            <w:gridSpan w:val="3"/>
            <w:tcBorders>
              <w:bottom w:val="single" w:sz="8" w:space="0" w:color="auto"/>
              <w:right w:val="single" w:sz="8" w:space="0" w:color="auto"/>
            </w:tcBorders>
            <w:vAlign w:val="bottom"/>
          </w:tcPr>
          <w:p w14:paraId="1FD917F4" w14:textId="77777777" w:rsidR="00C81B52" w:rsidRPr="00085079" w:rsidRDefault="00C81B52" w:rsidP="00C81B52">
            <w:pPr>
              <w:spacing w:after="0"/>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6678BA2A" w14:textId="77777777" w:rsidR="00C81B52" w:rsidRPr="00085079" w:rsidRDefault="007D0E42" w:rsidP="00C81B52">
            <w:pPr>
              <w:spacing w:after="0"/>
              <w:ind w:left="140"/>
              <w:rPr>
                <w:rFonts w:ascii="Times New Roman" w:hAnsi="Times New Roman" w:cs="Times New Roman"/>
                <w:sz w:val="24"/>
                <w:szCs w:val="24"/>
              </w:rPr>
            </w:pPr>
            <w:r>
              <w:rPr>
                <w:rFonts w:ascii="Times New Roman" w:eastAsia="Times New Roman" w:hAnsi="Times New Roman" w:cs="Times New Roman"/>
                <w:sz w:val="24"/>
                <w:szCs w:val="24"/>
              </w:rPr>
              <w:t>школы</w:t>
            </w:r>
          </w:p>
        </w:tc>
      </w:tr>
    </w:tbl>
    <w:p w14:paraId="26AFF3F6" w14:textId="77777777" w:rsidR="00C81B52" w:rsidRDefault="00C81B52" w:rsidP="00C81B52">
      <w:pPr>
        <w:pStyle w:val="a9"/>
        <w:spacing w:after="0"/>
        <w:ind w:left="567"/>
        <w:jc w:val="both"/>
        <w:rPr>
          <w:rFonts w:ascii="Times New Roman" w:hAnsi="Times New Roman" w:cs="Times New Roman"/>
          <w:b/>
          <w:sz w:val="24"/>
          <w:szCs w:val="24"/>
        </w:rPr>
      </w:pPr>
    </w:p>
    <w:p w14:paraId="472EE062" w14:textId="77777777" w:rsidR="00793DD2" w:rsidRDefault="00793DD2" w:rsidP="00C81B52">
      <w:pPr>
        <w:pStyle w:val="a9"/>
        <w:spacing w:after="0"/>
        <w:ind w:left="567"/>
        <w:jc w:val="both"/>
        <w:rPr>
          <w:rFonts w:ascii="Times New Roman" w:hAnsi="Times New Roman" w:cs="Times New Roman"/>
          <w:b/>
          <w:sz w:val="24"/>
          <w:szCs w:val="24"/>
        </w:rPr>
      </w:pPr>
    </w:p>
    <w:p w14:paraId="6C62FC65" w14:textId="77777777" w:rsidR="00793DD2" w:rsidRDefault="00793DD2" w:rsidP="00C81B52">
      <w:pPr>
        <w:pStyle w:val="a9"/>
        <w:spacing w:after="0"/>
        <w:ind w:left="567"/>
        <w:jc w:val="both"/>
        <w:rPr>
          <w:rFonts w:ascii="Times New Roman" w:hAnsi="Times New Roman" w:cs="Times New Roman"/>
          <w:b/>
          <w:sz w:val="24"/>
          <w:szCs w:val="24"/>
        </w:rPr>
      </w:pPr>
    </w:p>
    <w:p w14:paraId="2C79A501" w14:textId="77777777" w:rsidR="00793DD2" w:rsidRDefault="00793DD2" w:rsidP="00C81B52">
      <w:pPr>
        <w:pStyle w:val="a9"/>
        <w:spacing w:after="0"/>
        <w:ind w:left="567"/>
        <w:jc w:val="both"/>
        <w:rPr>
          <w:rFonts w:ascii="Times New Roman" w:hAnsi="Times New Roman" w:cs="Times New Roman"/>
          <w:b/>
          <w:sz w:val="24"/>
          <w:szCs w:val="24"/>
        </w:rPr>
      </w:pPr>
    </w:p>
    <w:p w14:paraId="51BBEA02" w14:textId="77777777" w:rsidR="00793DD2" w:rsidRDefault="00793DD2" w:rsidP="00C81B52">
      <w:pPr>
        <w:pStyle w:val="a9"/>
        <w:spacing w:after="0"/>
        <w:ind w:left="567"/>
        <w:jc w:val="both"/>
        <w:rPr>
          <w:rFonts w:ascii="Times New Roman" w:hAnsi="Times New Roman" w:cs="Times New Roman"/>
          <w:b/>
          <w:sz w:val="24"/>
          <w:szCs w:val="24"/>
        </w:rPr>
      </w:pPr>
    </w:p>
    <w:p w14:paraId="310D35FB" w14:textId="77777777" w:rsidR="00C81B52" w:rsidRPr="00C848FF" w:rsidRDefault="00C81B52" w:rsidP="00C848FF">
      <w:pPr>
        <w:pStyle w:val="a9"/>
        <w:numPr>
          <w:ilvl w:val="1"/>
          <w:numId w:val="67"/>
        </w:numPr>
        <w:spacing w:after="0"/>
        <w:jc w:val="both"/>
        <w:rPr>
          <w:rFonts w:ascii="Times New Roman" w:hAnsi="Times New Roman" w:cs="Times New Roman"/>
          <w:b/>
          <w:sz w:val="24"/>
          <w:szCs w:val="24"/>
        </w:rPr>
      </w:pPr>
      <w:r w:rsidRPr="00C848FF">
        <w:rPr>
          <w:rFonts w:ascii="Times New Roman" w:hAnsi="Times New Roman" w:cs="Times New Roman"/>
          <w:b/>
          <w:sz w:val="24"/>
          <w:szCs w:val="24"/>
        </w:rPr>
        <w:t xml:space="preserve"> Повышение качества образования</w:t>
      </w:r>
    </w:p>
    <w:p w14:paraId="62DC9D32" w14:textId="77777777" w:rsidR="00C81B52" w:rsidRPr="00085079" w:rsidRDefault="00C81B52" w:rsidP="00C81B52">
      <w:pPr>
        <w:pStyle w:val="Default"/>
        <w:spacing w:line="276" w:lineRule="auto"/>
        <w:ind w:firstLine="426"/>
        <w:jc w:val="both"/>
        <w:rPr>
          <w:bCs/>
          <w:i/>
        </w:rPr>
      </w:pPr>
      <w:r w:rsidRPr="00085079">
        <w:rPr>
          <w:color w:val="auto"/>
          <w:shd w:val="clear" w:color="auto" w:fill="FFFFFF"/>
        </w:rPr>
        <w:t>В Национальной доктрине образования в Российской Федерации до 2025 года обозначено, что качество образования — это ориентация образования не только на усвоение обучающимися знаний, но и развитие познавательных и созидательных способностей, а также личной ответственности и опыта самостоятельной деятельности.</w:t>
      </w:r>
    </w:p>
    <w:p w14:paraId="44877E26" w14:textId="77777777" w:rsidR="00C81B52" w:rsidRPr="00085079" w:rsidRDefault="00C81B52" w:rsidP="00C81B52">
      <w:pPr>
        <w:pStyle w:val="Default"/>
        <w:spacing w:line="276" w:lineRule="auto"/>
        <w:ind w:firstLine="426"/>
        <w:jc w:val="both"/>
      </w:pPr>
      <w:r w:rsidRPr="00085079">
        <w:rPr>
          <w:b/>
          <w:bCs/>
          <w:i/>
        </w:rPr>
        <w:t>Цель:</w:t>
      </w:r>
      <w:r>
        <w:rPr>
          <w:b/>
          <w:bCs/>
          <w:i/>
        </w:rPr>
        <w:t xml:space="preserve"> </w:t>
      </w:r>
      <w:r w:rsidRPr="00085079">
        <w:t>повышение</w:t>
      </w:r>
      <w:r>
        <w:t xml:space="preserve"> </w:t>
      </w:r>
      <w:r w:rsidRPr="00085079">
        <w:t xml:space="preserve">качества образования в </w:t>
      </w:r>
      <w:r w:rsidR="00611972">
        <w:t xml:space="preserve">школе </w:t>
      </w:r>
      <w:r w:rsidRPr="00085079">
        <w:t xml:space="preserve">через  совершенствование </w:t>
      </w:r>
      <w:r>
        <w:t>образовательной деятельности</w:t>
      </w:r>
      <w:r w:rsidRPr="00085079">
        <w:t>, обновление его содержания, использования инновационных технологий обучения и воспитания.</w:t>
      </w:r>
    </w:p>
    <w:p w14:paraId="1CFF62BB" w14:textId="77777777" w:rsidR="00C81B52" w:rsidRPr="00085079" w:rsidRDefault="00C81B52" w:rsidP="00C81B52">
      <w:pPr>
        <w:pStyle w:val="Default"/>
        <w:spacing w:line="276" w:lineRule="auto"/>
        <w:ind w:firstLine="360"/>
        <w:jc w:val="both"/>
        <w:rPr>
          <w:b/>
          <w:bCs/>
          <w:i/>
        </w:rPr>
      </w:pPr>
      <w:r w:rsidRPr="00085079">
        <w:rPr>
          <w:b/>
          <w:i/>
        </w:rPr>
        <w:t>Задачи:</w:t>
      </w:r>
    </w:p>
    <w:p w14:paraId="0C7B5B21" w14:textId="77777777" w:rsidR="00C81B52" w:rsidRPr="00085079" w:rsidRDefault="00C81B52" w:rsidP="00EF4E71">
      <w:pPr>
        <w:numPr>
          <w:ilvl w:val="0"/>
          <w:numId w:val="26"/>
        </w:numPr>
        <w:spacing w:after="0"/>
        <w:jc w:val="both"/>
        <w:rPr>
          <w:rFonts w:ascii="Times New Roman" w:hAnsi="Times New Roman" w:cs="Times New Roman"/>
          <w:sz w:val="24"/>
          <w:szCs w:val="24"/>
        </w:rPr>
      </w:pPr>
      <w:r w:rsidRPr="00085079">
        <w:rPr>
          <w:rFonts w:ascii="Times New Roman" w:hAnsi="Times New Roman" w:cs="Times New Roman"/>
          <w:sz w:val="24"/>
          <w:szCs w:val="24"/>
        </w:rPr>
        <w:t>Обеспечить  условия для внедрения инновационных педагогических  технологий  в образовательный процесс  в интересах обеспечения доступного качественного образования.</w:t>
      </w:r>
    </w:p>
    <w:p w14:paraId="7363C77E" w14:textId="77777777" w:rsidR="00C81B52" w:rsidRPr="00085079" w:rsidRDefault="00C81B52" w:rsidP="00EF4E71">
      <w:pPr>
        <w:numPr>
          <w:ilvl w:val="0"/>
          <w:numId w:val="26"/>
        </w:numPr>
        <w:spacing w:after="0"/>
        <w:rPr>
          <w:rFonts w:ascii="Times New Roman" w:hAnsi="Times New Roman" w:cs="Times New Roman"/>
          <w:bCs/>
          <w:sz w:val="24"/>
          <w:szCs w:val="24"/>
        </w:rPr>
      </w:pPr>
      <w:r w:rsidRPr="00085079">
        <w:rPr>
          <w:rFonts w:ascii="Times New Roman" w:hAnsi="Times New Roman" w:cs="Times New Roman"/>
          <w:bCs/>
          <w:sz w:val="24"/>
          <w:szCs w:val="24"/>
        </w:rPr>
        <w:t>Обеспечить уровень результатов ВПР, НИКО, ОГЭ, ЕГЭ не ниже среднего  регионального значения.</w:t>
      </w:r>
    </w:p>
    <w:p w14:paraId="55E92A0D" w14:textId="77777777" w:rsidR="00C81B52" w:rsidRPr="00085079" w:rsidRDefault="00C81B52" w:rsidP="00EF4E71">
      <w:pPr>
        <w:numPr>
          <w:ilvl w:val="0"/>
          <w:numId w:val="26"/>
        </w:numPr>
        <w:shd w:val="clear" w:color="auto" w:fill="FFFFFF"/>
        <w:spacing w:after="0"/>
        <w:rPr>
          <w:rFonts w:ascii="Times New Roman" w:hAnsi="Times New Roman" w:cs="Times New Roman"/>
          <w:sz w:val="24"/>
          <w:szCs w:val="24"/>
        </w:rPr>
      </w:pPr>
      <w:r w:rsidRPr="00085079">
        <w:rPr>
          <w:rFonts w:ascii="Times New Roman" w:hAnsi="Times New Roman" w:cs="Times New Roman"/>
          <w:sz w:val="24"/>
          <w:szCs w:val="24"/>
        </w:rPr>
        <w:t>Обеспечить  дифференциацию и индивидуализацию обучения обучающихся.</w:t>
      </w:r>
    </w:p>
    <w:p w14:paraId="6CFF2989" w14:textId="77777777" w:rsidR="00C81B52" w:rsidRDefault="00C81B52" w:rsidP="00EF4E71">
      <w:pPr>
        <w:numPr>
          <w:ilvl w:val="0"/>
          <w:numId w:val="26"/>
        </w:numPr>
        <w:shd w:val="clear" w:color="auto" w:fill="FFFFFF"/>
        <w:spacing w:after="0"/>
        <w:rPr>
          <w:rFonts w:ascii="Times New Roman" w:hAnsi="Times New Roman" w:cs="Times New Roman"/>
          <w:color w:val="000000"/>
          <w:sz w:val="24"/>
          <w:szCs w:val="24"/>
        </w:rPr>
      </w:pPr>
      <w:r w:rsidRPr="00085079">
        <w:rPr>
          <w:rFonts w:ascii="Times New Roman" w:hAnsi="Times New Roman" w:cs="Times New Roman"/>
          <w:color w:val="000000"/>
          <w:sz w:val="24"/>
          <w:szCs w:val="24"/>
        </w:rPr>
        <w:t xml:space="preserve">Разнообразить формы внеурочной деятельности. </w:t>
      </w:r>
    </w:p>
    <w:p w14:paraId="13E94D6E" w14:textId="77777777" w:rsidR="00C81B52" w:rsidRDefault="00C81B52" w:rsidP="00C81B52">
      <w:pPr>
        <w:shd w:val="clear" w:color="auto" w:fill="FFFFFF"/>
        <w:spacing w:after="0"/>
        <w:ind w:left="720"/>
        <w:rPr>
          <w:rFonts w:ascii="Times New Roman" w:hAnsi="Times New Roman" w:cs="Times New Roman"/>
          <w:color w:val="000000"/>
          <w:sz w:val="24"/>
          <w:szCs w:val="24"/>
        </w:rPr>
      </w:pPr>
    </w:p>
    <w:p w14:paraId="784C34B9" w14:textId="77777777" w:rsidR="00C81B52" w:rsidRDefault="00C81B52" w:rsidP="00C81B52">
      <w:pPr>
        <w:shd w:val="clear" w:color="auto" w:fill="FFFFFF"/>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085079">
        <w:rPr>
          <w:rFonts w:ascii="Times New Roman" w:hAnsi="Times New Roman" w:cs="Times New Roman"/>
          <w:b/>
          <w:color w:val="000000"/>
          <w:sz w:val="24"/>
          <w:szCs w:val="24"/>
        </w:rPr>
        <w:t>План мероприятий по реализации направления</w:t>
      </w:r>
    </w:p>
    <w:p w14:paraId="1E8F8D27" w14:textId="77777777" w:rsidR="00C81B52" w:rsidRPr="00085079" w:rsidRDefault="00C81B52" w:rsidP="00C81B52">
      <w:pPr>
        <w:shd w:val="clear" w:color="auto" w:fill="FFFFFF"/>
        <w:spacing w:after="0"/>
        <w:ind w:left="720"/>
        <w:rPr>
          <w:rFonts w:ascii="Times New Roman" w:hAnsi="Times New Roman" w:cs="Times New Roman"/>
          <w:b/>
          <w:color w:val="000000"/>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930"/>
        <w:gridCol w:w="3031"/>
      </w:tblGrid>
      <w:tr w:rsidR="00C81B52" w:rsidRPr="00085079" w14:paraId="74DAC340" w14:textId="77777777" w:rsidTr="00C81B52">
        <w:tc>
          <w:tcPr>
            <w:tcW w:w="709" w:type="dxa"/>
            <w:vAlign w:val="center"/>
          </w:tcPr>
          <w:p w14:paraId="0426D309" w14:textId="77777777" w:rsidR="00C81B52" w:rsidRPr="00085079" w:rsidRDefault="00C81B52" w:rsidP="00C81B52">
            <w:pPr>
              <w:spacing w:after="0"/>
              <w:jc w:val="center"/>
              <w:rPr>
                <w:rFonts w:ascii="Times New Roman" w:hAnsi="Times New Roman" w:cs="Times New Roman"/>
                <w:b/>
                <w:color w:val="000000"/>
                <w:sz w:val="24"/>
                <w:szCs w:val="24"/>
              </w:rPr>
            </w:pPr>
            <w:r w:rsidRPr="00085079">
              <w:rPr>
                <w:rFonts w:ascii="Times New Roman" w:hAnsi="Times New Roman" w:cs="Times New Roman"/>
                <w:b/>
                <w:color w:val="000000"/>
                <w:sz w:val="24"/>
                <w:szCs w:val="24"/>
              </w:rPr>
              <w:t>№</w:t>
            </w:r>
          </w:p>
        </w:tc>
        <w:tc>
          <w:tcPr>
            <w:tcW w:w="4820" w:type="dxa"/>
            <w:vAlign w:val="center"/>
          </w:tcPr>
          <w:p w14:paraId="607AA6C8" w14:textId="77777777" w:rsidR="00C81B52" w:rsidRPr="00085079" w:rsidRDefault="00C81B52" w:rsidP="00C81B52">
            <w:pPr>
              <w:spacing w:after="0"/>
              <w:jc w:val="center"/>
              <w:rPr>
                <w:rFonts w:ascii="Times New Roman" w:hAnsi="Times New Roman" w:cs="Times New Roman"/>
                <w:b/>
                <w:color w:val="000000"/>
                <w:sz w:val="24"/>
                <w:szCs w:val="24"/>
              </w:rPr>
            </w:pPr>
            <w:r w:rsidRPr="00085079">
              <w:rPr>
                <w:rFonts w:ascii="Times New Roman" w:hAnsi="Times New Roman" w:cs="Times New Roman"/>
                <w:b/>
                <w:color w:val="000000"/>
                <w:sz w:val="24"/>
                <w:szCs w:val="24"/>
              </w:rPr>
              <w:t>Мероприятия</w:t>
            </w:r>
          </w:p>
        </w:tc>
        <w:tc>
          <w:tcPr>
            <w:tcW w:w="1930" w:type="dxa"/>
            <w:vAlign w:val="center"/>
          </w:tcPr>
          <w:p w14:paraId="5C5D2E6E" w14:textId="77777777" w:rsidR="00C81B52" w:rsidRPr="00085079" w:rsidRDefault="00C81B52" w:rsidP="00C81B52">
            <w:pPr>
              <w:spacing w:after="0"/>
              <w:jc w:val="center"/>
              <w:rPr>
                <w:rFonts w:ascii="Times New Roman" w:hAnsi="Times New Roman" w:cs="Times New Roman"/>
                <w:b/>
                <w:color w:val="000000"/>
                <w:sz w:val="24"/>
                <w:szCs w:val="24"/>
              </w:rPr>
            </w:pPr>
            <w:r w:rsidRPr="00085079">
              <w:rPr>
                <w:rFonts w:ascii="Times New Roman" w:hAnsi="Times New Roman" w:cs="Times New Roman"/>
                <w:b/>
                <w:color w:val="000000"/>
                <w:sz w:val="24"/>
                <w:szCs w:val="24"/>
              </w:rPr>
              <w:t>Сроки</w:t>
            </w:r>
          </w:p>
        </w:tc>
        <w:tc>
          <w:tcPr>
            <w:tcW w:w="3031" w:type="dxa"/>
            <w:vAlign w:val="center"/>
          </w:tcPr>
          <w:p w14:paraId="7DCB21C0" w14:textId="77777777" w:rsidR="00C81B52" w:rsidRPr="00085079" w:rsidRDefault="00C81B52" w:rsidP="00C81B52">
            <w:pPr>
              <w:spacing w:after="0"/>
              <w:jc w:val="center"/>
              <w:rPr>
                <w:rFonts w:ascii="Times New Roman" w:hAnsi="Times New Roman" w:cs="Times New Roman"/>
                <w:b/>
                <w:color w:val="000000"/>
                <w:sz w:val="24"/>
                <w:szCs w:val="24"/>
              </w:rPr>
            </w:pPr>
            <w:r w:rsidRPr="00085079">
              <w:rPr>
                <w:rFonts w:ascii="Times New Roman" w:hAnsi="Times New Roman" w:cs="Times New Roman"/>
                <w:b/>
                <w:color w:val="000000"/>
                <w:sz w:val="24"/>
                <w:szCs w:val="24"/>
              </w:rPr>
              <w:t>Ответственные</w:t>
            </w:r>
          </w:p>
        </w:tc>
      </w:tr>
      <w:tr w:rsidR="00C81B52" w:rsidRPr="00085079" w14:paraId="7A894425" w14:textId="77777777" w:rsidTr="00C81B52">
        <w:tc>
          <w:tcPr>
            <w:tcW w:w="709" w:type="dxa"/>
          </w:tcPr>
          <w:p w14:paraId="07815BE0" w14:textId="77777777" w:rsidR="00C81B52" w:rsidRPr="00085079" w:rsidRDefault="00C81B52" w:rsidP="00C81B5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vAlign w:val="bottom"/>
          </w:tcPr>
          <w:p w14:paraId="08AE49F7" w14:textId="77777777" w:rsidR="00C81B52" w:rsidRPr="00DD64F7" w:rsidRDefault="00C81B52" w:rsidP="00C81B52">
            <w:pPr>
              <w:spacing w:after="0"/>
              <w:rPr>
                <w:rFonts w:ascii="Times New Roman" w:hAnsi="Times New Roman" w:cs="Times New Roman"/>
                <w:sz w:val="24"/>
                <w:szCs w:val="24"/>
              </w:rPr>
            </w:pPr>
            <w:r w:rsidRPr="00DD64F7">
              <w:rPr>
                <w:rFonts w:ascii="Times New Roman" w:eastAsia="Times New Roman" w:hAnsi="Times New Roman" w:cs="Times New Roman"/>
                <w:sz w:val="24"/>
                <w:szCs w:val="24"/>
              </w:rPr>
              <w:t>Приведение</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нормативных</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правовых</w:t>
            </w:r>
          </w:p>
          <w:p w14:paraId="215834F1" w14:textId="77777777" w:rsidR="00C81B52" w:rsidRPr="00DD64F7" w:rsidRDefault="00C81B52" w:rsidP="00C81B52">
            <w:pPr>
              <w:spacing w:after="0"/>
              <w:rPr>
                <w:rFonts w:ascii="Times New Roman" w:hAnsi="Times New Roman" w:cs="Times New Roman"/>
                <w:sz w:val="24"/>
                <w:szCs w:val="24"/>
              </w:rPr>
            </w:pPr>
            <w:r w:rsidRPr="00DD64F7">
              <w:rPr>
                <w:rFonts w:ascii="Times New Roman" w:eastAsia="Times New Roman" w:hAnsi="Times New Roman" w:cs="Times New Roman"/>
                <w:sz w:val="24"/>
                <w:szCs w:val="24"/>
              </w:rPr>
              <w:t xml:space="preserve">актов   </w:t>
            </w:r>
            <w:r w:rsidR="00611972">
              <w:rPr>
                <w:rFonts w:ascii="Times New Roman" w:eastAsia="Times New Roman" w:hAnsi="Times New Roman" w:cs="Times New Roman"/>
                <w:sz w:val="24"/>
                <w:szCs w:val="24"/>
              </w:rPr>
              <w:t xml:space="preserve">школы </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соответствие   с</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актуальными</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редакциями</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Федерального  закона  от  29  декабря2012 г. № 273-ФЗ «Об образовании в</w:t>
            </w:r>
            <w:r w:rsidR="00611972">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 xml:space="preserve">Российской  </w:t>
            </w:r>
            <w:r>
              <w:rPr>
                <w:rFonts w:ascii="Times New Roman" w:eastAsia="Times New Roman" w:hAnsi="Times New Roman" w:cs="Times New Roman"/>
                <w:sz w:val="24"/>
                <w:szCs w:val="24"/>
              </w:rPr>
              <w:t>Ф</w:t>
            </w:r>
            <w:r w:rsidRPr="00DD64F7">
              <w:rPr>
                <w:rFonts w:ascii="Times New Roman" w:eastAsia="Times New Roman" w:hAnsi="Times New Roman" w:cs="Times New Roman"/>
                <w:sz w:val="24"/>
                <w:szCs w:val="24"/>
              </w:rPr>
              <w:t xml:space="preserve">едерации»,  </w:t>
            </w:r>
            <w:r w:rsidR="00611972">
              <w:rPr>
                <w:rFonts w:ascii="Times New Roman" w:eastAsia="Times New Roman" w:hAnsi="Times New Roman" w:cs="Times New Roman"/>
                <w:sz w:val="24"/>
                <w:szCs w:val="24"/>
              </w:rPr>
              <w:t xml:space="preserve"> обновленными </w:t>
            </w:r>
            <w:r w:rsidRPr="00DD64F7">
              <w:rPr>
                <w:rFonts w:ascii="Times New Roman" w:eastAsia="Times New Roman" w:hAnsi="Times New Roman" w:cs="Times New Roman"/>
                <w:sz w:val="24"/>
                <w:szCs w:val="24"/>
              </w:rPr>
              <w:t>ФГОС  НОО</w:t>
            </w:r>
            <w:r w:rsidR="00611972" w:rsidRPr="00DD64F7">
              <w:rPr>
                <w:rFonts w:ascii="Times New Roman" w:eastAsia="Times New Roman" w:hAnsi="Times New Roman" w:cs="Times New Roman"/>
                <w:sz w:val="24"/>
                <w:szCs w:val="24"/>
              </w:rPr>
              <w:t>, О</w:t>
            </w:r>
            <w:r w:rsidRPr="00DD64F7">
              <w:rPr>
                <w:rFonts w:ascii="Times New Roman" w:eastAsia="Times New Roman" w:hAnsi="Times New Roman" w:cs="Times New Roman"/>
                <w:sz w:val="24"/>
                <w:szCs w:val="24"/>
              </w:rPr>
              <w:t>ОО, СОО</w:t>
            </w:r>
          </w:p>
          <w:p w14:paraId="4FF3BB78" w14:textId="77777777" w:rsidR="00C81B52" w:rsidRPr="00DD64F7" w:rsidRDefault="00C81B52" w:rsidP="00C81B52">
            <w:pPr>
              <w:spacing w:after="0"/>
              <w:ind w:right="20"/>
              <w:rPr>
                <w:rFonts w:ascii="Times New Roman" w:hAnsi="Times New Roman" w:cs="Times New Roman"/>
                <w:sz w:val="24"/>
                <w:szCs w:val="24"/>
              </w:rPr>
            </w:pPr>
            <w:r w:rsidRPr="00DD64F7">
              <w:rPr>
                <w:rFonts w:ascii="Times New Roman" w:eastAsia="Times New Roman" w:hAnsi="Times New Roman" w:cs="Times New Roman"/>
                <w:sz w:val="24"/>
                <w:szCs w:val="24"/>
              </w:rPr>
              <w:t xml:space="preserve">и других нормативных </w:t>
            </w:r>
            <w:r w:rsidR="00611972" w:rsidRPr="00DD64F7">
              <w:rPr>
                <w:rFonts w:ascii="Times New Roman" w:eastAsia="Times New Roman" w:hAnsi="Times New Roman" w:cs="Times New Roman"/>
                <w:sz w:val="24"/>
                <w:szCs w:val="24"/>
              </w:rPr>
              <w:t>и за</w:t>
            </w:r>
            <w:r w:rsidR="00611972">
              <w:rPr>
                <w:rFonts w:ascii="Times New Roman" w:eastAsia="Times New Roman" w:hAnsi="Times New Roman" w:cs="Times New Roman"/>
                <w:sz w:val="24"/>
                <w:szCs w:val="24"/>
              </w:rPr>
              <w:t>конодательных</w:t>
            </w:r>
            <w:r>
              <w:rPr>
                <w:rFonts w:ascii="Times New Roman" w:eastAsia="Times New Roman" w:hAnsi="Times New Roman" w:cs="Times New Roman"/>
                <w:sz w:val="24"/>
                <w:szCs w:val="24"/>
              </w:rPr>
              <w:t xml:space="preserve"> актов РФ и региона</w:t>
            </w:r>
          </w:p>
        </w:tc>
        <w:tc>
          <w:tcPr>
            <w:tcW w:w="1930" w:type="dxa"/>
          </w:tcPr>
          <w:p w14:paraId="546BD418" w14:textId="77777777" w:rsidR="00C81B52" w:rsidRPr="00085079" w:rsidRDefault="00C81B52" w:rsidP="00611972">
            <w:pPr>
              <w:spacing w:after="0"/>
              <w:rPr>
                <w:rFonts w:ascii="Times New Roman" w:hAnsi="Times New Roman" w:cs="Times New Roman"/>
                <w:sz w:val="24"/>
                <w:szCs w:val="24"/>
              </w:rPr>
            </w:pPr>
            <w:r>
              <w:rPr>
                <w:rFonts w:ascii="Times New Roman" w:hAnsi="Times New Roman" w:cs="Times New Roman"/>
                <w:sz w:val="24"/>
                <w:szCs w:val="24"/>
              </w:rPr>
              <w:t>До 1 сентября 202</w:t>
            </w:r>
            <w:r w:rsidR="00611972">
              <w:rPr>
                <w:rFonts w:ascii="Times New Roman" w:hAnsi="Times New Roman" w:cs="Times New Roman"/>
                <w:sz w:val="24"/>
                <w:szCs w:val="24"/>
              </w:rPr>
              <w:t>5</w:t>
            </w:r>
            <w:r>
              <w:rPr>
                <w:rFonts w:ascii="Times New Roman" w:hAnsi="Times New Roman" w:cs="Times New Roman"/>
                <w:sz w:val="24"/>
                <w:szCs w:val="24"/>
              </w:rPr>
              <w:t>г.</w:t>
            </w:r>
          </w:p>
        </w:tc>
        <w:tc>
          <w:tcPr>
            <w:tcW w:w="3031" w:type="dxa"/>
          </w:tcPr>
          <w:p w14:paraId="47B46CF8" w14:textId="77777777" w:rsidR="00C81B52" w:rsidRDefault="00C81B52" w:rsidP="00C81B52">
            <w:pPr>
              <w:spacing w:after="0"/>
              <w:rPr>
                <w:rFonts w:ascii="Times New Roman" w:hAnsi="Times New Roman" w:cs="Times New Roman"/>
                <w:sz w:val="24"/>
                <w:szCs w:val="24"/>
              </w:rPr>
            </w:pPr>
          </w:p>
          <w:p w14:paraId="6FC52E2C" w14:textId="77777777" w:rsidR="00C81B52" w:rsidRPr="00085079" w:rsidRDefault="00C81B52" w:rsidP="00C81B52">
            <w:pPr>
              <w:spacing w:after="0"/>
              <w:rPr>
                <w:rFonts w:ascii="Times New Roman" w:hAnsi="Times New Roman" w:cs="Times New Roman"/>
                <w:sz w:val="24"/>
                <w:szCs w:val="24"/>
              </w:rPr>
            </w:pPr>
            <w:r>
              <w:rPr>
                <w:rFonts w:ascii="Times New Roman" w:hAnsi="Times New Roman" w:cs="Times New Roman"/>
                <w:sz w:val="24"/>
                <w:szCs w:val="24"/>
              </w:rPr>
              <w:t>Директор, зам. директора по УВР, ВР</w:t>
            </w:r>
          </w:p>
        </w:tc>
      </w:tr>
      <w:tr w:rsidR="00C81B52" w:rsidRPr="00085079" w14:paraId="13F3DE88" w14:textId="77777777" w:rsidTr="00C81B52">
        <w:tc>
          <w:tcPr>
            <w:tcW w:w="709" w:type="dxa"/>
          </w:tcPr>
          <w:p w14:paraId="7F082A83" w14:textId="77777777" w:rsidR="00C81B52" w:rsidRDefault="00C81B52" w:rsidP="00C81B52">
            <w:pPr>
              <w:spacing w:after="0"/>
              <w:jc w:val="center"/>
              <w:rPr>
                <w:rFonts w:ascii="Times New Roman" w:hAnsi="Times New Roman" w:cs="Times New Roman"/>
                <w:sz w:val="24"/>
                <w:szCs w:val="24"/>
              </w:rPr>
            </w:pPr>
          </w:p>
          <w:p w14:paraId="7753D328" w14:textId="77777777" w:rsidR="00C81B52" w:rsidRDefault="00C81B52" w:rsidP="00C81B52">
            <w:pPr>
              <w:spacing w:after="0"/>
              <w:jc w:val="center"/>
              <w:rPr>
                <w:rFonts w:ascii="Times New Roman" w:hAnsi="Times New Roman" w:cs="Times New Roman"/>
                <w:sz w:val="24"/>
                <w:szCs w:val="24"/>
              </w:rPr>
            </w:pPr>
          </w:p>
          <w:p w14:paraId="65D89134" w14:textId="77777777" w:rsidR="00C81B52" w:rsidRDefault="00C81B52" w:rsidP="00C81B52">
            <w:pPr>
              <w:spacing w:after="0"/>
              <w:jc w:val="center"/>
              <w:rPr>
                <w:rFonts w:ascii="Times New Roman" w:hAnsi="Times New Roman" w:cs="Times New Roman"/>
                <w:sz w:val="24"/>
                <w:szCs w:val="24"/>
              </w:rPr>
            </w:pPr>
          </w:p>
          <w:p w14:paraId="4047527B" w14:textId="77777777" w:rsidR="00C81B52" w:rsidRDefault="00C81B52" w:rsidP="00C81B52">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vAlign w:val="bottom"/>
          </w:tcPr>
          <w:p w14:paraId="0B340351" w14:textId="77777777" w:rsidR="00C81B52" w:rsidRPr="00DD64F7" w:rsidRDefault="00C81B52" w:rsidP="00C81B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Внедрение системы оценки качества </w:t>
            </w:r>
            <w:r w:rsidR="00611972" w:rsidRPr="00DD64F7">
              <w:rPr>
                <w:rFonts w:ascii="Times New Roman" w:eastAsia="Times New Roman" w:hAnsi="Times New Roman" w:cs="Times New Roman"/>
                <w:sz w:val="24"/>
                <w:szCs w:val="24"/>
              </w:rPr>
              <w:t>образования на</w:t>
            </w:r>
            <w:r w:rsidRPr="00DD64F7">
              <w:rPr>
                <w:rFonts w:ascii="Times New Roman" w:eastAsia="Times New Roman" w:hAnsi="Times New Roman" w:cs="Times New Roman"/>
                <w:sz w:val="24"/>
                <w:szCs w:val="24"/>
              </w:rPr>
              <w:t xml:space="preserve"> уровне</w:t>
            </w:r>
            <w:r w:rsidR="00611972">
              <w:rPr>
                <w:rFonts w:ascii="Times New Roman" w:eastAsia="Times New Roman" w:hAnsi="Times New Roman" w:cs="Times New Roman"/>
                <w:sz w:val="24"/>
                <w:szCs w:val="24"/>
              </w:rPr>
              <w:t xml:space="preserve">  школы</w:t>
            </w:r>
            <w:r w:rsidRPr="00DD64F7">
              <w:rPr>
                <w:rFonts w:ascii="Times New Roman" w:eastAsia="Times New Roman" w:hAnsi="Times New Roman" w:cs="Times New Roman"/>
                <w:sz w:val="24"/>
                <w:szCs w:val="24"/>
              </w:rPr>
              <w:t>:</w:t>
            </w:r>
          </w:p>
          <w:p w14:paraId="656FEA9A" w14:textId="77777777" w:rsidR="00C81B52" w:rsidRPr="00DD64F7" w:rsidRDefault="00C81B52" w:rsidP="00C81B52">
            <w:pPr>
              <w:spacing w:after="0"/>
              <w:jc w:val="both"/>
              <w:rPr>
                <w:rFonts w:ascii="Times New Roman" w:hAnsi="Times New Roman" w:cs="Times New Roman"/>
                <w:sz w:val="24"/>
                <w:szCs w:val="24"/>
              </w:rPr>
            </w:pPr>
            <w:r w:rsidRPr="00DD64F7">
              <w:rPr>
                <w:rFonts w:ascii="Times New Roman" w:eastAsia="Times New Roman" w:hAnsi="Times New Roman" w:cs="Times New Roman"/>
                <w:sz w:val="24"/>
                <w:szCs w:val="24"/>
              </w:rPr>
              <w:t>разработка  и  внедрение  критериев  и</w:t>
            </w:r>
          </w:p>
          <w:p w14:paraId="11880E49" w14:textId="77777777" w:rsidR="00C81B52" w:rsidRPr="00DD64F7" w:rsidRDefault="00C81B52" w:rsidP="00C81B52">
            <w:pPr>
              <w:spacing w:after="0"/>
              <w:jc w:val="both"/>
              <w:rPr>
                <w:rFonts w:ascii="Times New Roman" w:hAnsi="Times New Roman" w:cs="Times New Roman"/>
                <w:sz w:val="24"/>
                <w:szCs w:val="24"/>
              </w:rPr>
            </w:pPr>
            <w:r w:rsidRPr="00DD64F7">
              <w:rPr>
                <w:rFonts w:ascii="Times New Roman" w:eastAsia="Times New Roman" w:hAnsi="Times New Roman" w:cs="Times New Roman"/>
                <w:sz w:val="24"/>
                <w:szCs w:val="24"/>
              </w:rPr>
              <w:t>механизма оценки качества образования</w:t>
            </w:r>
          </w:p>
          <w:p w14:paraId="2B98AF0F" w14:textId="77777777" w:rsidR="00C81B52" w:rsidRPr="00DD64F7" w:rsidRDefault="00C81B52" w:rsidP="00C81B52">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для  </w:t>
            </w:r>
            <w:r w:rsidRPr="00DD64F7">
              <w:rPr>
                <w:rFonts w:ascii="Times New Roman" w:eastAsia="Times New Roman" w:hAnsi="Times New Roman" w:cs="Times New Roman"/>
                <w:sz w:val="24"/>
                <w:szCs w:val="24"/>
              </w:rPr>
              <w:t>каждо</w:t>
            </w:r>
            <w:r>
              <w:rPr>
                <w:rFonts w:ascii="Times New Roman" w:eastAsia="Times New Roman" w:hAnsi="Times New Roman" w:cs="Times New Roman"/>
                <w:sz w:val="24"/>
                <w:szCs w:val="24"/>
              </w:rPr>
              <w:t xml:space="preserve">го уровня </w:t>
            </w:r>
            <w:r w:rsidRPr="00DD64F7">
              <w:rPr>
                <w:rFonts w:ascii="Times New Roman" w:eastAsia="Times New Roman" w:hAnsi="Times New Roman" w:cs="Times New Roman"/>
                <w:sz w:val="24"/>
                <w:szCs w:val="24"/>
              </w:rPr>
              <w:t>обучения,</w:t>
            </w:r>
          </w:p>
          <w:p w14:paraId="1B809031" w14:textId="77777777" w:rsidR="00C81B52" w:rsidRPr="00DD64F7" w:rsidRDefault="00C81B52" w:rsidP="00C81B52">
            <w:pPr>
              <w:spacing w:after="0"/>
              <w:jc w:val="both"/>
              <w:rPr>
                <w:rFonts w:ascii="Times New Roman" w:hAnsi="Times New Roman" w:cs="Times New Roman"/>
                <w:sz w:val="24"/>
                <w:szCs w:val="24"/>
              </w:rPr>
            </w:pPr>
            <w:r w:rsidRPr="00DD64F7">
              <w:rPr>
                <w:rFonts w:ascii="Times New Roman" w:eastAsia="Times New Roman" w:hAnsi="Times New Roman" w:cs="Times New Roman"/>
                <w:sz w:val="24"/>
                <w:szCs w:val="24"/>
              </w:rPr>
              <w:t>разработка  и  внедрение  новых  форм,</w:t>
            </w:r>
          </w:p>
          <w:p w14:paraId="2E28750E" w14:textId="77777777" w:rsidR="00C81B52" w:rsidRPr="00DD64F7" w:rsidRDefault="00C81B52" w:rsidP="00C81B52">
            <w:pPr>
              <w:spacing w:after="0"/>
              <w:jc w:val="both"/>
              <w:rPr>
                <w:rFonts w:ascii="Times New Roman" w:hAnsi="Times New Roman" w:cs="Times New Roman"/>
                <w:sz w:val="24"/>
                <w:szCs w:val="24"/>
              </w:rPr>
            </w:pPr>
            <w:r w:rsidRPr="00DD64F7">
              <w:rPr>
                <w:rFonts w:ascii="Times New Roman" w:eastAsia="Times New Roman" w:hAnsi="Times New Roman" w:cs="Times New Roman"/>
                <w:sz w:val="24"/>
                <w:szCs w:val="24"/>
              </w:rPr>
              <w:t>процедур  текущего  и  промежуточного</w:t>
            </w:r>
          </w:p>
          <w:p w14:paraId="611F57FA" w14:textId="77777777" w:rsidR="00C81B52" w:rsidRPr="00DD64F7" w:rsidRDefault="00C81B52" w:rsidP="00683B09">
            <w:pPr>
              <w:spacing w:after="0"/>
              <w:jc w:val="both"/>
              <w:rPr>
                <w:rFonts w:ascii="Times New Roman" w:hAnsi="Times New Roman" w:cs="Times New Roman"/>
                <w:sz w:val="24"/>
                <w:szCs w:val="24"/>
              </w:rPr>
            </w:pPr>
            <w:r w:rsidRPr="00DD64F7">
              <w:rPr>
                <w:rFonts w:ascii="Times New Roman" w:eastAsia="Times New Roman" w:hAnsi="Times New Roman" w:cs="Times New Roman"/>
                <w:sz w:val="24"/>
                <w:szCs w:val="24"/>
              </w:rPr>
              <w:t>контроля</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знаний,</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умений,</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компетентностей,   социального</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опыта</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обучающихся,</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создание</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пакета</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 xml:space="preserve">измерительных материалов, </w:t>
            </w:r>
            <w:r w:rsidRPr="00DD64F7">
              <w:rPr>
                <w:rFonts w:ascii="Times New Roman" w:eastAsia="Times New Roman" w:hAnsi="Times New Roman" w:cs="Times New Roman"/>
                <w:sz w:val="24"/>
                <w:szCs w:val="24"/>
              </w:rPr>
              <w:lastRenderedPageBreak/>
              <w:t>адекватных</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запросам</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участников</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образовательных</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отношений, разработка и размещение на</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сайте</w:t>
            </w:r>
            <w:r>
              <w:rPr>
                <w:rFonts w:ascii="Times New Roman" w:eastAsia="Times New Roman" w:hAnsi="Times New Roman" w:cs="Times New Roman"/>
                <w:sz w:val="24"/>
                <w:szCs w:val="24"/>
              </w:rPr>
              <w:t xml:space="preserve"> </w:t>
            </w:r>
            <w:r w:rsidR="00683B09">
              <w:rPr>
                <w:rFonts w:ascii="Times New Roman" w:eastAsia="Times New Roman" w:hAnsi="Times New Roman" w:cs="Times New Roman"/>
                <w:sz w:val="24"/>
                <w:szCs w:val="24"/>
              </w:rPr>
              <w:t xml:space="preserve">школы </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инструктивно-методических</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материалов</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w w:val="93"/>
                <w:sz w:val="24"/>
                <w:szCs w:val="24"/>
              </w:rPr>
              <w:t>и</w:t>
            </w:r>
            <w:r>
              <w:rPr>
                <w:rFonts w:ascii="Times New Roman" w:eastAsia="Times New Roman" w:hAnsi="Times New Roman" w:cs="Times New Roman"/>
                <w:w w:val="93"/>
                <w:sz w:val="24"/>
                <w:szCs w:val="24"/>
              </w:rPr>
              <w:t xml:space="preserve"> </w:t>
            </w:r>
            <w:r w:rsidRPr="00DD64F7">
              <w:rPr>
                <w:rFonts w:ascii="Times New Roman" w:eastAsia="Times New Roman" w:hAnsi="Times New Roman" w:cs="Times New Roman"/>
                <w:sz w:val="24"/>
                <w:szCs w:val="24"/>
              </w:rPr>
              <w:t>проведению</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оценки</w:t>
            </w:r>
            <w:r>
              <w:rPr>
                <w:rFonts w:ascii="Times New Roman" w:eastAsia="Times New Roman" w:hAnsi="Times New Roman" w:cs="Times New Roman"/>
                <w:sz w:val="24"/>
                <w:szCs w:val="24"/>
              </w:rPr>
              <w:t xml:space="preserve"> </w:t>
            </w:r>
            <w:r w:rsidRPr="00DD64F7">
              <w:rPr>
                <w:rFonts w:ascii="Times New Roman" w:eastAsia="Times New Roman" w:hAnsi="Times New Roman" w:cs="Times New Roman"/>
                <w:sz w:val="24"/>
                <w:szCs w:val="24"/>
              </w:rPr>
              <w:t>качества образования.</w:t>
            </w:r>
          </w:p>
        </w:tc>
        <w:tc>
          <w:tcPr>
            <w:tcW w:w="1930" w:type="dxa"/>
          </w:tcPr>
          <w:p w14:paraId="0A7EED03" w14:textId="77777777" w:rsidR="00C81B52" w:rsidRDefault="00C81B52" w:rsidP="00C81B52">
            <w:pPr>
              <w:spacing w:after="0"/>
              <w:rPr>
                <w:rFonts w:ascii="Times New Roman" w:hAnsi="Times New Roman" w:cs="Times New Roman"/>
                <w:sz w:val="24"/>
                <w:szCs w:val="24"/>
              </w:rPr>
            </w:pPr>
          </w:p>
          <w:p w14:paraId="425741BD" w14:textId="77777777" w:rsidR="00C81B52" w:rsidRDefault="00C81B52" w:rsidP="00C81B52">
            <w:pPr>
              <w:spacing w:after="0"/>
              <w:rPr>
                <w:rFonts w:ascii="Times New Roman" w:hAnsi="Times New Roman" w:cs="Times New Roman"/>
                <w:sz w:val="24"/>
                <w:szCs w:val="24"/>
              </w:rPr>
            </w:pPr>
          </w:p>
          <w:p w14:paraId="2881CB99" w14:textId="77777777" w:rsidR="00C81B52" w:rsidRDefault="00C81B52" w:rsidP="00683B09">
            <w:pPr>
              <w:spacing w:after="0"/>
              <w:rPr>
                <w:rFonts w:ascii="Times New Roman" w:hAnsi="Times New Roman" w:cs="Times New Roman"/>
                <w:sz w:val="24"/>
                <w:szCs w:val="24"/>
              </w:rPr>
            </w:pPr>
            <w:r>
              <w:rPr>
                <w:rFonts w:ascii="Times New Roman" w:hAnsi="Times New Roman" w:cs="Times New Roman"/>
                <w:sz w:val="24"/>
                <w:szCs w:val="24"/>
              </w:rPr>
              <w:t>202</w:t>
            </w:r>
            <w:r w:rsidR="00683B09">
              <w:rPr>
                <w:rFonts w:ascii="Times New Roman" w:hAnsi="Times New Roman" w:cs="Times New Roman"/>
                <w:sz w:val="24"/>
                <w:szCs w:val="24"/>
              </w:rPr>
              <w:t>4</w:t>
            </w:r>
            <w:r>
              <w:rPr>
                <w:rFonts w:ascii="Times New Roman" w:hAnsi="Times New Roman" w:cs="Times New Roman"/>
                <w:sz w:val="24"/>
                <w:szCs w:val="24"/>
              </w:rPr>
              <w:t xml:space="preserve"> – 20</w:t>
            </w:r>
            <w:r w:rsidR="00683B09">
              <w:rPr>
                <w:rFonts w:ascii="Times New Roman" w:hAnsi="Times New Roman" w:cs="Times New Roman"/>
                <w:sz w:val="24"/>
                <w:szCs w:val="24"/>
              </w:rPr>
              <w:t>25</w:t>
            </w:r>
            <w:r>
              <w:rPr>
                <w:rFonts w:ascii="Times New Roman" w:hAnsi="Times New Roman" w:cs="Times New Roman"/>
                <w:sz w:val="24"/>
                <w:szCs w:val="24"/>
              </w:rPr>
              <w:t xml:space="preserve"> уч. год</w:t>
            </w:r>
          </w:p>
        </w:tc>
        <w:tc>
          <w:tcPr>
            <w:tcW w:w="3031" w:type="dxa"/>
          </w:tcPr>
          <w:p w14:paraId="166C818E" w14:textId="77777777" w:rsidR="00C81B52" w:rsidRDefault="00C81B52" w:rsidP="00C81B52">
            <w:pPr>
              <w:spacing w:after="0"/>
              <w:rPr>
                <w:rFonts w:ascii="Times New Roman" w:hAnsi="Times New Roman" w:cs="Times New Roman"/>
                <w:sz w:val="24"/>
                <w:szCs w:val="24"/>
              </w:rPr>
            </w:pPr>
          </w:p>
          <w:p w14:paraId="5BB2D750" w14:textId="77777777" w:rsidR="00C81B52" w:rsidRDefault="00C81B52" w:rsidP="00C81B52">
            <w:pPr>
              <w:spacing w:after="0"/>
              <w:rPr>
                <w:rFonts w:ascii="Times New Roman" w:hAnsi="Times New Roman" w:cs="Times New Roman"/>
                <w:sz w:val="24"/>
                <w:szCs w:val="24"/>
              </w:rPr>
            </w:pPr>
          </w:p>
          <w:p w14:paraId="76FAF0C6" w14:textId="77777777" w:rsidR="00C81B52" w:rsidRDefault="00C81B52" w:rsidP="00C81B52">
            <w:pPr>
              <w:spacing w:after="0"/>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C81B52" w:rsidRPr="00085079" w14:paraId="404CECDB" w14:textId="77777777" w:rsidTr="00C81B52">
        <w:tc>
          <w:tcPr>
            <w:tcW w:w="709" w:type="dxa"/>
          </w:tcPr>
          <w:p w14:paraId="0DACD1F7" w14:textId="77777777" w:rsidR="00C81B52" w:rsidRPr="00085079" w:rsidRDefault="00C81B52" w:rsidP="00C81B52">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14:paraId="39FF99F1" w14:textId="77777777" w:rsidR="00C81B52" w:rsidRPr="00085079" w:rsidRDefault="00C81B52" w:rsidP="00C81B52">
            <w:pPr>
              <w:spacing w:after="0"/>
              <w:rPr>
                <w:rFonts w:ascii="Times New Roman" w:hAnsi="Times New Roman" w:cs="Times New Roman"/>
                <w:sz w:val="24"/>
                <w:szCs w:val="24"/>
              </w:rPr>
            </w:pPr>
            <w:r>
              <w:rPr>
                <w:rFonts w:ascii="Times New Roman" w:hAnsi="Times New Roman" w:cs="Times New Roman"/>
                <w:sz w:val="24"/>
                <w:szCs w:val="24"/>
              </w:rPr>
              <w:t>Разработка</w:t>
            </w:r>
            <w:r w:rsidRPr="00085079">
              <w:rPr>
                <w:rFonts w:ascii="Times New Roman" w:hAnsi="Times New Roman" w:cs="Times New Roman"/>
                <w:sz w:val="24"/>
                <w:szCs w:val="24"/>
              </w:rPr>
              <w:t xml:space="preserve"> плана подготовки к ГИА</w:t>
            </w:r>
          </w:p>
        </w:tc>
        <w:tc>
          <w:tcPr>
            <w:tcW w:w="1930" w:type="dxa"/>
          </w:tcPr>
          <w:p w14:paraId="1DC188A5"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Ежегодно, сентябрь</w:t>
            </w:r>
          </w:p>
        </w:tc>
        <w:tc>
          <w:tcPr>
            <w:tcW w:w="3031" w:type="dxa"/>
          </w:tcPr>
          <w:p w14:paraId="24A3F078"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1213C775" w14:textId="77777777" w:rsidTr="00C81B52">
        <w:tc>
          <w:tcPr>
            <w:tcW w:w="709" w:type="dxa"/>
          </w:tcPr>
          <w:p w14:paraId="62276F6A"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4</w:t>
            </w:r>
          </w:p>
        </w:tc>
        <w:tc>
          <w:tcPr>
            <w:tcW w:w="4820" w:type="dxa"/>
          </w:tcPr>
          <w:p w14:paraId="1DEA17E4"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Повышение квалификации педагогов</w:t>
            </w:r>
          </w:p>
        </w:tc>
        <w:tc>
          <w:tcPr>
            <w:tcW w:w="1930" w:type="dxa"/>
          </w:tcPr>
          <w:p w14:paraId="38A34C43"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По графику</w:t>
            </w:r>
          </w:p>
        </w:tc>
        <w:tc>
          <w:tcPr>
            <w:tcW w:w="3031" w:type="dxa"/>
          </w:tcPr>
          <w:p w14:paraId="6BB17649"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47C53F24" w14:textId="77777777" w:rsidTr="00C81B52">
        <w:tc>
          <w:tcPr>
            <w:tcW w:w="709" w:type="dxa"/>
          </w:tcPr>
          <w:p w14:paraId="1BD78D93"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5</w:t>
            </w:r>
          </w:p>
        </w:tc>
        <w:tc>
          <w:tcPr>
            <w:tcW w:w="4820" w:type="dxa"/>
          </w:tcPr>
          <w:p w14:paraId="375F117A"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Мониторинг уровня подготовки выпускников 4х, 9х, 11х  классов на основе результатов итоговой аттестации</w:t>
            </w:r>
          </w:p>
        </w:tc>
        <w:tc>
          <w:tcPr>
            <w:tcW w:w="1930" w:type="dxa"/>
          </w:tcPr>
          <w:p w14:paraId="552E3D53"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Ежегодно</w:t>
            </w:r>
          </w:p>
          <w:p w14:paraId="69F38858"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июнь-июль</w:t>
            </w:r>
          </w:p>
        </w:tc>
        <w:tc>
          <w:tcPr>
            <w:tcW w:w="3031" w:type="dxa"/>
          </w:tcPr>
          <w:p w14:paraId="3EC28716"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54EBFA5D" w14:textId="77777777" w:rsidTr="00C81B52">
        <w:tc>
          <w:tcPr>
            <w:tcW w:w="709" w:type="dxa"/>
          </w:tcPr>
          <w:p w14:paraId="75143459"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6</w:t>
            </w:r>
          </w:p>
        </w:tc>
        <w:tc>
          <w:tcPr>
            <w:tcW w:w="4820" w:type="dxa"/>
          </w:tcPr>
          <w:p w14:paraId="2329263B"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Мониторинг качества обученности обучающихся по результатам полугодовых и годовых контрольных работ</w:t>
            </w:r>
          </w:p>
        </w:tc>
        <w:tc>
          <w:tcPr>
            <w:tcW w:w="1930" w:type="dxa"/>
          </w:tcPr>
          <w:p w14:paraId="7CAC6E7C"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Каждое полугодие</w:t>
            </w:r>
          </w:p>
          <w:p w14:paraId="7E178F11" w14:textId="77777777" w:rsidR="00C81B52" w:rsidRPr="00085079" w:rsidRDefault="00C81B52" w:rsidP="00C81B52">
            <w:pPr>
              <w:spacing w:after="0"/>
              <w:rPr>
                <w:rFonts w:ascii="Times New Roman" w:hAnsi="Times New Roman" w:cs="Times New Roman"/>
                <w:bCs/>
                <w:sz w:val="24"/>
                <w:szCs w:val="24"/>
              </w:rPr>
            </w:pPr>
          </w:p>
        </w:tc>
        <w:tc>
          <w:tcPr>
            <w:tcW w:w="3031" w:type="dxa"/>
          </w:tcPr>
          <w:p w14:paraId="68D88179"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0D3F5F36" w14:textId="77777777" w:rsidTr="00C81B52">
        <w:tc>
          <w:tcPr>
            <w:tcW w:w="709" w:type="dxa"/>
          </w:tcPr>
          <w:p w14:paraId="7BF0A1D7"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7</w:t>
            </w:r>
          </w:p>
        </w:tc>
        <w:tc>
          <w:tcPr>
            <w:tcW w:w="4820" w:type="dxa"/>
          </w:tcPr>
          <w:p w14:paraId="597DB010"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 xml:space="preserve">Мониторинг образовательных достижений обучающихся 4-х классов </w:t>
            </w:r>
          </w:p>
        </w:tc>
        <w:tc>
          <w:tcPr>
            <w:tcW w:w="1930" w:type="dxa"/>
          </w:tcPr>
          <w:p w14:paraId="45D83280"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Ежегодно</w:t>
            </w:r>
          </w:p>
          <w:p w14:paraId="1216266E"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 xml:space="preserve">Апрель </w:t>
            </w:r>
          </w:p>
          <w:p w14:paraId="76CCF9D6"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 xml:space="preserve">Май </w:t>
            </w:r>
          </w:p>
        </w:tc>
        <w:tc>
          <w:tcPr>
            <w:tcW w:w="3031" w:type="dxa"/>
          </w:tcPr>
          <w:p w14:paraId="30998991"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2B7B11E0" w14:textId="77777777" w:rsidTr="00C81B52">
        <w:tc>
          <w:tcPr>
            <w:tcW w:w="709" w:type="dxa"/>
          </w:tcPr>
          <w:p w14:paraId="533464CC"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8</w:t>
            </w:r>
          </w:p>
        </w:tc>
        <w:tc>
          <w:tcPr>
            <w:tcW w:w="4820" w:type="dxa"/>
          </w:tcPr>
          <w:p w14:paraId="1C0BB935"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 xml:space="preserve">Мониторинг выполнения  учебных программ по предметам </w:t>
            </w:r>
          </w:p>
        </w:tc>
        <w:tc>
          <w:tcPr>
            <w:tcW w:w="1930" w:type="dxa"/>
          </w:tcPr>
          <w:p w14:paraId="08CCEA98"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 xml:space="preserve">Ежегодно </w:t>
            </w:r>
          </w:p>
          <w:p w14:paraId="38506F82"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конец четверти, года</w:t>
            </w:r>
          </w:p>
        </w:tc>
        <w:tc>
          <w:tcPr>
            <w:tcW w:w="3031" w:type="dxa"/>
          </w:tcPr>
          <w:p w14:paraId="00D2A11A"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49808AB4" w14:textId="77777777" w:rsidTr="00C81B52">
        <w:tc>
          <w:tcPr>
            <w:tcW w:w="709" w:type="dxa"/>
          </w:tcPr>
          <w:p w14:paraId="2B699764"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9</w:t>
            </w:r>
          </w:p>
        </w:tc>
        <w:tc>
          <w:tcPr>
            <w:tcW w:w="4820" w:type="dxa"/>
          </w:tcPr>
          <w:p w14:paraId="0CE1B494"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 xml:space="preserve">Проверка состояния преподавания предметов инвариантной части учебного плана. </w:t>
            </w:r>
          </w:p>
        </w:tc>
        <w:tc>
          <w:tcPr>
            <w:tcW w:w="1930" w:type="dxa"/>
          </w:tcPr>
          <w:p w14:paraId="49D95A69"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В течение года</w:t>
            </w:r>
          </w:p>
        </w:tc>
        <w:tc>
          <w:tcPr>
            <w:tcW w:w="3031" w:type="dxa"/>
          </w:tcPr>
          <w:p w14:paraId="326E38A9"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54FE0045" w14:textId="77777777" w:rsidTr="00C81B52">
        <w:tc>
          <w:tcPr>
            <w:tcW w:w="709" w:type="dxa"/>
          </w:tcPr>
          <w:p w14:paraId="6355F707"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10</w:t>
            </w:r>
          </w:p>
        </w:tc>
        <w:tc>
          <w:tcPr>
            <w:tcW w:w="4820" w:type="dxa"/>
          </w:tcPr>
          <w:p w14:paraId="73F2A700"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Анализ внеурочной деятельности</w:t>
            </w:r>
          </w:p>
        </w:tc>
        <w:tc>
          <w:tcPr>
            <w:tcW w:w="1930" w:type="dxa"/>
          </w:tcPr>
          <w:p w14:paraId="3EFD9493"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Ежегодно</w:t>
            </w:r>
          </w:p>
          <w:p w14:paraId="2139A2B2"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конец четверти</w:t>
            </w:r>
          </w:p>
        </w:tc>
        <w:tc>
          <w:tcPr>
            <w:tcW w:w="3031" w:type="dxa"/>
          </w:tcPr>
          <w:p w14:paraId="3B235198"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Заместитель директора по УВР</w:t>
            </w:r>
          </w:p>
        </w:tc>
      </w:tr>
      <w:tr w:rsidR="00C81B52" w:rsidRPr="00085079" w14:paraId="7293E61A" w14:textId="77777777" w:rsidTr="00C81B52">
        <w:tc>
          <w:tcPr>
            <w:tcW w:w="709" w:type="dxa"/>
          </w:tcPr>
          <w:p w14:paraId="2F5D3EEB"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11</w:t>
            </w:r>
          </w:p>
        </w:tc>
        <w:tc>
          <w:tcPr>
            <w:tcW w:w="4820" w:type="dxa"/>
          </w:tcPr>
          <w:p w14:paraId="27438DC5"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Мониторинг результативности учебного процесса по итогам 1, 2, 3, 4 четверти и учебному году</w:t>
            </w:r>
          </w:p>
        </w:tc>
        <w:tc>
          <w:tcPr>
            <w:tcW w:w="1930" w:type="dxa"/>
          </w:tcPr>
          <w:p w14:paraId="65A29495"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Конец четверти</w:t>
            </w:r>
          </w:p>
        </w:tc>
        <w:tc>
          <w:tcPr>
            <w:tcW w:w="3031" w:type="dxa"/>
          </w:tcPr>
          <w:p w14:paraId="292B060D"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4A2E4D61" w14:textId="77777777" w:rsidTr="00C81B52">
        <w:tc>
          <w:tcPr>
            <w:tcW w:w="709" w:type="dxa"/>
          </w:tcPr>
          <w:p w14:paraId="2EEF7B4B"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12</w:t>
            </w:r>
          </w:p>
        </w:tc>
        <w:tc>
          <w:tcPr>
            <w:tcW w:w="4820" w:type="dxa"/>
          </w:tcPr>
          <w:p w14:paraId="3459ABDC"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 xml:space="preserve">Мониторинг исследования адаптационного периода обучающихся 1-х, 5-х, 10-х классов </w:t>
            </w:r>
          </w:p>
        </w:tc>
        <w:tc>
          <w:tcPr>
            <w:tcW w:w="1930" w:type="dxa"/>
          </w:tcPr>
          <w:p w14:paraId="6F22F8ED"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 xml:space="preserve">Сентябрь </w:t>
            </w:r>
          </w:p>
          <w:p w14:paraId="2BB48C6B"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 xml:space="preserve">Май </w:t>
            </w:r>
          </w:p>
        </w:tc>
        <w:tc>
          <w:tcPr>
            <w:tcW w:w="3031" w:type="dxa"/>
          </w:tcPr>
          <w:p w14:paraId="487BA323"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79964F2D" w14:textId="77777777" w:rsidTr="00C81B52">
        <w:tc>
          <w:tcPr>
            <w:tcW w:w="709" w:type="dxa"/>
          </w:tcPr>
          <w:p w14:paraId="6D5B7001" w14:textId="77777777" w:rsidR="00C81B52" w:rsidRPr="00085079" w:rsidRDefault="00C81B52" w:rsidP="00C81B52">
            <w:pPr>
              <w:spacing w:after="0"/>
              <w:jc w:val="center"/>
              <w:rPr>
                <w:rFonts w:ascii="Times New Roman" w:hAnsi="Times New Roman" w:cs="Times New Roman"/>
                <w:bCs/>
                <w:sz w:val="24"/>
                <w:szCs w:val="24"/>
              </w:rPr>
            </w:pPr>
            <w:r>
              <w:rPr>
                <w:rFonts w:ascii="Times New Roman" w:hAnsi="Times New Roman" w:cs="Times New Roman"/>
                <w:bCs/>
                <w:sz w:val="24"/>
                <w:szCs w:val="24"/>
              </w:rPr>
              <w:t>13</w:t>
            </w:r>
          </w:p>
        </w:tc>
        <w:tc>
          <w:tcPr>
            <w:tcW w:w="4820" w:type="dxa"/>
          </w:tcPr>
          <w:p w14:paraId="67E4DA89"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Организация и проведение диагностики в 1, 5, 10,11  классах</w:t>
            </w:r>
          </w:p>
        </w:tc>
        <w:tc>
          <w:tcPr>
            <w:tcW w:w="1930" w:type="dxa"/>
          </w:tcPr>
          <w:p w14:paraId="51A0A37E"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В установленные сроки</w:t>
            </w:r>
          </w:p>
        </w:tc>
        <w:tc>
          <w:tcPr>
            <w:tcW w:w="3031" w:type="dxa"/>
          </w:tcPr>
          <w:p w14:paraId="1AACFDEE"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r w:rsidR="00C81B52" w:rsidRPr="00085079" w14:paraId="0CA4A0E7" w14:textId="77777777" w:rsidTr="00C81B52">
        <w:tc>
          <w:tcPr>
            <w:tcW w:w="709" w:type="dxa"/>
          </w:tcPr>
          <w:p w14:paraId="166868A3" w14:textId="77777777" w:rsidR="00C81B52" w:rsidRPr="00085079" w:rsidRDefault="00C81B52" w:rsidP="00C81B52">
            <w:pPr>
              <w:spacing w:after="0"/>
              <w:jc w:val="center"/>
              <w:rPr>
                <w:rFonts w:ascii="Times New Roman" w:hAnsi="Times New Roman" w:cs="Times New Roman"/>
                <w:bCs/>
                <w:sz w:val="24"/>
                <w:szCs w:val="24"/>
              </w:rPr>
            </w:pPr>
            <w:r w:rsidRPr="00085079">
              <w:rPr>
                <w:rFonts w:ascii="Times New Roman" w:hAnsi="Times New Roman" w:cs="Times New Roman"/>
                <w:bCs/>
                <w:sz w:val="24"/>
                <w:szCs w:val="24"/>
              </w:rPr>
              <w:t>1</w:t>
            </w:r>
            <w:r>
              <w:rPr>
                <w:rFonts w:ascii="Times New Roman" w:hAnsi="Times New Roman" w:cs="Times New Roman"/>
                <w:bCs/>
                <w:sz w:val="24"/>
                <w:szCs w:val="24"/>
              </w:rPr>
              <w:t>4</w:t>
            </w:r>
          </w:p>
        </w:tc>
        <w:tc>
          <w:tcPr>
            <w:tcW w:w="4820" w:type="dxa"/>
          </w:tcPr>
          <w:p w14:paraId="3E82EF49"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Обеспечение проведения независимой оценки качества образования</w:t>
            </w:r>
          </w:p>
        </w:tc>
        <w:tc>
          <w:tcPr>
            <w:tcW w:w="1930" w:type="dxa"/>
          </w:tcPr>
          <w:p w14:paraId="40229498" w14:textId="77777777" w:rsidR="00C81B52" w:rsidRPr="00085079" w:rsidRDefault="00C81B52" w:rsidP="00C81B52">
            <w:pPr>
              <w:spacing w:after="0"/>
              <w:rPr>
                <w:rFonts w:ascii="Times New Roman" w:hAnsi="Times New Roman" w:cs="Times New Roman"/>
                <w:bCs/>
                <w:sz w:val="24"/>
                <w:szCs w:val="24"/>
              </w:rPr>
            </w:pPr>
            <w:r w:rsidRPr="00085079">
              <w:rPr>
                <w:rFonts w:ascii="Times New Roman" w:hAnsi="Times New Roman" w:cs="Times New Roman"/>
                <w:bCs/>
                <w:sz w:val="24"/>
                <w:szCs w:val="24"/>
              </w:rPr>
              <w:t xml:space="preserve">По графику </w:t>
            </w:r>
          </w:p>
        </w:tc>
        <w:tc>
          <w:tcPr>
            <w:tcW w:w="3031" w:type="dxa"/>
          </w:tcPr>
          <w:p w14:paraId="09AB533A" w14:textId="77777777" w:rsidR="00C81B52" w:rsidRPr="00085079" w:rsidRDefault="00C81B52" w:rsidP="00C81B52">
            <w:pPr>
              <w:spacing w:after="0"/>
              <w:rPr>
                <w:rFonts w:ascii="Times New Roman" w:hAnsi="Times New Roman" w:cs="Times New Roman"/>
                <w:sz w:val="24"/>
                <w:szCs w:val="24"/>
              </w:rPr>
            </w:pPr>
            <w:r w:rsidRPr="00085079">
              <w:rPr>
                <w:rFonts w:ascii="Times New Roman" w:hAnsi="Times New Roman" w:cs="Times New Roman"/>
                <w:sz w:val="24"/>
                <w:szCs w:val="24"/>
              </w:rPr>
              <w:t>Зам директора по УВР</w:t>
            </w:r>
          </w:p>
        </w:tc>
      </w:tr>
    </w:tbl>
    <w:p w14:paraId="22BD86AD" w14:textId="77777777" w:rsidR="00C81B52" w:rsidRDefault="00C81B52" w:rsidP="00C81B52">
      <w:pPr>
        <w:spacing w:after="0"/>
        <w:ind w:left="360"/>
        <w:jc w:val="both"/>
        <w:rPr>
          <w:rFonts w:ascii="Times New Roman" w:hAnsi="Times New Roman" w:cs="Times New Roman"/>
          <w:b/>
          <w:sz w:val="24"/>
          <w:szCs w:val="24"/>
        </w:rPr>
      </w:pPr>
    </w:p>
    <w:p w14:paraId="5BE45CA2" w14:textId="77777777" w:rsidR="00C81B52" w:rsidRPr="009C1CD5" w:rsidRDefault="009C1CD5" w:rsidP="009C1CD5">
      <w:pPr>
        <w:spacing w:after="0"/>
        <w:ind w:left="710"/>
        <w:jc w:val="both"/>
        <w:rPr>
          <w:rFonts w:ascii="Times New Roman" w:hAnsi="Times New Roman" w:cs="Times New Roman"/>
          <w:b/>
          <w:sz w:val="24"/>
          <w:szCs w:val="24"/>
        </w:rPr>
      </w:pPr>
      <w:r>
        <w:rPr>
          <w:rFonts w:ascii="Times New Roman" w:hAnsi="Times New Roman" w:cs="Times New Roman"/>
          <w:b/>
          <w:sz w:val="24"/>
          <w:szCs w:val="24"/>
        </w:rPr>
        <w:t>5.3</w:t>
      </w:r>
      <w:r w:rsidR="00C81B52" w:rsidRPr="009C1CD5">
        <w:rPr>
          <w:rFonts w:ascii="Times New Roman" w:hAnsi="Times New Roman" w:cs="Times New Roman"/>
          <w:b/>
          <w:sz w:val="24"/>
          <w:szCs w:val="24"/>
        </w:rPr>
        <w:t xml:space="preserve"> Практическое внедрение в образовательную деятельность профессионального стандарта «Педагог»</w:t>
      </w:r>
    </w:p>
    <w:p w14:paraId="62C29F1F" w14:textId="77777777" w:rsidR="00C81B52" w:rsidRPr="001E624D" w:rsidRDefault="00C81B52" w:rsidP="00C81B52">
      <w:pPr>
        <w:pStyle w:val="a6"/>
        <w:spacing w:line="276" w:lineRule="auto"/>
        <w:ind w:left="142" w:right="-1" w:firstLine="284"/>
        <w:jc w:val="both"/>
      </w:pPr>
      <w:r w:rsidRPr="001E624D">
        <w:t>На основании приказа Министерства труда и социальной защиты РФ от 25.12.2014 г №</w:t>
      </w:r>
      <w:r>
        <w:t xml:space="preserve"> 1115</w:t>
      </w:r>
      <w:r w:rsidRPr="001E624D">
        <w:t>н  профессиональный стандарт «Педагог» применяется с 1 января 2017 года.</w:t>
      </w:r>
    </w:p>
    <w:p w14:paraId="5F5F5428" w14:textId="77777777" w:rsidR="00C81B52" w:rsidRPr="001E624D" w:rsidRDefault="00C81B52" w:rsidP="00C81B52">
      <w:pPr>
        <w:pStyle w:val="a6"/>
        <w:spacing w:line="276" w:lineRule="auto"/>
        <w:ind w:left="142" w:right="-1" w:firstLine="284"/>
        <w:jc w:val="both"/>
      </w:pPr>
      <w:r w:rsidRPr="001E624D">
        <w:t>Настоящее время - переходный период, позволяющий педагогам повысить уровень своей квалификации, усовершенствовать те или иные компетенции, которые помогут достичь наиболее высокого качества образования.</w:t>
      </w:r>
    </w:p>
    <w:p w14:paraId="672C71F3" w14:textId="77777777" w:rsidR="00C81B52" w:rsidRPr="001E624D" w:rsidRDefault="00C81B52" w:rsidP="00C81B52">
      <w:pPr>
        <w:pStyle w:val="a6"/>
        <w:spacing w:line="276" w:lineRule="auto"/>
        <w:ind w:left="142" w:right="-1" w:firstLine="284"/>
        <w:jc w:val="both"/>
      </w:pPr>
      <w:r w:rsidRPr="001E624D">
        <w:t>На сегодняшний день существует ряд трудностей в процессе перехода по новый профессиональный стандарт педагога:</w:t>
      </w:r>
    </w:p>
    <w:p w14:paraId="2F1C54F0" w14:textId="77777777" w:rsidR="00C81B52" w:rsidRPr="001E624D" w:rsidRDefault="00C81B52" w:rsidP="00EF4E71">
      <w:pPr>
        <w:pStyle w:val="a6"/>
        <w:numPr>
          <w:ilvl w:val="0"/>
          <w:numId w:val="27"/>
        </w:numPr>
        <w:spacing w:line="276" w:lineRule="auto"/>
        <w:ind w:left="709" w:right="-1"/>
        <w:jc w:val="both"/>
      </w:pPr>
      <w:r w:rsidRPr="001E624D">
        <w:lastRenderedPageBreak/>
        <w:t>реальная профессиональная деятельность педагогов не соответствует требованиям профессионального стандарта, недостаточно выражена взаимосвязь между квалификацией педагогического работника и результатами его профессиональной деятельности;</w:t>
      </w:r>
    </w:p>
    <w:p w14:paraId="6CF356F9" w14:textId="77777777" w:rsidR="00C81B52" w:rsidRPr="001E624D" w:rsidRDefault="00C81B52" w:rsidP="00EF4E71">
      <w:pPr>
        <w:pStyle w:val="a6"/>
        <w:numPr>
          <w:ilvl w:val="0"/>
          <w:numId w:val="27"/>
        </w:numPr>
        <w:spacing w:line="276" w:lineRule="auto"/>
        <w:ind w:left="709" w:right="-1"/>
        <w:jc w:val="both"/>
      </w:pPr>
      <w:r w:rsidRPr="001E624D">
        <w:t>отсутствуют формы и механизмы независимой оценки квалификации педагогов.</w:t>
      </w:r>
    </w:p>
    <w:p w14:paraId="4E5C7BDA" w14:textId="77777777" w:rsidR="00C81B52" w:rsidRPr="001E624D" w:rsidRDefault="00C81B52" w:rsidP="00C81B52">
      <w:pPr>
        <w:pStyle w:val="a6"/>
        <w:spacing w:line="276" w:lineRule="auto"/>
        <w:ind w:left="142" w:right="-1"/>
        <w:jc w:val="both"/>
      </w:pPr>
      <w:r w:rsidRPr="00215DB9">
        <w:rPr>
          <w:b/>
          <w:i/>
        </w:rPr>
        <w:t>Цель:</w:t>
      </w:r>
      <w:r w:rsidRPr="001E624D">
        <w:t xml:space="preserve"> приведение компетенций педагогов </w:t>
      </w:r>
      <w:r w:rsidR="00683B09">
        <w:t xml:space="preserve">школы </w:t>
      </w:r>
      <w:r w:rsidRPr="001E624D">
        <w:t xml:space="preserve"> в соответствие с требованиями профессионального стандарта «Педагог».</w:t>
      </w:r>
    </w:p>
    <w:p w14:paraId="4D083B87" w14:textId="77777777" w:rsidR="00C81B52" w:rsidRPr="000C41B6" w:rsidRDefault="00C81B52" w:rsidP="00C81B52">
      <w:pPr>
        <w:pStyle w:val="a6"/>
        <w:spacing w:line="276" w:lineRule="auto"/>
        <w:ind w:left="142" w:right="-1" w:hanging="284"/>
        <w:jc w:val="both"/>
        <w:rPr>
          <w:i/>
        </w:rPr>
      </w:pPr>
      <w:r>
        <w:rPr>
          <w:b/>
          <w:i/>
        </w:rPr>
        <w:t xml:space="preserve">    </w:t>
      </w:r>
      <w:r w:rsidRPr="00215DB9">
        <w:rPr>
          <w:b/>
          <w:i/>
        </w:rPr>
        <w:t>Задачи</w:t>
      </w:r>
      <w:r w:rsidRPr="000C41B6">
        <w:rPr>
          <w:i/>
        </w:rPr>
        <w:t>:</w:t>
      </w:r>
    </w:p>
    <w:p w14:paraId="4FE08202" w14:textId="77777777" w:rsidR="00C81B52" w:rsidRPr="001E624D" w:rsidRDefault="00C81B52" w:rsidP="00EF4E71">
      <w:pPr>
        <w:pStyle w:val="a6"/>
        <w:numPr>
          <w:ilvl w:val="0"/>
          <w:numId w:val="28"/>
        </w:numPr>
        <w:spacing w:line="276" w:lineRule="auto"/>
        <w:ind w:left="709" w:right="-1"/>
        <w:jc w:val="both"/>
      </w:pPr>
      <w:r w:rsidRPr="001E624D">
        <w:t>Проанализировать профессиональный стандарт «Педагог»</w:t>
      </w:r>
    </w:p>
    <w:p w14:paraId="72E86A01" w14:textId="77777777" w:rsidR="00C81B52" w:rsidRPr="001E624D" w:rsidRDefault="00C81B52" w:rsidP="00EF4E71">
      <w:pPr>
        <w:pStyle w:val="a6"/>
        <w:numPr>
          <w:ilvl w:val="0"/>
          <w:numId w:val="28"/>
        </w:numPr>
        <w:spacing w:line="276" w:lineRule="auto"/>
        <w:ind w:left="709" w:right="-1"/>
        <w:jc w:val="both"/>
      </w:pPr>
      <w:r w:rsidRPr="001E624D">
        <w:t>Провести мониторинг компетенций педагогов, выявить дефициты.</w:t>
      </w:r>
    </w:p>
    <w:p w14:paraId="59379C0D" w14:textId="77777777" w:rsidR="00C81B52" w:rsidRDefault="00C81B52" w:rsidP="00EF4E71">
      <w:pPr>
        <w:pStyle w:val="a6"/>
        <w:numPr>
          <w:ilvl w:val="0"/>
          <w:numId w:val="28"/>
        </w:numPr>
        <w:spacing w:line="276" w:lineRule="auto"/>
        <w:ind w:left="709" w:right="-1"/>
        <w:jc w:val="both"/>
      </w:pPr>
      <w:r w:rsidRPr="001E624D">
        <w:t>Скорректировать план профессионального развития педагогов</w:t>
      </w:r>
    </w:p>
    <w:p w14:paraId="456A89F2" w14:textId="77777777" w:rsidR="00C81B52" w:rsidRDefault="00C81B52" w:rsidP="00EF4E71">
      <w:pPr>
        <w:pStyle w:val="a6"/>
        <w:numPr>
          <w:ilvl w:val="0"/>
          <w:numId w:val="28"/>
        </w:numPr>
        <w:spacing w:line="276" w:lineRule="auto"/>
        <w:ind w:left="709" w:right="-1"/>
        <w:jc w:val="both"/>
      </w:pPr>
      <w:r w:rsidRPr="001E624D">
        <w:t xml:space="preserve">Обеспечить  условия для внедрения профессионального стандарта в </w:t>
      </w:r>
      <w:r w:rsidR="00683B09">
        <w:t>школе</w:t>
      </w:r>
    </w:p>
    <w:p w14:paraId="233ADFFC" w14:textId="77777777" w:rsidR="00C81B52" w:rsidRDefault="00C81B52" w:rsidP="00C81B52">
      <w:pPr>
        <w:pStyle w:val="a6"/>
        <w:spacing w:line="276" w:lineRule="auto"/>
        <w:ind w:left="709" w:right="-1"/>
        <w:jc w:val="both"/>
      </w:pPr>
    </w:p>
    <w:p w14:paraId="24AF7C92" w14:textId="77777777" w:rsidR="00C81B52" w:rsidRPr="004412C2" w:rsidRDefault="00C81B52" w:rsidP="00C81B52">
      <w:pPr>
        <w:pStyle w:val="a6"/>
        <w:spacing w:line="276" w:lineRule="auto"/>
        <w:ind w:left="709" w:right="-1"/>
        <w:jc w:val="both"/>
        <w:rPr>
          <w:b/>
        </w:rPr>
      </w:pPr>
      <w:r>
        <w:rPr>
          <w:b/>
        </w:rPr>
        <w:t xml:space="preserve">                              </w:t>
      </w:r>
      <w:r w:rsidRPr="004412C2">
        <w:rPr>
          <w:b/>
        </w:rPr>
        <w:t xml:space="preserve"> План мероприятий по реализации направления</w:t>
      </w:r>
    </w:p>
    <w:p w14:paraId="7B4AC573" w14:textId="77777777" w:rsidR="00C81B52" w:rsidRPr="00CB2E21" w:rsidRDefault="00C81B52" w:rsidP="00C81B52">
      <w:pPr>
        <w:pStyle w:val="a6"/>
        <w:spacing w:line="276" w:lineRule="auto"/>
        <w:ind w:left="709" w:right="-1"/>
        <w:jc w:val="both"/>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559"/>
        <w:gridCol w:w="2268"/>
      </w:tblGrid>
      <w:tr w:rsidR="00C81B52" w:rsidRPr="004412C2" w14:paraId="4B8FF20C" w14:textId="77777777" w:rsidTr="00C81B52">
        <w:tc>
          <w:tcPr>
            <w:tcW w:w="709" w:type="dxa"/>
          </w:tcPr>
          <w:p w14:paraId="7E85D9DD" w14:textId="77777777" w:rsidR="00C81B52" w:rsidRPr="004412C2" w:rsidRDefault="00C81B52" w:rsidP="00C81B52">
            <w:pPr>
              <w:spacing w:after="0"/>
              <w:ind w:firstLine="176"/>
              <w:jc w:val="center"/>
              <w:rPr>
                <w:rFonts w:ascii="Times New Roman" w:hAnsi="Times New Roman" w:cs="Times New Roman"/>
                <w:b/>
                <w:sz w:val="24"/>
                <w:szCs w:val="24"/>
              </w:rPr>
            </w:pPr>
            <w:r w:rsidRPr="004412C2">
              <w:rPr>
                <w:rFonts w:ascii="Times New Roman" w:hAnsi="Times New Roman" w:cs="Times New Roman"/>
                <w:b/>
                <w:sz w:val="24"/>
                <w:szCs w:val="24"/>
              </w:rPr>
              <w:t>№</w:t>
            </w:r>
          </w:p>
        </w:tc>
        <w:tc>
          <w:tcPr>
            <w:tcW w:w="5528" w:type="dxa"/>
          </w:tcPr>
          <w:p w14:paraId="7003F4AF" w14:textId="77777777" w:rsidR="00C81B52" w:rsidRPr="004412C2" w:rsidRDefault="00C81B52" w:rsidP="00C81B52">
            <w:pPr>
              <w:spacing w:after="0"/>
              <w:jc w:val="center"/>
              <w:rPr>
                <w:rFonts w:ascii="Times New Roman" w:hAnsi="Times New Roman" w:cs="Times New Roman"/>
                <w:b/>
                <w:sz w:val="24"/>
                <w:szCs w:val="24"/>
              </w:rPr>
            </w:pPr>
            <w:r w:rsidRPr="004412C2">
              <w:rPr>
                <w:rFonts w:ascii="Times New Roman" w:hAnsi="Times New Roman" w:cs="Times New Roman"/>
                <w:b/>
                <w:sz w:val="24"/>
                <w:szCs w:val="24"/>
              </w:rPr>
              <w:t>Мероприятия</w:t>
            </w:r>
          </w:p>
        </w:tc>
        <w:tc>
          <w:tcPr>
            <w:tcW w:w="1559" w:type="dxa"/>
          </w:tcPr>
          <w:p w14:paraId="62CED216" w14:textId="77777777" w:rsidR="00C81B52" w:rsidRPr="004412C2" w:rsidRDefault="00C81B52" w:rsidP="00C81B52">
            <w:pPr>
              <w:spacing w:after="0"/>
              <w:jc w:val="center"/>
              <w:rPr>
                <w:rFonts w:ascii="Times New Roman" w:hAnsi="Times New Roman" w:cs="Times New Roman"/>
                <w:b/>
                <w:sz w:val="24"/>
                <w:szCs w:val="24"/>
              </w:rPr>
            </w:pPr>
            <w:r w:rsidRPr="004412C2">
              <w:rPr>
                <w:rFonts w:ascii="Times New Roman" w:hAnsi="Times New Roman" w:cs="Times New Roman"/>
                <w:b/>
                <w:sz w:val="24"/>
                <w:szCs w:val="24"/>
              </w:rPr>
              <w:t>Сроки</w:t>
            </w:r>
          </w:p>
        </w:tc>
        <w:tc>
          <w:tcPr>
            <w:tcW w:w="2268" w:type="dxa"/>
          </w:tcPr>
          <w:p w14:paraId="335E8137" w14:textId="77777777" w:rsidR="00C81B52" w:rsidRPr="004412C2" w:rsidRDefault="00C81B52" w:rsidP="00C81B52">
            <w:pPr>
              <w:spacing w:after="0"/>
              <w:ind w:firstLine="88"/>
              <w:jc w:val="center"/>
              <w:rPr>
                <w:rFonts w:ascii="Times New Roman" w:hAnsi="Times New Roman" w:cs="Times New Roman"/>
                <w:b/>
                <w:sz w:val="24"/>
                <w:szCs w:val="24"/>
              </w:rPr>
            </w:pPr>
            <w:r w:rsidRPr="004412C2">
              <w:rPr>
                <w:rFonts w:ascii="Times New Roman" w:hAnsi="Times New Roman" w:cs="Times New Roman"/>
                <w:b/>
                <w:sz w:val="24"/>
                <w:szCs w:val="24"/>
              </w:rPr>
              <w:t>Ответственные</w:t>
            </w:r>
          </w:p>
        </w:tc>
      </w:tr>
      <w:tr w:rsidR="00C81B52" w:rsidRPr="004412C2" w14:paraId="4B602808" w14:textId="77777777" w:rsidTr="00C81B52">
        <w:tc>
          <w:tcPr>
            <w:tcW w:w="709" w:type="dxa"/>
          </w:tcPr>
          <w:p w14:paraId="6C4592BE" w14:textId="77777777" w:rsidR="00C81B52" w:rsidRPr="004412C2" w:rsidRDefault="00C81B52" w:rsidP="00C81B52">
            <w:pPr>
              <w:spacing w:after="0"/>
              <w:ind w:hanging="108"/>
              <w:jc w:val="center"/>
              <w:rPr>
                <w:rFonts w:ascii="Times New Roman" w:hAnsi="Times New Roman" w:cs="Times New Roman"/>
                <w:sz w:val="24"/>
                <w:szCs w:val="24"/>
              </w:rPr>
            </w:pPr>
            <w:r w:rsidRPr="004412C2">
              <w:rPr>
                <w:rFonts w:ascii="Times New Roman" w:hAnsi="Times New Roman" w:cs="Times New Roman"/>
                <w:sz w:val="24"/>
                <w:szCs w:val="24"/>
              </w:rPr>
              <w:t>1</w:t>
            </w:r>
          </w:p>
        </w:tc>
        <w:tc>
          <w:tcPr>
            <w:tcW w:w="5528" w:type="dxa"/>
          </w:tcPr>
          <w:p w14:paraId="441B81CD" w14:textId="77777777" w:rsidR="00C81B52" w:rsidRPr="004412C2" w:rsidRDefault="00C81B52" w:rsidP="00683B09">
            <w:pPr>
              <w:spacing w:after="0"/>
              <w:jc w:val="both"/>
              <w:rPr>
                <w:rFonts w:ascii="Times New Roman" w:hAnsi="Times New Roman" w:cs="Times New Roman"/>
                <w:sz w:val="24"/>
                <w:szCs w:val="24"/>
              </w:rPr>
            </w:pPr>
            <w:r>
              <w:rPr>
                <w:rFonts w:ascii="Times New Roman" w:hAnsi="Times New Roman" w:cs="Times New Roman"/>
                <w:sz w:val="24"/>
                <w:szCs w:val="24"/>
              </w:rPr>
              <w:t>Анализ работы творческой</w:t>
            </w:r>
            <w:r w:rsidRPr="004412C2">
              <w:rPr>
                <w:rFonts w:ascii="Times New Roman" w:hAnsi="Times New Roman" w:cs="Times New Roman"/>
                <w:sz w:val="24"/>
                <w:szCs w:val="24"/>
              </w:rPr>
              <w:t xml:space="preserve"> групп</w:t>
            </w:r>
            <w:r>
              <w:rPr>
                <w:rFonts w:ascii="Times New Roman" w:hAnsi="Times New Roman" w:cs="Times New Roman"/>
                <w:sz w:val="24"/>
                <w:szCs w:val="24"/>
              </w:rPr>
              <w:t>ы</w:t>
            </w:r>
            <w:r w:rsidRPr="004412C2">
              <w:rPr>
                <w:rFonts w:ascii="Times New Roman" w:hAnsi="Times New Roman" w:cs="Times New Roman"/>
                <w:sz w:val="24"/>
                <w:szCs w:val="24"/>
              </w:rPr>
              <w:t xml:space="preserve"> по внедрению профстандарта в </w:t>
            </w:r>
            <w:r w:rsidR="00683B09">
              <w:rPr>
                <w:rFonts w:ascii="Times New Roman" w:hAnsi="Times New Roman" w:cs="Times New Roman"/>
                <w:sz w:val="24"/>
                <w:szCs w:val="24"/>
              </w:rPr>
              <w:t>школе</w:t>
            </w:r>
          </w:p>
        </w:tc>
        <w:tc>
          <w:tcPr>
            <w:tcW w:w="1559" w:type="dxa"/>
          </w:tcPr>
          <w:p w14:paraId="6E4F7C32" w14:textId="77777777" w:rsidR="00C81B52" w:rsidRPr="004412C2" w:rsidRDefault="00C81B52" w:rsidP="00683B09">
            <w:pPr>
              <w:spacing w:after="0"/>
              <w:ind w:right="-108"/>
              <w:jc w:val="center"/>
              <w:rPr>
                <w:rFonts w:ascii="Times New Roman" w:hAnsi="Times New Roman" w:cs="Times New Roman"/>
                <w:sz w:val="24"/>
                <w:szCs w:val="24"/>
              </w:rPr>
            </w:pPr>
            <w:r>
              <w:rPr>
                <w:rFonts w:ascii="Times New Roman" w:hAnsi="Times New Roman" w:cs="Times New Roman"/>
                <w:sz w:val="24"/>
                <w:szCs w:val="24"/>
              </w:rPr>
              <w:t>Январь 20</w:t>
            </w:r>
            <w:r w:rsidR="00683B09">
              <w:rPr>
                <w:rFonts w:ascii="Times New Roman" w:hAnsi="Times New Roman" w:cs="Times New Roman"/>
                <w:sz w:val="24"/>
                <w:szCs w:val="24"/>
              </w:rPr>
              <w:t>25</w:t>
            </w:r>
            <w:r w:rsidRPr="004412C2">
              <w:rPr>
                <w:rFonts w:ascii="Times New Roman" w:hAnsi="Times New Roman" w:cs="Times New Roman"/>
                <w:sz w:val="24"/>
                <w:szCs w:val="24"/>
              </w:rPr>
              <w:t xml:space="preserve"> г</w:t>
            </w:r>
          </w:p>
        </w:tc>
        <w:tc>
          <w:tcPr>
            <w:tcW w:w="2268" w:type="dxa"/>
          </w:tcPr>
          <w:p w14:paraId="7A5C8B7D"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 xml:space="preserve">Директор </w:t>
            </w:r>
          </w:p>
        </w:tc>
      </w:tr>
      <w:tr w:rsidR="00C81B52" w:rsidRPr="004412C2" w14:paraId="67C38AEC" w14:textId="77777777" w:rsidTr="00C81B52">
        <w:tc>
          <w:tcPr>
            <w:tcW w:w="709" w:type="dxa"/>
          </w:tcPr>
          <w:p w14:paraId="42EC8ADB"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2</w:t>
            </w:r>
          </w:p>
        </w:tc>
        <w:tc>
          <w:tcPr>
            <w:tcW w:w="5528" w:type="dxa"/>
          </w:tcPr>
          <w:p w14:paraId="0797C622" w14:textId="77777777" w:rsidR="00C81B52" w:rsidRPr="004412C2" w:rsidRDefault="00C81B52" w:rsidP="00C81B52">
            <w:pPr>
              <w:spacing w:after="0"/>
              <w:rPr>
                <w:rFonts w:ascii="Times New Roman" w:hAnsi="Times New Roman" w:cs="Times New Roman"/>
                <w:sz w:val="24"/>
                <w:szCs w:val="24"/>
              </w:rPr>
            </w:pPr>
            <w:r w:rsidRPr="004412C2">
              <w:rPr>
                <w:rFonts w:ascii="Times New Roman" w:hAnsi="Times New Roman" w:cs="Times New Roman"/>
                <w:sz w:val="24"/>
                <w:szCs w:val="24"/>
              </w:rPr>
              <w:t>Проведение семинаров, совещаний, педсоветов  по внедрению профстандарта</w:t>
            </w:r>
          </w:p>
        </w:tc>
        <w:tc>
          <w:tcPr>
            <w:tcW w:w="1559" w:type="dxa"/>
          </w:tcPr>
          <w:p w14:paraId="6498C045" w14:textId="77777777" w:rsidR="00C81B52" w:rsidRPr="004412C2" w:rsidRDefault="00C81B52" w:rsidP="00C81B52">
            <w:pPr>
              <w:spacing w:after="0"/>
              <w:jc w:val="center"/>
              <w:rPr>
                <w:rFonts w:ascii="Times New Roman" w:hAnsi="Times New Roman" w:cs="Times New Roman"/>
                <w:sz w:val="24"/>
                <w:szCs w:val="24"/>
              </w:rPr>
            </w:pPr>
            <w:r w:rsidRPr="004412C2">
              <w:rPr>
                <w:rFonts w:ascii="Times New Roman" w:hAnsi="Times New Roman" w:cs="Times New Roman"/>
                <w:sz w:val="24"/>
                <w:szCs w:val="24"/>
              </w:rPr>
              <w:t>Ежегодно</w:t>
            </w:r>
          </w:p>
        </w:tc>
        <w:tc>
          <w:tcPr>
            <w:tcW w:w="2268" w:type="dxa"/>
          </w:tcPr>
          <w:p w14:paraId="53150091"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Зам. директора по УВР</w:t>
            </w:r>
          </w:p>
        </w:tc>
      </w:tr>
      <w:tr w:rsidR="00C81B52" w:rsidRPr="004412C2" w14:paraId="5113EF2F" w14:textId="77777777" w:rsidTr="00C81B52">
        <w:tc>
          <w:tcPr>
            <w:tcW w:w="709" w:type="dxa"/>
          </w:tcPr>
          <w:p w14:paraId="53B56E2E"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3</w:t>
            </w:r>
          </w:p>
        </w:tc>
        <w:tc>
          <w:tcPr>
            <w:tcW w:w="5528" w:type="dxa"/>
          </w:tcPr>
          <w:p w14:paraId="7250AA82" w14:textId="77777777" w:rsidR="00C81B52" w:rsidRPr="004412C2" w:rsidRDefault="00C81B52" w:rsidP="00C81B52">
            <w:pPr>
              <w:spacing w:after="0"/>
              <w:jc w:val="both"/>
              <w:rPr>
                <w:rFonts w:ascii="Times New Roman" w:hAnsi="Times New Roman" w:cs="Times New Roman"/>
                <w:sz w:val="24"/>
                <w:szCs w:val="24"/>
              </w:rPr>
            </w:pPr>
            <w:r w:rsidRPr="004412C2">
              <w:rPr>
                <w:rFonts w:ascii="Times New Roman" w:hAnsi="Times New Roman" w:cs="Times New Roman"/>
                <w:sz w:val="24"/>
                <w:szCs w:val="24"/>
              </w:rPr>
              <w:t>Проведение мониторинга по выявлению дефицитов в компетенциях педагогов</w:t>
            </w:r>
          </w:p>
        </w:tc>
        <w:tc>
          <w:tcPr>
            <w:tcW w:w="1559" w:type="dxa"/>
          </w:tcPr>
          <w:p w14:paraId="1BAA283A" w14:textId="77777777" w:rsidR="00C81B52" w:rsidRPr="004412C2" w:rsidRDefault="00C81B52" w:rsidP="00C81B52">
            <w:pPr>
              <w:spacing w:after="0"/>
              <w:jc w:val="center"/>
              <w:rPr>
                <w:rFonts w:ascii="Times New Roman" w:hAnsi="Times New Roman" w:cs="Times New Roman"/>
                <w:bCs/>
                <w:sz w:val="24"/>
                <w:szCs w:val="24"/>
              </w:rPr>
            </w:pPr>
            <w:r w:rsidRPr="004412C2">
              <w:rPr>
                <w:rFonts w:ascii="Times New Roman" w:hAnsi="Times New Roman" w:cs="Times New Roman"/>
                <w:sz w:val="24"/>
                <w:szCs w:val="24"/>
              </w:rPr>
              <w:t>Ежегодно</w:t>
            </w:r>
          </w:p>
        </w:tc>
        <w:tc>
          <w:tcPr>
            <w:tcW w:w="2268" w:type="dxa"/>
          </w:tcPr>
          <w:p w14:paraId="69D5FB3B"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Зам. директора по УВР</w:t>
            </w:r>
          </w:p>
        </w:tc>
      </w:tr>
      <w:tr w:rsidR="00C81B52" w:rsidRPr="004412C2" w14:paraId="02880032" w14:textId="77777777" w:rsidTr="00C81B52">
        <w:tc>
          <w:tcPr>
            <w:tcW w:w="709" w:type="dxa"/>
          </w:tcPr>
          <w:p w14:paraId="04CBB55F"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4</w:t>
            </w:r>
          </w:p>
        </w:tc>
        <w:tc>
          <w:tcPr>
            <w:tcW w:w="5528" w:type="dxa"/>
          </w:tcPr>
          <w:p w14:paraId="15F9A214" w14:textId="77777777" w:rsidR="00C81B52" w:rsidRPr="004412C2" w:rsidRDefault="00C81B52" w:rsidP="00C81B52">
            <w:pPr>
              <w:spacing w:after="0"/>
              <w:jc w:val="both"/>
              <w:rPr>
                <w:rFonts w:ascii="Times New Roman" w:hAnsi="Times New Roman" w:cs="Times New Roman"/>
                <w:sz w:val="24"/>
                <w:szCs w:val="24"/>
              </w:rPr>
            </w:pPr>
            <w:r w:rsidRPr="004412C2">
              <w:rPr>
                <w:rFonts w:ascii="Times New Roman" w:hAnsi="Times New Roman" w:cs="Times New Roman"/>
                <w:sz w:val="24"/>
                <w:szCs w:val="24"/>
              </w:rPr>
              <w:t>Р</w:t>
            </w:r>
            <w:r>
              <w:rPr>
                <w:rFonts w:ascii="Times New Roman" w:hAnsi="Times New Roman" w:cs="Times New Roman"/>
                <w:sz w:val="24"/>
                <w:szCs w:val="24"/>
              </w:rPr>
              <w:t>еализация</w:t>
            </w:r>
            <w:r w:rsidRPr="004412C2">
              <w:rPr>
                <w:rFonts w:ascii="Times New Roman" w:hAnsi="Times New Roman" w:cs="Times New Roman"/>
                <w:sz w:val="24"/>
                <w:szCs w:val="24"/>
              </w:rPr>
              <w:t xml:space="preserve"> плана внедрения стандарта</w:t>
            </w:r>
          </w:p>
        </w:tc>
        <w:tc>
          <w:tcPr>
            <w:tcW w:w="1559" w:type="dxa"/>
          </w:tcPr>
          <w:p w14:paraId="24CBA552" w14:textId="77777777" w:rsidR="00C81B52" w:rsidRPr="004412C2" w:rsidRDefault="00C81B52" w:rsidP="00683B09">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С января </w:t>
            </w:r>
            <w:r w:rsidRPr="004412C2">
              <w:rPr>
                <w:rFonts w:ascii="Times New Roman" w:hAnsi="Times New Roman" w:cs="Times New Roman"/>
                <w:bCs/>
                <w:sz w:val="24"/>
                <w:szCs w:val="24"/>
              </w:rPr>
              <w:t>20</w:t>
            </w:r>
            <w:r>
              <w:rPr>
                <w:rFonts w:ascii="Times New Roman" w:hAnsi="Times New Roman" w:cs="Times New Roman"/>
                <w:bCs/>
                <w:sz w:val="24"/>
                <w:szCs w:val="24"/>
              </w:rPr>
              <w:t>2</w:t>
            </w:r>
            <w:r w:rsidR="00683B09">
              <w:rPr>
                <w:rFonts w:ascii="Times New Roman" w:hAnsi="Times New Roman" w:cs="Times New Roman"/>
                <w:bCs/>
                <w:sz w:val="24"/>
                <w:szCs w:val="24"/>
              </w:rPr>
              <w:t>5</w:t>
            </w:r>
            <w:r w:rsidRPr="004412C2">
              <w:rPr>
                <w:rFonts w:ascii="Times New Roman" w:hAnsi="Times New Roman" w:cs="Times New Roman"/>
                <w:bCs/>
                <w:sz w:val="24"/>
                <w:szCs w:val="24"/>
              </w:rPr>
              <w:t xml:space="preserve"> г</w:t>
            </w:r>
          </w:p>
        </w:tc>
        <w:tc>
          <w:tcPr>
            <w:tcW w:w="2268" w:type="dxa"/>
          </w:tcPr>
          <w:p w14:paraId="3391FC47"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Директор</w:t>
            </w:r>
          </w:p>
        </w:tc>
      </w:tr>
      <w:tr w:rsidR="00C81B52" w:rsidRPr="004412C2" w14:paraId="6697E634" w14:textId="77777777" w:rsidTr="00C81B52">
        <w:tc>
          <w:tcPr>
            <w:tcW w:w="709" w:type="dxa"/>
          </w:tcPr>
          <w:p w14:paraId="367C2DD2"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5</w:t>
            </w:r>
          </w:p>
        </w:tc>
        <w:tc>
          <w:tcPr>
            <w:tcW w:w="5528" w:type="dxa"/>
          </w:tcPr>
          <w:p w14:paraId="54F698D9" w14:textId="77777777" w:rsidR="00C81B52" w:rsidRPr="004412C2" w:rsidRDefault="00C81B52" w:rsidP="00C81B52">
            <w:pPr>
              <w:spacing w:after="0"/>
              <w:jc w:val="both"/>
              <w:rPr>
                <w:rFonts w:ascii="Times New Roman" w:hAnsi="Times New Roman" w:cs="Times New Roman"/>
                <w:sz w:val="24"/>
                <w:szCs w:val="24"/>
              </w:rPr>
            </w:pPr>
            <w:r w:rsidRPr="004412C2">
              <w:rPr>
                <w:rFonts w:ascii="Times New Roman" w:hAnsi="Times New Roman" w:cs="Times New Roman"/>
                <w:sz w:val="24"/>
                <w:szCs w:val="24"/>
              </w:rPr>
              <w:t>Анализ проблем педагогов с целью определения возможностей решения их за счет внутренних ресурсов</w:t>
            </w:r>
          </w:p>
        </w:tc>
        <w:tc>
          <w:tcPr>
            <w:tcW w:w="1559" w:type="dxa"/>
          </w:tcPr>
          <w:p w14:paraId="13529939" w14:textId="77777777" w:rsidR="00C81B52" w:rsidRPr="004412C2" w:rsidRDefault="00C81B52" w:rsidP="00C81B52">
            <w:pPr>
              <w:spacing w:after="0"/>
              <w:jc w:val="center"/>
              <w:rPr>
                <w:rFonts w:ascii="Times New Roman" w:hAnsi="Times New Roman" w:cs="Times New Roman"/>
                <w:bCs/>
                <w:sz w:val="24"/>
                <w:szCs w:val="24"/>
              </w:rPr>
            </w:pPr>
            <w:r w:rsidRPr="004412C2">
              <w:rPr>
                <w:rFonts w:ascii="Times New Roman" w:hAnsi="Times New Roman" w:cs="Times New Roman"/>
                <w:sz w:val="24"/>
                <w:szCs w:val="24"/>
              </w:rPr>
              <w:t>Ежегодно</w:t>
            </w:r>
          </w:p>
        </w:tc>
        <w:tc>
          <w:tcPr>
            <w:tcW w:w="2268" w:type="dxa"/>
          </w:tcPr>
          <w:p w14:paraId="62CCD1C2"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Зам. директора по УВР</w:t>
            </w:r>
          </w:p>
        </w:tc>
      </w:tr>
      <w:tr w:rsidR="00C81B52" w:rsidRPr="004412C2" w14:paraId="3490FECB" w14:textId="77777777" w:rsidTr="00C81B52">
        <w:tc>
          <w:tcPr>
            <w:tcW w:w="709" w:type="dxa"/>
          </w:tcPr>
          <w:p w14:paraId="6C6733DA"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6</w:t>
            </w:r>
          </w:p>
        </w:tc>
        <w:tc>
          <w:tcPr>
            <w:tcW w:w="5528" w:type="dxa"/>
          </w:tcPr>
          <w:p w14:paraId="4E3D1FAA" w14:textId="77777777" w:rsidR="00C81B52" w:rsidRPr="004412C2" w:rsidRDefault="00C81B52" w:rsidP="00C81B52">
            <w:pPr>
              <w:spacing w:after="0"/>
              <w:jc w:val="both"/>
              <w:rPr>
                <w:rFonts w:ascii="Times New Roman" w:hAnsi="Times New Roman" w:cs="Times New Roman"/>
                <w:sz w:val="24"/>
                <w:szCs w:val="24"/>
              </w:rPr>
            </w:pPr>
            <w:r w:rsidRPr="004412C2">
              <w:rPr>
                <w:rFonts w:ascii="Times New Roman" w:hAnsi="Times New Roman" w:cs="Times New Roman"/>
                <w:sz w:val="24"/>
                <w:szCs w:val="24"/>
              </w:rPr>
              <w:t>Анализ проблем педагогов с целью определения возможностей решения их за счет внешних  ресурсов</w:t>
            </w:r>
          </w:p>
        </w:tc>
        <w:tc>
          <w:tcPr>
            <w:tcW w:w="1559" w:type="dxa"/>
          </w:tcPr>
          <w:p w14:paraId="19F4A523" w14:textId="77777777" w:rsidR="00C81B52" w:rsidRPr="004412C2" w:rsidRDefault="00C81B52" w:rsidP="00C81B52">
            <w:pPr>
              <w:spacing w:after="0"/>
              <w:jc w:val="center"/>
              <w:rPr>
                <w:rFonts w:ascii="Times New Roman" w:hAnsi="Times New Roman" w:cs="Times New Roman"/>
                <w:bCs/>
                <w:sz w:val="24"/>
                <w:szCs w:val="24"/>
              </w:rPr>
            </w:pPr>
            <w:r w:rsidRPr="004412C2">
              <w:rPr>
                <w:rFonts w:ascii="Times New Roman" w:hAnsi="Times New Roman" w:cs="Times New Roman"/>
                <w:sz w:val="24"/>
                <w:szCs w:val="24"/>
              </w:rPr>
              <w:t>Ежегодно</w:t>
            </w:r>
          </w:p>
        </w:tc>
        <w:tc>
          <w:tcPr>
            <w:tcW w:w="2268" w:type="dxa"/>
          </w:tcPr>
          <w:p w14:paraId="596FE42A"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Зам. директора по УВР</w:t>
            </w:r>
          </w:p>
        </w:tc>
      </w:tr>
      <w:tr w:rsidR="00C81B52" w:rsidRPr="004412C2" w14:paraId="24DACA0A" w14:textId="77777777" w:rsidTr="00C81B52">
        <w:tc>
          <w:tcPr>
            <w:tcW w:w="709" w:type="dxa"/>
          </w:tcPr>
          <w:p w14:paraId="398B7BED"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7</w:t>
            </w:r>
          </w:p>
        </w:tc>
        <w:tc>
          <w:tcPr>
            <w:tcW w:w="5528" w:type="dxa"/>
          </w:tcPr>
          <w:p w14:paraId="371E0632" w14:textId="77777777" w:rsidR="00C81B52" w:rsidRPr="004412C2" w:rsidRDefault="00C81B52" w:rsidP="00683B09">
            <w:pPr>
              <w:spacing w:after="0"/>
              <w:jc w:val="both"/>
              <w:rPr>
                <w:rFonts w:ascii="Times New Roman" w:hAnsi="Times New Roman" w:cs="Times New Roman"/>
                <w:sz w:val="24"/>
                <w:szCs w:val="24"/>
              </w:rPr>
            </w:pPr>
            <w:r w:rsidRPr="004412C2">
              <w:rPr>
                <w:rFonts w:ascii="Times New Roman" w:hAnsi="Times New Roman" w:cs="Times New Roman"/>
                <w:sz w:val="24"/>
                <w:szCs w:val="24"/>
              </w:rPr>
              <w:t xml:space="preserve">Корректировка планов методической работы </w:t>
            </w:r>
            <w:r w:rsidR="00683B09">
              <w:rPr>
                <w:rFonts w:ascii="Times New Roman" w:hAnsi="Times New Roman" w:cs="Times New Roman"/>
                <w:sz w:val="24"/>
                <w:szCs w:val="24"/>
              </w:rPr>
              <w:t xml:space="preserve">школы </w:t>
            </w:r>
            <w:r w:rsidRPr="004412C2">
              <w:rPr>
                <w:rFonts w:ascii="Times New Roman" w:hAnsi="Times New Roman" w:cs="Times New Roman"/>
                <w:sz w:val="24"/>
                <w:szCs w:val="24"/>
              </w:rPr>
              <w:t xml:space="preserve"> и планов самообразования педагогов</w:t>
            </w:r>
          </w:p>
        </w:tc>
        <w:tc>
          <w:tcPr>
            <w:tcW w:w="1559" w:type="dxa"/>
          </w:tcPr>
          <w:p w14:paraId="15E07080" w14:textId="77777777" w:rsidR="00C81B52" w:rsidRPr="004412C2" w:rsidRDefault="00C81B52" w:rsidP="00C81B52">
            <w:pPr>
              <w:spacing w:after="0"/>
              <w:jc w:val="center"/>
              <w:rPr>
                <w:rFonts w:ascii="Times New Roman" w:hAnsi="Times New Roman" w:cs="Times New Roman"/>
                <w:bCs/>
                <w:sz w:val="24"/>
                <w:szCs w:val="24"/>
              </w:rPr>
            </w:pPr>
            <w:r w:rsidRPr="004412C2">
              <w:rPr>
                <w:rFonts w:ascii="Times New Roman" w:hAnsi="Times New Roman" w:cs="Times New Roman"/>
                <w:bCs/>
                <w:sz w:val="24"/>
                <w:szCs w:val="24"/>
              </w:rPr>
              <w:t>Ежегодно</w:t>
            </w:r>
          </w:p>
        </w:tc>
        <w:tc>
          <w:tcPr>
            <w:tcW w:w="2268" w:type="dxa"/>
          </w:tcPr>
          <w:p w14:paraId="5E48AB26"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Зам. директора по УВР</w:t>
            </w:r>
          </w:p>
        </w:tc>
      </w:tr>
      <w:tr w:rsidR="00C81B52" w:rsidRPr="004412C2" w14:paraId="71A29D8E" w14:textId="77777777" w:rsidTr="00C81B52">
        <w:tc>
          <w:tcPr>
            <w:tcW w:w="709" w:type="dxa"/>
          </w:tcPr>
          <w:p w14:paraId="7885B76C"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8</w:t>
            </w:r>
          </w:p>
        </w:tc>
        <w:tc>
          <w:tcPr>
            <w:tcW w:w="5528" w:type="dxa"/>
          </w:tcPr>
          <w:p w14:paraId="3CDAA99D" w14:textId="77777777" w:rsidR="00C81B52" w:rsidRPr="004412C2" w:rsidRDefault="00C81B52" w:rsidP="00C81B52">
            <w:pPr>
              <w:spacing w:after="0"/>
              <w:jc w:val="both"/>
              <w:rPr>
                <w:rFonts w:ascii="Times New Roman" w:hAnsi="Times New Roman" w:cs="Times New Roman"/>
                <w:sz w:val="24"/>
                <w:szCs w:val="24"/>
              </w:rPr>
            </w:pPr>
            <w:r w:rsidRPr="004412C2">
              <w:rPr>
                <w:rFonts w:ascii="Times New Roman" w:hAnsi="Times New Roman" w:cs="Times New Roman"/>
                <w:sz w:val="24"/>
                <w:szCs w:val="24"/>
              </w:rPr>
              <w:t>Проведение повторного мониторинга соответствия профстандарту</w:t>
            </w:r>
          </w:p>
        </w:tc>
        <w:tc>
          <w:tcPr>
            <w:tcW w:w="1559" w:type="dxa"/>
          </w:tcPr>
          <w:p w14:paraId="2BA9BDC9" w14:textId="77777777" w:rsidR="00C81B52" w:rsidRPr="004412C2" w:rsidRDefault="00C81B52" w:rsidP="00683B09">
            <w:pPr>
              <w:spacing w:after="0"/>
              <w:jc w:val="center"/>
              <w:rPr>
                <w:rFonts w:ascii="Times New Roman" w:hAnsi="Times New Roman" w:cs="Times New Roman"/>
                <w:bCs/>
                <w:sz w:val="24"/>
                <w:szCs w:val="24"/>
              </w:rPr>
            </w:pPr>
            <w:r w:rsidRPr="004412C2">
              <w:rPr>
                <w:rFonts w:ascii="Times New Roman" w:hAnsi="Times New Roman" w:cs="Times New Roman"/>
                <w:bCs/>
                <w:sz w:val="24"/>
                <w:szCs w:val="24"/>
              </w:rPr>
              <w:t>2 полугодие 202</w:t>
            </w:r>
            <w:r w:rsidR="00683B09">
              <w:rPr>
                <w:rFonts w:ascii="Times New Roman" w:hAnsi="Times New Roman" w:cs="Times New Roman"/>
                <w:bCs/>
                <w:sz w:val="24"/>
                <w:szCs w:val="24"/>
              </w:rPr>
              <w:t>5</w:t>
            </w:r>
            <w:r w:rsidRPr="004412C2">
              <w:rPr>
                <w:rFonts w:ascii="Times New Roman" w:hAnsi="Times New Roman" w:cs="Times New Roman"/>
                <w:bCs/>
                <w:sz w:val="24"/>
                <w:szCs w:val="24"/>
              </w:rPr>
              <w:t xml:space="preserve"> г</w:t>
            </w:r>
          </w:p>
        </w:tc>
        <w:tc>
          <w:tcPr>
            <w:tcW w:w="2268" w:type="dxa"/>
          </w:tcPr>
          <w:p w14:paraId="29E28204"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Зам. директора по УВР</w:t>
            </w:r>
          </w:p>
        </w:tc>
      </w:tr>
      <w:tr w:rsidR="00C81B52" w:rsidRPr="004412C2" w14:paraId="785654D3" w14:textId="77777777" w:rsidTr="00C81B52">
        <w:tc>
          <w:tcPr>
            <w:tcW w:w="709" w:type="dxa"/>
          </w:tcPr>
          <w:p w14:paraId="06834315"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9</w:t>
            </w:r>
          </w:p>
        </w:tc>
        <w:tc>
          <w:tcPr>
            <w:tcW w:w="5528" w:type="dxa"/>
          </w:tcPr>
          <w:p w14:paraId="74B11EB8" w14:textId="77777777" w:rsidR="00C81B52" w:rsidRPr="004412C2" w:rsidRDefault="00C81B52" w:rsidP="00C81B52">
            <w:pPr>
              <w:spacing w:after="0"/>
              <w:jc w:val="both"/>
              <w:rPr>
                <w:rFonts w:ascii="Times New Roman" w:hAnsi="Times New Roman" w:cs="Times New Roman"/>
                <w:sz w:val="24"/>
                <w:szCs w:val="24"/>
              </w:rPr>
            </w:pPr>
            <w:r w:rsidRPr="004412C2">
              <w:rPr>
                <w:rFonts w:ascii="Times New Roman" w:hAnsi="Times New Roman" w:cs="Times New Roman"/>
                <w:sz w:val="24"/>
                <w:szCs w:val="24"/>
              </w:rPr>
              <w:t>Корректировка планов профессионального развития педагогов</w:t>
            </w:r>
          </w:p>
        </w:tc>
        <w:tc>
          <w:tcPr>
            <w:tcW w:w="1559" w:type="dxa"/>
          </w:tcPr>
          <w:p w14:paraId="49F46B7C" w14:textId="77777777" w:rsidR="00C81B52" w:rsidRPr="004412C2" w:rsidRDefault="00C81B52" w:rsidP="00C81B52">
            <w:pPr>
              <w:spacing w:after="0"/>
              <w:jc w:val="center"/>
              <w:rPr>
                <w:rFonts w:ascii="Times New Roman" w:hAnsi="Times New Roman" w:cs="Times New Roman"/>
                <w:bCs/>
                <w:sz w:val="24"/>
                <w:szCs w:val="24"/>
              </w:rPr>
            </w:pPr>
            <w:r w:rsidRPr="004412C2">
              <w:rPr>
                <w:rFonts w:ascii="Times New Roman" w:hAnsi="Times New Roman" w:cs="Times New Roman"/>
                <w:bCs/>
                <w:sz w:val="24"/>
                <w:szCs w:val="24"/>
              </w:rPr>
              <w:t>Ежегодно</w:t>
            </w:r>
          </w:p>
        </w:tc>
        <w:tc>
          <w:tcPr>
            <w:tcW w:w="2268" w:type="dxa"/>
          </w:tcPr>
          <w:p w14:paraId="40CC4A97"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Зам. директора по УВР</w:t>
            </w:r>
          </w:p>
        </w:tc>
      </w:tr>
      <w:tr w:rsidR="00C81B52" w:rsidRPr="004412C2" w14:paraId="35B95CD2" w14:textId="77777777" w:rsidTr="00C81B52">
        <w:tc>
          <w:tcPr>
            <w:tcW w:w="709" w:type="dxa"/>
          </w:tcPr>
          <w:p w14:paraId="230117EB"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10</w:t>
            </w:r>
          </w:p>
        </w:tc>
        <w:tc>
          <w:tcPr>
            <w:tcW w:w="5528" w:type="dxa"/>
          </w:tcPr>
          <w:p w14:paraId="7BFF502F" w14:textId="77777777" w:rsidR="00C81B52" w:rsidRPr="004412C2" w:rsidRDefault="00C81B52" w:rsidP="00C81B52">
            <w:pPr>
              <w:spacing w:after="0"/>
              <w:jc w:val="both"/>
              <w:rPr>
                <w:rFonts w:ascii="Times New Roman" w:hAnsi="Times New Roman" w:cs="Times New Roman"/>
                <w:sz w:val="24"/>
                <w:szCs w:val="24"/>
              </w:rPr>
            </w:pPr>
            <w:r w:rsidRPr="004412C2">
              <w:rPr>
                <w:rFonts w:ascii="Times New Roman" w:hAnsi="Times New Roman" w:cs="Times New Roman"/>
                <w:sz w:val="24"/>
                <w:szCs w:val="24"/>
              </w:rPr>
              <w:t>Посещение открытых мероприятий по внедрению профстандарта в районе</w:t>
            </w:r>
          </w:p>
        </w:tc>
        <w:tc>
          <w:tcPr>
            <w:tcW w:w="1559" w:type="dxa"/>
          </w:tcPr>
          <w:p w14:paraId="0CB415A9" w14:textId="77777777" w:rsidR="00C81B52" w:rsidRPr="004412C2" w:rsidRDefault="00C81B52" w:rsidP="00C81B52">
            <w:pPr>
              <w:spacing w:after="0"/>
              <w:jc w:val="center"/>
              <w:rPr>
                <w:rFonts w:ascii="Times New Roman" w:hAnsi="Times New Roman" w:cs="Times New Roman"/>
                <w:bCs/>
                <w:sz w:val="24"/>
                <w:szCs w:val="24"/>
              </w:rPr>
            </w:pPr>
            <w:r w:rsidRPr="004412C2">
              <w:rPr>
                <w:rFonts w:ascii="Times New Roman" w:hAnsi="Times New Roman" w:cs="Times New Roman"/>
                <w:bCs/>
                <w:sz w:val="24"/>
                <w:szCs w:val="24"/>
              </w:rPr>
              <w:t>Ежегодно</w:t>
            </w:r>
          </w:p>
        </w:tc>
        <w:tc>
          <w:tcPr>
            <w:tcW w:w="2268" w:type="dxa"/>
          </w:tcPr>
          <w:p w14:paraId="73AFAE29"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 xml:space="preserve">Директор </w:t>
            </w:r>
          </w:p>
        </w:tc>
      </w:tr>
      <w:tr w:rsidR="00C81B52" w:rsidRPr="004412C2" w14:paraId="0B4B58BD" w14:textId="77777777" w:rsidTr="00C81B52">
        <w:tc>
          <w:tcPr>
            <w:tcW w:w="709" w:type="dxa"/>
          </w:tcPr>
          <w:p w14:paraId="232ABCEE"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11</w:t>
            </w:r>
          </w:p>
        </w:tc>
        <w:tc>
          <w:tcPr>
            <w:tcW w:w="5528" w:type="dxa"/>
          </w:tcPr>
          <w:p w14:paraId="399ECBBB" w14:textId="77777777" w:rsidR="00C81B52" w:rsidRPr="004412C2" w:rsidRDefault="00C81B52" w:rsidP="00C81B52">
            <w:pPr>
              <w:spacing w:after="0"/>
              <w:jc w:val="both"/>
              <w:rPr>
                <w:rFonts w:ascii="Times New Roman" w:hAnsi="Times New Roman" w:cs="Times New Roman"/>
                <w:sz w:val="24"/>
                <w:szCs w:val="24"/>
              </w:rPr>
            </w:pPr>
            <w:r w:rsidRPr="004412C2">
              <w:rPr>
                <w:rFonts w:ascii="Times New Roman" w:hAnsi="Times New Roman" w:cs="Times New Roman"/>
                <w:sz w:val="24"/>
                <w:szCs w:val="24"/>
              </w:rPr>
              <w:t>Деятельность педагогов в рамках планов самообразований</w:t>
            </w:r>
          </w:p>
        </w:tc>
        <w:tc>
          <w:tcPr>
            <w:tcW w:w="1559" w:type="dxa"/>
          </w:tcPr>
          <w:p w14:paraId="1BFA9389" w14:textId="77777777" w:rsidR="00C81B52" w:rsidRPr="004412C2" w:rsidRDefault="00C81B52" w:rsidP="00C81B52">
            <w:pPr>
              <w:spacing w:after="0"/>
              <w:jc w:val="center"/>
              <w:rPr>
                <w:rFonts w:ascii="Times New Roman" w:hAnsi="Times New Roman" w:cs="Times New Roman"/>
                <w:bCs/>
                <w:sz w:val="24"/>
                <w:szCs w:val="24"/>
              </w:rPr>
            </w:pPr>
            <w:r w:rsidRPr="004412C2">
              <w:rPr>
                <w:rFonts w:ascii="Times New Roman" w:hAnsi="Times New Roman" w:cs="Times New Roman"/>
                <w:bCs/>
                <w:sz w:val="24"/>
                <w:szCs w:val="24"/>
              </w:rPr>
              <w:t>В течение года</w:t>
            </w:r>
          </w:p>
        </w:tc>
        <w:tc>
          <w:tcPr>
            <w:tcW w:w="2268" w:type="dxa"/>
          </w:tcPr>
          <w:p w14:paraId="76FAB6FF"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Руководители МО и научно-методических кафедр</w:t>
            </w:r>
          </w:p>
        </w:tc>
      </w:tr>
      <w:tr w:rsidR="00C81B52" w:rsidRPr="004412C2" w14:paraId="20EFD28E" w14:textId="77777777" w:rsidTr="00C81B52">
        <w:tc>
          <w:tcPr>
            <w:tcW w:w="709" w:type="dxa"/>
          </w:tcPr>
          <w:p w14:paraId="64980720" w14:textId="77777777" w:rsidR="00C81B52" w:rsidRPr="004412C2" w:rsidRDefault="00C81B52" w:rsidP="00C81B52">
            <w:pPr>
              <w:spacing w:after="0"/>
              <w:ind w:hanging="108"/>
              <w:jc w:val="center"/>
              <w:rPr>
                <w:rFonts w:ascii="Times New Roman" w:hAnsi="Times New Roman" w:cs="Times New Roman"/>
                <w:bCs/>
                <w:sz w:val="24"/>
                <w:szCs w:val="24"/>
              </w:rPr>
            </w:pPr>
            <w:r w:rsidRPr="004412C2">
              <w:rPr>
                <w:rFonts w:ascii="Times New Roman" w:hAnsi="Times New Roman" w:cs="Times New Roman"/>
                <w:bCs/>
                <w:sz w:val="24"/>
                <w:szCs w:val="24"/>
              </w:rPr>
              <w:t>12</w:t>
            </w:r>
          </w:p>
        </w:tc>
        <w:tc>
          <w:tcPr>
            <w:tcW w:w="5528" w:type="dxa"/>
          </w:tcPr>
          <w:p w14:paraId="375646DE" w14:textId="77777777" w:rsidR="00C81B52" w:rsidRPr="004412C2" w:rsidRDefault="00C81B52" w:rsidP="00683B09">
            <w:pPr>
              <w:spacing w:after="0"/>
              <w:jc w:val="both"/>
              <w:rPr>
                <w:rFonts w:ascii="Times New Roman" w:hAnsi="Times New Roman" w:cs="Times New Roman"/>
                <w:sz w:val="24"/>
                <w:szCs w:val="24"/>
              </w:rPr>
            </w:pPr>
            <w:r w:rsidRPr="004412C2">
              <w:rPr>
                <w:rFonts w:ascii="Times New Roman" w:hAnsi="Times New Roman" w:cs="Times New Roman"/>
                <w:sz w:val="24"/>
                <w:szCs w:val="24"/>
              </w:rPr>
              <w:t xml:space="preserve">Подробный анализ профстандарта на всех уровнях: </w:t>
            </w:r>
            <w:r>
              <w:rPr>
                <w:rFonts w:ascii="Times New Roman" w:hAnsi="Times New Roman" w:cs="Times New Roman"/>
                <w:sz w:val="24"/>
                <w:szCs w:val="24"/>
              </w:rPr>
              <w:t>Педагогический Совет</w:t>
            </w:r>
            <w:r w:rsidRPr="004412C2">
              <w:rPr>
                <w:rFonts w:ascii="Times New Roman" w:hAnsi="Times New Roman" w:cs="Times New Roman"/>
                <w:sz w:val="24"/>
                <w:szCs w:val="24"/>
              </w:rPr>
              <w:t>, МО</w:t>
            </w:r>
          </w:p>
        </w:tc>
        <w:tc>
          <w:tcPr>
            <w:tcW w:w="1559" w:type="dxa"/>
          </w:tcPr>
          <w:p w14:paraId="03E9903D" w14:textId="77777777" w:rsidR="00C81B52" w:rsidRPr="004412C2" w:rsidRDefault="00C81B52" w:rsidP="00683B09">
            <w:pPr>
              <w:spacing w:after="0"/>
              <w:jc w:val="center"/>
              <w:rPr>
                <w:rFonts w:ascii="Times New Roman" w:hAnsi="Times New Roman" w:cs="Times New Roman"/>
                <w:bCs/>
                <w:sz w:val="24"/>
                <w:szCs w:val="24"/>
              </w:rPr>
            </w:pPr>
            <w:r w:rsidRPr="004412C2">
              <w:rPr>
                <w:rFonts w:ascii="Times New Roman" w:hAnsi="Times New Roman" w:cs="Times New Roman"/>
                <w:bCs/>
                <w:sz w:val="24"/>
                <w:szCs w:val="24"/>
              </w:rPr>
              <w:t>20</w:t>
            </w:r>
            <w:r>
              <w:rPr>
                <w:rFonts w:ascii="Times New Roman" w:hAnsi="Times New Roman" w:cs="Times New Roman"/>
                <w:bCs/>
                <w:sz w:val="24"/>
                <w:szCs w:val="24"/>
              </w:rPr>
              <w:t>2</w:t>
            </w:r>
            <w:r w:rsidR="00683B09">
              <w:rPr>
                <w:rFonts w:ascii="Times New Roman" w:hAnsi="Times New Roman" w:cs="Times New Roman"/>
                <w:bCs/>
                <w:sz w:val="24"/>
                <w:szCs w:val="24"/>
              </w:rPr>
              <w:t>5</w:t>
            </w:r>
            <w:r>
              <w:rPr>
                <w:rFonts w:ascii="Times New Roman" w:hAnsi="Times New Roman" w:cs="Times New Roman"/>
                <w:bCs/>
                <w:sz w:val="24"/>
                <w:szCs w:val="24"/>
              </w:rPr>
              <w:t>.</w:t>
            </w:r>
            <w:r w:rsidRPr="004412C2">
              <w:rPr>
                <w:rFonts w:ascii="Times New Roman" w:hAnsi="Times New Roman" w:cs="Times New Roman"/>
                <w:bCs/>
                <w:sz w:val="24"/>
                <w:szCs w:val="24"/>
              </w:rPr>
              <w:t>г</w:t>
            </w:r>
          </w:p>
        </w:tc>
        <w:tc>
          <w:tcPr>
            <w:tcW w:w="2268" w:type="dxa"/>
          </w:tcPr>
          <w:p w14:paraId="324F229E" w14:textId="77777777" w:rsidR="00C81B52" w:rsidRPr="004412C2" w:rsidRDefault="00C81B52" w:rsidP="00C81B52">
            <w:pPr>
              <w:spacing w:after="0"/>
              <w:ind w:firstLine="88"/>
              <w:rPr>
                <w:rFonts w:ascii="Times New Roman" w:hAnsi="Times New Roman" w:cs="Times New Roman"/>
                <w:sz w:val="24"/>
                <w:szCs w:val="24"/>
              </w:rPr>
            </w:pPr>
            <w:r w:rsidRPr="004412C2">
              <w:rPr>
                <w:rFonts w:ascii="Times New Roman" w:hAnsi="Times New Roman" w:cs="Times New Roman"/>
                <w:sz w:val="24"/>
                <w:szCs w:val="24"/>
              </w:rPr>
              <w:t>Зам. директора по УВР</w:t>
            </w:r>
          </w:p>
        </w:tc>
      </w:tr>
    </w:tbl>
    <w:p w14:paraId="2B6D4C2E" w14:textId="77777777" w:rsidR="00C81B52" w:rsidRDefault="00C81B52" w:rsidP="00C81B52">
      <w:pPr>
        <w:spacing w:after="0"/>
        <w:ind w:left="360"/>
        <w:jc w:val="both"/>
        <w:rPr>
          <w:rFonts w:ascii="Times New Roman" w:hAnsi="Times New Roman" w:cs="Times New Roman"/>
          <w:b/>
          <w:sz w:val="24"/>
          <w:szCs w:val="24"/>
        </w:rPr>
      </w:pPr>
    </w:p>
    <w:p w14:paraId="1B105C33" w14:textId="77777777" w:rsidR="00C81B52" w:rsidRPr="009C1CD5" w:rsidRDefault="009C1CD5" w:rsidP="009C1CD5">
      <w:pPr>
        <w:spacing w:after="0"/>
        <w:ind w:left="710"/>
        <w:jc w:val="both"/>
        <w:rPr>
          <w:rFonts w:ascii="Times New Roman" w:hAnsi="Times New Roman" w:cs="Times New Roman"/>
          <w:b/>
          <w:sz w:val="24"/>
          <w:szCs w:val="24"/>
        </w:rPr>
      </w:pPr>
      <w:r>
        <w:rPr>
          <w:rFonts w:ascii="Times New Roman" w:hAnsi="Times New Roman" w:cs="Times New Roman"/>
          <w:b/>
          <w:sz w:val="24"/>
          <w:szCs w:val="24"/>
        </w:rPr>
        <w:t>5.4</w:t>
      </w:r>
      <w:r w:rsidR="00C81B52" w:rsidRPr="009C1CD5">
        <w:rPr>
          <w:rFonts w:ascii="Times New Roman" w:hAnsi="Times New Roman" w:cs="Times New Roman"/>
          <w:b/>
          <w:sz w:val="24"/>
          <w:szCs w:val="24"/>
        </w:rPr>
        <w:t xml:space="preserve"> Совершенствование </w:t>
      </w:r>
      <w:r w:rsidR="00683B09" w:rsidRPr="009C1CD5">
        <w:rPr>
          <w:rFonts w:ascii="Times New Roman" w:hAnsi="Times New Roman" w:cs="Times New Roman"/>
          <w:b/>
          <w:sz w:val="24"/>
          <w:szCs w:val="24"/>
        </w:rPr>
        <w:t>здоровье сберегающей</w:t>
      </w:r>
      <w:r w:rsidR="00C81B52" w:rsidRPr="009C1CD5">
        <w:rPr>
          <w:rFonts w:ascii="Times New Roman" w:hAnsi="Times New Roman" w:cs="Times New Roman"/>
          <w:b/>
          <w:sz w:val="24"/>
          <w:szCs w:val="24"/>
        </w:rPr>
        <w:t xml:space="preserve"> среды </w:t>
      </w:r>
      <w:r w:rsidR="00683B09" w:rsidRPr="009C1CD5">
        <w:rPr>
          <w:rFonts w:ascii="Times New Roman" w:hAnsi="Times New Roman" w:cs="Times New Roman"/>
          <w:b/>
          <w:sz w:val="24"/>
          <w:szCs w:val="24"/>
        </w:rPr>
        <w:t xml:space="preserve"> МБОУ СОШ № 62 имени Е.И.Игнатенко с. Новый Егорлык  </w:t>
      </w:r>
    </w:p>
    <w:p w14:paraId="5DADE20C" w14:textId="77777777" w:rsidR="00C81B52" w:rsidRPr="0082206D" w:rsidRDefault="00C81B52" w:rsidP="00C81B52">
      <w:pPr>
        <w:pStyle w:val="a6"/>
        <w:spacing w:line="276" w:lineRule="auto"/>
        <w:ind w:firstLine="284"/>
        <w:jc w:val="both"/>
      </w:pPr>
      <w:r w:rsidRPr="00FE2981">
        <w:rPr>
          <w:rStyle w:val="ab"/>
          <w:b w:val="0"/>
          <w:color w:val="000000"/>
        </w:rPr>
        <w:lastRenderedPageBreak/>
        <w:t>Сохранение и укрепление здоровья школьников</w:t>
      </w:r>
      <w:r w:rsidRPr="0082206D">
        <w:t xml:space="preserve"> – один из главных вопросов  развития современной школы.  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w:t>
      </w:r>
    </w:p>
    <w:p w14:paraId="72C5D82C" w14:textId="77777777" w:rsidR="00C81B52" w:rsidRPr="0082206D" w:rsidRDefault="00C81B52" w:rsidP="00C81B52">
      <w:pPr>
        <w:pStyle w:val="a6"/>
        <w:spacing w:line="276" w:lineRule="auto"/>
        <w:ind w:firstLine="284"/>
        <w:jc w:val="both"/>
      </w:pPr>
      <w:r w:rsidRPr="0082206D">
        <w:t xml:space="preserve">Деятельность </w:t>
      </w:r>
      <w:r w:rsidR="00683B09">
        <w:t xml:space="preserve">школы </w:t>
      </w:r>
      <w:r w:rsidRPr="0082206D">
        <w:t xml:space="preserve"> по данному направлению включает в себя ряд ключевых моментов:</w:t>
      </w:r>
    </w:p>
    <w:p w14:paraId="2B030CD1" w14:textId="77777777" w:rsidR="00C81B52" w:rsidRPr="0082206D" w:rsidRDefault="00C81B52" w:rsidP="00EF4E71">
      <w:pPr>
        <w:pStyle w:val="a6"/>
        <w:numPr>
          <w:ilvl w:val="0"/>
          <w:numId w:val="31"/>
        </w:numPr>
        <w:spacing w:line="276" w:lineRule="auto"/>
        <w:ind w:left="426"/>
        <w:jc w:val="both"/>
      </w:pPr>
      <w:r w:rsidRPr="0082206D">
        <w:t xml:space="preserve">внедрение комплекса мер по организации </w:t>
      </w:r>
      <w:r w:rsidR="00683B09" w:rsidRPr="0082206D">
        <w:t>здоровье сберегающей</w:t>
      </w:r>
      <w:r w:rsidRPr="0082206D">
        <w:t xml:space="preserve"> среды для детей в ОУ, позволяющей обеспечивать их гармоничное развитие и повышать качество воспитательно-образовательной работы;</w:t>
      </w:r>
    </w:p>
    <w:p w14:paraId="2F0F7915" w14:textId="77777777" w:rsidR="00C81B52" w:rsidRPr="0082206D" w:rsidRDefault="00C81B52" w:rsidP="00EF4E71">
      <w:pPr>
        <w:pStyle w:val="a6"/>
        <w:numPr>
          <w:ilvl w:val="0"/>
          <w:numId w:val="31"/>
        </w:numPr>
        <w:spacing w:line="276" w:lineRule="auto"/>
        <w:ind w:left="426"/>
        <w:jc w:val="both"/>
      </w:pPr>
      <w:r w:rsidRPr="0082206D">
        <w:t>совершенствование организации питания детей в ОУ;</w:t>
      </w:r>
    </w:p>
    <w:p w14:paraId="7FA4D538" w14:textId="77777777" w:rsidR="00C81B52" w:rsidRPr="0082206D" w:rsidRDefault="00C81B52" w:rsidP="00EF4E71">
      <w:pPr>
        <w:pStyle w:val="a6"/>
        <w:numPr>
          <w:ilvl w:val="0"/>
          <w:numId w:val="31"/>
        </w:numPr>
        <w:spacing w:line="276" w:lineRule="auto"/>
        <w:ind w:left="426"/>
        <w:jc w:val="both"/>
      </w:pPr>
      <w:r w:rsidRPr="0082206D">
        <w:t xml:space="preserve">организация совместных мероприятий </w:t>
      </w:r>
      <w:r w:rsidR="00683B09" w:rsidRPr="0082206D">
        <w:t>здоровье сберегающей</w:t>
      </w:r>
      <w:r w:rsidRPr="0082206D">
        <w:t xml:space="preserve"> и  здоровье формирующей направленности;</w:t>
      </w:r>
    </w:p>
    <w:p w14:paraId="7194C731" w14:textId="77777777" w:rsidR="00C81B52" w:rsidRPr="0082206D" w:rsidRDefault="00C81B52" w:rsidP="00EF4E71">
      <w:pPr>
        <w:pStyle w:val="a6"/>
        <w:numPr>
          <w:ilvl w:val="0"/>
          <w:numId w:val="31"/>
        </w:numPr>
        <w:spacing w:line="276" w:lineRule="auto"/>
        <w:ind w:left="426"/>
        <w:jc w:val="both"/>
      </w:pPr>
      <w:r w:rsidRPr="0082206D">
        <w:t>разработка и внедрение программы оказания всесторонней помощи семье в укреплении здоровья детей и приобщению их к здоровому образу жизни.</w:t>
      </w:r>
    </w:p>
    <w:p w14:paraId="73AA9AC2" w14:textId="77777777" w:rsidR="00C81B52" w:rsidRPr="0082206D" w:rsidRDefault="00C81B52" w:rsidP="00C81B52">
      <w:pPr>
        <w:pStyle w:val="a6"/>
        <w:spacing w:line="276" w:lineRule="auto"/>
        <w:jc w:val="both"/>
      </w:pPr>
      <w:r w:rsidRPr="00024CF6">
        <w:rPr>
          <w:b/>
          <w:i/>
        </w:rPr>
        <w:t>Цель:</w:t>
      </w:r>
      <w:r w:rsidRPr="0082206D">
        <w:t xml:space="preserve"> Формирование у школьников всех возрастов понимания значимости здоровья для собственного самоутверждения.</w:t>
      </w:r>
    </w:p>
    <w:p w14:paraId="72FFFD55" w14:textId="77777777" w:rsidR="00C81B52" w:rsidRPr="00024CF6" w:rsidRDefault="00C81B52" w:rsidP="00C81B52">
      <w:pPr>
        <w:pStyle w:val="a6"/>
        <w:spacing w:line="276" w:lineRule="auto"/>
        <w:jc w:val="both"/>
        <w:rPr>
          <w:b/>
          <w:i/>
        </w:rPr>
      </w:pPr>
      <w:r w:rsidRPr="00024CF6">
        <w:rPr>
          <w:b/>
          <w:i/>
        </w:rPr>
        <w:t>Задачи:</w:t>
      </w:r>
    </w:p>
    <w:p w14:paraId="61A6A5A1" w14:textId="77777777" w:rsidR="00C81B52" w:rsidRPr="0082206D" w:rsidRDefault="00C81B52" w:rsidP="00EF4E71">
      <w:pPr>
        <w:pStyle w:val="a6"/>
        <w:numPr>
          <w:ilvl w:val="1"/>
          <w:numId w:val="30"/>
        </w:numPr>
        <w:spacing w:line="276" w:lineRule="auto"/>
        <w:ind w:left="426"/>
        <w:jc w:val="both"/>
      </w:pPr>
      <w:r w:rsidRPr="0082206D">
        <w:t>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w:t>
      </w:r>
    </w:p>
    <w:p w14:paraId="512D0627" w14:textId="77777777" w:rsidR="00C81B52" w:rsidRPr="0082206D" w:rsidRDefault="00C81B52" w:rsidP="00EF4E71">
      <w:pPr>
        <w:pStyle w:val="a6"/>
        <w:numPr>
          <w:ilvl w:val="1"/>
          <w:numId w:val="30"/>
        </w:numPr>
        <w:spacing w:line="276" w:lineRule="auto"/>
        <w:ind w:left="426"/>
        <w:jc w:val="both"/>
      </w:pPr>
      <w:r w:rsidRPr="0082206D">
        <w:t xml:space="preserve">Создание благоприятных условий жизнедеятельности </w:t>
      </w:r>
      <w:r w:rsidR="00683B09">
        <w:t xml:space="preserve">школы </w:t>
      </w:r>
      <w:r w:rsidRPr="0082206D">
        <w:t xml:space="preserve"> для саморазвития, самосовершенствования личности и повышение уровня здоровья </w:t>
      </w:r>
      <w:r>
        <w:t>об</w:t>
      </w:r>
      <w:r w:rsidRPr="0082206D">
        <w:t>уча</w:t>
      </w:r>
      <w:r>
        <w:t>ю</w:t>
      </w:r>
      <w:r w:rsidRPr="0082206D">
        <w:t>щихся.</w:t>
      </w:r>
    </w:p>
    <w:p w14:paraId="4751D8E4" w14:textId="77777777" w:rsidR="00C81B52" w:rsidRPr="0082206D" w:rsidRDefault="00C81B52" w:rsidP="00EF4E71">
      <w:pPr>
        <w:pStyle w:val="a6"/>
        <w:numPr>
          <w:ilvl w:val="1"/>
          <w:numId w:val="30"/>
        </w:numPr>
        <w:spacing w:line="276" w:lineRule="auto"/>
        <w:ind w:left="426"/>
        <w:jc w:val="both"/>
      </w:pPr>
      <w:r w:rsidRPr="0082206D">
        <w:t xml:space="preserve">Привитие </w:t>
      </w:r>
      <w:r>
        <w:t>об</w:t>
      </w:r>
      <w:r w:rsidRPr="0082206D">
        <w:t>уча</w:t>
      </w:r>
      <w:r>
        <w:t>ю</w:t>
      </w:r>
      <w:r w:rsidRPr="0082206D">
        <w:t xml:space="preserve">щимся </w:t>
      </w:r>
      <w:r w:rsidR="00683B09">
        <w:t xml:space="preserve"> школы </w:t>
      </w:r>
      <w:r w:rsidRPr="0082206D">
        <w:t>традиций бережного отношения человека к собственному здоровью.</w:t>
      </w:r>
    </w:p>
    <w:p w14:paraId="29FA6AB0" w14:textId="77777777" w:rsidR="00C81B52" w:rsidRPr="009C1CD5" w:rsidRDefault="00C81B52" w:rsidP="009C1CD5">
      <w:pPr>
        <w:pStyle w:val="a6"/>
        <w:numPr>
          <w:ilvl w:val="1"/>
          <w:numId w:val="30"/>
        </w:numPr>
        <w:spacing w:line="276" w:lineRule="auto"/>
        <w:ind w:left="426"/>
        <w:jc w:val="both"/>
      </w:pPr>
      <w:r w:rsidRPr="0082206D">
        <w:t>Вовлечение учащихся в активную внеклассную деятельность по пропаганде здорового образа жизни в семье и среди сверстников.</w:t>
      </w:r>
    </w:p>
    <w:p w14:paraId="06DB9CD6" w14:textId="77777777" w:rsidR="00C81B52" w:rsidRDefault="00C81B52" w:rsidP="00C81B52">
      <w:pPr>
        <w:pStyle w:val="a6"/>
        <w:spacing w:line="276" w:lineRule="auto"/>
        <w:ind w:left="426"/>
        <w:jc w:val="center"/>
        <w:rPr>
          <w:b/>
        </w:rPr>
      </w:pPr>
    </w:p>
    <w:p w14:paraId="321C6861" w14:textId="77777777" w:rsidR="00C81B52" w:rsidRDefault="00C81B52" w:rsidP="00C81B52">
      <w:pPr>
        <w:pStyle w:val="a6"/>
        <w:spacing w:line="276" w:lineRule="auto"/>
        <w:ind w:left="426"/>
        <w:jc w:val="center"/>
        <w:rPr>
          <w:b/>
        </w:rPr>
      </w:pPr>
      <w:r w:rsidRPr="004412C2">
        <w:rPr>
          <w:b/>
        </w:rPr>
        <w:t>План реализации данного направления</w:t>
      </w:r>
    </w:p>
    <w:p w14:paraId="06DD1248" w14:textId="77777777" w:rsidR="00C81B52" w:rsidRPr="004412C2" w:rsidRDefault="00C81B52" w:rsidP="00C81B52">
      <w:pPr>
        <w:pStyle w:val="a6"/>
        <w:spacing w:line="276" w:lineRule="auto"/>
        <w:ind w:left="426"/>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339"/>
        <w:gridCol w:w="1967"/>
        <w:gridCol w:w="3082"/>
      </w:tblGrid>
      <w:tr w:rsidR="00C81B52" w:rsidRPr="0082206D" w14:paraId="6321E46F" w14:textId="77777777" w:rsidTr="00C81B52">
        <w:tc>
          <w:tcPr>
            <w:tcW w:w="817" w:type="dxa"/>
          </w:tcPr>
          <w:p w14:paraId="6A12FABE" w14:textId="77777777" w:rsidR="00C81B52" w:rsidRPr="0082206D" w:rsidRDefault="00C81B52" w:rsidP="00C81B52">
            <w:pPr>
              <w:pStyle w:val="a6"/>
              <w:spacing w:line="276" w:lineRule="auto"/>
              <w:jc w:val="both"/>
            </w:pPr>
            <w:r w:rsidRPr="0082206D">
              <w:t>№</w:t>
            </w:r>
          </w:p>
        </w:tc>
        <w:tc>
          <w:tcPr>
            <w:tcW w:w="4394" w:type="dxa"/>
          </w:tcPr>
          <w:p w14:paraId="752A39C4" w14:textId="77777777" w:rsidR="00C81B52" w:rsidRPr="0082206D" w:rsidRDefault="00C81B52" w:rsidP="00C81B52">
            <w:pPr>
              <w:pStyle w:val="a6"/>
              <w:spacing w:line="276" w:lineRule="auto"/>
              <w:jc w:val="both"/>
            </w:pPr>
            <w:r w:rsidRPr="0082206D">
              <w:t>Мероприятия</w:t>
            </w:r>
          </w:p>
        </w:tc>
        <w:tc>
          <w:tcPr>
            <w:tcW w:w="1985" w:type="dxa"/>
          </w:tcPr>
          <w:p w14:paraId="6FF6FFDF" w14:textId="77777777" w:rsidR="00C81B52" w:rsidRPr="0082206D" w:rsidRDefault="00C81B52" w:rsidP="00C81B52">
            <w:pPr>
              <w:pStyle w:val="a6"/>
              <w:spacing w:line="276" w:lineRule="auto"/>
              <w:jc w:val="both"/>
            </w:pPr>
            <w:r w:rsidRPr="0082206D">
              <w:t>Сроки реализации</w:t>
            </w:r>
          </w:p>
        </w:tc>
        <w:tc>
          <w:tcPr>
            <w:tcW w:w="3118" w:type="dxa"/>
          </w:tcPr>
          <w:p w14:paraId="71C30EF6" w14:textId="77777777" w:rsidR="00C81B52" w:rsidRPr="0082206D" w:rsidRDefault="00C81B52" w:rsidP="00C81B52">
            <w:pPr>
              <w:pStyle w:val="a6"/>
              <w:spacing w:line="276" w:lineRule="auto"/>
              <w:jc w:val="both"/>
            </w:pPr>
            <w:r w:rsidRPr="0082206D">
              <w:t>Ответственные</w:t>
            </w:r>
          </w:p>
        </w:tc>
      </w:tr>
      <w:tr w:rsidR="00C81B52" w:rsidRPr="0082206D" w14:paraId="619C63F0" w14:textId="77777777" w:rsidTr="00C81B52">
        <w:tc>
          <w:tcPr>
            <w:tcW w:w="817" w:type="dxa"/>
          </w:tcPr>
          <w:p w14:paraId="264553E9" w14:textId="77777777" w:rsidR="00C81B52" w:rsidRPr="0082206D" w:rsidRDefault="00C81B52" w:rsidP="00C81B52">
            <w:pPr>
              <w:pStyle w:val="a6"/>
              <w:spacing w:line="276" w:lineRule="auto"/>
              <w:jc w:val="both"/>
            </w:pPr>
            <w:r w:rsidRPr="0082206D">
              <w:t>1</w:t>
            </w:r>
          </w:p>
        </w:tc>
        <w:tc>
          <w:tcPr>
            <w:tcW w:w="4394" w:type="dxa"/>
          </w:tcPr>
          <w:p w14:paraId="4CB0E677" w14:textId="77777777" w:rsidR="00C81B52" w:rsidRPr="0082206D" w:rsidRDefault="00C81B52" w:rsidP="00C81B52">
            <w:pPr>
              <w:pStyle w:val="a6"/>
              <w:spacing w:line="276" w:lineRule="auto"/>
              <w:jc w:val="both"/>
            </w:pPr>
            <w:r w:rsidRPr="0082206D">
              <w:t>Проведение мониторинга состояния</w:t>
            </w:r>
          </w:p>
          <w:p w14:paraId="39862E62" w14:textId="77777777" w:rsidR="00C81B52" w:rsidRPr="0082206D" w:rsidRDefault="00C81B52" w:rsidP="00C81B52">
            <w:pPr>
              <w:pStyle w:val="a6"/>
              <w:spacing w:line="276" w:lineRule="auto"/>
              <w:jc w:val="both"/>
            </w:pPr>
            <w:r w:rsidRPr="0082206D">
              <w:t>физического развития детей и влияние учебной нагрузки наих</w:t>
            </w:r>
          </w:p>
          <w:p w14:paraId="6BAE468E" w14:textId="77777777" w:rsidR="00C81B52" w:rsidRPr="0082206D" w:rsidRDefault="00C81B52" w:rsidP="00C81B52">
            <w:pPr>
              <w:pStyle w:val="a6"/>
              <w:spacing w:line="276" w:lineRule="auto"/>
              <w:jc w:val="both"/>
            </w:pPr>
            <w:r w:rsidRPr="0082206D">
              <w:t>здоровье.</w:t>
            </w:r>
          </w:p>
        </w:tc>
        <w:tc>
          <w:tcPr>
            <w:tcW w:w="1985" w:type="dxa"/>
          </w:tcPr>
          <w:p w14:paraId="17D5B770" w14:textId="77777777" w:rsidR="00C81B52" w:rsidRPr="0082206D" w:rsidRDefault="00C81B52" w:rsidP="00C81B52">
            <w:pPr>
              <w:pStyle w:val="a6"/>
              <w:spacing w:line="276" w:lineRule="auto"/>
              <w:jc w:val="both"/>
            </w:pPr>
            <w:r>
              <w:t>В течение всего периода</w:t>
            </w:r>
          </w:p>
        </w:tc>
        <w:tc>
          <w:tcPr>
            <w:tcW w:w="3118" w:type="dxa"/>
          </w:tcPr>
          <w:p w14:paraId="7CEB1548" w14:textId="77777777" w:rsidR="00C81B52" w:rsidRPr="0082206D" w:rsidRDefault="00C81B52" w:rsidP="00371E36">
            <w:pPr>
              <w:pStyle w:val="a6"/>
              <w:spacing w:line="276" w:lineRule="auto"/>
              <w:jc w:val="both"/>
            </w:pPr>
            <w:r w:rsidRPr="00E84281">
              <w:t>Заместитель директора по ВР, ответственные за реализацию проекта АРМИС</w:t>
            </w:r>
          </w:p>
        </w:tc>
      </w:tr>
      <w:tr w:rsidR="00C81B52" w:rsidRPr="0082206D" w14:paraId="6EFF0970" w14:textId="77777777" w:rsidTr="00C81B52">
        <w:tc>
          <w:tcPr>
            <w:tcW w:w="817" w:type="dxa"/>
          </w:tcPr>
          <w:p w14:paraId="47B2E6E6" w14:textId="77777777" w:rsidR="00C81B52" w:rsidRPr="0082206D" w:rsidRDefault="00C81B52" w:rsidP="00C81B52">
            <w:pPr>
              <w:pStyle w:val="a6"/>
              <w:spacing w:line="276" w:lineRule="auto"/>
              <w:jc w:val="both"/>
            </w:pPr>
            <w:r w:rsidRPr="0082206D">
              <w:t>2</w:t>
            </w:r>
          </w:p>
        </w:tc>
        <w:tc>
          <w:tcPr>
            <w:tcW w:w="4394" w:type="dxa"/>
          </w:tcPr>
          <w:p w14:paraId="3550D0EF" w14:textId="77777777" w:rsidR="00C81B52" w:rsidRPr="0082206D" w:rsidRDefault="00C81B52" w:rsidP="00C81B52">
            <w:pPr>
              <w:pStyle w:val="a6"/>
              <w:spacing w:line="276" w:lineRule="auto"/>
              <w:jc w:val="both"/>
            </w:pPr>
            <w:r w:rsidRPr="0082206D">
              <w:t>Создание системы информированности родителей о результатах анализа состояния  здоровья детей.</w:t>
            </w:r>
          </w:p>
        </w:tc>
        <w:tc>
          <w:tcPr>
            <w:tcW w:w="1985" w:type="dxa"/>
          </w:tcPr>
          <w:p w14:paraId="786C3052" w14:textId="77777777" w:rsidR="00C81B52" w:rsidRPr="0082206D" w:rsidRDefault="00C81B52" w:rsidP="00C81B52">
            <w:pPr>
              <w:pStyle w:val="a6"/>
              <w:spacing w:line="276" w:lineRule="auto"/>
              <w:jc w:val="both"/>
            </w:pPr>
            <w:r>
              <w:t>В течение всего периода</w:t>
            </w:r>
          </w:p>
        </w:tc>
        <w:tc>
          <w:tcPr>
            <w:tcW w:w="3118" w:type="dxa"/>
          </w:tcPr>
          <w:p w14:paraId="6986AF46" w14:textId="77777777" w:rsidR="00C81B52" w:rsidRPr="0082206D" w:rsidRDefault="00C81B52" w:rsidP="00371E36">
            <w:pPr>
              <w:autoSpaceDE w:val="0"/>
              <w:autoSpaceDN w:val="0"/>
              <w:adjustRightInd w:val="0"/>
            </w:pPr>
            <w:r w:rsidRPr="004412C2">
              <w:rPr>
                <w:rFonts w:ascii="Times New Roman" w:hAnsi="Times New Roman" w:cs="Times New Roman"/>
                <w:color w:val="000000"/>
                <w:sz w:val="24"/>
                <w:szCs w:val="24"/>
              </w:rPr>
              <w:t>Классные</w:t>
            </w:r>
            <w:r>
              <w:rPr>
                <w:rFonts w:ascii="Times New Roman" w:hAnsi="Times New Roman" w:cs="Times New Roman"/>
                <w:color w:val="000000"/>
                <w:sz w:val="24"/>
                <w:szCs w:val="24"/>
              </w:rPr>
              <w:t xml:space="preserve"> </w:t>
            </w:r>
            <w:r w:rsidRPr="004412C2">
              <w:rPr>
                <w:rFonts w:ascii="Times New Roman" w:hAnsi="Times New Roman" w:cs="Times New Roman"/>
                <w:color w:val="000000"/>
                <w:sz w:val="24"/>
                <w:szCs w:val="24"/>
              </w:rPr>
              <w:t xml:space="preserve">руководители, </w:t>
            </w:r>
            <w:r w:rsidRPr="004412C2">
              <w:rPr>
                <w:rFonts w:ascii="Times New Roman" w:hAnsi="Times New Roman" w:cs="Times New Roman"/>
                <w:sz w:val="24"/>
                <w:szCs w:val="24"/>
              </w:rPr>
              <w:t>ответственные за реализацию проекта АРМИС</w:t>
            </w:r>
          </w:p>
        </w:tc>
      </w:tr>
      <w:tr w:rsidR="00C81B52" w:rsidRPr="0082206D" w14:paraId="58EA35E3" w14:textId="77777777" w:rsidTr="00C81B52">
        <w:tc>
          <w:tcPr>
            <w:tcW w:w="817" w:type="dxa"/>
          </w:tcPr>
          <w:p w14:paraId="4919F4F0" w14:textId="77777777" w:rsidR="00C81B52" w:rsidRPr="0082206D" w:rsidRDefault="00C81B52" w:rsidP="00C81B52">
            <w:pPr>
              <w:pStyle w:val="a6"/>
              <w:spacing w:line="276" w:lineRule="auto"/>
              <w:jc w:val="both"/>
            </w:pPr>
            <w:r w:rsidRPr="0082206D">
              <w:t>3</w:t>
            </w:r>
          </w:p>
        </w:tc>
        <w:tc>
          <w:tcPr>
            <w:tcW w:w="4394" w:type="dxa"/>
          </w:tcPr>
          <w:p w14:paraId="03D680B8" w14:textId="77777777" w:rsidR="00C81B52" w:rsidRPr="0082206D" w:rsidRDefault="00C81B52" w:rsidP="00C81B52">
            <w:pPr>
              <w:pStyle w:val="a6"/>
              <w:spacing w:line="276" w:lineRule="auto"/>
              <w:jc w:val="both"/>
            </w:pPr>
            <w:r w:rsidRPr="0082206D">
              <w:t>Осуществление индивидуально-</w:t>
            </w:r>
          </w:p>
          <w:p w14:paraId="5714CB0A" w14:textId="77777777" w:rsidR="00C81B52" w:rsidRPr="0082206D" w:rsidRDefault="00C81B52" w:rsidP="00C81B52">
            <w:pPr>
              <w:pStyle w:val="a6"/>
              <w:spacing w:line="276" w:lineRule="auto"/>
              <w:jc w:val="both"/>
            </w:pPr>
            <w:r w:rsidRPr="0082206D">
              <w:t>дифференцированного подхода к</w:t>
            </w:r>
          </w:p>
          <w:p w14:paraId="53BE2150" w14:textId="77777777" w:rsidR="00C81B52" w:rsidRPr="0082206D" w:rsidRDefault="00C81B52" w:rsidP="00C81B52">
            <w:pPr>
              <w:pStyle w:val="a6"/>
              <w:spacing w:line="276" w:lineRule="auto"/>
              <w:jc w:val="both"/>
            </w:pPr>
            <w:r w:rsidRPr="0082206D">
              <w:t>учащимся на уроках физкультуры.</w:t>
            </w:r>
          </w:p>
        </w:tc>
        <w:tc>
          <w:tcPr>
            <w:tcW w:w="1985" w:type="dxa"/>
          </w:tcPr>
          <w:p w14:paraId="4010DC5E" w14:textId="77777777" w:rsidR="00C81B52" w:rsidRPr="0082206D" w:rsidRDefault="00C81B52" w:rsidP="00C81B52">
            <w:pPr>
              <w:pStyle w:val="a6"/>
              <w:spacing w:line="276" w:lineRule="auto"/>
              <w:jc w:val="both"/>
            </w:pPr>
            <w:r>
              <w:t>В течение всего периода</w:t>
            </w:r>
          </w:p>
        </w:tc>
        <w:tc>
          <w:tcPr>
            <w:tcW w:w="3118" w:type="dxa"/>
          </w:tcPr>
          <w:p w14:paraId="61E2E7F9" w14:textId="77777777" w:rsidR="00C81B52" w:rsidRPr="0082206D" w:rsidRDefault="00C81B52" w:rsidP="00371E36">
            <w:pPr>
              <w:pStyle w:val="a6"/>
              <w:spacing w:line="276" w:lineRule="auto"/>
              <w:jc w:val="both"/>
            </w:pPr>
            <w:r w:rsidRPr="0082206D">
              <w:t>Учител</w:t>
            </w:r>
            <w:r w:rsidR="00371E36">
              <w:t>я</w:t>
            </w:r>
            <w:r w:rsidRPr="0082206D">
              <w:t xml:space="preserve"> физической культуры</w:t>
            </w:r>
          </w:p>
        </w:tc>
      </w:tr>
      <w:tr w:rsidR="00C81B52" w:rsidRPr="0082206D" w14:paraId="50BB5FDB" w14:textId="77777777" w:rsidTr="00C81B52">
        <w:tc>
          <w:tcPr>
            <w:tcW w:w="817" w:type="dxa"/>
          </w:tcPr>
          <w:p w14:paraId="2C223E07" w14:textId="77777777" w:rsidR="00C81B52" w:rsidRPr="0082206D" w:rsidRDefault="00C81B52" w:rsidP="00C81B52">
            <w:pPr>
              <w:pStyle w:val="a6"/>
              <w:spacing w:line="276" w:lineRule="auto"/>
              <w:jc w:val="both"/>
            </w:pPr>
            <w:r w:rsidRPr="0082206D">
              <w:t>4</w:t>
            </w:r>
          </w:p>
        </w:tc>
        <w:tc>
          <w:tcPr>
            <w:tcW w:w="4394" w:type="dxa"/>
          </w:tcPr>
          <w:p w14:paraId="38B24FFC" w14:textId="77777777" w:rsidR="00C81B52" w:rsidRPr="0082206D" w:rsidRDefault="00C81B52" w:rsidP="00371E36">
            <w:pPr>
              <w:pStyle w:val="a6"/>
              <w:spacing w:line="276" w:lineRule="auto"/>
              <w:jc w:val="both"/>
            </w:pPr>
            <w:r w:rsidRPr="0082206D">
              <w:t xml:space="preserve">Осуществление контроля выполнения санитарно-гигиенического режима </w:t>
            </w:r>
            <w:r>
              <w:t xml:space="preserve">в </w:t>
            </w:r>
            <w:r w:rsidR="00371E36">
              <w:t>школе</w:t>
            </w:r>
            <w:r w:rsidRPr="0082206D">
              <w:t>.</w:t>
            </w:r>
          </w:p>
        </w:tc>
        <w:tc>
          <w:tcPr>
            <w:tcW w:w="1985" w:type="dxa"/>
          </w:tcPr>
          <w:p w14:paraId="2BB34E4A" w14:textId="77777777" w:rsidR="00C81B52" w:rsidRPr="0082206D" w:rsidRDefault="00C81B52" w:rsidP="00C81B52">
            <w:pPr>
              <w:pStyle w:val="a6"/>
              <w:spacing w:line="276" w:lineRule="auto"/>
              <w:jc w:val="both"/>
            </w:pPr>
            <w:r>
              <w:t>В течение всего периода</w:t>
            </w:r>
          </w:p>
        </w:tc>
        <w:tc>
          <w:tcPr>
            <w:tcW w:w="3118" w:type="dxa"/>
          </w:tcPr>
          <w:p w14:paraId="18CF3B43" w14:textId="77777777" w:rsidR="00C81B52" w:rsidRPr="0082206D" w:rsidRDefault="00C81B52" w:rsidP="00C81B52">
            <w:pPr>
              <w:pStyle w:val="a6"/>
              <w:spacing w:line="276" w:lineRule="auto"/>
              <w:jc w:val="both"/>
            </w:pPr>
            <w:r w:rsidRPr="0082206D">
              <w:t>Директор</w:t>
            </w:r>
          </w:p>
          <w:p w14:paraId="61212CAA" w14:textId="77777777" w:rsidR="00C81B52" w:rsidRPr="0082206D" w:rsidRDefault="00C81B52" w:rsidP="00C81B52">
            <w:pPr>
              <w:pStyle w:val="a6"/>
              <w:spacing w:line="276" w:lineRule="auto"/>
              <w:jc w:val="both"/>
            </w:pPr>
          </w:p>
        </w:tc>
      </w:tr>
      <w:tr w:rsidR="00C81B52" w:rsidRPr="0082206D" w14:paraId="59DDFFB4" w14:textId="77777777" w:rsidTr="00C81B52">
        <w:tc>
          <w:tcPr>
            <w:tcW w:w="817" w:type="dxa"/>
          </w:tcPr>
          <w:p w14:paraId="3F593631" w14:textId="77777777" w:rsidR="00C81B52" w:rsidRPr="0082206D" w:rsidRDefault="00C81B52" w:rsidP="00C81B52">
            <w:pPr>
              <w:pStyle w:val="a6"/>
              <w:spacing w:line="276" w:lineRule="auto"/>
              <w:jc w:val="both"/>
            </w:pPr>
            <w:r w:rsidRPr="0082206D">
              <w:t>5</w:t>
            </w:r>
          </w:p>
        </w:tc>
        <w:tc>
          <w:tcPr>
            <w:tcW w:w="4394" w:type="dxa"/>
          </w:tcPr>
          <w:p w14:paraId="5C80C346" w14:textId="77777777" w:rsidR="00C81B52" w:rsidRPr="0082206D" w:rsidRDefault="00C81B52" w:rsidP="00C81B52">
            <w:pPr>
              <w:pStyle w:val="a6"/>
              <w:spacing w:line="276" w:lineRule="auto"/>
              <w:jc w:val="both"/>
            </w:pPr>
            <w:r>
              <w:t>Организация и проведение  Дней</w:t>
            </w:r>
          </w:p>
          <w:p w14:paraId="52D04D97" w14:textId="77777777" w:rsidR="00C81B52" w:rsidRPr="0082206D" w:rsidRDefault="00C81B52" w:rsidP="00C81B52">
            <w:pPr>
              <w:pStyle w:val="a6"/>
              <w:spacing w:line="276" w:lineRule="auto"/>
              <w:jc w:val="both"/>
            </w:pPr>
            <w:r w:rsidRPr="0082206D">
              <w:t xml:space="preserve">Здоровья  </w:t>
            </w:r>
          </w:p>
        </w:tc>
        <w:tc>
          <w:tcPr>
            <w:tcW w:w="1985" w:type="dxa"/>
          </w:tcPr>
          <w:p w14:paraId="1C3D68AF" w14:textId="77777777" w:rsidR="00C81B52" w:rsidRPr="0082206D" w:rsidRDefault="00C81B52" w:rsidP="00C81B52">
            <w:pPr>
              <w:pStyle w:val="a6"/>
              <w:spacing w:line="276" w:lineRule="auto"/>
              <w:jc w:val="both"/>
            </w:pPr>
            <w:r>
              <w:t>В течение всего периода</w:t>
            </w:r>
          </w:p>
        </w:tc>
        <w:tc>
          <w:tcPr>
            <w:tcW w:w="3118" w:type="dxa"/>
          </w:tcPr>
          <w:p w14:paraId="7AE5B858" w14:textId="77777777" w:rsidR="00C81B52" w:rsidRPr="0082206D" w:rsidRDefault="00C81B52" w:rsidP="00C81B52">
            <w:pPr>
              <w:pStyle w:val="a6"/>
              <w:spacing w:line="276" w:lineRule="auto"/>
              <w:jc w:val="both"/>
            </w:pPr>
            <w:r>
              <w:t xml:space="preserve">Учителя </w:t>
            </w:r>
            <w:r w:rsidRPr="0082206D">
              <w:t xml:space="preserve"> физической культуры</w:t>
            </w:r>
            <w:r>
              <w:t>, классные руководители</w:t>
            </w:r>
          </w:p>
        </w:tc>
      </w:tr>
      <w:tr w:rsidR="00C81B52" w:rsidRPr="0082206D" w14:paraId="6FEFFC0C" w14:textId="77777777" w:rsidTr="00C81B52">
        <w:tc>
          <w:tcPr>
            <w:tcW w:w="817" w:type="dxa"/>
          </w:tcPr>
          <w:p w14:paraId="34A7806C" w14:textId="77777777" w:rsidR="00C81B52" w:rsidRPr="0082206D" w:rsidRDefault="00C81B52" w:rsidP="00C81B52">
            <w:pPr>
              <w:pStyle w:val="a6"/>
              <w:spacing w:line="276" w:lineRule="auto"/>
              <w:jc w:val="both"/>
            </w:pPr>
            <w:r w:rsidRPr="0082206D">
              <w:lastRenderedPageBreak/>
              <w:t>6</w:t>
            </w:r>
          </w:p>
        </w:tc>
        <w:tc>
          <w:tcPr>
            <w:tcW w:w="4394" w:type="dxa"/>
          </w:tcPr>
          <w:p w14:paraId="18F67585" w14:textId="77777777" w:rsidR="00C81B52" w:rsidRPr="0082206D" w:rsidRDefault="00C81B52" w:rsidP="00C81B52">
            <w:pPr>
              <w:pStyle w:val="a6"/>
              <w:spacing w:line="276" w:lineRule="auto"/>
              <w:jc w:val="both"/>
            </w:pPr>
            <w:r w:rsidRPr="0082206D">
              <w:t>Повышение квалификации педагогов по внедрению здоровьесберегающих технологий и формированию навыков здорового образа жизни</w:t>
            </w:r>
          </w:p>
        </w:tc>
        <w:tc>
          <w:tcPr>
            <w:tcW w:w="1985" w:type="dxa"/>
          </w:tcPr>
          <w:p w14:paraId="42073154" w14:textId="77777777" w:rsidR="00C81B52" w:rsidRPr="0082206D" w:rsidRDefault="00C81B52" w:rsidP="00371E36">
            <w:pPr>
              <w:pStyle w:val="a6"/>
              <w:spacing w:line="276" w:lineRule="auto"/>
              <w:jc w:val="both"/>
            </w:pPr>
            <w:r w:rsidRPr="0082206D">
              <w:t>20</w:t>
            </w:r>
            <w:r>
              <w:t>2</w:t>
            </w:r>
            <w:r w:rsidR="00371E36">
              <w:t>4</w:t>
            </w:r>
            <w:r w:rsidRPr="0082206D">
              <w:t>-202</w:t>
            </w:r>
            <w:r w:rsidR="00371E36">
              <w:t>5</w:t>
            </w:r>
            <w:r w:rsidRPr="0082206D">
              <w:t xml:space="preserve"> г</w:t>
            </w:r>
            <w:r>
              <w:t>.</w:t>
            </w:r>
            <w:r w:rsidRPr="0082206D">
              <w:t>г</w:t>
            </w:r>
          </w:p>
        </w:tc>
        <w:tc>
          <w:tcPr>
            <w:tcW w:w="3118" w:type="dxa"/>
          </w:tcPr>
          <w:p w14:paraId="28FC3E55" w14:textId="77777777" w:rsidR="00C81B52" w:rsidRPr="0082206D" w:rsidRDefault="00C81B52" w:rsidP="00C81B52">
            <w:pPr>
              <w:pStyle w:val="a6"/>
              <w:spacing w:line="276" w:lineRule="auto"/>
              <w:jc w:val="both"/>
            </w:pPr>
            <w:r w:rsidRPr="0082206D">
              <w:t>Заместитель директора по ВР</w:t>
            </w:r>
          </w:p>
        </w:tc>
      </w:tr>
      <w:tr w:rsidR="00C81B52" w:rsidRPr="0082206D" w14:paraId="493C588C" w14:textId="77777777" w:rsidTr="00C81B52">
        <w:tc>
          <w:tcPr>
            <w:tcW w:w="817" w:type="dxa"/>
          </w:tcPr>
          <w:p w14:paraId="64A548E6" w14:textId="77777777" w:rsidR="00C81B52" w:rsidRPr="0082206D" w:rsidRDefault="00C81B52" w:rsidP="00C81B52">
            <w:pPr>
              <w:pStyle w:val="a6"/>
              <w:spacing w:line="276" w:lineRule="auto"/>
              <w:jc w:val="both"/>
            </w:pPr>
            <w:r w:rsidRPr="0082206D">
              <w:t>7</w:t>
            </w:r>
          </w:p>
        </w:tc>
        <w:tc>
          <w:tcPr>
            <w:tcW w:w="4394" w:type="dxa"/>
          </w:tcPr>
          <w:p w14:paraId="33EA992A" w14:textId="77777777" w:rsidR="00C81B52" w:rsidRPr="0082206D" w:rsidRDefault="00C81B52" w:rsidP="00C81B52">
            <w:pPr>
              <w:pStyle w:val="a6"/>
              <w:spacing w:line="276" w:lineRule="auto"/>
              <w:jc w:val="both"/>
            </w:pPr>
            <w:r w:rsidRPr="0082206D">
              <w:t>Создание системы информированности о спортивных достижениях школы: оформление стенда; создание компьютерного банка данных о спортивных достижениях школы</w:t>
            </w:r>
          </w:p>
        </w:tc>
        <w:tc>
          <w:tcPr>
            <w:tcW w:w="1985" w:type="dxa"/>
          </w:tcPr>
          <w:p w14:paraId="4A02B287" w14:textId="77777777" w:rsidR="00C81B52" w:rsidRPr="0082206D" w:rsidRDefault="00C81B52" w:rsidP="00371E36">
            <w:pPr>
              <w:pStyle w:val="a6"/>
              <w:spacing w:line="276" w:lineRule="auto"/>
              <w:jc w:val="both"/>
            </w:pPr>
            <w:r w:rsidRPr="0082206D">
              <w:t>20</w:t>
            </w:r>
            <w:r>
              <w:t>2</w:t>
            </w:r>
            <w:r w:rsidR="00371E36">
              <w:t>4</w:t>
            </w:r>
            <w:r w:rsidRPr="0082206D">
              <w:t>-202</w:t>
            </w:r>
            <w:r w:rsidR="00371E36">
              <w:t>5</w:t>
            </w:r>
            <w:r>
              <w:t xml:space="preserve"> уч.</w:t>
            </w:r>
            <w:r w:rsidRPr="0082206D">
              <w:t xml:space="preserve"> г</w:t>
            </w:r>
            <w:r>
              <w:t>од</w:t>
            </w:r>
          </w:p>
        </w:tc>
        <w:tc>
          <w:tcPr>
            <w:tcW w:w="3118" w:type="dxa"/>
          </w:tcPr>
          <w:p w14:paraId="6487CFD0" w14:textId="77777777" w:rsidR="00C81B52" w:rsidRPr="0082206D" w:rsidRDefault="00C81B52" w:rsidP="00C81B52">
            <w:pPr>
              <w:pStyle w:val="a6"/>
              <w:spacing w:line="276" w:lineRule="auto"/>
              <w:jc w:val="both"/>
            </w:pPr>
            <w:r w:rsidRPr="0082206D">
              <w:t>Заместител</w:t>
            </w:r>
            <w:r>
              <w:t>и</w:t>
            </w:r>
            <w:r w:rsidRPr="0082206D">
              <w:t xml:space="preserve"> директора по </w:t>
            </w:r>
            <w:r>
              <w:t xml:space="preserve">УВР, </w:t>
            </w:r>
            <w:r w:rsidRPr="0082206D">
              <w:t>ВР</w:t>
            </w:r>
          </w:p>
        </w:tc>
      </w:tr>
      <w:tr w:rsidR="00C81B52" w:rsidRPr="0082206D" w14:paraId="63D13C90" w14:textId="77777777" w:rsidTr="00C81B52">
        <w:tc>
          <w:tcPr>
            <w:tcW w:w="817" w:type="dxa"/>
          </w:tcPr>
          <w:p w14:paraId="2B1DC19C" w14:textId="77777777" w:rsidR="00C81B52" w:rsidRPr="0082206D" w:rsidRDefault="00C81B52" w:rsidP="00C81B52">
            <w:pPr>
              <w:pStyle w:val="a6"/>
              <w:spacing w:line="276" w:lineRule="auto"/>
              <w:jc w:val="both"/>
            </w:pPr>
            <w:r>
              <w:t>8</w:t>
            </w:r>
          </w:p>
        </w:tc>
        <w:tc>
          <w:tcPr>
            <w:tcW w:w="4394" w:type="dxa"/>
          </w:tcPr>
          <w:p w14:paraId="2F9953D7" w14:textId="77777777" w:rsidR="00C81B52" w:rsidRPr="0082206D" w:rsidRDefault="00C81B52" w:rsidP="00C81B52">
            <w:pPr>
              <w:pStyle w:val="a6"/>
              <w:spacing w:line="276" w:lineRule="auto"/>
              <w:jc w:val="both"/>
            </w:pPr>
            <w:r w:rsidRPr="0082206D">
              <w:t>Работа по профилактике травматизма в школе (организация перемен, работа с родителями, организация</w:t>
            </w:r>
          </w:p>
          <w:p w14:paraId="2832349A" w14:textId="77777777" w:rsidR="00C81B52" w:rsidRPr="0082206D" w:rsidRDefault="00C81B52" w:rsidP="00C81B52">
            <w:pPr>
              <w:pStyle w:val="a6"/>
              <w:spacing w:line="276" w:lineRule="auto"/>
              <w:jc w:val="both"/>
            </w:pPr>
            <w:r w:rsidRPr="0082206D">
              <w:t>дежурства учителей).</w:t>
            </w:r>
          </w:p>
        </w:tc>
        <w:tc>
          <w:tcPr>
            <w:tcW w:w="1985" w:type="dxa"/>
          </w:tcPr>
          <w:p w14:paraId="2918B517" w14:textId="77777777" w:rsidR="00C81B52" w:rsidRPr="0082206D" w:rsidRDefault="00C81B52" w:rsidP="00C81B52">
            <w:pPr>
              <w:pStyle w:val="a6"/>
              <w:spacing w:line="276" w:lineRule="auto"/>
              <w:jc w:val="both"/>
            </w:pPr>
            <w:r>
              <w:t>В течение всего периода</w:t>
            </w:r>
          </w:p>
        </w:tc>
        <w:tc>
          <w:tcPr>
            <w:tcW w:w="3118" w:type="dxa"/>
          </w:tcPr>
          <w:p w14:paraId="33E7EF39" w14:textId="77777777" w:rsidR="00C81B52" w:rsidRPr="0082206D" w:rsidRDefault="00C81B52" w:rsidP="00C81B52">
            <w:pPr>
              <w:pStyle w:val="a6"/>
              <w:spacing w:line="276" w:lineRule="auto"/>
              <w:jc w:val="both"/>
            </w:pPr>
            <w:r w:rsidRPr="0082206D">
              <w:t>Администрация, классные руководители</w:t>
            </w:r>
          </w:p>
        </w:tc>
      </w:tr>
      <w:tr w:rsidR="00C81B52" w:rsidRPr="0082206D" w14:paraId="0A933F03" w14:textId="77777777" w:rsidTr="00C81B52">
        <w:tc>
          <w:tcPr>
            <w:tcW w:w="817" w:type="dxa"/>
          </w:tcPr>
          <w:p w14:paraId="6D0D5EDD" w14:textId="77777777" w:rsidR="00C81B52" w:rsidRPr="0082206D" w:rsidRDefault="00C81B52" w:rsidP="00C81B52">
            <w:pPr>
              <w:pStyle w:val="a6"/>
              <w:spacing w:line="276" w:lineRule="auto"/>
              <w:jc w:val="both"/>
            </w:pPr>
            <w:r>
              <w:t>9</w:t>
            </w:r>
          </w:p>
        </w:tc>
        <w:tc>
          <w:tcPr>
            <w:tcW w:w="4394" w:type="dxa"/>
          </w:tcPr>
          <w:p w14:paraId="34FD3C79" w14:textId="77777777" w:rsidR="00C81B52" w:rsidRPr="0082206D" w:rsidRDefault="00C81B52" w:rsidP="00C81B52">
            <w:pPr>
              <w:pStyle w:val="a6"/>
              <w:spacing w:line="276" w:lineRule="auto"/>
              <w:jc w:val="both"/>
            </w:pPr>
            <w:r w:rsidRPr="0082206D">
              <w:t>Организация полноценного</w:t>
            </w:r>
          </w:p>
          <w:p w14:paraId="7205AEEB" w14:textId="77777777" w:rsidR="00C81B52" w:rsidRPr="0082206D" w:rsidRDefault="00C81B52" w:rsidP="00C81B52">
            <w:pPr>
              <w:pStyle w:val="a6"/>
              <w:spacing w:line="276" w:lineRule="auto"/>
              <w:jc w:val="both"/>
            </w:pPr>
            <w:r w:rsidRPr="0082206D">
              <w:t>питания в школьной столовой.</w:t>
            </w:r>
          </w:p>
        </w:tc>
        <w:tc>
          <w:tcPr>
            <w:tcW w:w="1985" w:type="dxa"/>
          </w:tcPr>
          <w:p w14:paraId="5F1459B7" w14:textId="77777777" w:rsidR="00C81B52" w:rsidRPr="0082206D" w:rsidRDefault="00C81B52" w:rsidP="00C81B52">
            <w:pPr>
              <w:pStyle w:val="a6"/>
              <w:spacing w:line="276" w:lineRule="auto"/>
              <w:jc w:val="both"/>
            </w:pPr>
            <w:r>
              <w:t>В течение всего периода</w:t>
            </w:r>
          </w:p>
        </w:tc>
        <w:tc>
          <w:tcPr>
            <w:tcW w:w="3118" w:type="dxa"/>
          </w:tcPr>
          <w:p w14:paraId="2AC2B47F" w14:textId="77777777" w:rsidR="00C81B52" w:rsidRPr="0082206D" w:rsidRDefault="00C81B52" w:rsidP="00C81B52">
            <w:pPr>
              <w:pStyle w:val="a6"/>
              <w:spacing w:line="276" w:lineRule="auto"/>
              <w:jc w:val="both"/>
            </w:pPr>
            <w:r w:rsidRPr="0082206D">
              <w:t>Директор</w:t>
            </w:r>
          </w:p>
        </w:tc>
      </w:tr>
      <w:tr w:rsidR="00C81B52" w:rsidRPr="0082206D" w14:paraId="0BDD0728" w14:textId="77777777" w:rsidTr="00C81B52">
        <w:tc>
          <w:tcPr>
            <w:tcW w:w="817" w:type="dxa"/>
          </w:tcPr>
          <w:p w14:paraId="4DE50585" w14:textId="77777777" w:rsidR="00C81B52" w:rsidRPr="0082206D" w:rsidRDefault="00C81B52" w:rsidP="00C81B52">
            <w:pPr>
              <w:pStyle w:val="a6"/>
              <w:spacing w:line="276" w:lineRule="auto"/>
              <w:jc w:val="both"/>
            </w:pPr>
            <w:r w:rsidRPr="0082206D">
              <w:t>11</w:t>
            </w:r>
          </w:p>
        </w:tc>
        <w:tc>
          <w:tcPr>
            <w:tcW w:w="4394" w:type="dxa"/>
          </w:tcPr>
          <w:p w14:paraId="66119854" w14:textId="77777777" w:rsidR="00C81B52" w:rsidRPr="0082206D" w:rsidRDefault="00C81B52" w:rsidP="00C81B52">
            <w:pPr>
              <w:pStyle w:val="a6"/>
              <w:spacing w:line="276" w:lineRule="auto"/>
              <w:jc w:val="both"/>
            </w:pPr>
            <w:r w:rsidRPr="0082206D">
              <w:t>Участие во внедрении физкультурно-спортивного комплекса «Готов к труду и обороне (ГТО)»</w:t>
            </w:r>
          </w:p>
        </w:tc>
        <w:tc>
          <w:tcPr>
            <w:tcW w:w="1985" w:type="dxa"/>
          </w:tcPr>
          <w:p w14:paraId="4C0DC6A0" w14:textId="77777777" w:rsidR="00C81B52" w:rsidRPr="0082206D" w:rsidRDefault="00C81B52" w:rsidP="00C81B52">
            <w:pPr>
              <w:pStyle w:val="a6"/>
              <w:spacing w:line="276" w:lineRule="auto"/>
              <w:jc w:val="both"/>
            </w:pPr>
            <w:r>
              <w:t>В течение всего периода</w:t>
            </w:r>
          </w:p>
        </w:tc>
        <w:tc>
          <w:tcPr>
            <w:tcW w:w="3118" w:type="dxa"/>
          </w:tcPr>
          <w:p w14:paraId="4789C87C" w14:textId="77777777" w:rsidR="00C81B52" w:rsidRPr="0082206D" w:rsidRDefault="00C81B52" w:rsidP="00C81B52">
            <w:pPr>
              <w:pStyle w:val="a6"/>
              <w:spacing w:line="276" w:lineRule="auto"/>
              <w:jc w:val="both"/>
            </w:pPr>
            <w:r w:rsidRPr="0082206D">
              <w:t>Учителя  физической культуры</w:t>
            </w:r>
          </w:p>
        </w:tc>
      </w:tr>
    </w:tbl>
    <w:p w14:paraId="39682F4C" w14:textId="77777777" w:rsidR="00C81B52" w:rsidRPr="0082206D" w:rsidRDefault="00C81B52" w:rsidP="00C81B52">
      <w:pPr>
        <w:pStyle w:val="a6"/>
        <w:spacing w:line="276" w:lineRule="auto"/>
        <w:jc w:val="both"/>
      </w:pPr>
    </w:p>
    <w:p w14:paraId="6CEB3F10" w14:textId="77777777" w:rsidR="00C81B52" w:rsidRPr="0082206D" w:rsidRDefault="00C81B52" w:rsidP="00C81B52">
      <w:pPr>
        <w:pStyle w:val="a6"/>
        <w:spacing w:line="276" w:lineRule="auto"/>
        <w:ind w:right="-141"/>
        <w:jc w:val="both"/>
      </w:pPr>
      <w:r>
        <w:t xml:space="preserve">В течение учебного </w:t>
      </w:r>
      <w:r w:rsidRPr="0082206D">
        <w:t xml:space="preserve"> год</w:t>
      </w:r>
      <w:r>
        <w:t xml:space="preserve">а </w:t>
      </w:r>
      <w:r w:rsidRPr="0082206D">
        <w:t xml:space="preserve"> проводится мониторинг по следующим направлениям:</w:t>
      </w:r>
    </w:p>
    <w:p w14:paraId="17DF3B75" w14:textId="77777777" w:rsidR="00C81B52" w:rsidRPr="0082206D" w:rsidRDefault="00C81B52" w:rsidP="00EF4E71">
      <w:pPr>
        <w:pStyle w:val="a6"/>
        <w:numPr>
          <w:ilvl w:val="0"/>
          <w:numId w:val="32"/>
        </w:numPr>
        <w:spacing w:line="276" w:lineRule="auto"/>
        <w:ind w:right="-141"/>
        <w:jc w:val="both"/>
      </w:pPr>
      <w:r w:rsidRPr="0082206D">
        <w:t>физическое здоровье учащихся (соблюдение ЗОЖ, данные медицинских осмотров, двигательная активность);</w:t>
      </w:r>
    </w:p>
    <w:p w14:paraId="69F8A7AE" w14:textId="77777777" w:rsidR="00C81B52" w:rsidRPr="0082206D" w:rsidRDefault="00C81B52" w:rsidP="00EF4E71">
      <w:pPr>
        <w:pStyle w:val="a6"/>
        <w:numPr>
          <w:ilvl w:val="0"/>
          <w:numId w:val="32"/>
        </w:numPr>
        <w:spacing w:line="276" w:lineRule="auto"/>
        <w:ind w:right="-141"/>
        <w:jc w:val="both"/>
      </w:pPr>
      <w:r w:rsidRPr="0082206D">
        <w:t xml:space="preserve">психическое здоровье </w:t>
      </w:r>
      <w:r>
        <w:t>об</w:t>
      </w:r>
      <w:r w:rsidRPr="0082206D">
        <w:t>уча</w:t>
      </w:r>
      <w:r>
        <w:t>ю</w:t>
      </w:r>
      <w:r w:rsidRPr="0082206D">
        <w:t>щихся (оценка уровня тревожности, развитие познавательных процессов, самооценка);</w:t>
      </w:r>
    </w:p>
    <w:p w14:paraId="0345B68D" w14:textId="77777777" w:rsidR="00C81B52" w:rsidRPr="0082206D" w:rsidRDefault="00C81B52" w:rsidP="00EF4E71">
      <w:pPr>
        <w:pStyle w:val="a6"/>
        <w:numPr>
          <w:ilvl w:val="0"/>
          <w:numId w:val="32"/>
        </w:numPr>
        <w:spacing w:line="276" w:lineRule="auto"/>
        <w:ind w:right="-141"/>
        <w:jc w:val="both"/>
      </w:pPr>
      <w:r w:rsidRPr="0082206D">
        <w:t xml:space="preserve">социальная адаптация </w:t>
      </w:r>
      <w:r>
        <w:t>об</w:t>
      </w:r>
      <w:r w:rsidRPr="0082206D">
        <w:t>уча</w:t>
      </w:r>
      <w:r>
        <w:t>ю</w:t>
      </w:r>
      <w:r w:rsidRPr="0082206D">
        <w:t>щихся (оценка уровня комфортности).</w:t>
      </w:r>
    </w:p>
    <w:p w14:paraId="2478E7C3" w14:textId="77777777" w:rsidR="00C81B52" w:rsidRPr="0082206D" w:rsidRDefault="00C81B52" w:rsidP="00C81B52">
      <w:pPr>
        <w:pStyle w:val="a6"/>
        <w:spacing w:line="276" w:lineRule="auto"/>
        <w:ind w:right="-141" w:firstLine="284"/>
        <w:jc w:val="both"/>
      </w:pPr>
      <w:r w:rsidRPr="0082206D">
        <w:t>При оценке физического здоровья учащихся  учитываются следующие показатели: состояние здоровья по медицинским показателям (рост, вес, зрение, слух), физический энергопотенциал, количество пропусков уроков по болезни, степень готовности к здоровому образу жизни.</w:t>
      </w:r>
    </w:p>
    <w:p w14:paraId="4D5FE195" w14:textId="77777777" w:rsidR="00C81B52" w:rsidRPr="0082206D" w:rsidRDefault="00C81B52" w:rsidP="00C81B52">
      <w:pPr>
        <w:pStyle w:val="a6"/>
        <w:spacing w:line="276" w:lineRule="auto"/>
        <w:ind w:right="-141"/>
        <w:jc w:val="both"/>
      </w:pPr>
      <w:r w:rsidRPr="0082206D">
        <w:t>Мониторинг уровня здоровья педагогов: данные ежегодных медицинских осмотров, анкетирование, психологические тесты.</w:t>
      </w:r>
    </w:p>
    <w:p w14:paraId="725DF561" w14:textId="77777777" w:rsidR="00C81B52" w:rsidRPr="0082206D" w:rsidRDefault="00C81B52" w:rsidP="00C81B52">
      <w:pPr>
        <w:pStyle w:val="a6"/>
        <w:spacing w:line="276" w:lineRule="auto"/>
        <w:ind w:right="-141"/>
        <w:jc w:val="both"/>
      </w:pPr>
      <w:r w:rsidRPr="0082206D">
        <w:t>Ожидаемые результаты:</w:t>
      </w:r>
    </w:p>
    <w:p w14:paraId="199B8BCB" w14:textId="77777777" w:rsidR="00C81B52" w:rsidRPr="0082206D" w:rsidRDefault="00C81B52" w:rsidP="00EF4E71">
      <w:pPr>
        <w:pStyle w:val="a6"/>
        <w:numPr>
          <w:ilvl w:val="1"/>
          <w:numId w:val="29"/>
        </w:numPr>
        <w:spacing w:line="276" w:lineRule="auto"/>
        <w:ind w:left="426" w:hanging="284"/>
        <w:jc w:val="both"/>
      </w:pPr>
      <w:r w:rsidRPr="0082206D">
        <w:t xml:space="preserve">Тенденция к снижению роста заболеваемости </w:t>
      </w:r>
      <w:r>
        <w:t>об</w:t>
      </w:r>
      <w:r w:rsidRPr="0082206D">
        <w:t>уча</w:t>
      </w:r>
      <w:r>
        <w:t>ю</w:t>
      </w:r>
      <w:r w:rsidRPr="0082206D">
        <w:t>щихся;</w:t>
      </w:r>
    </w:p>
    <w:p w14:paraId="7F4EA077" w14:textId="77777777" w:rsidR="00C81B52" w:rsidRDefault="00C81B52" w:rsidP="00EF4E71">
      <w:pPr>
        <w:pStyle w:val="a6"/>
        <w:numPr>
          <w:ilvl w:val="1"/>
          <w:numId w:val="29"/>
        </w:numPr>
        <w:spacing w:line="276" w:lineRule="auto"/>
        <w:ind w:left="426" w:hanging="284"/>
        <w:jc w:val="both"/>
      </w:pPr>
      <w:r w:rsidRPr="0082206D">
        <w:t>Рост личностных и спортивных достижений.</w:t>
      </w:r>
    </w:p>
    <w:p w14:paraId="066EFE81" w14:textId="77777777" w:rsidR="00C81B52" w:rsidRPr="0082206D" w:rsidRDefault="00C81B52" w:rsidP="00EF4E71">
      <w:pPr>
        <w:pStyle w:val="a6"/>
        <w:numPr>
          <w:ilvl w:val="0"/>
          <w:numId w:val="33"/>
        </w:numPr>
        <w:spacing w:line="276" w:lineRule="auto"/>
        <w:ind w:left="426" w:hanging="284"/>
        <w:jc w:val="both"/>
      </w:pPr>
      <w:r w:rsidRPr="0082206D">
        <w:t>Повышение уровня валеологической грамотности учащихся и родителей;</w:t>
      </w:r>
    </w:p>
    <w:p w14:paraId="6B264558" w14:textId="77777777" w:rsidR="00C81B52" w:rsidRDefault="00C81B52" w:rsidP="00EF4E71">
      <w:pPr>
        <w:pStyle w:val="a6"/>
        <w:numPr>
          <w:ilvl w:val="1"/>
          <w:numId w:val="29"/>
        </w:numPr>
        <w:spacing w:line="276" w:lineRule="auto"/>
        <w:ind w:left="426" w:hanging="284"/>
        <w:jc w:val="both"/>
      </w:pPr>
      <w:r w:rsidRPr="0082206D">
        <w:t>Рост комфортности субъектов образовательн</w:t>
      </w:r>
      <w:r>
        <w:t>ой деятельности</w:t>
      </w:r>
      <w:r w:rsidRPr="0082206D">
        <w:t>.</w:t>
      </w:r>
    </w:p>
    <w:p w14:paraId="363F40CC" w14:textId="77777777" w:rsidR="00C81B52" w:rsidRDefault="00C81B52" w:rsidP="00C81B52">
      <w:pPr>
        <w:pStyle w:val="a6"/>
        <w:spacing w:line="276" w:lineRule="auto"/>
        <w:ind w:left="426"/>
        <w:jc w:val="both"/>
      </w:pPr>
    </w:p>
    <w:p w14:paraId="33A5A774" w14:textId="77777777" w:rsidR="00C81B52" w:rsidRPr="00FE2981" w:rsidRDefault="00C81B52" w:rsidP="009C1CD5">
      <w:pPr>
        <w:pStyle w:val="a6"/>
        <w:numPr>
          <w:ilvl w:val="1"/>
          <w:numId w:val="68"/>
        </w:numPr>
        <w:spacing w:line="276" w:lineRule="auto"/>
        <w:jc w:val="both"/>
        <w:rPr>
          <w:b/>
        </w:rPr>
      </w:pPr>
      <w:r w:rsidRPr="00FE2981">
        <w:rPr>
          <w:b/>
        </w:rPr>
        <w:t>Создание внутришкольной системы работы с обучающимися системы оценки качества образования в условиях реализации ФГОС</w:t>
      </w:r>
    </w:p>
    <w:p w14:paraId="7515E2B5" w14:textId="77777777" w:rsidR="00C81B52" w:rsidRPr="0053243A" w:rsidRDefault="00C81B52" w:rsidP="00C81B52">
      <w:pPr>
        <w:spacing w:after="0"/>
        <w:ind w:firstLine="284"/>
        <w:jc w:val="both"/>
        <w:rPr>
          <w:rFonts w:ascii="Times New Roman" w:eastAsia="Times New Roman" w:hAnsi="Times New Roman"/>
          <w:sz w:val="24"/>
          <w:szCs w:val="24"/>
        </w:rPr>
      </w:pPr>
      <w:r>
        <w:rPr>
          <w:rFonts w:ascii="Times New Roman" w:eastAsia="Times New Roman" w:hAnsi="Times New Roman"/>
          <w:sz w:val="24"/>
          <w:szCs w:val="24"/>
        </w:rPr>
        <w:t>Внутренняя система оценки качества образования</w:t>
      </w:r>
      <w:r w:rsidRPr="0053243A">
        <w:rPr>
          <w:rFonts w:ascii="Times New Roman" w:eastAsia="Times New Roman" w:hAnsi="Times New Roman"/>
          <w:sz w:val="24"/>
          <w:szCs w:val="24"/>
        </w:rPr>
        <w:t xml:space="preserve"> – это «внутреннее» установление соответствия состояния и результатов деятельности </w:t>
      </w:r>
      <w:r w:rsidR="00371E36" w:rsidRPr="00371E36">
        <w:rPr>
          <w:rFonts w:ascii="Times New Roman" w:hAnsi="Times New Roman" w:cs="Times New Roman"/>
          <w:sz w:val="24"/>
          <w:szCs w:val="24"/>
        </w:rPr>
        <w:t xml:space="preserve">МБОУ СОШ № 62 имени Е.И.Игнатенко с. Новый Егорлык  </w:t>
      </w:r>
      <w:r w:rsidRPr="00371E36">
        <w:rPr>
          <w:rFonts w:ascii="Times New Roman" w:eastAsia="Times New Roman" w:hAnsi="Times New Roman"/>
          <w:sz w:val="24"/>
          <w:szCs w:val="24"/>
        </w:rPr>
        <w:t>внешним и внутренним требованиям к качеству деятельности</w:t>
      </w:r>
      <w:r w:rsidRPr="0053243A">
        <w:rPr>
          <w:rFonts w:ascii="Times New Roman" w:eastAsia="Times New Roman" w:hAnsi="Times New Roman"/>
          <w:sz w:val="24"/>
          <w:szCs w:val="24"/>
        </w:rPr>
        <w:t xml:space="preserve"> </w:t>
      </w:r>
      <w:r>
        <w:rPr>
          <w:rFonts w:ascii="Times New Roman" w:eastAsia="Times New Roman" w:hAnsi="Times New Roman"/>
          <w:sz w:val="24"/>
          <w:szCs w:val="24"/>
        </w:rPr>
        <w:t>учреждения</w:t>
      </w:r>
      <w:r w:rsidRPr="0053243A">
        <w:rPr>
          <w:rFonts w:ascii="Times New Roman" w:eastAsia="Times New Roman" w:hAnsi="Times New Roman"/>
          <w:sz w:val="24"/>
          <w:szCs w:val="24"/>
        </w:rPr>
        <w:t>. Он</w:t>
      </w:r>
      <w:r>
        <w:rPr>
          <w:rFonts w:ascii="Times New Roman" w:eastAsia="Times New Roman" w:hAnsi="Times New Roman"/>
          <w:sz w:val="24"/>
          <w:szCs w:val="24"/>
        </w:rPr>
        <w:t>а</w:t>
      </w:r>
      <w:r w:rsidRPr="0053243A">
        <w:rPr>
          <w:rFonts w:ascii="Times New Roman" w:eastAsia="Times New Roman" w:hAnsi="Times New Roman"/>
          <w:sz w:val="24"/>
          <w:szCs w:val="24"/>
        </w:rPr>
        <w:t xml:space="preserve"> является частью управленческого труда, представляющего достоверную информацию о результатах образовательной, организационной и др. видов деятельности </w:t>
      </w:r>
      <w:r w:rsidR="00371E36">
        <w:rPr>
          <w:rFonts w:ascii="Times New Roman" w:eastAsia="Times New Roman" w:hAnsi="Times New Roman"/>
          <w:sz w:val="24"/>
          <w:szCs w:val="24"/>
        </w:rPr>
        <w:t>школы</w:t>
      </w:r>
      <w:r w:rsidRPr="0053243A">
        <w:rPr>
          <w:rFonts w:ascii="Times New Roman" w:eastAsia="Times New Roman" w:hAnsi="Times New Roman"/>
          <w:sz w:val="24"/>
          <w:szCs w:val="24"/>
        </w:rPr>
        <w:t>.</w:t>
      </w:r>
    </w:p>
    <w:p w14:paraId="63A7243A" w14:textId="77777777" w:rsidR="00C81B52" w:rsidRPr="0053243A" w:rsidRDefault="00C81B52" w:rsidP="00C81B52">
      <w:pPr>
        <w:pStyle w:val="Style8"/>
        <w:widowControl/>
        <w:tabs>
          <w:tab w:val="left" w:pos="1066"/>
        </w:tabs>
        <w:spacing w:line="276" w:lineRule="auto"/>
        <w:ind w:right="10" w:firstLine="0"/>
        <w:rPr>
          <w:rStyle w:val="FontStyle39"/>
          <w:b w:val="0"/>
          <w:sz w:val="24"/>
          <w:szCs w:val="24"/>
        </w:rPr>
      </w:pPr>
      <w:r w:rsidRPr="00024CF6">
        <w:rPr>
          <w:rStyle w:val="FontStyle38"/>
          <w:i/>
          <w:sz w:val="24"/>
          <w:szCs w:val="24"/>
        </w:rPr>
        <w:t xml:space="preserve">Цель: </w:t>
      </w:r>
      <w:r w:rsidRPr="0053243A">
        <w:rPr>
          <w:rStyle w:val="FontStyle39"/>
          <w:b w:val="0"/>
          <w:sz w:val="24"/>
          <w:szCs w:val="24"/>
        </w:rPr>
        <w:t>совершенствование управления качеством образования, предоставление всем участникам образовательного процесса и общественности достоверной информации о качестве образования в образовательной организации, а также выявление с помощью системы критериев и показателей зависимости между ресурсами, условиями обучения и его результатами.</w:t>
      </w:r>
    </w:p>
    <w:p w14:paraId="1E25A342" w14:textId="77777777" w:rsidR="00C81B52" w:rsidRPr="00024CF6" w:rsidRDefault="00C81B52" w:rsidP="00C81B52">
      <w:pPr>
        <w:pStyle w:val="Style3"/>
        <w:widowControl/>
        <w:tabs>
          <w:tab w:val="left" w:pos="1066"/>
        </w:tabs>
        <w:spacing w:line="276" w:lineRule="auto"/>
        <w:jc w:val="both"/>
        <w:rPr>
          <w:rStyle w:val="FontStyle38"/>
          <w:i/>
          <w:sz w:val="24"/>
          <w:szCs w:val="24"/>
        </w:rPr>
      </w:pPr>
      <w:r w:rsidRPr="00024CF6">
        <w:rPr>
          <w:rStyle w:val="FontStyle38"/>
          <w:i/>
          <w:sz w:val="24"/>
          <w:szCs w:val="24"/>
        </w:rPr>
        <w:lastRenderedPageBreak/>
        <w:t xml:space="preserve"> Задачи:</w:t>
      </w:r>
    </w:p>
    <w:p w14:paraId="24F4DAD1"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оценить возможности и ресурсы ОО;</w:t>
      </w:r>
    </w:p>
    <w:p w14:paraId="607B5479"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 xml:space="preserve">создать единую систему диагностики и контроля состояния образования, обеспечивающую определение факторов и своевременное выявление изменений, влияющих на качество образования в </w:t>
      </w:r>
      <w:r w:rsidR="00371E36">
        <w:rPr>
          <w:rStyle w:val="FontStyle39"/>
          <w:b w:val="0"/>
          <w:sz w:val="24"/>
          <w:szCs w:val="24"/>
        </w:rPr>
        <w:t>школе</w:t>
      </w:r>
      <w:r w:rsidRPr="0053243A">
        <w:rPr>
          <w:rStyle w:val="FontStyle39"/>
          <w:b w:val="0"/>
          <w:sz w:val="24"/>
          <w:szCs w:val="24"/>
        </w:rPr>
        <w:t>;</w:t>
      </w:r>
    </w:p>
    <w:p w14:paraId="766489E9"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получить объективную информацию о состоянии качества образования, тенденциях его изменения и причинах, влияющих на его уровень;</w:t>
      </w:r>
    </w:p>
    <w:p w14:paraId="0A0B9553" w14:textId="77777777" w:rsidR="00C81B52" w:rsidRDefault="00C81B52" w:rsidP="00EF4E71">
      <w:pPr>
        <w:pStyle w:val="Style2"/>
        <w:widowControl/>
        <w:numPr>
          <w:ilvl w:val="0"/>
          <w:numId w:val="34"/>
        </w:numPr>
        <w:tabs>
          <w:tab w:val="left" w:pos="350"/>
        </w:tabs>
        <w:spacing w:line="276" w:lineRule="auto"/>
        <w:ind w:left="350" w:hanging="360"/>
        <w:rPr>
          <w:rStyle w:val="FontStyle39"/>
          <w:b w:val="0"/>
          <w:sz w:val="24"/>
          <w:szCs w:val="24"/>
        </w:rPr>
      </w:pPr>
      <w:r w:rsidRPr="0053243A">
        <w:rPr>
          <w:rStyle w:val="FontStyle39"/>
          <w:b w:val="0"/>
          <w:sz w:val="24"/>
          <w:szCs w:val="24"/>
        </w:rPr>
        <w:t>повысить уровень информированности потребителей образовательных услуг;</w:t>
      </w:r>
    </w:p>
    <w:p w14:paraId="796C575B" w14:textId="77777777" w:rsidR="00C81B52" w:rsidRPr="0053243A" w:rsidRDefault="00C81B52" w:rsidP="00EF4E71">
      <w:pPr>
        <w:pStyle w:val="Style2"/>
        <w:widowControl/>
        <w:numPr>
          <w:ilvl w:val="0"/>
          <w:numId w:val="34"/>
        </w:numPr>
        <w:tabs>
          <w:tab w:val="left" w:pos="350"/>
        </w:tabs>
        <w:spacing w:line="276" w:lineRule="auto"/>
        <w:ind w:left="350" w:hanging="360"/>
        <w:rPr>
          <w:rStyle w:val="FontStyle39"/>
          <w:b w:val="0"/>
          <w:sz w:val="24"/>
          <w:szCs w:val="24"/>
        </w:rPr>
      </w:pPr>
      <w:r w:rsidRPr="0053243A">
        <w:rPr>
          <w:rStyle w:val="FontStyle39"/>
          <w:b w:val="0"/>
          <w:sz w:val="24"/>
          <w:szCs w:val="24"/>
        </w:rPr>
        <w:t xml:space="preserve">определить результативность образовательного процесса, эффективность учебных программ, их соответствие нормам и требованиям </w:t>
      </w:r>
      <w:r w:rsidR="00371E36">
        <w:rPr>
          <w:rStyle w:val="FontStyle39"/>
          <w:b w:val="0"/>
          <w:sz w:val="24"/>
          <w:szCs w:val="24"/>
        </w:rPr>
        <w:t xml:space="preserve">обновленных </w:t>
      </w:r>
      <w:r>
        <w:rPr>
          <w:rStyle w:val="FontStyle39"/>
          <w:b w:val="0"/>
          <w:sz w:val="24"/>
          <w:szCs w:val="24"/>
        </w:rPr>
        <w:t>ФГОС</w:t>
      </w:r>
      <w:r w:rsidRPr="0053243A">
        <w:rPr>
          <w:rStyle w:val="FontStyle39"/>
          <w:b w:val="0"/>
          <w:sz w:val="24"/>
          <w:szCs w:val="24"/>
        </w:rPr>
        <w:t>, предупреждать негативные тенденции в образовательном процессе.</w:t>
      </w:r>
    </w:p>
    <w:p w14:paraId="4C6045D4" w14:textId="77777777" w:rsidR="00C81B52" w:rsidRPr="0053243A" w:rsidRDefault="00C81B52" w:rsidP="00C81B52">
      <w:pPr>
        <w:pStyle w:val="Style12"/>
        <w:widowControl/>
        <w:spacing w:line="276" w:lineRule="auto"/>
        <w:ind w:left="360" w:firstLine="0"/>
        <w:rPr>
          <w:rStyle w:val="FontStyle39"/>
          <w:b w:val="0"/>
          <w:sz w:val="24"/>
          <w:szCs w:val="24"/>
        </w:rPr>
      </w:pPr>
      <w:r w:rsidRPr="0053243A">
        <w:rPr>
          <w:rStyle w:val="FontStyle39"/>
          <w:b w:val="0"/>
          <w:sz w:val="24"/>
          <w:szCs w:val="24"/>
        </w:rPr>
        <w:t>Фактором успешной реализации организационно-технологической схемы функционирования мониторинга и оценки качества образования является наличие кадрового ресурса, способного работать с информацией, в т. ч. используя новые технологии для принятия управленческих решений, и решать поставленные задачи.</w:t>
      </w:r>
    </w:p>
    <w:p w14:paraId="2463B4F4" w14:textId="77777777" w:rsidR="00C81B52" w:rsidRPr="0053243A" w:rsidRDefault="00C81B52" w:rsidP="00C81B52">
      <w:pPr>
        <w:pStyle w:val="Style12"/>
        <w:widowControl/>
        <w:spacing w:line="276" w:lineRule="auto"/>
        <w:ind w:left="360" w:firstLine="0"/>
        <w:rPr>
          <w:rStyle w:val="FontStyle39"/>
          <w:b w:val="0"/>
          <w:sz w:val="24"/>
          <w:szCs w:val="24"/>
        </w:rPr>
      </w:pPr>
      <w:r w:rsidRPr="0053243A">
        <w:rPr>
          <w:rStyle w:val="FontStyle39"/>
          <w:b w:val="0"/>
          <w:sz w:val="24"/>
          <w:szCs w:val="24"/>
        </w:rPr>
        <w:t>В управлении качеством образования принимают участие все участники образовательного процесса.</w:t>
      </w:r>
    </w:p>
    <w:p w14:paraId="2021AD70" w14:textId="77777777" w:rsidR="00C81B52" w:rsidRPr="0053243A" w:rsidRDefault="00C81B52" w:rsidP="00C81B52">
      <w:pPr>
        <w:pStyle w:val="Style3"/>
        <w:widowControl/>
        <w:tabs>
          <w:tab w:val="left" w:pos="1056"/>
        </w:tabs>
        <w:spacing w:line="276" w:lineRule="auto"/>
        <w:jc w:val="both"/>
        <w:rPr>
          <w:rStyle w:val="FontStyle39"/>
          <w:sz w:val="24"/>
          <w:szCs w:val="24"/>
        </w:rPr>
      </w:pPr>
      <w:r w:rsidRPr="0053243A">
        <w:rPr>
          <w:rStyle w:val="FontStyle38"/>
          <w:sz w:val="24"/>
          <w:szCs w:val="24"/>
        </w:rPr>
        <w:t>Директор и его заместители:</w:t>
      </w:r>
    </w:p>
    <w:p w14:paraId="47076F63"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Создание условий повышения качества образования для учащихся и педагогических работников.</w:t>
      </w:r>
    </w:p>
    <w:p w14:paraId="034910AB"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Определение методик, форм, критериев, показателей и процедур оценки результативности образовательного процесса.</w:t>
      </w:r>
    </w:p>
    <w:p w14:paraId="25113296"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Обеспечение эффективного социального партнерства.</w:t>
      </w:r>
    </w:p>
    <w:p w14:paraId="1FCE5C65"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Создание единой информационной системы.</w:t>
      </w:r>
    </w:p>
    <w:p w14:paraId="4ABB4623"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Систематическое изучение образовательного спроса учащихся, родителей, общественности по вопросам качества образования.</w:t>
      </w:r>
    </w:p>
    <w:p w14:paraId="0D7E9671" w14:textId="77777777" w:rsidR="00C81B52" w:rsidRPr="0053243A" w:rsidRDefault="00C81B52" w:rsidP="00C81B52">
      <w:pPr>
        <w:pStyle w:val="Style3"/>
        <w:widowControl/>
        <w:tabs>
          <w:tab w:val="left" w:pos="1056"/>
        </w:tabs>
        <w:spacing w:line="276" w:lineRule="auto"/>
        <w:jc w:val="both"/>
        <w:rPr>
          <w:rStyle w:val="FontStyle39"/>
          <w:sz w:val="24"/>
          <w:szCs w:val="24"/>
        </w:rPr>
      </w:pPr>
      <w:r w:rsidRPr="0053243A">
        <w:rPr>
          <w:rStyle w:val="FontStyle38"/>
          <w:sz w:val="24"/>
          <w:szCs w:val="24"/>
        </w:rPr>
        <w:t>Учитель:</w:t>
      </w:r>
    </w:p>
    <w:p w14:paraId="4C5E2BD7"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Обеспечение условий развития личности учащегося по показателям:</w:t>
      </w:r>
    </w:p>
    <w:p w14:paraId="53C4B930" w14:textId="77777777" w:rsidR="00C81B52" w:rsidRPr="0053243A" w:rsidRDefault="00C81B52" w:rsidP="00EF4E71">
      <w:pPr>
        <w:pStyle w:val="Style13"/>
        <w:widowControl/>
        <w:numPr>
          <w:ilvl w:val="0"/>
          <w:numId w:val="6"/>
        </w:numPr>
        <w:tabs>
          <w:tab w:val="left" w:pos="350"/>
        </w:tabs>
        <w:spacing w:line="276" w:lineRule="auto"/>
        <w:rPr>
          <w:rStyle w:val="FontStyle39"/>
          <w:b w:val="0"/>
          <w:sz w:val="24"/>
          <w:szCs w:val="24"/>
        </w:rPr>
      </w:pPr>
      <w:r w:rsidRPr="0053243A">
        <w:rPr>
          <w:rStyle w:val="FontStyle39"/>
          <w:b w:val="0"/>
          <w:sz w:val="24"/>
          <w:szCs w:val="24"/>
        </w:rPr>
        <w:t>обученность;</w:t>
      </w:r>
    </w:p>
    <w:p w14:paraId="3D01375C" w14:textId="77777777" w:rsidR="00C81B52" w:rsidRPr="0053243A" w:rsidRDefault="00C81B52" w:rsidP="00EF4E71">
      <w:pPr>
        <w:pStyle w:val="Style13"/>
        <w:widowControl/>
        <w:numPr>
          <w:ilvl w:val="0"/>
          <w:numId w:val="6"/>
        </w:numPr>
        <w:tabs>
          <w:tab w:val="left" w:pos="350"/>
        </w:tabs>
        <w:spacing w:line="276" w:lineRule="auto"/>
        <w:rPr>
          <w:rStyle w:val="FontStyle39"/>
          <w:b w:val="0"/>
          <w:sz w:val="24"/>
          <w:szCs w:val="24"/>
        </w:rPr>
      </w:pPr>
      <w:r w:rsidRPr="0053243A">
        <w:rPr>
          <w:rStyle w:val="FontStyle39"/>
          <w:b w:val="0"/>
          <w:sz w:val="24"/>
          <w:szCs w:val="24"/>
        </w:rPr>
        <w:t>обучаемость;</w:t>
      </w:r>
    </w:p>
    <w:p w14:paraId="72B5A4DA" w14:textId="77777777" w:rsidR="00C81B52" w:rsidRPr="0053243A" w:rsidRDefault="00C81B52" w:rsidP="00EF4E71">
      <w:pPr>
        <w:pStyle w:val="Style13"/>
        <w:widowControl/>
        <w:numPr>
          <w:ilvl w:val="0"/>
          <w:numId w:val="6"/>
        </w:numPr>
        <w:tabs>
          <w:tab w:val="left" w:pos="350"/>
        </w:tabs>
        <w:spacing w:line="276" w:lineRule="auto"/>
        <w:rPr>
          <w:rStyle w:val="FontStyle39"/>
          <w:b w:val="0"/>
          <w:sz w:val="24"/>
          <w:szCs w:val="24"/>
        </w:rPr>
      </w:pPr>
      <w:r w:rsidRPr="0053243A">
        <w:rPr>
          <w:rStyle w:val="FontStyle39"/>
          <w:b w:val="0"/>
          <w:sz w:val="24"/>
          <w:szCs w:val="24"/>
        </w:rPr>
        <w:t>уровень сформированности</w:t>
      </w:r>
      <w:r>
        <w:rPr>
          <w:rStyle w:val="FontStyle39"/>
          <w:b w:val="0"/>
          <w:sz w:val="24"/>
          <w:szCs w:val="24"/>
        </w:rPr>
        <w:t>УУД</w:t>
      </w:r>
      <w:r w:rsidRPr="0053243A">
        <w:rPr>
          <w:rStyle w:val="FontStyle39"/>
          <w:b w:val="0"/>
          <w:sz w:val="24"/>
          <w:szCs w:val="24"/>
        </w:rPr>
        <w:t>,</w:t>
      </w:r>
    </w:p>
    <w:p w14:paraId="3D8236A2" w14:textId="77777777" w:rsidR="00C81B52" w:rsidRPr="0053243A" w:rsidRDefault="00C81B52" w:rsidP="00EF4E71">
      <w:pPr>
        <w:pStyle w:val="Style13"/>
        <w:widowControl/>
        <w:numPr>
          <w:ilvl w:val="0"/>
          <w:numId w:val="6"/>
        </w:numPr>
        <w:tabs>
          <w:tab w:val="left" w:pos="350"/>
        </w:tabs>
        <w:spacing w:line="276" w:lineRule="auto"/>
        <w:rPr>
          <w:rStyle w:val="FontStyle39"/>
          <w:b w:val="0"/>
          <w:sz w:val="24"/>
          <w:szCs w:val="24"/>
        </w:rPr>
      </w:pPr>
      <w:r w:rsidRPr="0053243A">
        <w:rPr>
          <w:rStyle w:val="FontStyle39"/>
          <w:b w:val="0"/>
          <w:sz w:val="24"/>
          <w:szCs w:val="24"/>
        </w:rPr>
        <w:t>личностный рост.</w:t>
      </w:r>
    </w:p>
    <w:p w14:paraId="4776AD02"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Оценка результативности образовательного процесса по установленной циклограмме и технологии мониторинга.</w:t>
      </w:r>
    </w:p>
    <w:p w14:paraId="2ED7FC7F"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Обработка результатов учебного процесса по предмету.</w:t>
      </w:r>
    </w:p>
    <w:p w14:paraId="2EFE54A7"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Накопление достижений и формирование портфолио.</w:t>
      </w:r>
    </w:p>
    <w:p w14:paraId="6E024D34"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Педагогическая рефлексия и взаимооценка коллег.</w:t>
      </w:r>
    </w:p>
    <w:p w14:paraId="6958A91E" w14:textId="77777777" w:rsidR="00C81B52" w:rsidRPr="0053243A" w:rsidRDefault="00C81B52" w:rsidP="00C81B52">
      <w:pPr>
        <w:pStyle w:val="Style3"/>
        <w:widowControl/>
        <w:tabs>
          <w:tab w:val="left" w:pos="1056"/>
        </w:tabs>
        <w:spacing w:line="276" w:lineRule="auto"/>
        <w:jc w:val="both"/>
        <w:rPr>
          <w:rStyle w:val="FontStyle39"/>
          <w:sz w:val="24"/>
          <w:szCs w:val="24"/>
        </w:rPr>
      </w:pPr>
      <w:r w:rsidRPr="0053243A">
        <w:rPr>
          <w:rStyle w:val="FontStyle38"/>
          <w:sz w:val="24"/>
          <w:szCs w:val="24"/>
        </w:rPr>
        <w:t>Классный руководитель:</w:t>
      </w:r>
    </w:p>
    <w:p w14:paraId="095CCD07"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Обеспечение взаимодействия учителей-предметников, учащихся и родителей при проведении мониторинга результатов учебного труда классного коллектива.</w:t>
      </w:r>
    </w:p>
    <w:p w14:paraId="483232F3"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Обработка данных мониторинга уровня обучаемости и воспитанности учащихся класса.</w:t>
      </w:r>
    </w:p>
    <w:p w14:paraId="48D970F7"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 xml:space="preserve">Оформление индивидуальной карты результативности </w:t>
      </w:r>
      <w:r>
        <w:rPr>
          <w:rStyle w:val="FontStyle39"/>
          <w:b w:val="0"/>
          <w:sz w:val="24"/>
          <w:szCs w:val="24"/>
        </w:rPr>
        <w:t>образовательной деятельности</w:t>
      </w:r>
      <w:r w:rsidRPr="0053243A">
        <w:rPr>
          <w:rStyle w:val="FontStyle39"/>
          <w:b w:val="0"/>
          <w:sz w:val="24"/>
          <w:szCs w:val="24"/>
        </w:rPr>
        <w:t>.</w:t>
      </w:r>
    </w:p>
    <w:p w14:paraId="58CF81A8"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Индивидуальная работа с родителями по выполнению рекомендаций психолога.</w:t>
      </w:r>
    </w:p>
    <w:p w14:paraId="2BADE046" w14:textId="77777777" w:rsidR="00C81B52" w:rsidRPr="0053243A" w:rsidRDefault="00C81B52" w:rsidP="00C81B52">
      <w:pPr>
        <w:pStyle w:val="Style3"/>
        <w:widowControl/>
        <w:tabs>
          <w:tab w:val="left" w:pos="1061"/>
        </w:tabs>
        <w:spacing w:line="276" w:lineRule="auto"/>
        <w:jc w:val="both"/>
        <w:rPr>
          <w:rStyle w:val="FontStyle39"/>
          <w:sz w:val="24"/>
          <w:szCs w:val="24"/>
        </w:rPr>
      </w:pPr>
      <w:r w:rsidRPr="0053243A">
        <w:rPr>
          <w:rStyle w:val="FontStyle38"/>
          <w:sz w:val="24"/>
          <w:szCs w:val="24"/>
        </w:rPr>
        <w:t>Ученик:</w:t>
      </w:r>
    </w:p>
    <w:p w14:paraId="4881B9E4"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Развитие    стремления   к   самопознанию,    самовоспитанию, саморазвитию, самореализации и самопрезентации.</w:t>
      </w:r>
    </w:p>
    <w:p w14:paraId="33C53F37"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Овладение ключевыми компетентностями и культурой умственного труда.</w:t>
      </w:r>
    </w:p>
    <w:p w14:paraId="3116DD39"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lastRenderedPageBreak/>
        <w:t>Накопление достижений и формирование портфолио.</w:t>
      </w:r>
    </w:p>
    <w:p w14:paraId="5531AF0B" w14:textId="77777777" w:rsidR="00C81B52" w:rsidRPr="0053243A" w:rsidRDefault="00C81B52" w:rsidP="00C81B52">
      <w:pPr>
        <w:pStyle w:val="Style12"/>
        <w:widowControl/>
        <w:spacing w:line="276" w:lineRule="auto"/>
        <w:ind w:firstLine="0"/>
        <w:rPr>
          <w:rStyle w:val="FontStyle39"/>
          <w:b w:val="0"/>
          <w:sz w:val="24"/>
          <w:szCs w:val="24"/>
        </w:rPr>
      </w:pPr>
      <w:r w:rsidRPr="0053243A">
        <w:rPr>
          <w:rStyle w:val="FontStyle39"/>
          <w:b w:val="0"/>
          <w:sz w:val="24"/>
          <w:szCs w:val="24"/>
        </w:rPr>
        <w:t>Мероприятия по реализации целей и задач ВСОКО планируются и осуществляются на основе проблемного анализа образовательной системы, определения методологии, технологии и инструментария оценки качества образования.</w:t>
      </w:r>
    </w:p>
    <w:p w14:paraId="6E1522F1" w14:textId="77777777" w:rsidR="00C81B52" w:rsidRPr="0053243A" w:rsidRDefault="00C81B52" w:rsidP="00C81B52">
      <w:pPr>
        <w:pStyle w:val="Style6"/>
        <w:widowControl/>
        <w:spacing w:line="276" w:lineRule="auto"/>
        <w:jc w:val="both"/>
        <w:rPr>
          <w:rStyle w:val="FontStyle39"/>
          <w:b w:val="0"/>
          <w:sz w:val="24"/>
          <w:szCs w:val="24"/>
        </w:rPr>
      </w:pPr>
      <w:r w:rsidRPr="00991A7F">
        <w:rPr>
          <w:rStyle w:val="FontStyle38"/>
          <w:sz w:val="24"/>
          <w:szCs w:val="24"/>
        </w:rPr>
        <w:t xml:space="preserve">Объектами ВСОКО </w:t>
      </w:r>
      <w:r w:rsidRPr="00991A7F">
        <w:rPr>
          <w:rStyle w:val="FontStyle39"/>
          <w:sz w:val="24"/>
          <w:szCs w:val="24"/>
        </w:rPr>
        <w:t>выступают</w:t>
      </w:r>
      <w:r w:rsidRPr="0053243A">
        <w:rPr>
          <w:rStyle w:val="FontStyle39"/>
          <w:b w:val="0"/>
          <w:sz w:val="24"/>
          <w:szCs w:val="24"/>
        </w:rPr>
        <w:t>:</w:t>
      </w:r>
    </w:p>
    <w:p w14:paraId="3BEA719C" w14:textId="77777777" w:rsidR="00C81B52" w:rsidRPr="0053243A" w:rsidRDefault="00C81B52" w:rsidP="00C81B52">
      <w:pPr>
        <w:pStyle w:val="Style21"/>
        <w:widowControl/>
        <w:spacing w:line="276" w:lineRule="auto"/>
        <w:ind w:left="360"/>
        <w:jc w:val="both"/>
        <w:rPr>
          <w:rStyle w:val="FontStyle39"/>
          <w:b w:val="0"/>
          <w:sz w:val="24"/>
          <w:szCs w:val="24"/>
        </w:rPr>
      </w:pPr>
      <w:r w:rsidRPr="0053243A">
        <w:rPr>
          <w:rStyle w:val="FontStyle38"/>
          <w:b w:val="0"/>
          <w:sz w:val="24"/>
          <w:szCs w:val="24"/>
        </w:rPr>
        <w:t xml:space="preserve">Качество индивидуальных образовательных достижений </w:t>
      </w:r>
      <w:r w:rsidRPr="0053243A">
        <w:rPr>
          <w:rStyle w:val="FontStyle39"/>
          <w:b w:val="0"/>
          <w:sz w:val="24"/>
          <w:szCs w:val="24"/>
        </w:rPr>
        <w:t>оценивается по следующим показателям:</w:t>
      </w:r>
    </w:p>
    <w:p w14:paraId="2C154377"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u w:val="single"/>
        </w:rPr>
        <w:t>результаты:</w:t>
      </w:r>
    </w:p>
    <w:p w14:paraId="46CA053F" w14:textId="77777777" w:rsidR="00C81B52" w:rsidRPr="0053243A" w:rsidRDefault="00C81B52" w:rsidP="00EF4E71">
      <w:pPr>
        <w:pStyle w:val="Style8"/>
        <w:widowControl/>
        <w:numPr>
          <w:ilvl w:val="0"/>
          <w:numId w:val="35"/>
        </w:numPr>
        <w:tabs>
          <w:tab w:val="left" w:pos="365"/>
        </w:tabs>
        <w:spacing w:line="276" w:lineRule="auto"/>
        <w:ind w:firstLine="0"/>
        <w:jc w:val="left"/>
        <w:rPr>
          <w:rStyle w:val="FontStyle39"/>
          <w:b w:val="0"/>
          <w:sz w:val="24"/>
          <w:szCs w:val="24"/>
        </w:rPr>
      </w:pPr>
      <w:r w:rsidRPr="0053243A">
        <w:rPr>
          <w:rStyle w:val="FontStyle39"/>
          <w:b w:val="0"/>
          <w:sz w:val="24"/>
          <w:szCs w:val="24"/>
        </w:rPr>
        <w:t>государственной (итоговой) аттестации выпускников 9-х,11-х классов;</w:t>
      </w:r>
    </w:p>
    <w:p w14:paraId="4F3813A2" w14:textId="77777777" w:rsidR="00C81B52" w:rsidRPr="0053243A" w:rsidRDefault="00C81B52" w:rsidP="00EF4E71">
      <w:pPr>
        <w:pStyle w:val="Style8"/>
        <w:widowControl/>
        <w:numPr>
          <w:ilvl w:val="0"/>
          <w:numId w:val="35"/>
        </w:numPr>
        <w:tabs>
          <w:tab w:val="left" w:pos="365"/>
        </w:tabs>
        <w:spacing w:line="276" w:lineRule="auto"/>
        <w:ind w:left="365" w:hanging="365"/>
        <w:jc w:val="left"/>
        <w:rPr>
          <w:rStyle w:val="FontStyle39"/>
          <w:b w:val="0"/>
          <w:sz w:val="24"/>
          <w:szCs w:val="24"/>
        </w:rPr>
      </w:pPr>
      <w:r w:rsidRPr="0053243A">
        <w:rPr>
          <w:rStyle w:val="FontStyle39"/>
          <w:b w:val="0"/>
          <w:sz w:val="24"/>
          <w:szCs w:val="24"/>
        </w:rPr>
        <w:t>промежуточной и текущей аттестации учащихся (мониторинг и диагностика обученности);</w:t>
      </w:r>
    </w:p>
    <w:p w14:paraId="35560E36" w14:textId="77777777" w:rsidR="00C81B52" w:rsidRPr="0053243A" w:rsidRDefault="00C81B52" w:rsidP="00C81B52">
      <w:pPr>
        <w:pStyle w:val="Style2"/>
        <w:widowControl/>
        <w:tabs>
          <w:tab w:val="left" w:pos="350"/>
        </w:tabs>
        <w:spacing w:line="276" w:lineRule="auto"/>
        <w:ind w:firstLine="0"/>
        <w:jc w:val="left"/>
        <w:rPr>
          <w:rStyle w:val="FontStyle39"/>
          <w:b w:val="0"/>
          <w:sz w:val="24"/>
          <w:szCs w:val="24"/>
          <w:u w:val="single"/>
        </w:rPr>
      </w:pPr>
      <w:r w:rsidRPr="0053243A">
        <w:rPr>
          <w:rStyle w:val="FontStyle39"/>
          <w:b w:val="0"/>
          <w:sz w:val="24"/>
          <w:szCs w:val="24"/>
        </w:rPr>
        <w:t>•</w:t>
      </w:r>
      <w:r w:rsidRPr="0053243A">
        <w:rPr>
          <w:rStyle w:val="FontStyle39"/>
          <w:b w:val="0"/>
          <w:sz w:val="24"/>
          <w:szCs w:val="24"/>
        </w:rPr>
        <w:tab/>
      </w:r>
      <w:r w:rsidRPr="0053243A">
        <w:rPr>
          <w:rStyle w:val="FontStyle39"/>
          <w:b w:val="0"/>
          <w:sz w:val="24"/>
          <w:szCs w:val="24"/>
          <w:u w:val="single"/>
        </w:rPr>
        <w:t>результаты мониторинговых исследований:</w:t>
      </w:r>
    </w:p>
    <w:p w14:paraId="416BF7B9" w14:textId="77777777" w:rsidR="00C81B52" w:rsidRPr="0053243A" w:rsidRDefault="00C81B52" w:rsidP="00EF4E71">
      <w:pPr>
        <w:pStyle w:val="Style8"/>
        <w:widowControl/>
        <w:numPr>
          <w:ilvl w:val="0"/>
          <w:numId w:val="37"/>
        </w:numPr>
        <w:tabs>
          <w:tab w:val="left" w:pos="365"/>
        </w:tabs>
        <w:spacing w:line="276" w:lineRule="auto"/>
        <w:jc w:val="left"/>
        <w:rPr>
          <w:rStyle w:val="FontStyle39"/>
          <w:b w:val="0"/>
          <w:sz w:val="24"/>
          <w:szCs w:val="24"/>
        </w:rPr>
      </w:pPr>
      <w:r w:rsidRPr="0053243A">
        <w:rPr>
          <w:rStyle w:val="FontStyle39"/>
          <w:b w:val="0"/>
          <w:sz w:val="24"/>
          <w:szCs w:val="24"/>
        </w:rPr>
        <w:t>качества знаний учащихся 4-х классов по русскому языку, математике и окружающему миру;</w:t>
      </w:r>
    </w:p>
    <w:p w14:paraId="660B4055" w14:textId="77777777" w:rsidR="00C81B52" w:rsidRPr="0053243A" w:rsidRDefault="00C81B52" w:rsidP="00EF4E71">
      <w:pPr>
        <w:pStyle w:val="Style8"/>
        <w:widowControl/>
        <w:numPr>
          <w:ilvl w:val="0"/>
          <w:numId w:val="37"/>
        </w:numPr>
        <w:tabs>
          <w:tab w:val="left" w:pos="365"/>
        </w:tabs>
        <w:spacing w:line="276" w:lineRule="auto"/>
        <w:jc w:val="left"/>
        <w:rPr>
          <w:rStyle w:val="FontStyle39"/>
          <w:b w:val="0"/>
          <w:sz w:val="24"/>
          <w:szCs w:val="24"/>
        </w:rPr>
      </w:pPr>
      <w:r w:rsidRPr="0053243A">
        <w:rPr>
          <w:rStyle w:val="FontStyle39"/>
          <w:b w:val="0"/>
          <w:sz w:val="24"/>
          <w:szCs w:val="24"/>
        </w:rPr>
        <w:t>готовности и адаптации к обучению учащихся 1-х классов;</w:t>
      </w:r>
    </w:p>
    <w:p w14:paraId="58AFEBB2" w14:textId="77777777" w:rsidR="00C81B52" w:rsidRPr="0053243A" w:rsidRDefault="00C81B52" w:rsidP="00EF4E71">
      <w:pPr>
        <w:pStyle w:val="Style8"/>
        <w:widowControl/>
        <w:numPr>
          <w:ilvl w:val="0"/>
          <w:numId w:val="37"/>
        </w:numPr>
        <w:tabs>
          <w:tab w:val="left" w:pos="365"/>
        </w:tabs>
        <w:spacing w:line="276" w:lineRule="auto"/>
        <w:jc w:val="left"/>
        <w:rPr>
          <w:rStyle w:val="FontStyle39"/>
          <w:b w:val="0"/>
          <w:sz w:val="24"/>
          <w:szCs w:val="24"/>
        </w:rPr>
      </w:pPr>
      <w:r w:rsidRPr="0053243A">
        <w:rPr>
          <w:rStyle w:val="FontStyle39"/>
          <w:b w:val="0"/>
          <w:sz w:val="24"/>
          <w:szCs w:val="24"/>
        </w:rPr>
        <w:t>обученности и адаптации учащихся 5, 10-х классов;</w:t>
      </w:r>
    </w:p>
    <w:p w14:paraId="6FF1FE4D"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u w:val="single"/>
        </w:rPr>
        <w:t>участие и результативность работы в школьных, городских, областных предметных олимпиадах, конкурсах, соревнованиях, фестивалях и пр.;</w:t>
      </w:r>
    </w:p>
    <w:p w14:paraId="31B5CCBB" w14:textId="77777777" w:rsidR="00C81B52" w:rsidRPr="00024CF6" w:rsidRDefault="00C81B52" w:rsidP="00C81B52">
      <w:pPr>
        <w:pStyle w:val="Style24"/>
        <w:widowControl/>
        <w:spacing w:line="276" w:lineRule="auto"/>
        <w:rPr>
          <w:rStyle w:val="FontStyle37"/>
          <w:i w:val="0"/>
          <w:sz w:val="24"/>
          <w:szCs w:val="24"/>
        </w:rPr>
      </w:pPr>
      <w:r w:rsidRPr="00024CF6">
        <w:rPr>
          <w:rStyle w:val="FontStyle37"/>
          <w:i w:val="0"/>
          <w:sz w:val="24"/>
          <w:szCs w:val="24"/>
        </w:rPr>
        <w:t>В качестве индивидуальных образовательных достижений рассматриваются:</w:t>
      </w:r>
    </w:p>
    <w:p w14:paraId="267BE60C" w14:textId="77777777" w:rsidR="00C81B52" w:rsidRPr="0053243A" w:rsidRDefault="00C81B52" w:rsidP="00EF4E71">
      <w:pPr>
        <w:pStyle w:val="Style2"/>
        <w:widowControl/>
        <w:numPr>
          <w:ilvl w:val="0"/>
          <w:numId w:val="36"/>
        </w:numPr>
        <w:tabs>
          <w:tab w:val="left" w:pos="360"/>
        </w:tabs>
        <w:spacing w:line="276" w:lineRule="auto"/>
        <w:ind w:firstLine="0"/>
        <w:jc w:val="left"/>
        <w:rPr>
          <w:rStyle w:val="FontStyle39"/>
          <w:b w:val="0"/>
          <w:sz w:val="24"/>
          <w:szCs w:val="24"/>
        </w:rPr>
      </w:pPr>
      <w:r w:rsidRPr="0053243A">
        <w:rPr>
          <w:rStyle w:val="FontStyle39"/>
          <w:b w:val="0"/>
          <w:sz w:val="24"/>
          <w:szCs w:val="24"/>
        </w:rPr>
        <w:t>образовательные достижения по отдельным предметам и их динамика;</w:t>
      </w:r>
    </w:p>
    <w:p w14:paraId="7A35121A" w14:textId="77777777" w:rsidR="00C81B52" w:rsidRPr="0053243A" w:rsidRDefault="00C81B52" w:rsidP="00EF4E71">
      <w:pPr>
        <w:pStyle w:val="Style2"/>
        <w:widowControl/>
        <w:numPr>
          <w:ilvl w:val="0"/>
          <w:numId w:val="36"/>
        </w:numPr>
        <w:tabs>
          <w:tab w:val="left" w:pos="360"/>
        </w:tabs>
        <w:spacing w:line="276" w:lineRule="auto"/>
        <w:ind w:firstLine="0"/>
        <w:jc w:val="left"/>
        <w:rPr>
          <w:rStyle w:val="FontStyle39"/>
          <w:b w:val="0"/>
          <w:sz w:val="24"/>
          <w:szCs w:val="24"/>
        </w:rPr>
      </w:pPr>
      <w:r w:rsidRPr="0053243A">
        <w:rPr>
          <w:rStyle w:val="FontStyle39"/>
          <w:b w:val="0"/>
          <w:sz w:val="24"/>
          <w:szCs w:val="24"/>
        </w:rPr>
        <w:t>отношение к учебным предметам;</w:t>
      </w:r>
    </w:p>
    <w:p w14:paraId="6104750A" w14:textId="77777777" w:rsidR="00C81B52" w:rsidRPr="0053243A" w:rsidRDefault="00C81B52" w:rsidP="00EF4E71">
      <w:pPr>
        <w:pStyle w:val="Style2"/>
        <w:widowControl/>
        <w:numPr>
          <w:ilvl w:val="0"/>
          <w:numId w:val="36"/>
        </w:numPr>
        <w:tabs>
          <w:tab w:val="left" w:pos="360"/>
        </w:tabs>
        <w:spacing w:line="276" w:lineRule="auto"/>
        <w:ind w:firstLine="0"/>
        <w:jc w:val="left"/>
        <w:rPr>
          <w:rStyle w:val="FontStyle39"/>
          <w:b w:val="0"/>
          <w:sz w:val="24"/>
          <w:szCs w:val="24"/>
        </w:rPr>
      </w:pPr>
      <w:r w:rsidRPr="0053243A">
        <w:rPr>
          <w:rStyle w:val="FontStyle39"/>
          <w:b w:val="0"/>
          <w:sz w:val="24"/>
          <w:szCs w:val="24"/>
        </w:rPr>
        <w:t>удовлетворенность образованием;</w:t>
      </w:r>
    </w:p>
    <w:p w14:paraId="030AFBBE"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степень участия в образовательном процессе (активность на уроке, участие во внеурочной работе и т. д.).</w:t>
      </w:r>
    </w:p>
    <w:p w14:paraId="57686C35" w14:textId="77777777" w:rsidR="00C81B52" w:rsidRPr="00991A7F" w:rsidRDefault="00C81B52" w:rsidP="00C81B52">
      <w:pPr>
        <w:pStyle w:val="Style26"/>
        <w:widowControl/>
        <w:tabs>
          <w:tab w:val="left" w:pos="1066"/>
          <w:tab w:val="left" w:pos="4872"/>
        </w:tabs>
        <w:spacing w:line="276" w:lineRule="auto"/>
        <w:ind w:firstLine="0"/>
        <w:jc w:val="both"/>
        <w:rPr>
          <w:rStyle w:val="FontStyle39"/>
          <w:sz w:val="24"/>
          <w:szCs w:val="24"/>
        </w:rPr>
      </w:pPr>
      <w:r w:rsidRPr="00991A7F">
        <w:rPr>
          <w:rStyle w:val="FontStyle38"/>
          <w:sz w:val="24"/>
          <w:szCs w:val="24"/>
        </w:rPr>
        <w:t xml:space="preserve">Профессиональнаякомпетентность </w:t>
      </w:r>
      <w:r w:rsidR="00371E36" w:rsidRPr="00991A7F">
        <w:rPr>
          <w:rStyle w:val="FontStyle38"/>
          <w:sz w:val="24"/>
          <w:szCs w:val="24"/>
        </w:rPr>
        <w:t>педагогических работников</w:t>
      </w:r>
      <w:r w:rsidRPr="00991A7F">
        <w:rPr>
          <w:rStyle w:val="FontStyle38"/>
          <w:sz w:val="24"/>
          <w:szCs w:val="24"/>
        </w:rPr>
        <w:t xml:space="preserve"> </w:t>
      </w:r>
      <w:r w:rsidRPr="00991A7F">
        <w:rPr>
          <w:rStyle w:val="FontStyle39"/>
          <w:sz w:val="24"/>
          <w:szCs w:val="24"/>
        </w:rPr>
        <w:t>оценивается по следующим показателям:</w:t>
      </w:r>
    </w:p>
    <w:p w14:paraId="5C0C1255"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совершенствование системы аттестации;</w:t>
      </w:r>
    </w:p>
    <w:p w14:paraId="562838FE"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отношение педагогического работника к инновационной работе;</w:t>
      </w:r>
    </w:p>
    <w:p w14:paraId="601F5A9D"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 xml:space="preserve">ИКТ </w:t>
      </w:r>
      <w:r>
        <w:rPr>
          <w:rStyle w:val="FontStyle39"/>
          <w:b w:val="0"/>
          <w:sz w:val="24"/>
          <w:szCs w:val="24"/>
        </w:rPr>
        <w:t>–</w:t>
      </w:r>
      <w:r w:rsidRPr="0053243A">
        <w:rPr>
          <w:rStyle w:val="FontStyle39"/>
          <w:b w:val="0"/>
          <w:sz w:val="24"/>
          <w:szCs w:val="24"/>
        </w:rPr>
        <w:t xml:space="preserve"> компетентность</w:t>
      </w:r>
      <w:r>
        <w:rPr>
          <w:rStyle w:val="FontStyle39"/>
          <w:b w:val="0"/>
          <w:sz w:val="24"/>
          <w:szCs w:val="24"/>
        </w:rPr>
        <w:t>;</w:t>
      </w:r>
    </w:p>
    <w:p w14:paraId="2DE419EB"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готовность учителя к повышению педагогического мастерства (систематичность прохождения курсов повышения квалификации, участие в работе МО, рабочих и творческих группах, педагогических конференциях, мероприятиях различных уровней и т. д.);</w:t>
      </w:r>
    </w:p>
    <w:p w14:paraId="22C320E4"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знание и использование учителем современных педагогических методик и технологий;</w:t>
      </w:r>
    </w:p>
    <w:p w14:paraId="32D1A079"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образовательные достижения учащихся (успевающие на "4" и "5", отличники, медалисты, победители олимпиад, конкурсов, смотров, фестивалей и т. д.);</w:t>
      </w:r>
    </w:p>
    <w:p w14:paraId="2F060D09" w14:textId="77777777" w:rsidR="00C81B52" w:rsidRPr="0053243A" w:rsidRDefault="00C81B52" w:rsidP="00EF4E71">
      <w:pPr>
        <w:pStyle w:val="Style2"/>
        <w:widowControl/>
        <w:numPr>
          <w:ilvl w:val="0"/>
          <w:numId w:val="34"/>
        </w:numPr>
        <w:tabs>
          <w:tab w:val="left" w:pos="350"/>
        </w:tabs>
        <w:spacing w:line="276" w:lineRule="auto"/>
        <w:ind w:left="350" w:right="-143"/>
        <w:rPr>
          <w:rStyle w:val="FontStyle39"/>
          <w:b w:val="0"/>
          <w:sz w:val="24"/>
          <w:szCs w:val="24"/>
        </w:rPr>
      </w:pPr>
      <w:r w:rsidRPr="0053243A">
        <w:rPr>
          <w:rStyle w:val="FontStyle39"/>
          <w:b w:val="0"/>
          <w:sz w:val="24"/>
          <w:szCs w:val="24"/>
        </w:rPr>
        <w:t>участие педагогического работника в качестве эксперта аттестационной комиссии, жюри и т. д.;</w:t>
      </w:r>
    </w:p>
    <w:p w14:paraId="162EEC43"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личные достижения в профессиональных конкурсах разных уровней.</w:t>
      </w:r>
    </w:p>
    <w:p w14:paraId="212A7F96" w14:textId="77777777" w:rsidR="00C81B52" w:rsidRPr="00991A7F" w:rsidRDefault="00C81B52" w:rsidP="00C81B52">
      <w:pPr>
        <w:pStyle w:val="Style8"/>
        <w:widowControl/>
        <w:tabs>
          <w:tab w:val="left" w:pos="1066"/>
        </w:tabs>
        <w:spacing w:line="276" w:lineRule="auto"/>
        <w:ind w:firstLine="0"/>
        <w:rPr>
          <w:rStyle w:val="FontStyle39"/>
          <w:sz w:val="24"/>
          <w:szCs w:val="24"/>
        </w:rPr>
      </w:pPr>
      <w:r w:rsidRPr="00991A7F">
        <w:rPr>
          <w:rStyle w:val="FontStyle38"/>
          <w:sz w:val="24"/>
          <w:szCs w:val="24"/>
        </w:rPr>
        <w:t xml:space="preserve">Качество образовательного процесса </w:t>
      </w:r>
      <w:r w:rsidRPr="00991A7F">
        <w:rPr>
          <w:rStyle w:val="FontStyle39"/>
          <w:sz w:val="24"/>
          <w:szCs w:val="24"/>
        </w:rPr>
        <w:t>оценивается по следующим показателям:</w:t>
      </w:r>
    </w:p>
    <w:p w14:paraId="766D6EA3"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 xml:space="preserve">результативность деятельности </w:t>
      </w:r>
      <w:r w:rsidR="00435843">
        <w:rPr>
          <w:rStyle w:val="FontStyle39"/>
          <w:b w:val="0"/>
          <w:sz w:val="24"/>
          <w:szCs w:val="24"/>
        </w:rPr>
        <w:t xml:space="preserve">школы </w:t>
      </w:r>
      <w:r w:rsidRPr="0053243A">
        <w:rPr>
          <w:rStyle w:val="FontStyle39"/>
          <w:b w:val="0"/>
          <w:sz w:val="24"/>
          <w:szCs w:val="24"/>
        </w:rPr>
        <w:t xml:space="preserve"> согласно программе развития;</w:t>
      </w:r>
    </w:p>
    <w:p w14:paraId="5F3A588D"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продуктивность и результативность образовательных программ;</w:t>
      </w:r>
    </w:p>
    <w:p w14:paraId="5C640472"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результаты лицензирования, аттестации и государственной аккредитации образовательной организации;</w:t>
      </w:r>
    </w:p>
    <w:p w14:paraId="040B607C"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достижения в конкурсах разного уровня и т. д.;</w:t>
      </w:r>
    </w:p>
    <w:p w14:paraId="43812B12"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эффективность механизмов самооценки, оценки достоинств и недостатков в учебной, методической, административной деятельности, принятие стратегически значимых решений, представленных в ежегодных публичных докладах.</w:t>
      </w:r>
    </w:p>
    <w:p w14:paraId="4D5E29F4" w14:textId="77777777" w:rsidR="00C81B52" w:rsidRPr="00991A7F" w:rsidRDefault="00C81B52" w:rsidP="00C81B52">
      <w:pPr>
        <w:pStyle w:val="Style26"/>
        <w:widowControl/>
        <w:tabs>
          <w:tab w:val="left" w:pos="1066"/>
        </w:tabs>
        <w:spacing w:line="276" w:lineRule="auto"/>
        <w:ind w:firstLine="0"/>
        <w:jc w:val="both"/>
        <w:rPr>
          <w:rStyle w:val="FontStyle39"/>
          <w:sz w:val="24"/>
          <w:szCs w:val="24"/>
        </w:rPr>
      </w:pPr>
      <w:r w:rsidRPr="00991A7F">
        <w:rPr>
          <w:rStyle w:val="FontStyle38"/>
          <w:sz w:val="24"/>
          <w:szCs w:val="24"/>
        </w:rPr>
        <w:t xml:space="preserve">Качество материально-технического обеспечения образовательного процесса </w:t>
      </w:r>
      <w:r w:rsidRPr="00991A7F">
        <w:rPr>
          <w:rStyle w:val="FontStyle39"/>
          <w:sz w:val="24"/>
          <w:szCs w:val="24"/>
        </w:rPr>
        <w:t>оценивается по следующим показателям:</w:t>
      </w:r>
    </w:p>
    <w:p w14:paraId="307C5C5E"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lastRenderedPageBreak/>
        <w:t>приобретение, наличие и в перспективе расширение, а также обновление парка мультимедийной техники;</w:t>
      </w:r>
    </w:p>
    <w:p w14:paraId="2DF05D1D"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 xml:space="preserve">программно-информационное обеспечение, наличие и эффективность использования интернет-ресурсов в </w:t>
      </w:r>
      <w:r>
        <w:rPr>
          <w:rStyle w:val="FontStyle39"/>
          <w:b w:val="0"/>
          <w:sz w:val="24"/>
          <w:szCs w:val="24"/>
        </w:rPr>
        <w:t>образовательной деятельности</w:t>
      </w:r>
      <w:r w:rsidRPr="0053243A">
        <w:rPr>
          <w:rStyle w:val="FontStyle39"/>
          <w:b w:val="0"/>
          <w:sz w:val="24"/>
          <w:szCs w:val="24"/>
        </w:rPr>
        <w:t>;</w:t>
      </w:r>
    </w:p>
    <w:p w14:paraId="7930E8A4"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оснащенность учебных кабинетов современным оборудованием, средствами обучения и мебелью; обеспеченность методической и учебной литературой.</w:t>
      </w:r>
    </w:p>
    <w:p w14:paraId="6459C3E0" w14:textId="77777777" w:rsidR="00C81B52" w:rsidRPr="00991A7F" w:rsidRDefault="00C81B52" w:rsidP="00C81B52">
      <w:pPr>
        <w:pStyle w:val="Style8"/>
        <w:widowControl/>
        <w:tabs>
          <w:tab w:val="left" w:pos="1061"/>
        </w:tabs>
        <w:spacing w:line="276" w:lineRule="auto"/>
        <w:ind w:firstLine="0"/>
        <w:rPr>
          <w:rStyle w:val="FontStyle39"/>
          <w:sz w:val="24"/>
          <w:szCs w:val="24"/>
        </w:rPr>
      </w:pPr>
      <w:r w:rsidRPr="00991A7F">
        <w:rPr>
          <w:rStyle w:val="FontStyle38"/>
          <w:sz w:val="24"/>
          <w:szCs w:val="24"/>
        </w:rPr>
        <w:t xml:space="preserve">Качество инновационной деятельности </w:t>
      </w:r>
      <w:r w:rsidRPr="00991A7F">
        <w:rPr>
          <w:rStyle w:val="FontStyle39"/>
          <w:sz w:val="24"/>
          <w:szCs w:val="24"/>
        </w:rPr>
        <w:t>оценивается по следующим показателям:</w:t>
      </w:r>
    </w:p>
    <w:p w14:paraId="62BC6295"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эффективность предпрофильной подготовки и организация профильного обучения;</w:t>
      </w:r>
    </w:p>
    <w:p w14:paraId="701ED1C8"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положительная динамика результатов обучения школьников;</w:t>
      </w:r>
    </w:p>
    <w:p w14:paraId="6962D5D2"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полезность и практическая значимость инновационных процессов;</w:t>
      </w:r>
    </w:p>
    <w:p w14:paraId="0FB1D659"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наличие договоров и совместных планов работы с учреждениями дополнительного образования детей</w:t>
      </w:r>
      <w:r>
        <w:rPr>
          <w:rStyle w:val="FontStyle39"/>
          <w:b w:val="0"/>
          <w:sz w:val="24"/>
          <w:szCs w:val="24"/>
        </w:rPr>
        <w:t>, учреждениями высшего и среднего профессионального образования</w:t>
      </w:r>
      <w:r w:rsidRPr="0053243A">
        <w:rPr>
          <w:rStyle w:val="FontStyle39"/>
          <w:b w:val="0"/>
          <w:sz w:val="24"/>
          <w:szCs w:val="24"/>
        </w:rPr>
        <w:t>;</w:t>
      </w:r>
    </w:p>
    <w:p w14:paraId="3478CDE1" w14:textId="77777777" w:rsidR="00C81B52" w:rsidRPr="00991A7F" w:rsidRDefault="00C81B52" w:rsidP="00C81B52">
      <w:pPr>
        <w:pStyle w:val="Style2"/>
        <w:widowControl/>
        <w:tabs>
          <w:tab w:val="left" w:pos="350"/>
        </w:tabs>
        <w:spacing w:line="276" w:lineRule="auto"/>
        <w:ind w:firstLine="0"/>
        <w:rPr>
          <w:rStyle w:val="FontStyle39"/>
          <w:sz w:val="24"/>
          <w:szCs w:val="24"/>
        </w:rPr>
      </w:pPr>
      <w:r w:rsidRPr="00991A7F">
        <w:rPr>
          <w:rStyle w:val="FontStyle38"/>
          <w:sz w:val="24"/>
          <w:szCs w:val="24"/>
        </w:rPr>
        <w:t xml:space="preserve">Комфортность обучения </w:t>
      </w:r>
      <w:r w:rsidRPr="00991A7F">
        <w:rPr>
          <w:rStyle w:val="FontStyle39"/>
          <w:sz w:val="24"/>
          <w:szCs w:val="24"/>
        </w:rPr>
        <w:t>оценивается по следующим показателям:</w:t>
      </w:r>
    </w:p>
    <w:p w14:paraId="197EF766"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соответствие службы охраны труда и обеспечения безопасности (техники безопасности, охраны труда, противопожарной безопасности, антитеррористической защищенности) требованиям нормативных документов;</w:t>
      </w:r>
    </w:p>
    <w:p w14:paraId="36E5C28C"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соответствие условий обучения (размещение образовательной организации, земельный участок, здание, оборудование помещений, воздушно-тепловой режим, искусственное и естественное освещение, водоснабжение и канализация, режим общеобразовательного процесса, организация медицинского обслуживания, организация питания) требованиям СанПиН;</w:t>
      </w:r>
    </w:p>
    <w:p w14:paraId="27653B12"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соответствующий морально-психологический климат.</w:t>
      </w:r>
    </w:p>
    <w:p w14:paraId="7197DC94" w14:textId="77777777" w:rsidR="00C81B52" w:rsidRPr="00991A7F" w:rsidRDefault="00C81B52" w:rsidP="00C81B52">
      <w:pPr>
        <w:pStyle w:val="Style2"/>
        <w:widowControl/>
        <w:tabs>
          <w:tab w:val="left" w:pos="350"/>
        </w:tabs>
        <w:spacing w:line="276" w:lineRule="auto"/>
        <w:ind w:firstLine="0"/>
        <w:jc w:val="left"/>
        <w:rPr>
          <w:rStyle w:val="FontStyle39"/>
          <w:sz w:val="24"/>
          <w:szCs w:val="24"/>
        </w:rPr>
      </w:pPr>
      <w:r w:rsidRPr="00991A7F">
        <w:rPr>
          <w:rStyle w:val="FontStyle38"/>
          <w:sz w:val="24"/>
          <w:szCs w:val="24"/>
        </w:rPr>
        <w:t xml:space="preserve">Доступность образования </w:t>
      </w:r>
      <w:r w:rsidRPr="00991A7F">
        <w:rPr>
          <w:rStyle w:val="FontStyle39"/>
          <w:sz w:val="24"/>
          <w:szCs w:val="24"/>
        </w:rPr>
        <w:t>оценивается по следующим показателям:</w:t>
      </w:r>
    </w:p>
    <w:p w14:paraId="69F61F10"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система приема учащихся в ОО;</w:t>
      </w:r>
    </w:p>
    <w:p w14:paraId="2212880C"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отсев учащихся на всех уровнях обучения (количество, причины, динамика, законность);</w:t>
      </w:r>
    </w:p>
    <w:p w14:paraId="3BFA0907"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открытость деятельности образовательной организации для родителей и общественных организаций.</w:t>
      </w:r>
    </w:p>
    <w:p w14:paraId="02393520" w14:textId="77777777" w:rsidR="00C81B52" w:rsidRPr="00991A7F" w:rsidRDefault="00C81B52" w:rsidP="00C81B52">
      <w:pPr>
        <w:pStyle w:val="Style8"/>
        <w:widowControl/>
        <w:tabs>
          <w:tab w:val="left" w:pos="1061"/>
        </w:tabs>
        <w:spacing w:line="276" w:lineRule="auto"/>
        <w:ind w:right="5" w:firstLine="0"/>
        <w:rPr>
          <w:rStyle w:val="FontStyle39"/>
          <w:sz w:val="24"/>
          <w:szCs w:val="24"/>
        </w:rPr>
      </w:pPr>
      <w:r w:rsidRPr="00991A7F">
        <w:rPr>
          <w:rStyle w:val="FontStyle38"/>
          <w:sz w:val="24"/>
          <w:szCs w:val="24"/>
        </w:rPr>
        <w:t xml:space="preserve">Работа по сохранению контингента учащихся </w:t>
      </w:r>
      <w:r w:rsidRPr="00991A7F">
        <w:rPr>
          <w:rStyle w:val="FontStyle39"/>
          <w:sz w:val="24"/>
          <w:szCs w:val="24"/>
        </w:rPr>
        <w:t>оценивается по следующим показателям:</w:t>
      </w:r>
    </w:p>
    <w:p w14:paraId="67B7CF75"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 xml:space="preserve">результаты исследования причин оттока детей школьного возраста, проживающих в микрорайоне </w:t>
      </w:r>
      <w:r w:rsidR="00435843">
        <w:rPr>
          <w:rStyle w:val="FontStyle39"/>
          <w:b w:val="0"/>
          <w:sz w:val="24"/>
          <w:szCs w:val="24"/>
        </w:rPr>
        <w:t>школы</w:t>
      </w:r>
      <w:r w:rsidRPr="0053243A">
        <w:rPr>
          <w:rStyle w:val="FontStyle39"/>
          <w:b w:val="0"/>
          <w:sz w:val="24"/>
          <w:szCs w:val="24"/>
        </w:rPr>
        <w:t>;</w:t>
      </w:r>
    </w:p>
    <w:p w14:paraId="119EBC9C" w14:textId="77777777" w:rsidR="00C81B52" w:rsidRPr="0053243A" w:rsidRDefault="00C81B52" w:rsidP="00EF4E71">
      <w:pPr>
        <w:pStyle w:val="Style2"/>
        <w:widowControl/>
        <w:numPr>
          <w:ilvl w:val="0"/>
          <w:numId w:val="34"/>
        </w:numPr>
        <w:tabs>
          <w:tab w:val="left" w:pos="350"/>
        </w:tabs>
        <w:spacing w:line="276" w:lineRule="auto"/>
        <w:ind w:firstLine="0"/>
        <w:rPr>
          <w:rStyle w:val="FontStyle39"/>
          <w:b w:val="0"/>
          <w:sz w:val="24"/>
          <w:szCs w:val="24"/>
        </w:rPr>
      </w:pPr>
      <w:r w:rsidRPr="0053243A">
        <w:rPr>
          <w:rStyle w:val="FontStyle39"/>
          <w:b w:val="0"/>
          <w:sz w:val="24"/>
          <w:szCs w:val="24"/>
        </w:rPr>
        <w:t>расширение образовательных услуг, организация внеурочного времени учащихся.</w:t>
      </w:r>
    </w:p>
    <w:p w14:paraId="11B675E1" w14:textId="77777777" w:rsidR="00C81B52" w:rsidRPr="00991A7F" w:rsidRDefault="00C81B52" w:rsidP="00C81B52">
      <w:pPr>
        <w:pStyle w:val="Style8"/>
        <w:widowControl/>
        <w:tabs>
          <w:tab w:val="left" w:pos="1061"/>
        </w:tabs>
        <w:spacing w:line="276" w:lineRule="auto"/>
        <w:ind w:right="5" w:firstLine="0"/>
        <w:rPr>
          <w:rStyle w:val="FontStyle39"/>
          <w:sz w:val="24"/>
          <w:szCs w:val="24"/>
        </w:rPr>
      </w:pPr>
      <w:r w:rsidRPr="00991A7F">
        <w:rPr>
          <w:rStyle w:val="FontStyle38"/>
          <w:sz w:val="24"/>
          <w:szCs w:val="24"/>
        </w:rPr>
        <w:t xml:space="preserve">Система дополнительного образования </w:t>
      </w:r>
      <w:r w:rsidRPr="00991A7F">
        <w:rPr>
          <w:rStyle w:val="FontStyle39"/>
          <w:sz w:val="24"/>
          <w:szCs w:val="24"/>
        </w:rPr>
        <w:t>оценивается по следующим показателям:</w:t>
      </w:r>
    </w:p>
    <w:p w14:paraId="1FD4FDF9"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количество предоставляемых дополнительных образовательных услуг и охват ими учащихся;</w:t>
      </w:r>
    </w:p>
    <w:p w14:paraId="49200D00"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заинтересованность родителей и учащихся в дополнительных образовательных услугах;</w:t>
      </w:r>
    </w:p>
    <w:p w14:paraId="6D9FA724"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степень соответствия количества и качества дополнительных образовательных услуг запросам родителей и учащихся;</w:t>
      </w:r>
    </w:p>
    <w:p w14:paraId="20DC10BB"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результативность предоставляемых образовательных услуг (наличие победителей олимпиад, конкурсов, соревнований, фестивалей и т. д.);</w:t>
      </w:r>
    </w:p>
    <w:p w14:paraId="357AAB21"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применимость полученных в результате дополнительного образования знаний и умений на практике.</w:t>
      </w:r>
    </w:p>
    <w:p w14:paraId="3E03D89F" w14:textId="77777777" w:rsidR="00C81B52" w:rsidRPr="00991A7F" w:rsidRDefault="00C81B52" w:rsidP="00C81B52">
      <w:pPr>
        <w:pStyle w:val="Style8"/>
        <w:widowControl/>
        <w:tabs>
          <w:tab w:val="left" w:pos="1066"/>
        </w:tabs>
        <w:spacing w:line="276" w:lineRule="auto"/>
        <w:ind w:right="10" w:firstLine="0"/>
        <w:rPr>
          <w:rStyle w:val="FontStyle39"/>
          <w:sz w:val="24"/>
          <w:szCs w:val="24"/>
        </w:rPr>
      </w:pPr>
      <w:r w:rsidRPr="00991A7F">
        <w:rPr>
          <w:rStyle w:val="FontStyle38"/>
          <w:sz w:val="24"/>
          <w:szCs w:val="24"/>
        </w:rPr>
        <w:t xml:space="preserve">Организации школьного питания </w:t>
      </w:r>
      <w:r w:rsidRPr="00991A7F">
        <w:rPr>
          <w:rStyle w:val="FontStyle39"/>
          <w:sz w:val="24"/>
          <w:szCs w:val="24"/>
        </w:rPr>
        <w:t>оценивается по следующим показателям:</w:t>
      </w:r>
    </w:p>
    <w:p w14:paraId="349A181D"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количество детей, обеспечиваемых бесплатных питанием;</w:t>
      </w:r>
    </w:p>
    <w:p w14:paraId="169BEDE6"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количество учащихся, получающих горячее питание за счет бюджетных средств и средств родителей;</w:t>
      </w:r>
    </w:p>
    <w:p w14:paraId="77025077"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результаты мониторинга организации питания (положительные и отрицательные отзывы о качестве и ассортименте питания);</w:t>
      </w:r>
    </w:p>
    <w:p w14:paraId="2ED5E31D"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соблюдение нормативов и требований СанПиН.</w:t>
      </w:r>
    </w:p>
    <w:p w14:paraId="5E768901" w14:textId="77777777" w:rsidR="00C81B52" w:rsidRPr="00991A7F" w:rsidRDefault="00C81B52" w:rsidP="00C81B52">
      <w:pPr>
        <w:pStyle w:val="Style8"/>
        <w:widowControl/>
        <w:tabs>
          <w:tab w:val="left" w:pos="1066"/>
        </w:tabs>
        <w:spacing w:line="276" w:lineRule="auto"/>
        <w:ind w:firstLine="0"/>
        <w:jc w:val="left"/>
        <w:rPr>
          <w:rStyle w:val="FontStyle39"/>
          <w:sz w:val="24"/>
          <w:szCs w:val="24"/>
        </w:rPr>
      </w:pPr>
      <w:r w:rsidRPr="00991A7F">
        <w:rPr>
          <w:rStyle w:val="FontStyle38"/>
          <w:sz w:val="24"/>
          <w:szCs w:val="24"/>
        </w:rPr>
        <w:t xml:space="preserve">Состояние здоровья учащихся </w:t>
      </w:r>
      <w:r w:rsidRPr="00991A7F">
        <w:rPr>
          <w:rStyle w:val="FontStyle39"/>
          <w:sz w:val="24"/>
          <w:szCs w:val="24"/>
        </w:rPr>
        <w:t>оценивается по следующим показателям:</w:t>
      </w:r>
    </w:p>
    <w:p w14:paraId="0472D16B"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lastRenderedPageBreak/>
        <w:t>обеспечение медицинского обслуживания;</w:t>
      </w:r>
    </w:p>
    <w:p w14:paraId="43D8B87C"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регулярность и качество проведения санитарно-эпидемиологических и гигиенических профилактических мероприятий, медицинских осмотров;</w:t>
      </w:r>
    </w:p>
    <w:p w14:paraId="6C2A32E1"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частота заболеваемости учащихся, педагогических и других работников;</w:t>
      </w:r>
    </w:p>
    <w:p w14:paraId="29EEC6AB"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 xml:space="preserve">эффективность оздоровительной работы (оздоровительный компонент содержания учебных предметов, </w:t>
      </w:r>
      <w:r w:rsidR="00435843" w:rsidRPr="0053243A">
        <w:rPr>
          <w:rStyle w:val="FontStyle39"/>
          <w:b w:val="0"/>
          <w:sz w:val="24"/>
          <w:szCs w:val="24"/>
        </w:rPr>
        <w:t>здоровье сберегающие</w:t>
      </w:r>
      <w:r w:rsidRPr="0053243A">
        <w:rPr>
          <w:rStyle w:val="FontStyle39"/>
          <w:b w:val="0"/>
          <w:sz w:val="24"/>
          <w:szCs w:val="24"/>
        </w:rPr>
        <w:t xml:space="preserve"> программы, режим дня, организация отдыха и оздоровления детей в каникулярное время и т. д.);</w:t>
      </w:r>
    </w:p>
    <w:p w14:paraId="48485B5F"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состояние физкультурно-оздоровительной работы (распределение школьников по уровню физического развития, группам здоровья, группам физической культуры).</w:t>
      </w:r>
    </w:p>
    <w:p w14:paraId="1AE62FC5" w14:textId="77777777" w:rsidR="00C81B52" w:rsidRPr="00991A7F" w:rsidRDefault="00C81B52" w:rsidP="00C81B52">
      <w:pPr>
        <w:pStyle w:val="Style22"/>
        <w:widowControl/>
        <w:spacing w:line="276" w:lineRule="auto"/>
        <w:ind w:left="365" w:right="10"/>
        <w:jc w:val="both"/>
        <w:rPr>
          <w:rStyle w:val="FontStyle39"/>
          <w:sz w:val="24"/>
          <w:szCs w:val="24"/>
        </w:rPr>
      </w:pPr>
      <w:r w:rsidRPr="00991A7F">
        <w:rPr>
          <w:rStyle w:val="FontStyle38"/>
          <w:sz w:val="24"/>
          <w:szCs w:val="24"/>
        </w:rPr>
        <w:t xml:space="preserve">Открытость деятельности </w:t>
      </w:r>
      <w:r w:rsidRPr="00991A7F">
        <w:rPr>
          <w:rStyle w:val="FontStyle39"/>
          <w:sz w:val="24"/>
          <w:szCs w:val="24"/>
        </w:rPr>
        <w:t>оценивается по следующим показателям:</w:t>
      </w:r>
    </w:p>
    <w:p w14:paraId="0BC34D65"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эффективность взаимодействия с родителями, выпускниками и профессиональным сообществом;</w:t>
      </w:r>
    </w:p>
    <w:p w14:paraId="5E7CD157" w14:textId="77777777" w:rsidR="00C81B52" w:rsidRPr="0053243A" w:rsidRDefault="00C81B52" w:rsidP="00EF4E71">
      <w:pPr>
        <w:pStyle w:val="Style2"/>
        <w:widowControl/>
        <w:numPr>
          <w:ilvl w:val="0"/>
          <w:numId w:val="34"/>
        </w:numPr>
        <w:tabs>
          <w:tab w:val="left" w:pos="350"/>
        </w:tabs>
        <w:spacing w:line="276" w:lineRule="auto"/>
        <w:ind w:left="350"/>
        <w:rPr>
          <w:rStyle w:val="FontStyle39"/>
          <w:b w:val="0"/>
          <w:sz w:val="24"/>
          <w:szCs w:val="24"/>
        </w:rPr>
      </w:pPr>
      <w:r w:rsidRPr="0053243A">
        <w:rPr>
          <w:rStyle w:val="FontStyle39"/>
          <w:b w:val="0"/>
          <w:sz w:val="24"/>
          <w:szCs w:val="24"/>
        </w:rPr>
        <w:t xml:space="preserve">репутация (рейтинг) образовательной организации на муниципальном </w:t>
      </w:r>
      <w:r>
        <w:rPr>
          <w:rStyle w:val="FontStyle39"/>
          <w:b w:val="0"/>
          <w:sz w:val="24"/>
          <w:szCs w:val="24"/>
        </w:rPr>
        <w:t>уровне;</w:t>
      </w:r>
    </w:p>
    <w:p w14:paraId="7577D28A" w14:textId="77777777" w:rsidR="00C81B52" w:rsidRPr="0053243A" w:rsidRDefault="00C81B52" w:rsidP="00EF4E71">
      <w:pPr>
        <w:pStyle w:val="Style2"/>
        <w:widowControl/>
        <w:numPr>
          <w:ilvl w:val="0"/>
          <w:numId w:val="34"/>
        </w:numPr>
        <w:tabs>
          <w:tab w:val="left" w:pos="350"/>
        </w:tabs>
        <w:spacing w:line="276" w:lineRule="auto"/>
        <w:ind w:firstLine="0"/>
        <w:jc w:val="left"/>
        <w:rPr>
          <w:rStyle w:val="FontStyle39"/>
          <w:b w:val="0"/>
          <w:sz w:val="24"/>
          <w:szCs w:val="24"/>
        </w:rPr>
      </w:pPr>
      <w:r w:rsidRPr="0053243A">
        <w:rPr>
          <w:rStyle w:val="FontStyle39"/>
          <w:b w:val="0"/>
          <w:sz w:val="24"/>
          <w:szCs w:val="24"/>
        </w:rPr>
        <w:t>качество публичных докладов и их доступность широкой общественности.</w:t>
      </w:r>
    </w:p>
    <w:p w14:paraId="10D4F378" w14:textId="77777777" w:rsidR="00C81B52" w:rsidRDefault="00C81B52" w:rsidP="00C81B52">
      <w:pPr>
        <w:pStyle w:val="Style6"/>
        <w:widowControl/>
        <w:spacing w:line="276" w:lineRule="auto"/>
        <w:ind w:right="5"/>
        <w:jc w:val="both"/>
        <w:rPr>
          <w:rFonts w:eastAsia="Times New Roman"/>
        </w:rPr>
      </w:pPr>
      <w:r w:rsidRPr="0053243A">
        <w:rPr>
          <w:rStyle w:val="FontStyle38"/>
          <w:b w:val="0"/>
          <w:sz w:val="24"/>
          <w:szCs w:val="24"/>
        </w:rPr>
        <w:t xml:space="preserve">Мониторинг и оценка качества образования </w:t>
      </w:r>
      <w:r w:rsidRPr="0053243A">
        <w:rPr>
          <w:rFonts w:eastAsia="Times New Roman"/>
        </w:rPr>
        <w:t>выступает в виде основного поставщика необходимой информации, котор</w:t>
      </w:r>
      <w:r>
        <w:rPr>
          <w:rFonts w:eastAsia="Times New Roman"/>
        </w:rPr>
        <w:t>ая</w:t>
      </w:r>
      <w:r w:rsidRPr="0053243A">
        <w:rPr>
          <w:rFonts w:eastAsia="Times New Roman"/>
        </w:rPr>
        <w:t xml:space="preserve"> анализируе</w:t>
      </w:r>
      <w:r>
        <w:rPr>
          <w:rFonts w:eastAsia="Times New Roman"/>
        </w:rPr>
        <w:t>тся</w:t>
      </w:r>
      <w:r w:rsidRPr="0053243A">
        <w:rPr>
          <w:rFonts w:eastAsia="Times New Roman"/>
        </w:rPr>
        <w:t>, включа</w:t>
      </w:r>
      <w:r>
        <w:rPr>
          <w:rFonts w:eastAsia="Times New Roman"/>
        </w:rPr>
        <w:t>я</w:t>
      </w:r>
      <w:r w:rsidRPr="0053243A">
        <w:rPr>
          <w:rFonts w:eastAsia="Times New Roman"/>
        </w:rPr>
        <w:t xml:space="preserve"> функцию регулирования, а затем </w:t>
      </w:r>
      <w:r>
        <w:rPr>
          <w:rFonts w:eastAsia="Times New Roman"/>
        </w:rPr>
        <w:t xml:space="preserve">корректируется и регулируется. </w:t>
      </w:r>
      <w:r w:rsidRPr="0053243A">
        <w:rPr>
          <w:rFonts w:eastAsia="Times New Roman"/>
        </w:rPr>
        <w:t xml:space="preserve"> Функции мониторинга и контроля взаимосвязаны  и  взаимообратны.</w:t>
      </w:r>
    </w:p>
    <w:p w14:paraId="548CF578" w14:textId="77777777" w:rsidR="00C81B52" w:rsidRPr="009C1CD5" w:rsidRDefault="009C1CD5" w:rsidP="009C1CD5">
      <w:pPr>
        <w:spacing w:after="0"/>
        <w:ind w:left="710"/>
        <w:jc w:val="both"/>
        <w:rPr>
          <w:rFonts w:ascii="Times New Roman" w:hAnsi="Times New Roman" w:cs="Times New Roman"/>
          <w:b/>
          <w:sz w:val="24"/>
          <w:szCs w:val="24"/>
        </w:rPr>
      </w:pPr>
      <w:r>
        <w:rPr>
          <w:rFonts w:ascii="Times New Roman" w:hAnsi="Times New Roman" w:cs="Times New Roman"/>
          <w:b/>
          <w:sz w:val="24"/>
          <w:szCs w:val="24"/>
        </w:rPr>
        <w:t>5.6</w:t>
      </w:r>
      <w:r w:rsidR="00C81B52" w:rsidRPr="009C1CD5">
        <w:rPr>
          <w:rFonts w:ascii="Times New Roman" w:hAnsi="Times New Roman" w:cs="Times New Roman"/>
          <w:b/>
          <w:sz w:val="24"/>
          <w:szCs w:val="24"/>
        </w:rPr>
        <w:t xml:space="preserve"> Развитие информационно-образовательного пространства </w:t>
      </w:r>
      <w:r w:rsidR="00435843" w:rsidRPr="009C1CD5">
        <w:rPr>
          <w:rFonts w:ascii="Times New Roman" w:hAnsi="Times New Roman" w:cs="Times New Roman"/>
          <w:b/>
          <w:sz w:val="24"/>
          <w:szCs w:val="24"/>
        </w:rPr>
        <w:t xml:space="preserve">школы </w:t>
      </w:r>
    </w:p>
    <w:p w14:paraId="3EB1E33F" w14:textId="77777777" w:rsidR="00C81B52" w:rsidRDefault="00C81B52" w:rsidP="00C81B52">
      <w:pPr>
        <w:spacing w:after="0"/>
        <w:ind w:firstLine="426"/>
        <w:jc w:val="both"/>
        <w:rPr>
          <w:rFonts w:ascii="Times New Roman" w:hAnsi="Times New Roman" w:cs="Times New Roman"/>
          <w:sz w:val="24"/>
          <w:szCs w:val="24"/>
        </w:rPr>
      </w:pPr>
      <w:r w:rsidRPr="00432F2B">
        <w:rPr>
          <w:rFonts w:ascii="Times New Roman" w:hAnsi="Times New Roman" w:cs="Times New Roman"/>
          <w:sz w:val="24"/>
          <w:szCs w:val="24"/>
        </w:rPr>
        <w:t xml:space="preserve">Одним из </w:t>
      </w:r>
      <w:r>
        <w:rPr>
          <w:rFonts w:ascii="Times New Roman" w:hAnsi="Times New Roman" w:cs="Times New Roman"/>
          <w:sz w:val="24"/>
          <w:szCs w:val="24"/>
        </w:rPr>
        <w:t>приоритетных направлений развития образования</w:t>
      </w:r>
      <w:r w:rsidRPr="00432F2B">
        <w:rPr>
          <w:rFonts w:ascii="Times New Roman" w:hAnsi="Times New Roman" w:cs="Times New Roman"/>
          <w:sz w:val="24"/>
          <w:szCs w:val="24"/>
        </w:rPr>
        <w:t xml:space="preserve"> является создание условий для </w:t>
      </w:r>
      <w:r w:rsidRPr="00432F2B">
        <w:rPr>
          <w:rFonts w:ascii="Times New Roman" w:hAnsi="Times New Roman" w:cs="Times New Roman"/>
          <w:b/>
          <w:sz w:val="24"/>
          <w:szCs w:val="24"/>
        </w:rPr>
        <w:t>повышения информационно-коммуникативной грамотности</w:t>
      </w:r>
      <w:r w:rsidRPr="00432F2B">
        <w:rPr>
          <w:rFonts w:ascii="Times New Roman" w:hAnsi="Times New Roman" w:cs="Times New Roman"/>
          <w:sz w:val="24"/>
          <w:szCs w:val="24"/>
        </w:rPr>
        <w:t xml:space="preserve"> как педагогов, так и обучающихся </w:t>
      </w:r>
      <w:r w:rsidR="00435843" w:rsidRPr="00435843">
        <w:rPr>
          <w:rFonts w:ascii="Times New Roman" w:hAnsi="Times New Roman" w:cs="Times New Roman"/>
          <w:sz w:val="24"/>
          <w:szCs w:val="24"/>
        </w:rPr>
        <w:t>МБОУ СОШ № 62 имени Е.И.Игнатенко с. Новый Егорлык</w:t>
      </w:r>
      <w:r w:rsidR="00435843">
        <w:rPr>
          <w:rFonts w:ascii="Times New Roman" w:hAnsi="Times New Roman" w:cs="Times New Roman"/>
          <w:b/>
          <w:sz w:val="24"/>
          <w:szCs w:val="24"/>
        </w:rPr>
        <w:t>.</w:t>
      </w:r>
      <w:r w:rsidRPr="00432F2B">
        <w:rPr>
          <w:rFonts w:ascii="Times New Roman" w:hAnsi="Times New Roman" w:cs="Times New Roman"/>
          <w:sz w:val="24"/>
          <w:szCs w:val="24"/>
        </w:rPr>
        <w:t xml:space="preserve"> В рамках данного направления реализуются образовательные программы по информатике и ИКТ, организована внеурочная деятельность по данному направлению. Активно используются информационно-коммуникатив</w:t>
      </w:r>
      <w:r>
        <w:rPr>
          <w:rFonts w:ascii="Times New Roman" w:hAnsi="Times New Roman" w:cs="Times New Roman"/>
          <w:sz w:val="24"/>
          <w:szCs w:val="24"/>
        </w:rPr>
        <w:t xml:space="preserve">ные технологии в обучении. </w:t>
      </w:r>
    </w:p>
    <w:p w14:paraId="4967BBE2" w14:textId="77777777" w:rsidR="00C81B52" w:rsidRPr="00432F2B" w:rsidRDefault="00C81B52" w:rsidP="00C81B52">
      <w:pPr>
        <w:spacing w:after="0"/>
        <w:ind w:firstLine="426"/>
        <w:jc w:val="both"/>
        <w:rPr>
          <w:rFonts w:ascii="Times New Roman" w:hAnsi="Times New Roman" w:cs="Times New Roman"/>
          <w:sz w:val="24"/>
          <w:szCs w:val="24"/>
        </w:rPr>
      </w:pPr>
      <w:r w:rsidRPr="00432F2B">
        <w:rPr>
          <w:rFonts w:ascii="Times New Roman" w:hAnsi="Times New Roman" w:cs="Times New Roman"/>
          <w:sz w:val="24"/>
          <w:szCs w:val="24"/>
        </w:rPr>
        <w:t>Программа развития предусматривает расширение сфер использования ИКТ</w:t>
      </w:r>
      <w:r>
        <w:rPr>
          <w:rFonts w:ascii="Times New Roman" w:hAnsi="Times New Roman" w:cs="Times New Roman"/>
          <w:sz w:val="24"/>
          <w:szCs w:val="24"/>
        </w:rPr>
        <w:t>.</w:t>
      </w:r>
    </w:p>
    <w:p w14:paraId="2B9F9855" w14:textId="77777777" w:rsidR="00C81B52" w:rsidRPr="00432F2B" w:rsidRDefault="00C81B52" w:rsidP="00C81B52">
      <w:pPr>
        <w:autoSpaceDE w:val="0"/>
        <w:autoSpaceDN w:val="0"/>
        <w:adjustRightInd w:val="0"/>
        <w:spacing w:after="0"/>
        <w:ind w:firstLine="284"/>
        <w:jc w:val="both"/>
        <w:rPr>
          <w:rFonts w:ascii="Times New Roman" w:hAnsi="Times New Roman" w:cs="Times New Roman"/>
          <w:sz w:val="24"/>
          <w:szCs w:val="24"/>
        </w:rPr>
      </w:pPr>
      <w:r w:rsidRPr="00432F2B">
        <w:rPr>
          <w:rFonts w:ascii="Times New Roman" w:hAnsi="Times New Roman" w:cs="Times New Roman"/>
          <w:b/>
          <w:i/>
          <w:sz w:val="24"/>
          <w:szCs w:val="24"/>
        </w:rPr>
        <w:t>Цели</w:t>
      </w:r>
      <w:r w:rsidRPr="00432F2B">
        <w:rPr>
          <w:rFonts w:ascii="Times New Roman" w:hAnsi="Times New Roman" w:cs="Times New Roman"/>
          <w:sz w:val="24"/>
          <w:szCs w:val="24"/>
        </w:rPr>
        <w:t>:</w:t>
      </w:r>
    </w:p>
    <w:p w14:paraId="24A3B671" w14:textId="77777777" w:rsidR="00C81B52" w:rsidRPr="00432F2B" w:rsidRDefault="00C81B52" w:rsidP="00EF4E71">
      <w:pPr>
        <w:pStyle w:val="a9"/>
        <w:numPr>
          <w:ilvl w:val="0"/>
          <w:numId w:val="43"/>
        </w:numPr>
        <w:suppressAutoHyphens/>
        <w:autoSpaceDE w:val="0"/>
        <w:autoSpaceDN w:val="0"/>
        <w:adjustRightInd w:val="0"/>
        <w:spacing w:after="0"/>
        <w:jc w:val="both"/>
        <w:rPr>
          <w:rFonts w:ascii="Times New Roman" w:hAnsi="Times New Roman" w:cs="Times New Roman"/>
          <w:sz w:val="24"/>
          <w:szCs w:val="24"/>
        </w:rPr>
      </w:pPr>
      <w:r w:rsidRPr="00432F2B">
        <w:rPr>
          <w:rFonts w:ascii="Times New Roman" w:hAnsi="Times New Roman" w:cs="Times New Roman"/>
          <w:sz w:val="24"/>
          <w:szCs w:val="24"/>
        </w:rPr>
        <w:t xml:space="preserve">Разработка и внедрение механизмов информационного обеспечения процессов функционирования и развития </w:t>
      </w:r>
      <w:r w:rsidR="00C14A45">
        <w:rPr>
          <w:rFonts w:ascii="Times New Roman" w:hAnsi="Times New Roman" w:cs="Times New Roman"/>
          <w:sz w:val="24"/>
          <w:szCs w:val="24"/>
        </w:rPr>
        <w:t>школы</w:t>
      </w:r>
      <w:r w:rsidRPr="00432F2B">
        <w:rPr>
          <w:rFonts w:ascii="Times New Roman" w:hAnsi="Times New Roman" w:cs="Times New Roman"/>
          <w:sz w:val="24"/>
          <w:szCs w:val="24"/>
        </w:rPr>
        <w:t>.</w:t>
      </w:r>
    </w:p>
    <w:p w14:paraId="379AE46B" w14:textId="77777777" w:rsidR="00C81B52" w:rsidRPr="00432F2B" w:rsidRDefault="00C81B52" w:rsidP="00EF4E71">
      <w:pPr>
        <w:pStyle w:val="a9"/>
        <w:numPr>
          <w:ilvl w:val="0"/>
          <w:numId w:val="43"/>
        </w:numPr>
        <w:suppressAutoHyphens/>
        <w:autoSpaceDE w:val="0"/>
        <w:autoSpaceDN w:val="0"/>
        <w:adjustRightInd w:val="0"/>
        <w:spacing w:after="0"/>
        <w:jc w:val="both"/>
        <w:rPr>
          <w:rFonts w:ascii="Times New Roman" w:hAnsi="Times New Roman" w:cs="Times New Roman"/>
          <w:sz w:val="24"/>
          <w:szCs w:val="24"/>
        </w:rPr>
      </w:pPr>
      <w:r w:rsidRPr="00432F2B">
        <w:rPr>
          <w:rFonts w:ascii="Times New Roman" w:hAnsi="Times New Roman" w:cs="Times New Roman"/>
          <w:sz w:val="24"/>
          <w:szCs w:val="24"/>
        </w:rPr>
        <w:t>Повышение информационной культуры педагогов и обучающихся.</w:t>
      </w:r>
    </w:p>
    <w:p w14:paraId="4C39AEC4" w14:textId="77777777" w:rsidR="00C81B52" w:rsidRPr="00432F2B" w:rsidRDefault="00C81B52" w:rsidP="00C81B52">
      <w:pPr>
        <w:autoSpaceDE w:val="0"/>
        <w:autoSpaceDN w:val="0"/>
        <w:adjustRightInd w:val="0"/>
        <w:spacing w:after="0"/>
        <w:ind w:left="108"/>
        <w:jc w:val="both"/>
        <w:rPr>
          <w:rFonts w:ascii="Times New Roman" w:hAnsi="Times New Roman" w:cs="Times New Roman"/>
          <w:i/>
          <w:sz w:val="24"/>
          <w:szCs w:val="24"/>
        </w:rPr>
      </w:pPr>
      <w:r w:rsidRPr="00432F2B">
        <w:rPr>
          <w:rFonts w:ascii="Times New Roman" w:hAnsi="Times New Roman" w:cs="Times New Roman"/>
          <w:b/>
          <w:i/>
          <w:sz w:val="24"/>
          <w:szCs w:val="24"/>
        </w:rPr>
        <w:t>Задачи</w:t>
      </w:r>
      <w:r w:rsidRPr="00432F2B">
        <w:rPr>
          <w:rFonts w:ascii="Times New Roman" w:hAnsi="Times New Roman" w:cs="Times New Roman"/>
          <w:i/>
          <w:sz w:val="24"/>
          <w:szCs w:val="24"/>
        </w:rPr>
        <w:t>:</w:t>
      </w:r>
    </w:p>
    <w:p w14:paraId="5BF2837F" w14:textId="77777777" w:rsidR="00C81B52" w:rsidRPr="00432F2B" w:rsidRDefault="00C81B52" w:rsidP="00EF4E71">
      <w:pPr>
        <w:pStyle w:val="a9"/>
        <w:numPr>
          <w:ilvl w:val="1"/>
          <w:numId w:val="38"/>
        </w:numPr>
        <w:suppressAutoHyphens/>
        <w:autoSpaceDE w:val="0"/>
        <w:autoSpaceDN w:val="0"/>
        <w:adjustRightInd w:val="0"/>
        <w:spacing w:after="0"/>
        <w:ind w:left="567" w:hanging="425"/>
        <w:jc w:val="both"/>
        <w:rPr>
          <w:rFonts w:ascii="Times New Roman" w:hAnsi="Times New Roman" w:cs="Times New Roman"/>
          <w:sz w:val="24"/>
          <w:szCs w:val="24"/>
        </w:rPr>
      </w:pPr>
      <w:r w:rsidRPr="00432F2B">
        <w:rPr>
          <w:rFonts w:ascii="Times New Roman" w:hAnsi="Times New Roman" w:cs="Times New Roman"/>
          <w:sz w:val="24"/>
          <w:szCs w:val="24"/>
        </w:rPr>
        <w:t>Создание условий, обеспечивающих целенаправленную подготовку педагогов и обучающихся в области получения, переработки и использования информации.</w:t>
      </w:r>
    </w:p>
    <w:p w14:paraId="01AB875E" w14:textId="77777777" w:rsidR="00C81B52" w:rsidRPr="00432F2B" w:rsidRDefault="00C81B52" w:rsidP="00EF4E71">
      <w:pPr>
        <w:pStyle w:val="a9"/>
        <w:numPr>
          <w:ilvl w:val="1"/>
          <w:numId w:val="38"/>
        </w:numPr>
        <w:suppressAutoHyphens/>
        <w:autoSpaceDE w:val="0"/>
        <w:autoSpaceDN w:val="0"/>
        <w:adjustRightInd w:val="0"/>
        <w:spacing w:after="0"/>
        <w:ind w:left="567" w:hanging="425"/>
        <w:jc w:val="both"/>
        <w:rPr>
          <w:rFonts w:ascii="Times New Roman" w:hAnsi="Times New Roman" w:cs="Times New Roman"/>
          <w:sz w:val="24"/>
          <w:szCs w:val="24"/>
        </w:rPr>
      </w:pPr>
      <w:r w:rsidRPr="00432F2B">
        <w:rPr>
          <w:rFonts w:ascii="Times New Roman" w:hAnsi="Times New Roman" w:cs="Times New Roman"/>
          <w:sz w:val="24"/>
          <w:szCs w:val="24"/>
        </w:rPr>
        <w:t>Использование информационных систем для повышения эффективности управленческих решений.</w:t>
      </w:r>
    </w:p>
    <w:p w14:paraId="2C74C7AA" w14:textId="77777777" w:rsidR="00C81B52" w:rsidRPr="00432F2B" w:rsidRDefault="00C81B52" w:rsidP="00EF4E71">
      <w:pPr>
        <w:pStyle w:val="a9"/>
        <w:numPr>
          <w:ilvl w:val="1"/>
          <w:numId w:val="38"/>
        </w:numPr>
        <w:suppressAutoHyphens/>
        <w:autoSpaceDE w:val="0"/>
        <w:autoSpaceDN w:val="0"/>
        <w:adjustRightInd w:val="0"/>
        <w:spacing w:after="0"/>
        <w:ind w:left="567" w:hanging="425"/>
        <w:jc w:val="both"/>
        <w:rPr>
          <w:rFonts w:ascii="Times New Roman" w:hAnsi="Times New Roman" w:cs="Times New Roman"/>
          <w:sz w:val="24"/>
          <w:szCs w:val="24"/>
        </w:rPr>
      </w:pPr>
      <w:r w:rsidRPr="00432F2B">
        <w:rPr>
          <w:rFonts w:ascii="Times New Roman" w:hAnsi="Times New Roman" w:cs="Times New Roman"/>
          <w:sz w:val="24"/>
          <w:szCs w:val="24"/>
        </w:rPr>
        <w:t xml:space="preserve">Широкое внедрение современных информационных технологий в </w:t>
      </w:r>
      <w:r>
        <w:rPr>
          <w:rFonts w:ascii="Times New Roman" w:hAnsi="Times New Roman" w:cs="Times New Roman"/>
          <w:sz w:val="24"/>
          <w:szCs w:val="24"/>
        </w:rPr>
        <w:t xml:space="preserve">образовательную деятельность </w:t>
      </w:r>
      <w:r w:rsidR="00C14A45">
        <w:rPr>
          <w:rFonts w:ascii="Times New Roman" w:hAnsi="Times New Roman" w:cs="Times New Roman"/>
          <w:sz w:val="24"/>
          <w:szCs w:val="24"/>
        </w:rPr>
        <w:t>школы</w:t>
      </w:r>
      <w:r>
        <w:rPr>
          <w:rFonts w:ascii="Times New Roman" w:hAnsi="Times New Roman" w:cs="Times New Roman"/>
          <w:sz w:val="24"/>
          <w:szCs w:val="24"/>
        </w:rPr>
        <w:t>.</w:t>
      </w:r>
    </w:p>
    <w:p w14:paraId="171C862D" w14:textId="77777777" w:rsidR="00C81B52" w:rsidRDefault="00C81B52" w:rsidP="00EF4E71">
      <w:pPr>
        <w:pStyle w:val="a9"/>
        <w:numPr>
          <w:ilvl w:val="1"/>
          <w:numId w:val="38"/>
        </w:numPr>
        <w:suppressAutoHyphens/>
        <w:autoSpaceDE w:val="0"/>
        <w:autoSpaceDN w:val="0"/>
        <w:adjustRightInd w:val="0"/>
        <w:spacing w:after="0"/>
        <w:ind w:left="567" w:hanging="425"/>
        <w:jc w:val="both"/>
        <w:rPr>
          <w:rFonts w:ascii="Times New Roman" w:hAnsi="Times New Roman" w:cs="Times New Roman"/>
          <w:sz w:val="24"/>
          <w:szCs w:val="24"/>
        </w:rPr>
      </w:pPr>
      <w:r w:rsidRPr="00432F2B">
        <w:rPr>
          <w:rFonts w:ascii="Times New Roman" w:hAnsi="Times New Roman" w:cs="Times New Roman"/>
          <w:sz w:val="24"/>
          <w:szCs w:val="24"/>
        </w:rPr>
        <w:t xml:space="preserve">Разработка системы информирования </w:t>
      </w:r>
      <w:r>
        <w:rPr>
          <w:rFonts w:ascii="Times New Roman" w:hAnsi="Times New Roman" w:cs="Times New Roman"/>
          <w:sz w:val="24"/>
          <w:szCs w:val="24"/>
        </w:rPr>
        <w:t xml:space="preserve">социума о деятельности </w:t>
      </w:r>
      <w:r w:rsidR="00C14A45">
        <w:rPr>
          <w:rFonts w:ascii="Times New Roman" w:hAnsi="Times New Roman" w:cs="Times New Roman"/>
          <w:sz w:val="24"/>
          <w:szCs w:val="24"/>
        </w:rPr>
        <w:t>школы</w:t>
      </w:r>
      <w:r w:rsidRPr="00432F2B">
        <w:rPr>
          <w:rFonts w:ascii="Times New Roman" w:hAnsi="Times New Roman" w:cs="Times New Roman"/>
          <w:sz w:val="24"/>
          <w:szCs w:val="24"/>
        </w:rPr>
        <w:t>,  достижениях и преимуществах.</w:t>
      </w:r>
    </w:p>
    <w:p w14:paraId="3C54266B" w14:textId="77777777" w:rsidR="00C81B52" w:rsidRDefault="00C81B52" w:rsidP="00C81B52">
      <w:pPr>
        <w:pStyle w:val="a9"/>
        <w:suppressAutoHyphens/>
        <w:autoSpaceDE w:val="0"/>
        <w:autoSpaceDN w:val="0"/>
        <w:adjustRightInd w:val="0"/>
        <w:spacing w:after="0"/>
        <w:ind w:left="567"/>
        <w:jc w:val="both"/>
        <w:rPr>
          <w:rFonts w:ascii="Times New Roman" w:hAnsi="Times New Roman" w:cs="Times New Roman"/>
          <w:b/>
          <w:sz w:val="24"/>
          <w:szCs w:val="24"/>
        </w:rPr>
      </w:pPr>
      <w:r w:rsidRPr="00432F2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32F2B">
        <w:rPr>
          <w:rFonts w:ascii="Times New Roman" w:hAnsi="Times New Roman" w:cs="Times New Roman"/>
          <w:b/>
          <w:sz w:val="24"/>
          <w:szCs w:val="24"/>
        </w:rPr>
        <w:t>План реализации данного направления</w:t>
      </w:r>
    </w:p>
    <w:p w14:paraId="0352A7F3" w14:textId="77777777" w:rsidR="00C81B52" w:rsidRPr="00432F2B" w:rsidRDefault="00C81B52" w:rsidP="00C81B52">
      <w:pPr>
        <w:pStyle w:val="a9"/>
        <w:suppressAutoHyphens/>
        <w:autoSpaceDE w:val="0"/>
        <w:autoSpaceDN w:val="0"/>
        <w:adjustRightInd w:val="0"/>
        <w:spacing w:after="0"/>
        <w:ind w:left="567"/>
        <w:jc w:val="both"/>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984"/>
        <w:gridCol w:w="1701"/>
        <w:gridCol w:w="2410"/>
      </w:tblGrid>
      <w:tr w:rsidR="00C81B52" w:rsidRPr="00432F2B" w14:paraId="53F72F26" w14:textId="77777777" w:rsidTr="00C81B52">
        <w:tc>
          <w:tcPr>
            <w:tcW w:w="675" w:type="dxa"/>
          </w:tcPr>
          <w:p w14:paraId="1501B6EC" w14:textId="77777777" w:rsidR="00C81B52" w:rsidRPr="00432F2B" w:rsidRDefault="00C81B52" w:rsidP="00C81B52">
            <w:pPr>
              <w:autoSpaceDE w:val="0"/>
              <w:autoSpaceDN w:val="0"/>
              <w:adjustRightInd w:val="0"/>
              <w:spacing w:after="0"/>
              <w:jc w:val="center"/>
              <w:rPr>
                <w:rFonts w:ascii="Times New Roman" w:hAnsi="Times New Roman" w:cs="Times New Roman"/>
                <w:b/>
                <w:sz w:val="24"/>
                <w:szCs w:val="24"/>
              </w:rPr>
            </w:pPr>
            <w:r w:rsidRPr="00432F2B">
              <w:rPr>
                <w:rFonts w:ascii="Times New Roman" w:hAnsi="Times New Roman" w:cs="Times New Roman"/>
                <w:b/>
                <w:sz w:val="24"/>
                <w:szCs w:val="24"/>
              </w:rPr>
              <w:t>№</w:t>
            </w:r>
          </w:p>
        </w:tc>
        <w:tc>
          <w:tcPr>
            <w:tcW w:w="3686" w:type="dxa"/>
          </w:tcPr>
          <w:p w14:paraId="7DD34490" w14:textId="77777777" w:rsidR="00C81B52" w:rsidRPr="00432F2B" w:rsidRDefault="00C81B52" w:rsidP="00C81B52">
            <w:pPr>
              <w:autoSpaceDE w:val="0"/>
              <w:autoSpaceDN w:val="0"/>
              <w:adjustRightInd w:val="0"/>
              <w:spacing w:after="0"/>
              <w:jc w:val="center"/>
              <w:rPr>
                <w:rFonts w:ascii="Times New Roman" w:hAnsi="Times New Roman" w:cs="Times New Roman"/>
                <w:b/>
                <w:sz w:val="24"/>
                <w:szCs w:val="24"/>
              </w:rPr>
            </w:pPr>
            <w:r w:rsidRPr="00432F2B">
              <w:rPr>
                <w:rFonts w:ascii="Times New Roman" w:hAnsi="Times New Roman" w:cs="Times New Roman"/>
                <w:b/>
                <w:sz w:val="24"/>
                <w:szCs w:val="24"/>
              </w:rPr>
              <w:t>Мероприятия</w:t>
            </w:r>
          </w:p>
          <w:p w14:paraId="2CFA4E70" w14:textId="77777777" w:rsidR="00C81B52" w:rsidRPr="00432F2B" w:rsidRDefault="00C81B52" w:rsidP="00C81B52">
            <w:pPr>
              <w:autoSpaceDE w:val="0"/>
              <w:autoSpaceDN w:val="0"/>
              <w:adjustRightInd w:val="0"/>
              <w:spacing w:after="0"/>
              <w:jc w:val="center"/>
              <w:rPr>
                <w:rFonts w:ascii="Times New Roman" w:hAnsi="Times New Roman" w:cs="Times New Roman"/>
                <w:b/>
                <w:sz w:val="24"/>
                <w:szCs w:val="24"/>
              </w:rPr>
            </w:pPr>
          </w:p>
        </w:tc>
        <w:tc>
          <w:tcPr>
            <w:tcW w:w="1984" w:type="dxa"/>
          </w:tcPr>
          <w:p w14:paraId="199FD790" w14:textId="77777777" w:rsidR="00C81B52" w:rsidRPr="00432F2B" w:rsidRDefault="00C81B52" w:rsidP="00C81B52">
            <w:pPr>
              <w:autoSpaceDE w:val="0"/>
              <w:autoSpaceDN w:val="0"/>
              <w:adjustRightInd w:val="0"/>
              <w:spacing w:after="0"/>
              <w:jc w:val="center"/>
              <w:rPr>
                <w:rFonts w:ascii="Times New Roman" w:hAnsi="Times New Roman" w:cs="Times New Roman"/>
                <w:b/>
                <w:sz w:val="24"/>
                <w:szCs w:val="24"/>
              </w:rPr>
            </w:pPr>
            <w:r w:rsidRPr="00432F2B">
              <w:rPr>
                <w:rFonts w:ascii="Times New Roman" w:hAnsi="Times New Roman" w:cs="Times New Roman"/>
                <w:b/>
                <w:sz w:val="24"/>
                <w:szCs w:val="24"/>
              </w:rPr>
              <w:t>Ответственный</w:t>
            </w:r>
          </w:p>
          <w:p w14:paraId="241D5D9F" w14:textId="77777777" w:rsidR="00C81B52" w:rsidRPr="00432F2B" w:rsidRDefault="00C81B52" w:rsidP="00C81B52">
            <w:pPr>
              <w:autoSpaceDE w:val="0"/>
              <w:autoSpaceDN w:val="0"/>
              <w:adjustRightInd w:val="0"/>
              <w:spacing w:after="0"/>
              <w:jc w:val="center"/>
              <w:rPr>
                <w:rFonts w:ascii="Times New Roman" w:hAnsi="Times New Roman" w:cs="Times New Roman"/>
                <w:b/>
                <w:sz w:val="24"/>
                <w:szCs w:val="24"/>
              </w:rPr>
            </w:pPr>
            <w:r w:rsidRPr="00432F2B">
              <w:rPr>
                <w:rFonts w:ascii="Times New Roman" w:hAnsi="Times New Roman" w:cs="Times New Roman"/>
                <w:b/>
                <w:sz w:val="24"/>
                <w:szCs w:val="24"/>
              </w:rPr>
              <w:t>исполнитель</w:t>
            </w:r>
          </w:p>
          <w:p w14:paraId="159D59FB" w14:textId="77777777" w:rsidR="00C81B52" w:rsidRPr="00432F2B" w:rsidRDefault="00C81B52" w:rsidP="00C81B52">
            <w:pPr>
              <w:autoSpaceDE w:val="0"/>
              <w:autoSpaceDN w:val="0"/>
              <w:adjustRightInd w:val="0"/>
              <w:spacing w:after="0"/>
              <w:jc w:val="center"/>
              <w:rPr>
                <w:rFonts w:ascii="Times New Roman" w:hAnsi="Times New Roman" w:cs="Times New Roman"/>
                <w:b/>
                <w:sz w:val="24"/>
                <w:szCs w:val="24"/>
              </w:rPr>
            </w:pPr>
          </w:p>
        </w:tc>
        <w:tc>
          <w:tcPr>
            <w:tcW w:w="1701" w:type="dxa"/>
          </w:tcPr>
          <w:p w14:paraId="5091B505" w14:textId="77777777" w:rsidR="00C81B52" w:rsidRPr="00432F2B" w:rsidRDefault="00C81B52" w:rsidP="00C81B52">
            <w:pPr>
              <w:autoSpaceDE w:val="0"/>
              <w:autoSpaceDN w:val="0"/>
              <w:adjustRightInd w:val="0"/>
              <w:spacing w:after="0"/>
              <w:jc w:val="center"/>
              <w:rPr>
                <w:rFonts w:ascii="Times New Roman" w:hAnsi="Times New Roman" w:cs="Times New Roman"/>
                <w:b/>
                <w:sz w:val="24"/>
                <w:szCs w:val="24"/>
              </w:rPr>
            </w:pPr>
            <w:r w:rsidRPr="00432F2B">
              <w:rPr>
                <w:rFonts w:ascii="Times New Roman" w:hAnsi="Times New Roman" w:cs="Times New Roman"/>
                <w:b/>
                <w:sz w:val="24"/>
                <w:szCs w:val="24"/>
              </w:rPr>
              <w:t>Сроки реализации</w:t>
            </w:r>
          </w:p>
        </w:tc>
        <w:tc>
          <w:tcPr>
            <w:tcW w:w="2410" w:type="dxa"/>
          </w:tcPr>
          <w:p w14:paraId="00DA5B8F" w14:textId="77777777" w:rsidR="00C81B52" w:rsidRPr="00432F2B" w:rsidRDefault="00C81B52" w:rsidP="00C81B52">
            <w:pPr>
              <w:autoSpaceDE w:val="0"/>
              <w:autoSpaceDN w:val="0"/>
              <w:adjustRightInd w:val="0"/>
              <w:spacing w:after="0"/>
              <w:jc w:val="center"/>
              <w:rPr>
                <w:rFonts w:ascii="Times New Roman" w:hAnsi="Times New Roman" w:cs="Times New Roman"/>
                <w:b/>
                <w:sz w:val="24"/>
                <w:szCs w:val="24"/>
              </w:rPr>
            </w:pPr>
            <w:r w:rsidRPr="00432F2B">
              <w:rPr>
                <w:rFonts w:ascii="Times New Roman" w:hAnsi="Times New Roman" w:cs="Times New Roman"/>
                <w:b/>
                <w:sz w:val="24"/>
                <w:szCs w:val="24"/>
              </w:rPr>
              <w:t>Ожидаемый результат</w:t>
            </w:r>
          </w:p>
        </w:tc>
      </w:tr>
      <w:tr w:rsidR="00C81B52" w:rsidRPr="00432F2B" w14:paraId="003569ED" w14:textId="77777777" w:rsidTr="00C81B52">
        <w:tc>
          <w:tcPr>
            <w:tcW w:w="675" w:type="dxa"/>
          </w:tcPr>
          <w:p w14:paraId="4CD8B978"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1</w:t>
            </w:r>
          </w:p>
        </w:tc>
        <w:tc>
          <w:tcPr>
            <w:tcW w:w="3686" w:type="dxa"/>
          </w:tcPr>
          <w:p w14:paraId="31500EC8"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Разработка концепции</w:t>
            </w:r>
          </w:p>
          <w:p w14:paraId="6753CE7E"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информационного</w:t>
            </w:r>
          </w:p>
          <w:p w14:paraId="1525AEB0" w14:textId="77777777" w:rsidR="00C81B52" w:rsidRPr="00432F2B" w:rsidRDefault="00C81B52" w:rsidP="00C14A45">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 xml:space="preserve">обеспечения  образовательного процесса, разработка и внедрение </w:t>
            </w:r>
            <w:r w:rsidRPr="00432F2B">
              <w:rPr>
                <w:rFonts w:ascii="Times New Roman" w:hAnsi="Times New Roman" w:cs="Times New Roman"/>
                <w:sz w:val="24"/>
                <w:szCs w:val="24"/>
              </w:rPr>
              <w:lastRenderedPageBreak/>
              <w:t xml:space="preserve">механизмов информационного обеспечения процессов функционирования и развития </w:t>
            </w:r>
            <w:r w:rsidR="00C14A45">
              <w:rPr>
                <w:rFonts w:ascii="Times New Roman" w:hAnsi="Times New Roman" w:cs="Times New Roman"/>
                <w:sz w:val="24"/>
                <w:szCs w:val="24"/>
              </w:rPr>
              <w:t>школы</w:t>
            </w:r>
          </w:p>
        </w:tc>
        <w:tc>
          <w:tcPr>
            <w:tcW w:w="1984" w:type="dxa"/>
          </w:tcPr>
          <w:p w14:paraId="61AB5387"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lastRenderedPageBreak/>
              <w:t>Директор, зам. директора по УВР</w:t>
            </w:r>
          </w:p>
        </w:tc>
        <w:tc>
          <w:tcPr>
            <w:tcW w:w="1701" w:type="dxa"/>
          </w:tcPr>
          <w:p w14:paraId="04B047B9" w14:textId="77777777" w:rsidR="00C81B52" w:rsidRPr="00432F2B" w:rsidRDefault="00C81B52" w:rsidP="00C14A45">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20</w:t>
            </w:r>
            <w:r>
              <w:rPr>
                <w:rFonts w:ascii="Times New Roman" w:hAnsi="Times New Roman" w:cs="Times New Roman"/>
                <w:sz w:val="24"/>
                <w:szCs w:val="24"/>
              </w:rPr>
              <w:t>2</w:t>
            </w:r>
            <w:r w:rsidR="00C14A45">
              <w:rPr>
                <w:rFonts w:ascii="Times New Roman" w:hAnsi="Times New Roman" w:cs="Times New Roman"/>
                <w:sz w:val="24"/>
                <w:szCs w:val="24"/>
              </w:rPr>
              <w:t>4</w:t>
            </w:r>
            <w:r w:rsidRPr="00432F2B">
              <w:rPr>
                <w:rFonts w:ascii="Times New Roman" w:hAnsi="Times New Roman" w:cs="Times New Roman"/>
                <w:sz w:val="24"/>
                <w:szCs w:val="24"/>
              </w:rPr>
              <w:t>-202</w:t>
            </w:r>
            <w:r w:rsidR="00C14A45">
              <w:rPr>
                <w:rFonts w:ascii="Times New Roman" w:hAnsi="Times New Roman" w:cs="Times New Roman"/>
                <w:sz w:val="24"/>
                <w:szCs w:val="24"/>
              </w:rPr>
              <w:t>5</w:t>
            </w:r>
            <w:r w:rsidRPr="00432F2B">
              <w:rPr>
                <w:rFonts w:ascii="Times New Roman" w:hAnsi="Times New Roman" w:cs="Times New Roman"/>
                <w:sz w:val="24"/>
                <w:szCs w:val="24"/>
              </w:rPr>
              <w:t xml:space="preserve"> гг</w:t>
            </w:r>
          </w:p>
        </w:tc>
        <w:tc>
          <w:tcPr>
            <w:tcW w:w="2410" w:type="dxa"/>
          </w:tcPr>
          <w:p w14:paraId="79BC4A56"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Концепция</w:t>
            </w:r>
          </w:p>
          <w:p w14:paraId="477CC60B"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информационного</w:t>
            </w:r>
          </w:p>
          <w:p w14:paraId="18C67721"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обеспечения</w:t>
            </w:r>
          </w:p>
          <w:p w14:paraId="10D4EC61"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образовательного</w:t>
            </w:r>
          </w:p>
          <w:p w14:paraId="537D1257"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lastRenderedPageBreak/>
              <w:t>процесса</w:t>
            </w:r>
          </w:p>
        </w:tc>
      </w:tr>
      <w:tr w:rsidR="00C81B52" w:rsidRPr="00432F2B" w14:paraId="2E9E380D" w14:textId="77777777" w:rsidTr="00C81B52">
        <w:tc>
          <w:tcPr>
            <w:tcW w:w="675" w:type="dxa"/>
          </w:tcPr>
          <w:p w14:paraId="1C2D662B"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lastRenderedPageBreak/>
              <w:t>2</w:t>
            </w:r>
          </w:p>
        </w:tc>
        <w:tc>
          <w:tcPr>
            <w:tcW w:w="3686" w:type="dxa"/>
          </w:tcPr>
          <w:p w14:paraId="14B53486" w14:textId="77777777" w:rsidR="00C81B52" w:rsidRPr="00432F2B" w:rsidRDefault="00C81B52" w:rsidP="00C14A45">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 xml:space="preserve">Повышение информационной культуры педагогов и обучающихся </w:t>
            </w:r>
            <w:r w:rsidR="00C14A45">
              <w:rPr>
                <w:rFonts w:ascii="Times New Roman" w:hAnsi="Times New Roman" w:cs="Times New Roman"/>
                <w:sz w:val="24"/>
                <w:szCs w:val="24"/>
              </w:rPr>
              <w:t>школы</w:t>
            </w:r>
          </w:p>
        </w:tc>
        <w:tc>
          <w:tcPr>
            <w:tcW w:w="1984" w:type="dxa"/>
          </w:tcPr>
          <w:p w14:paraId="06ACC3B0"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 xml:space="preserve">Зам. директора по УВР </w:t>
            </w:r>
          </w:p>
        </w:tc>
        <w:tc>
          <w:tcPr>
            <w:tcW w:w="1701" w:type="dxa"/>
          </w:tcPr>
          <w:p w14:paraId="2CDBE399" w14:textId="77777777" w:rsidR="00C81B52" w:rsidRPr="00432F2B" w:rsidRDefault="00C81B52" w:rsidP="00C14A45">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20</w:t>
            </w:r>
            <w:r>
              <w:rPr>
                <w:rFonts w:ascii="Times New Roman" w:hAnsi="Times New Roman" w:cs="Times New Roman"/>
                <w:sz w:val="24"/>
                <w:szCs w:val="24"/>
              </w:rPr>
              <w:t>2</w:t>
            </w:r>
            <w:r w:rsidR="00C14A45">
              <w:rPr>
                <w:rFonts w:ascii="Times New Roman" w:hAnsi="Times New Roman" w:cs="Times New Roman"/>
                <w:sz w:val="24"/>
                <w:szCs w:val="24"/>
              </w:rPr>
              <w:t>5</w:t>
            </w:r>
            <w:r w:rsidRPr="00432F2B">
              <w:rPr>
                <w:rFonts w:ascii="Times New Roman" w:hAnsi="Times New Roman" w:cs="Times New Roman"/>
                <w:sz w:val="24"/>
                <w:szCs w:val="24"/>
              </w:rPr>
              <w:t>-202</w:t>
            </w:r>
            <w:r w:rsidR="00C14A45">
              <w:rPr>
                <w:rFonts w:ascii="Times New Roman" w:hAnsi="Times New Roman" w:cs="Times New Roman"/>
                <w:sz w:val="24"/>
                <w:szCs w:val="24"/>
              </w:rPr>
              <w:t>6</w:t>
            </w:r>
            <w:r w:rsidRPr="00432F2B">
              <w:rPr>
                <w:rFonts w:ascii="Times New Roman" w:hAnsi="Times New Roman" w:cs="Times New Roman"/>
                <w:sz w:val="24"/>
                <w:szCs w:val="24"/>
              </w:rPr>
              <w:t xml:space="preserve"> гг</w:t>
            </w:r>
          </w:p>
        </w:tc>
        <w:tc>
          <w:tcPr>
            <w:tcW w:w="2410" w:type="dxa"/>
          </w:tcPr>
          <w:p w14:paraId="0AB721F4"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Владение ПК педагогами и обучающимися в соответствии с ФГОС и современными требованиями законодательства и социума</w:t>
            </w:r>
          </w:p>
        </w:tc>
      </w:tr>
      <w:tr w:rsidR="00C81B52" w:rsidRPr="00432F2B" w14:paraId="5DF6F17C" w14:textId="77777777" w:rsidTr="00C81B52">
        <w:tc>
          <w:tcPr>
            <w:tcW w:w="675" w:type="dxa"/>
          </w:tcPr>
          <w:p w14:paraId="06D91D39"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3</w:t>
            </w:r>
          </w:p>
        </w:tc>
        <w:tc>
          <w:tcPr>
            <w:tcW w:w="3686" w:type="dxa"/>
          </w:tcPr>
          <w:p w14:paraId="5242C6A8"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Создание условий, обеспечивающих целенаправленную подготовку педагогов и обучающихся в области получения, переработки и использования информации</w:t>
            </w:r>
          </w:p>
        </w:tc>
        <w:tc>
          <w:tcPr>
            <w:tcW w:w="1984" w:type="dxa"/>
          </w:tcPr>
          <w:p w14:paraId="66CC08A6"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 xml:space="preserve">Директор </w:t>
            </w:r>
          </w:p>
        </w:tc>
        <w:tc>
          <w:tcPr>
            <w:tcW w:w="1701" w:type="dxa"/>
          </w:tcPr>
          <w:p w14:paraId="3C74BE8B" w14:textId="77777777" w:rsidR="00C81B52" w:rsidRPr="00432F2B" w:rsidRDefault="00C81B52" w:rsidP="00C14A45">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20</w:t>
            </w:r>
            <w:r>
              <w:rPr>
                <w:rFonts w:ascii="Times New Roman" w:hAnsi="Times New Roman" w:cs="Times New Roman"/>
                <w:sz w:val="24"/>
                <w:szCs w:val="24"/>
              </w:rPr>
              <w:t>2</w:t>
            </w:r>
            <w:r w:rsidR="00C14A45">
              <w:rPr>
                <w:rFonts w:ascii="Times New Roman" w:hAnsi="Times New Roman" w:cs="Times New Roman"/>
                <w:sz w:val="24"/>
                <w:szCs w:val="24"/>
              </w:rPr>
              <w:t>4</w:t>
            </w:r>
            <w:r w:rsidRPr="00432F2B">
              <w:rPr>
                <w:rFonts w:ascii="Times New Roman" w:hAnsi="Times New Roman" w:cs="Times New Roman"/>
                <w:sz w:val="24"/>
                <w:szCs w:val="24"/>
              </w:rPr>
              <w:t>-202</w:t>
            </w:r>
            <w:r w:rsidR="00C14A45">
              <w:rPr>
                <w:rFonts w:ascii="Times New Roman" w:hAnsi="Times New Roman" w:cs="Times New Roman"/>
                <w:sz w:val="24"/>
                <w:szCs w:val="24"/>
              </w:rPr>
              <w:t>5</w:t>
            </w:r>
            <w:r w:rsidRPr="00432F2B">
              <w:rPr>
                <w:rFonts w:ascii="Times New Roman" w:hAnsi="Times New Roman" w:cs="Times New Roman"/>
                <w:sz w:val="24"/>
                <w:szCs w:val="24"/>
              </w:rPr>
              <w:t xml:space="preserve"> гг</w:t>
            </w:r>
          </w:p>
        </w:tc>
        <w:tc>
          <w:tcPr>
            <w:tcW w:w="2410" w:type="dxa"/>
          </w:tcPr>
          <w:p w14:paraId="65BEA619"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Организация и проведение семинаров, курсов на базе РИПКиПРО</w:t>
            </w:r>
          </w:p>
        </w:tc>
      </w:tr>
      <w:tr w:rsidR="00C81B52" w:rsidRPr="00432F2B" w14:paraId="6E89A8B9" w14:textId="77777777" w:rsidTr="00C81B52">
        <w:tc>
          <w:tcPr>
            <w:tcW w:w="675" w:type="dxa"/>
          </w:tcPr>
          <w:p w14:paraId="659B0B2B"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4</w:t>
            </w:r>
          </w:p>
        </w:tc>
        <w:tc>
          <w:tcPr>
            <w:tcW w:w="3686" w:type="dxa"/>
          </w:tcPr>
          <w:p w14:paraId="08086AC2"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Ведение школьного</w:t>
            </w:r>
          </w:p>
          <w:p w14:paraId="45F44ACD"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делопроизводства в электронном виде</w:t>
            </w:r>
          </w:p>
        </w:tc>
        <w:tc>
          <w:tcPr>
            <w:tcW w:w="1984" w:type="dxa"/>
          </w:tcPr>
          <w:p w14:paraId="47E66866"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Директор, зам. директора</w:t>
            </w:r>
          </w:p>
        </w:tc>
        <w:tc>
          <w:tcPr>
            <w:tcW w:w="1701" w:type="dxa"/>
          </w:tcPr>
          <w:p w14:paraId="6D3FE74B"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2024</w:t>
            </w:r>
            <w:r w:rsidR="00C14A45">
              <w:rPr>
                <w:rFonts w:ascii="Times New Roman" w:hAnsi="Times New Roman" w:cs="Times New Roman"/>
                <w:sz w:val="24"/>
                <w:szCs w:val="24"/>
              </w:rPr>
              <w:t>- 2025</w:t>
            </w:r>
            <w:r w:rsidRPr="00432F2B">
              <w:rPr>
                <w:rFonts w:ascii="Times New Roman" w:hAnsi="Times New Roman" w:cs="Times New Roman"/>
                <w:sz w:val="24"/>
                <w:szCs w:val="24"/>
              </w:rPr>
              <w:t xml:space="preserve"> гг</w:t>
            </w:r>
          </w:p>
        </w:tc>
        <w:tc>
          <w:tcPr>
            <w:tcW w:w="2410" w:type="dxa"/>
          </w:tcPr>
          <w:p w14:paraId="47992B12"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Создание</w:t>
            </w:r>
          </w:p>
          <w:p w14:paraId="5A163112"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компьютерной базы</w:t>
            </w:r>
          </w:p>
          <w:p w14:paraId="20657015"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p>
        </w:tc>
      </w:tr>
      <w:tr w:rsidR="00C81B52" w:rsidRPr="00432F2B" w14:paraId="2929B605" w14:textId="77777777" w:rsidTr="00C81B52">
        <w:trPr>
          <w:trHeight w:val="2097"/>
        </w:trPr>
        <w:tc>
          <w:tcPr>
            <w:tcW w:w="675" w:type="dxa"/>
          </w:tcPr>
          <w:p w14:paraId="321AABE8"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5</w:t>
            </w:r>
          </w:p>
        </w:tc>
        <w:tc>
          <w:tcPr>
            <w:tcW w:w="3686" w:type="dxa"/>
          </w:tcPr>
          <w:p w14:paraId="4441AFEF"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Информирование</w:t>
            </w:r>
          </w:p>
          <w:p w14:paraId="270736B2"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 xml:space="preserve">населения о деятельности </w:t>
            </w:r>
            <w:r w:rsidR="00C14A45">
              <w:rPr>
                <w:rFonts w:ascii="Times New Roman" w:hAnsi="Times New Roman" w:cs="Times New Roman"/>
                <w:sz w:val="24"/>
                <w:szCs w:val="24"/>
              </w:rPr>
              <w:t xml:space="preserve">школы </w:t>
            </w:r>
            <w:r w:rsidRPr="00432F2B">
              <w:rPr>
                <w:rFonts w:ascii="Times New Roman" w:hAnsi="Times New Roman" w:cs="Times New Roman"/>
                <w:sz w:val="24"/>
                <w:szCs w:val="24"/>
              </w:rPr>
              <w:t>через средства</w:t>
            </w:r>
          </w:p>
          <w:p w14:paraId="5ACA2075"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массовой информации (в том числе школьный</w:t>
            </w:r>
          </w:p>
          <w:p w14:paraId="174C0186"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 xml:space="preserve">сайт) </w:t>
            </w:r>
          </w:p>
          <w:p w14:paraId="59E31D10"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p>
        </w:tc>
        <w:tc>
          <w:tcPr>
            <w:tcW w:w="1984" w:type="dxa"/>
          </w:tcPr>
          <w:p w14:paraId="78DECF2B"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Директор, зам. директора по УВР, учитель информатики</w:t>
            </w:r>
          </w:p>
        </w:tc>
        <w:tc>
          <w:tcPr>
            <w:tcW w:w="1701" w:type="dxa"/>
          </w:tcPr>
          <w:p w14:paraId="16BE9517"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В течение года</w:t>
            </w:r>
          </w:p>
        </w:tc>
        <w:tc>
          <w:tcPr>
            <w:tcW w:w="2410" w:type="dxa"/>
          </w:tcPr>
          <w:p w14:paraId="286A5F8F"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Расширение</w:t>
            </w:r>
          </w:p>
          <w:p w14:paraId="13E0C060"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информированности</w:t>
            </w:r>
          </w:p>
          <w:p w14:paraId="3040EB08"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участников ОП с целью наиболее</w:t>
            </w:r>
          </w:p>
          <w:p w14:paraId="458568AC"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полной реализации</w:t>
            </w:r>
          </w:p>
          <w:p w14:paraId="2A0D755D"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прав граждан на</w:t>
            </w:r>
          </w:p>
          <w:p w14:paraId="615C3352"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образование</w:t>
            </w:r>
          </w:p>
        </w:tc>
      </w:tr>
      <w:tr w:rsidR="00C81B52" w:rsidRPr="00432F2B" w14:paraId="41585CF3" w14:textId="77777777" w:rsidTr="00C81B52">
        <w:tc>
          <w:tcPr>
            <w:tcW w:w="675" w:type="dxa"/>
          </w:tcPr>
          <w:p w14:paraId="4038A081"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6</w:t>
            </w:r>
          </w:p>
        </w:tc>
        <w:tc>
          <w:tcPr>
            <w:tcW w:w="3686" w:type="dxa"/>
          </w:tcPr>
          <w:p w14:paraId="577241AA"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Работа с электронными</w:t>
            </w:r>
          </w:p>
          <w:p w14:paraId="554DF790"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дневниками, журналом</w:t>
            </w:r>
          </w:p>
          <w:p w14:paraId="2B1F433A"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p>
        </w:tc>
        <w:tc>
          <w:tcPr>
            <w:tcW w:w="1984" w:type="dxa"/>
          </w:tcPr>
          <w:p w14:paraId="6962E1D5"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Администрация, педагоги</w:t>
            </w:r>
          </w:p>
        </w:tc>
        <w:tc>
          <w:tcPr>
            <w:tcW w:w="1701" w:type="dxa"/>
          </w:tcPr>
          <w:p w14:paraId="117E9973" w14:textId="77777777" w:rsidR="00C81B52" w:rsidRPr="00432F2B" w:rsidRDefault="00C14A45" w:rsidP="00C81B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2024-2025</w:t>
            </w:r>
          </w:p>
        </w:tc>
        <w:tc>
          <w:tcPr>
            <w:tcW w:w="2410" w:type="dxa"/>
          </w:tcPr>
          <w:p w14:paraId="40D187ED"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100% охват обучающихся и родителей по работе с электронными дневниками</w:t>
            </w:r>
          </w:p>
        </w:tc>
      </w:tr>
      <w:tr w:rsidR="00C81B52" w:rsidRPr="00432F2B" w14:paraId="2C02E911" w14:textId="77777777" w:rsidTr="00C81B52">
        <w:tc>
          <w:tcPr>
            <w:tcW w:w="675" w:type="dxa"/>
          </w:tcPr>
          <w:p w14:paraId="75F2A58C"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7</w:t>
            </w:r>
          </w:p>
        </w:tc>
        <w:tc>
          <w:tcPr>
            <w:tcW w:w="3686" w:type="dxa"/>
          </w:tcPr>
          <w:p w14:paraId="78C5F2CD"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Обновление программного и технического обеспечения компьютерного класса</w:t>
            </w:r>
          </w:p>
        </w:tc>
        <w:tc>
          <w:tcPr>
            <w:tcW w:w="1984" w:type="dxa"/>
          </w:tcPr>
          <w:p w14:paraId="5D00A7EB"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Директор, учитель информатики</w:t>
            </w:r>
          </w:p>
        </w:tc>
        <w:tc>
          <w:tcPr>
            <w:tcW w:w="1701" w:type="dxa"/>
          </w:tcPr>
          <w:p w14:paraId="7D36CF8A"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В течение года</w:t>
            </w:r>
          </w:p>
        </w:tc>
        <w:tc>
          <w:tcPr>
            <w:tcW w:w="2410" w:type="dxa"/>
          </w:tcPr>
          <w:p w14:paraId="3AC4D3EC" w14:textId="77777777" w:rsidR="00C81B52" w:rsidRPr="00432F2B" w:rsidRDefault="00C81B52" w:rsidP="00C81B52">
            <w:pPr>
              <w:autoSpaceDE w:val="0"/>
              <w:autoSpaceDN w:val="0"/>
              <w:adjustRightInd w:val="0"/>
              <w:spacing w:after="0"/>
              <w:rPr>
                <w:rFonts w:ascii="Times New Roman" w:hAnsi="Times New Roman" w:cs="Times New Roman"/>
                <w:sz w:val="24"/>
                <w:szCs w:val="24"/>
              </w:rPr>
            </w:pPr>
            <w:r w:rsidRPr="00432F2B">
              <w:rPr>
                <w:rFonts w:ascii="Times New Roman" w:hAnsi="Times New Roman" w:cs="Times New Roman"/>
                <w:sz w:val="24"/>
                <w:szCs w:val="24"/>
              </w:rPr>
              <w:t>Программное обеспечение в соответствии с требованиями ФГОС и законодательства</w:t>
            </w:r>
          </w:p>
        </w:tc>
      </w:tr>
    </w:tbl>
    <w:p w14:paraId="06B3ECF9" w14:textId="77777777" w:rsidR="00C81B52" w:rsidRPr="00432F2B" w:rsidRDefault="00C81B52" w:rsidP="00C81B52">
      <w:pPr>
        <w:autoSpaceDE w:val="0"/>
        <w:autoSpaceDN w:val="0"/>
        <w:adjustRightInd w:val="0"/>
        <w:spacing w:after="0"/>
        <w:ind w:firstLine="567"/>
        <w:jc w:val="both"/>
        <w:rPr>
          <w:rFonts w:ascii="Times New Roman" w:hAnsi="Times New Roman" w:cs="Times New Roman"/>
          <w:b/>
          <w:i/>
          <w:sz w:val="24"/>
          <w:szCs w:val="24"/>
        </w:rPr>
      </w:pPr>
    </w:p>
    <w:p w14:paraId="3F96BDFC" w14:textId="77777777" w:rsidR="00C81B52" w:rsidRPr="00432F2B" w:rsidRDefault="00C81B52" w:rsidP="00C81B52">
      <w:pPr>
        <w:autoSpaceDE w:val="0"/>
        <w:autoSpaceDN w:val="0"/>
        <w:adjustRightInd w:val="0"/>
        <w:spacing w:after="0"/>
        <w:ind w:firstLine="567"/>
        <w:jc w:val="both"/>
        <w:rPr>
          <w:rFonts w:ascii="Times New Roman" w:hAnsi="Times New Roman" w:cs="Times New Roman"/>
          <w:b/>
          <w:sz w:val="24"/>
          <w:szCs w:val="24"/>
        </w:rPr>
      </w:pPr>
      <w:r w:rsidRPr="00432F2B">
        <w:rPr>
          <w:rFonts w:ascii="Times New Roman" w:hAnsi="Times New Roman" w:cs="Times New Roman"/>
          <w:b/>
          <w:sz w:val="24"/>
          <w:szCs w:val="24"/>
        </w:rPr>
        <w:t>Ожидаемые образовательные результаты для обучающихся</w:t>
      </w:r>
      <w:r w:rsidR="00C14A45">
        <w:rPr>
          <w:rFonts w:ascii="Times New Roman" w:hAnsi="Times New Roman" w:cs="Times New Roman"/>
          <w:b/>
          <w:sz w:val="24"/>
          <w:szCs w:val="24"/>
        </w:rPr>
        <w:t xml:space="preserve">  МБОУ СОШ № 62 имени </w:t>
      </w:r>
      <w:r w:rsidR="006E04EE">
        <w:rPr>
          <w:rFonts w:ascii="Times New Roman" w:hAnsi="Times New Roman" w:cs="Times New Roman"/>
          <w:b/>
          <w:sz w:val="24"/>
          <w:szCs w:val="24"/>
        </w:rPr>
        <w:t xml:space="preserve">Е.И.Игнатенко с. Новый Егорлык </w:t>
      </w:r>
      <w:r w:rsidRPr="00432F2B">
        <w:rPr>
          <w:rFonts w:ascii="Times New Roman" w:hAnsi="Times New Roman" w:cs="Times New Roman"/>
          <w:b/>
          <w:sz w:val="24"/>
          <w:szCs w:val="24"/>
        </w:rPr>
        <w:t>:</w:t>
      </w:r>
    </w:p>
    <w:p w14:paraId="150348DD" w14:textId="77777777" w:rsidR="00C81B52" w:rsidRPr="00432F2B" w:rsidRDefault="00C81B52" w:rsidP="00EF4E71">
      <w:pPr>
        <w:pStyle w:val="ac"/>
        <w:numPr>
          <w:ilvl w:val="0"/>
          <w:numId w:val="39"/>
        </w:numPr>
        <w:suppressAutoHyphens w:val="0"/>
        <w:spacing w:before="0" w:after="0" w:line="276" w:lineRule="auto"/>
        <w:ind w:left="284"/>
        <w:jc w:val="both"/>
        <w:rPr>
          <w:color w:val="000000"/>
        </w:rPr>
      </w:pPr>
      <w:r w:rsidRPr="00432F2B">
        <w:rPr>
          <w:color w:val="000000"/>
        </w:rPr>
        <w:t>цифровая грамотность обучающихся (общая грамотность, научная грамотность, технологическая грамотность, экономическая грамотность, визуальная грамотность, информационная грамотность, мультикультурная грамотность, глобальная осведомленность согласно требованиям ФГОС)</w:t>
      </w:r>
      <w:r>
        <w:rPr>
          <w:color w:val="000000"/>
        </w:rPr>
        <w:t>;</w:t>
      </w:r>
    </w:p>
    <w:p w14:paraId="3A0EF15F" w14:textId="77777777" w:rsidR="00C81B52" w:rsidRPr="00432F2B" w:rsidRDefault="00C81B52" w:rsidP="00EF4E71">
      <w:pPr>
        <w:pStyle w:val="ac"/>
        <w:numPr>
          <w:ilvl w:val="0"/>
          <w:numId w:val="39"/>
        </w:numPr>
        <w:suppressAutoHyphens w:val="0"/>
        <w:spacing w:before="0" w:after="0" w:line="276" w:lineRule="auto"/>
        <w:ind w:left="284"/>
        <w:jc w:val="both"/>
        <w:rPr>
          <w:color w:val="000000"/>
        </w:rPr>
      </w:pPr>
      <w:r w:rsidRPr="00432F2B">
        <w:rPr>
          <w:color w:val="000000"/>
        </w:rPr>
        <w:lastRenderedPageBreak/>
        <w:t>изобретательное мышление обучающихся (приспособление и управление сложными процессами, самоорганизация, любопытство, творчество, риск, высокое мышление: анализ, сравнение, интерпретация, вербализация знаний)</w:t>
      </w:r>
      <w:r>
        <w:rPr>
          <w:color w:val="000000"/>
        </w:rPr>
        <w:t>;</w:t>
      </w:r>
    </w:p>
    <w:p w14:paraId="6A4E8DFE" w14:textId="77777777" w:rsidR="00C81B52" w:rsidRPr="00432F2B" w:rsidRDefault="00C81B52" w:rsidP="00EF4E71">
      <w:pPr>
        <w:pStyle w:val="ac"/>
        <w:numPr>
          <w:ilvl w:val="0"/>
          <w:numId w:val="39"/>
        </w:numPr>
        <w:suppressAutoHyphens w:val="0"/>
        <w:spacing w:before="0" w:after="0" w:line="276" w:lineRule="auto"/>
        <w:ind w:left="284"/>
        <w:jc w:val="both"/>
        <w:rPr>
          <w:color w:val="000000"/>
        </w:rPr>
      </w:pPr>
      <w:r w:rsidRPr="00432F2B">
        <w:rPr>
          <w:color w:val="000000"/>
        </w:rPr>
        <w:t>эффективное общение (работа в команде, сотрудничество, навыки общения, личная ответственность, интерактивное общение).</w:t>
      </w:r>
    </w:p>
    <w:p w14:paraId="62AA4A39" w14:textId="77777777" w:rsidR="00C81B52" w:rsidRPr="00432F2B" w:rsidRDefault="00C81B52" w:rsidP="00C81B52">
      <w:pPr>
        <w:autoSpaceDE w:val="0"/>
        <w:autoSpaceDN w:val="0"/>
        <w:adjustRightInd w:val="0"/>
        <w:spacing w:after="0"/>
        <w:ind w:firstLine="567"/>
        <w:jc w:val="both"/>
        <w:rPr>
          <w:rFonts w:ascii="Times New Roman" w:hAnsi="Times New Roman" w:cs="Times New Roman"/>
          <w:b/>
          <w:sz w:val="24"/>
          <w:szCs w:val="24"/>
        </w:rPr>
      </w:pPr>
      <w:r w:rsidRPr="00432F2B">
        <w:rPr>
          <w:rFonts w:ascii="Times New Roman" w:hAnsi="Times New Roman" w:cs="Times New Roman"/>
          <w:b/>
          <w:sz w:val="24"/>
          <w:szCs w:val="24"/>
        </w:rPr>
        <w:t>Ожидаемые образовательные результаты для педагогов:</w:t>
      </w:r>
    </w:p>
    <w:p w14:paraId="39EE5DB3" w14:textId="77777777" w:rsidR="00C81B52" w:rsidRPr="00432F2B" w:rsidRDefault="00C81B52" w:rsidP="00EF4E71">
      <w:pPr>
        <w:pStyle w:val="ac"/>
        <w:numPr>
          <w:ilvl w:val="0"/>
          <w:numId w:val="40"/>
        </w:numPr>
        <w:suppressAutoHyphens w:val="0"/>
        <w:spacing w:before="0" w:after="0" w:line="276" w:lineRule="auto"/>
        <w:ind w:left="284" w:hanging="284"/>
        <w:jc w:val="both"/>
        <w:rPr>
          <w:color w:val="000000"/>
        </w:rPr>
      </w:pPr>
      <w:r w:rsidRPr="00432F2B">
        <w:rPr>
          <w:color w:val="000000"/>
        </w:rPr>
        <w:t>избирательно использовать ИКТ ресурсы в профессиональной деятельности (текстовые, графические, вычислительные, мультимедийные среды, поисковые системы);</w:t>
      </w:r>
    </w:p>
    <w:p w14:paraId="088D7293" w14:textId="77777777" w:rsidR="00C81B52" w:rsidRPr="00432F2B" w:rsidRDefault="00C81B52" w:rsidP="00EF4E71">
      <w:pPr>
        <w:pStyle w:val="ac"/>
        <w:numPr>
          <w:ilvl w:val="0"/>
          <w:numId w:val="40"/>
        </w:numPr>
        <w:suppressAutoHyphens w:val="0"/>
        <w:spacing w:before="0" w:after="0" w:line="276" w:lineRule="auto"/>
        <w:ind w:left="284" w:hanging="284"/>
        <w:jc w:val="both"/>
        <w:rPr>
          <w:color w:val="000000"/>
        </w:rPr>
      </w:pPr>
      <w:r w:rsidRPr="00432F2B">
        <w:rPr>
          <w:color w:val="000000"/>
        </w:rPr>
        <w:t>иметь полное представление об имеющихся медиаресурсах и образовательных ресурсах в Интернет, рекомендованных для использования в образовательном процессе по предмету, уметь ими воспользоваться, осуществить заказ и подписку;</w:t>
      </w:r>
    </w:p>
    <w:p w14:paraId="35711D03" w14:textId="77777777" w:rsidR="00C81B52" w:rsidRPr="00432F2B" w:rsidRDefault="00C81B52" w:rsidP="00EF4E71">
      <w:pPr>
        <w:pStyle w:val="a6"/>
        <w:numPr>
          <w:ilvl w:val="0"/>
          <w:numId w:val="41"/>
        </w:numPr>
        <w:spacing w:line="276" w:lineRule="auto"/>
        <w:ind w:left="284"/>
        <w:jc w:val="both"/>
      </w:pPr>
      <w:r w:rsidRPr="00432F2B">
        <w:t xml:space="preserve">уметь оценивать основные педагогические свойства электронных образовательных продуктов, определять педагогическую целесообразность их использования в </w:t>
      </w:r>
      <w:r>
        <w:t>образовательной деятельности</w:t>
      </w:r>
      <w:r w:rsidRPr="00432F2B">
        <w:t>;</w:t>
      </w:r>
    </w:p>
    <w:p w14:paraId="4F72CAFD" w14:textId="77777777" w:rsidR="00C81B52" w:rsidRPr="00432F2B" w:rsidRDefault="00C81B52" w:rsidP="00EF4E71">
      <w:pPr>
        <w:pStyle w:val="a6"/>
        <w:numPr>
          <w:ilvl w:val="0"/>
          <w:numId w:val="41"/>
        </w:numPr>
        <w:spacing w:line="276" w:lineRule="auto"/>
        <w:ind w:left="284"/>
        <w:jc w:val="both"/>
      </w:pPr>
      <w:r w:rsidRPr="00432F2B">
        <w:t xml:space="preserve">уметь избирательно применять в профессиональной деятельности различные модели использования ИКТ в </w:t>
      </w:r>
      <w:r>
        <w:t>образовательной деятельности</w:t>
      </w:r>
      <w:r w:rsidRPr="00432F2B">
        <w:t>;</w:t>
      </w:r>
    </w:p>
    <w:p w14:paraId="01E23005" w14:textId="77777777" w:rsidR="00C81B52" w:rsidRPr="00432F2B" w:rsidRDefault="00C81B52" w:rsidP="00EF4E71">
      <w:pPr>
        <w:pStyle w:val="a6"/>
        <w:numPr>
          <w:ilvl w:val="0"/>
          <w:numId w:val="41"/>
        </w:numPr>
        <w:spacing w:line="276" w:lineRule="auto"/>
        <w:ind w:left="284"/>
        <w:jc w:val="both"/>
      </w:pPr>
      <w:r w:rsidRPr="00432F2B">
        <w:t>уметь использовать в образовательном процессе новые информационные технологии и цифровое оборудование;</w:t>
      </w:r>
    </w:p>
    <w:p w14:paraId="5D58D6B4" w14:textId="77777777" w:rsidR="00C81B52" w:rsidRPr="00432F2B" w:rsidRDefault="00C81B52" w:rsidP="00EF4E71">
      <w:pPr>
        <w:pStyle w:val="a6"/>
        <w:numPr>
          <w:ilvl w:val="0"/>
          <w:numId w:val="41"/>
        </w:numPr>
        <w:spacing w:line="276" w:lineRule="auto"/>
        <w:ind w:left="284"/>
        <w:jc w:val="both"/>
      </w:pPr>
      <w:r w:rsidRPr="00432F2B">
        <w:t>применять на практике сетевые технологии для участия в сетевых педагогических сообществах;</w:t>
      </w:r>
    </w:p>
    <w:p w14:paraId="34319BA6" w14:textId="77777777" w:rsidR="00C81B52" w:rsidRPr="00432F2B" w:rsidRDefault="00C81B52" w:rsidP="00EF4E71">
      <w:pPr>
        <w:pStyle w:val="a6"/>
        <w:numPr>
          <w:ilvl w:val="0"/>
          <w:numId w:val="41"/>
        </w:numPr>
        <w:spacing w:line="276" w:lineRule="auto"/>
        <w:ind w:left="284"/>
        <w:jc w:val="both"/>
      </w:pPr>
      <w:r w:rsidRPr="00432F2B">
        <w:t>уметь технологично представить свой педагогический опыт средствами ИКТ.</w:t>
      </w:r>
    </w:p>
    <w:p w14:paraId="6E2CFB21" w14:textId="77777777" w:rsidR="00C81B52" w:rsidRDefault="00C81B52" w:rsidP="00C81B52">
      <w:pPr>
        <w:pStyle w:val="ac"/>
        <w:spacing w:before="0" w:after="0" w:line="276" w:lineRule="auto"/>
        <w:ind w:left="284"/>
        <w:rPr>
          <w:b/>
          <w:color w:val="000000"/>
        </w:rPr>
      </w:pPr>
    </w:p>
    <w:p w14:paraId="4EAB1A4C" w14:textId="77777777" w:rsidR="00C81B52" w:rsidRDefault="00C81B52" w:rsidP="00C81B52">
      <w:pPr>
        <w:pStyle w:val="ac"/>
        <w:spacing w:before="0" w:after="0" w:line="276" w:lineRule="auto"/>
        <w:ind w:left="284"/>
        <w:rPr>
          <w:b/>
          <w:color w:val="000000"/>
        </w:rPr>
      </w:pPr>
    </w:p>
    <w:p w14:paraId="151CB273" w14:textId="77777777" w:rsidR="00C81B52" w:rsidRDefault="00C81B52" w:rsidP="00C81B52">
      <w:pPr>
        <w:pStyle w:val="ac"/>
        <w:spacing w:before="0" w:after="0" w:line="276" w:lineRule="auto"/>
        <w:ind w:left="284"/>
        <w:rPr>
          <w:b/>
          <w:color w:val="000000"/>
        </w:rPr>
      </w:pPr>
    </w:p>
    <w:p w14:paraId="08F69B48" w14:textId="77777777" w:rsidR="00C81B52" w:rsidRPr="00432F2B" w:rsidRDefault="00C81B52" w:rsidP="00C81B52">
      <w:pPr>
        <w:pStyle w:val="ac"/>
        <w:spacing w:before="0" w:after="0" w:line="276" w:lineRule="auto"/>
        <w:ind w:left="284"/>
        <w:rPr>
          <w:b/>
          <w:color w:val="000000"/>
        </w:rPr>
      </w:pPr>
      <w:r w:rsidRPr="00432F2B">
        <w:rPr>
          <w:b/>
          <w:color w:val="000000"/>
        </w:rPr>
        <w:t>Инфраструктурное обеспечение достижения образовательных результатов</w:t>
      </w:r>
    </w:p>
    <w:p w14:paraId="77AFC0CA" w14:textId="77777777" w:rsidR="00C81B52" w:rsidRPr="00432F2B" w:rsidRDefault="00C81B52" w:rsidP="00EF4E71">
      <w:pPr>
        <w:pStyle w:val="a9"/>
        <w:numPr>
          <w:ilvl w:val="0"/>
          <w:numId w:val="42"/>
        </w:numPr>
        <w:tabs>
          <w:tab w:val="left" w:pos="0"/>
          <w:tab w:val="left" w:pos="1134"/>
        </w:tabs>
        <w:spacing w:after="0"/>
        <w:ind w:left="284"/>
        <w:jc w:val="both"/>
        <w:rPr>
          <w:rFonts w:ascii="Times New Roman" w:hAnsi="Times New Roman" w:cs="Times New Roman"/>
          <w:sz w:val="24"/>
          <w:szCs w:val="24"/>
        </w:rPr>
      </w:pPr>
      <w:r w:rsidRPr="00432F2B">
        <w:rPr>
          <w:rFonts w:ascii="Times New Roman" w:hAnsi="Times New Roman" w:cs="Times New Roman"/>
          <w:sz w:val="24"/>
          <w:szCs w:val="24"/>
        </w:rPr>
        <w:t>укрепление материально-технической базы  за счет оснащения современным технологическим оборудованием для обеспечения возможности каждому обучающемуся получения образования в современных условиях;</w:t>
      </w:r>
    </w:p>
    <w:p w14:paraId="2C8408F5" w14:textId="77777777" w:rsidR="00C81B52" w:rsidRPr="00432F2B" w:rsidRDefault="00C81B52" w:rsidP="00EF4E71">
      <w:pPr>
        <w:pStyle w:val="a9"/>
        <w:numPr>
          <w:ilvl w:val="0"/>
          <w:numId w:val="42"/>
        </w:numPr>
        <w:tabs>
          <w:tab w:val="left" w:pos="0"/>
          <w:tab w:val="left" w:pos="1134"/>
        </w:tabs>
        <w:spacing w:after="0"/>
        <w:ind w:left="284"/>
        <w:jc w:val="both"/>
        <w:rPr>
          <w:rFonts w:ascii="Times New Roman" w:hAnsi="Times New Roman" w:cs="Times New Roman"/>
          <w:sz w:val="24"/>
          <w:szCs w:val="24"/>
        </w:rPr>
      </w:pPr>
      <w:r w:rsidRPr="00432F2B">
        <w:rPr>
          <w:rFonts w:ascii="Times New Roman" w:hAnsi="Times New Roman" w:cs="Times New Roman"/>
          <w:sz w:val="24"/>
          <w:szCs w:val="24"/>
        </w:rPr>
        <w:t>создание тематических лабораторий по предметам естественно-научного цикла (физика, химия, астрономия, информатика, биология);</w:t>
      </w:r>
    </w:p>
    <w:p w14:paraId="60587758" w14:textId="77777777" w:rsidR="00C81B52" w:rsidRDefault="00C81B52" w:rsidP="00EF4E71">
      <w:pPr>
        <w:pStyle w:val="a9"/>
        <w:numPr>
          <w:ilvl w:val="0"/>
          <w:numId w:val="42"/>
        </w:numPr>
        <w:tabs>
          <w:tab w:val="left" w:pos="0"/>
          <w:tab w:val="left" w:pos="1134"/>
        </w:tabs>
        <w:spacing w:after="0"/>
        <w:ind w:left="284"/>
        <w:jc w:val="both"/>
        <w:rPr>
          <w:rFonts w:ascii="Times New Roman" w:hAnsi="Times New Roman" w:cs="Times New Roman"/>
          <w:sz w:val="24"/>
          <w:szCs w:val="24"/>
        </w:rPr>
      </w:pPr>
      <w:r w:rsidRPr="00432F2B">
        <w:rPr>
          <w:rFonts w:ascii="Times New Roman" w:hAnsi="Times New Roman" w:cs="Times New Roman"/>
          <w:sz w:val="24"/>
          <w:szCs w:val="24"/>
        </w:rPr>
        <w:t>обеспечение электронно-библиотечного центра медиаресурсами, необходимыми для образовательно</w:t>
      </w:r>
      <w:r>
        <w:rPr>
          <w:rFonts w:ascii="Times New Roman" w:hAnsi="Times New Roman" w:cs="Times New Roman"/>
          <w:sz w:val="24"/>
          <w:szCs w:val="24"/>
        </w:rPr>
        <w:t>й деятельности</w:t>
      </w:r>
      <w:r w:rsidRPr="00432F2B">
        <w:rPr>
          <w:rFonts w:ascii="Times New Roman" w:hAnsi="Times New Roman" w:cs="Times New Roman"/>
          <w:sz w:val="24"/>
          <w:szCs w:val="24"/>
        </w:rPr>
        <w:t>.</w:t>
      </w:r>
    </w:p>
    <w:p w14:paraId="3CE74ABA" w14:textId="77777777" w:rsidR="00C81B52" w:rsidRPr="00432F2B" w:rsidRDefault="00C81B52" w:rsidP="00C81B52">
      <w:pPr>
        <w:pStyle w:val="a9"/>
        <w:tabs>
          <w:tab w:val="left" w:pos="0"/>
          <w:tab w:val="left" w:pos="1134"/>
        </w:tabs>
        <w:spacing w:after="0"/>
        <w:ind w:left="284"/>
        <w:jc w:val="both"/>
        <w:rPr>
          <w:rFonts w:ascii="Times New Roman" w:hAnsi="Times New Roman" w:cs="Times New Roman"/>
          <w:sz w:val="24"/>
          <w:szCs w:val="24"/>
        </w:rPr>
      </w:pPr>
    </w:p>
    <w:p w14:paraId="102AA0A8" w14:textId="77777777" w:rsidR="00C81B52" w:rsidRPr="009C1CD5" w:rsidRDefault="00C81B52" w:rsidP="009C1CD5">
      <w:pPr>
        <w:pStyle w:val="a9"/>
        <w:numPr>
          <w:ilvl w:val="1"/>
          <w:numId w:val="69"/>
        </w:numPr>
        <w:tabs>
          <w:tab w:val="left" w:pos="0"/>
          <w:tab w:val="left" w:pos="1134"/>
        </w:tabs>
        <w:spacing w:after="0"/>
        <w:jc w:val="both"/>
        <w:rPr>
          <w:rFonts w:ascii="Times New Roman" w:hAnsi="Times New Roman" w:cs="Times New Roman"/>
          <w:b/>
          <w:sz w:val="24"/>
          <w:szCs w:val="24"/>
        </w:rPr>
      </w:pPr>
      <w:r w:rsidRPr="009C1CD5">
        <w:rPr>
          <w:rFonts w:ascii="Times New Roman" w:hAnsi="Times New Roman" w:cs="Times New Roman"/>
          <w:b/>
          <w:sz w:val="24"/>
          <w:szCs w:val="24"/>
        </w:rPr>
        <w:t>Создание внутришкольной системы работы с обучающимися с различными образовательными потребностями</w:t>
      </w:r>
    </w:p>
    <w:p w14:paraId="4E6213C3" w14:textId="77777777" w:rsidR="00C81B52" w:rsidRPr="009C1CD5" w:rsidRDefault="00C81B52" w:rsidP="009C1CD5">
      <w:pPr>
        <w:spacing w:after="0"/>
        <w:ind w:left="1762"/>
        <w:jc w:val="both"/>
        <w:rPr>
          <w:rFonts w:ascii="Times New Roman" w:hAnsi="Times New Roman" w:cs="Times New Roman"/>
          <w:b/>
          <w:sz w:val="24"/>
          <w:szCs w:val="24"/>
        </w:rPr>
      </w:pPr>
      <w:r w:rsidRPr="009C1CD5">
        <w:rPr>
          <w:rFonts w:ascii="Times New Roman" w:hAnsi="Times New Roman" w:cs="Times New Roman"/>
          <w:b/>
          <w:sz w:val="24"/>
          <w:szCs w:val="24"/>
        </w:rPr>
        <w:t>Инклюзивное образование</w:t>
      </w:r>
    </w:p>
    <w:p w14:paraId="239D0BAA" w14:textId="77777777" w:rsidR="00C81B52" w:rsidRDefault="00C81B52" w:rsidP="00C81B52">
      <w:pPr>
        <w:pStyle w:val="a6"/>
        <w:spacing w:line="276" w:lineRule="auto"/>
        <w:ind w:firstLine="426"/>
        <w:jc w:val="both"/>
      </w:pPr>
      <w:r w:rsidRPr="00066EC9">
        <w:t>Инклюзивное образование  – это специально организованный образовательный процесс,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  Главное в инклюзивном образовании ребенка с ограниченными возможностями здоровья – получение образовательного и социального опыта вместе со сверстниками.</w:t>
      </w:r>
    </w:p>
    <w:p w14:paraId="5AD53AD8" w14:textId="77777777" w:rsidR="00C81B52" w:rsidRPr="008C29A3" w:rsidRDefault="00C81B52" w:rsidP="00C81B52">
      <w:pPr>
        <w:pStyle w:val="a6"/>
        <w:spacing w:line="276" w:lineRule="auto"/>
        <w:ind w:firstLine="426"/>
        <w:jc w:val="both"/>
      </w:pPr>
      <w:r w:rsidRPr="008C29A3">
        <w:t xml:space="preserve">Прогнозируемое увеличение детей с ограниченными возможностями здоровья (ОВЗ) и идеология инклюзивного образования с их обучением в общеобразовательных классах, в общих учебных группах разного уровня развития обостряют проблему соответствующей методической подготовленности и квалификации педагогического персонала. С целью грамотного построения образовательного процесса для «слабых» детей с обеспечением индивидуализации обучения в коррекционно-развивающем ключе и их социализации в пространстве образовательной организации возрастает необходимость в поиске и применении образовательных технологий (форм, способов, средств педагогической деятельности), обеспечивающих формирование универсальных </w:t>
      </w:r>
      <w:r w:rsidRPr="008C29A3">
        <w:lastRenderedPageBreak/>
        <w:t>учебных действий (УУД) как главного образовательного результата и опорной базы</w:t>
      </w:r>
      <w:r>
        <w:t xml:space="preserve"> для освоения следующего уровня</w:t>
      </w:r>
      <w:r w:rsidRPr="008C29A3">
        <w:t xml:space="preserve"> основного общего образования.</w:t>
      </w:r>
    </w:p>
    <w:p w14:paraId="413F5240" w14:textId="77777777" w:rsidR="00C81B52" w:rsidRPr="00406DD4" w:rsidRDefault="00C81B52" w:rsidP="00C81B52">
      <w:pPr>
        <w:pStyle w:val="a6"/>
        <w:spacing w:line="276" w:lineRule="auto"/>
        <w:jc w:val="both"/>
        <w:rPr>
          <w:b/>
        </w:rPr>
      </w:pPr>
      <w:r w:rsidRPr="00406DD4">
        <w:rPr>
          <w:b/>
        </w:rPr>
        <w:t>Приоритеты общеобразовательной организации:</w:t>
      </w:r>
    </w:p>
    <w:p w14:paraId="35433CAA" w14:textId="77777777" w:rsidR="00C81B52" w:rsidRDefault="00C81B52" w:rsidP="00EF4E71">
      <w:pPr>
        <w:pStyle w:val="a6"/>
        <w:numPr>
          <w:ilvl w:val="0"/>
          <w:numId w:val="44"/>
        </w:numPr>
        <w:spacing w:line="276" w:lineRule="auto"/>
        <w:ind w:left="284" w:hanging="426"/>
        <w:jc w:val="both"/>
      </w:pPr>
      <w:r>
        <w:t>о</w:t>
      </w:r>
      <w:r w:rsidRPr="00066EC9">
        <w:t xml:space="preserve">сновной критерий эффективности инклюзивного образования в </w:t>
      </w:r>
      <w:r>
        <w:t xml:space="preserve"> </w:t>
      </w:r>
      <w:r w:rsidR="003D7E9E" w:rsidRPr="003D7E9E">
        <w:t xml:space="preserve">МБОУ СОШ № 62 имени Е.И.Игнатенко с. Новый Егорлык  </w:t>
      </w:r>
      <w:r w:rsidRPr="003D7E9E">
        <w:t>– успешность социализации ребе</w:t>
      </w:r>
      <w:r w:rsidRPr="00066EC9">
        <w:t xml:space="preserve">нка, введение в культуру, воспитание  устойчивых качеств истинного гражданина страны, развитие социального опыта ребенка с ОВЗ наряду с освоением им академических знаний. </w:t>
      </w:r>
    </w:p>
    <w:p w14:paraId="6F7B104F" w14:textId="77777777" w:rsidR="00C81B52" w:rsidRPr="00406DD4" w:rsidRDefault="00C81B52" w:rsidP="00C81B52">
      <w:pPr>
        <w:pStyle w:val="a6"/>
        <w:spacing w:line="276" w:lineRule="auto"/>
      </w:pPr>
      <w:r w:rsidRPr="00406DD4">
        <w:rPr>
          <w:rStyle w:val="ab"/>
        </w:rPr>
        <w:t>Цель работы по данному направлению:</w:t>
      </w:r>
      <w:r w:rsidRPr="00406DD4">
        <w:rPr>
          <w:rStyle w:val="apple-converted-space"/>
          <w:b/>
          <w:bCs/>
        </w:rPr>
        <w:t> </w:t>
      </w:r>
      <w:r w:rsidRPr="00406DD4">
        <w:rPr>
          <w:rStyle w:val="apple-converted-space"/>
          <w:bCs/>
        </w:rPr>
        <w:t>реализация</w:t>
      </w:r>
      <w:r>
        <w:rPr>
          <w:rStyle w:val="apple-converted-space"/>
          <w:bCs/>
        </w:rPr>
        <w:t xml:space="preserve"> </w:t>
      </w:r>
      <w:r w:rsidRPr="00406DD4">
        <w:t>инклюзивного образования детей с разными образовательными потребностями в условиях общеобразовательного учреждения.</w:t>
      </w:r>
    </w:p>
    <w:p w14:paraId="5F2D9CA3" w14:textId="77777777" w:rsidR="00C81B52" w:rsidRPr="002575A8" w:rsidRDefault="00C81B52" w:rsidP="00C81B52">
      <w:pPr>
        <w:spacing w:after="0"/>
        <w:rPr>
          <w:rFonts w:ascii="Times New Roman" w:hAnsi="Times New Roman" w:cs="Times New Roman"/>
          <w:sz w:val="24"/>
          <w:szCs w:val="24"/>
        </w:rPr>
      </w:pPr>
      <w:r w:rsidRPr="002575A8">
        <w:rPr>
          <w:rFonts w:ascii="Times New Roman" w:eastAsia="Times New Roman" w:hAnsi="Times New Roman" w:cs="Times New Roman"/>
          <w:b/>
          <w:bCs/>
          <w:sz w:val="24"/>
          <w:szCs w:val="24"/>
        </w:rPr>
        <w:t>Основные действия:</w:t>
      </w:r>
    </w:p>
    <w:p w14:paraId="73DEEF74" w14:textId="77777777" w:rsidR="00C81B52" w:rsidRPr="002575A8" w:rsidRDefault="00C81B52" w:rsidP="00C81B52">
      <w:pPr>
        <w:spacing w:after="0"/>
        <w:ind w:left="1" w:hanging="1"/>
        <w:jc w:val="both"/>
        <w:rPr>
          <w:rFonts w:ascii="Times New Roman" w:hAnsi="Times New Roman" w:cs="Times New Roman"/>
          <w:sz w:val="24"/>
          <w:szCs w:val="24"/>
        </w:rPr>
      </w:pPr>
      <w:r w:rsidRPr="002575A8">
        <w:rPr>
          <w:rFonts w:ascii="Times New Roman" w:eastAsia="Times New Roman" w:hAnsi="Times New Roman" w:cs="Times New Roman"/>
          <w:sz w:val="24"/>
          <w:szCs w:val="24"/>
        </w:rPr>
        <w:t>1. Формирование банка нормативно-правовых документов федерального, регионального, муниципального уровней, регламентирующих введение и реализацию деятельности ОО в связи с введением инклюзивного образования для обучающихся с ограниченными возможностями здоровья.</w:t>
      </w:r>
    </w:p>
    <w:p w14:paraId="4A9537F7" w14:textId="77777777" w:rsidR="00C81B52" w:rsidRPr="002575A8" w:rsidRDefault="00C81B52" w:rsidP="00C81B52">
      <w:pPr>
        <w:tabs>
          <w:tab w:val="left" w:pos="16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575A8">
        <w:rPr>
          <w:rFonts w:ascii="Times New Roman" w:eastAsia="Times New Roman" w:hAnsi="Times New Roman" w:cs="Times New Roman"/>
          <w:sz w:val="24"/>
          <w:szCs w:val="24"/>
        </w:rPr>
        <w:t>Организация деятельности рабочей группы, обеспечивающей координацию действий по исполнению плана м</w:t>
      </w:r>
      <w:r>
        <w:rPr>
          <w:rFonts w:ascii="Times New Roman" w:eastAsia="Times New Roman" w:hAnsi="Times New Roman" w:cs="Times New Roman"/>
          <w:sz w:val="24"/>
          <w:szCs w:val="24"/>
        </w:rPr>
        <w:t xml:space="preserve">ероприятий по введению </w:t>
      </w:r>
      <w:r w:rsidR="003D7E9E">
        <w:rPr>
          <w:rFonts w:ascii="Times New Roman" w:eastAsia="Times New Roman" w:hAnsi="Times New Roman" w:cs="Times New Roman"/>
          <w:sz w:val="24"/>
          <w:szCs w:val="24"/>
        </w:rPr>
        <w:t xml:space="preserve">обновленных </w:t>
      </w:r>
      <w:r>
        <w:rPr>
          <w:rFonts w:ascii="Times New Roman" w:eastAsia="Times New Roman" w:hAnsi="Times New Roman" w:cs="Times New Roman"/>
          <w:sz w:val="24"/>
          <w:szCs w:val="24"/>
        </w:rPr>
        <w:t>ФГОС ОВЗ;</w:t>
      </w:r>
    </w:p>
    <w:p w14:paraId="5990DE43" w14:textId="77777777" w:rsidR="00C81B52" w:rsidRPr="002575A8" w:rsidRDefault="00C81B52" w:rsidP="00C81B52">
      <w:pPr>
        <w:tabs>
          <w:tab w:val="left" w:pos="142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2575A8">
        <w:rPr>
          <w:rFonts w:ascii="Times New Roman" w:eastAsia="Times New Roman" w:hAnsi="Times New Roman" w:cs="Times New Roman"/>
          <w:sz w:val="24"/>
          <w:szCs w:val="24"/>
        </w:rPr>
        <w:t>Повышение квалификации педагогов в связи с введением ФГОС</w:t>
      </w:r>
      <w:r>
        <w:rPr>
          <w:rFonts w:ascii="Times New Roman" w:eastAsia="Times New Roman" w:hAnsi="Times New Roman" w:cs="Times New Roman"/>
          <w:sz w:val="24"/>
          <w:szCs w:val="24"/>
        </w:rPr>
        <w:t xml:space="preserve"> </w:t>
      </w:r>
      <w:r w:rsidRPr="002575A8">
        <w:rPr>
          <w:rFonts w:ascii="Times New Roman" w:eastAsia="Times New Roman" w:hAnsi="Times New Roman" w:cs="Times New Roman"/>
          <w:sz w:val="24"/>
          <w:szCs w:val="24"/>
        </w:rPr>
        <w:t>ОВЗ</w:t>
      </w:r>
      <w:r>
        <w:rPr>
          <w:rFonts w:ascii="Times New Roman" w:eastAsia="Times New Roman" w:hAnsi="Times New Roman" w:cs="Times New Roman"/>
          <w:sz w:val="24"/>
          <w:szCs w:val="24"/>
        </w:rPr>
        <w:t>;</w:t>
      </w:r>
    </w:p>
    <w:p w14:paraId="25ABA0E2" w14:textId="77777777" w:rsidR="00C81B52" w:rsidRPr="002575A8" w:rsidRDefault="00C81B52" w:rsidP="00C81B52">
      <w:pPr>
        <w:tabs>
          <w:tab w:val="left" w:pos="141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2575A8">
        <w:rPr>
          <w:rFonts w:ascii="Times New Roman" w:eastAsia="Times New Roman" w:hAnsi="Times New Roman" w:cs="Times New Roman"/>
          <w:sz w:val="24"/>
          <w:szCs w:val="24"/>
        </w:rPr>
        <w:t>Проведение семинаров по введению ФГОС образования обучающихся с ОВЗ и психолого</w:t>
      </w:r>
      <w:r>
        <w:rPr>
          <w:rFonts w:ascii="Times New Roman" w:eastAsia="Times New Roman" w:hAnsi="Times New Roman" w:cs="Times New Roman"/>
          <w:sz w:val="24"/>
          <w:szCs w:val="24"/>
        </w:rPr>
        <w:t>-</w:t>
      </w:r>
      <w:r w:rsidRPr="002575A8">
        <w:rPr>
          <w:rFonts w:ascii="Times New Roman" w:eastAsia="Times New Roman" w:hAnsi="Times New Roman" w:cs="Times New Roman"/>
          <w:sz w:val="24"/>
          <w:szCs w:val="24"/>
        </w:rPr>
        <w:t xml:space="preserve">педагогического сопровождения </w:t>
      </w:r>
      <w:r w:rsidR="003D7E9E" w:rsidRPr="002575A8">
        <w:rPr>
          <w:rFonts w:ascii="Times New Roman" w:eastAsia="Times New Roman" w:hAnsi="Times New Roman" w:cs="Times New Roman"/>
          <w:sz w:val="24"/>
          <w:szCs w:val="24"/>
        </w:rPr>
        <w:t>обучающихся соответствии</w:t>
      </w:r>
      <w:r w:rsidRPr="002575A8">
        <w:rPr>
          <w:rFonts w:ascii="Times New Roman" w:eastAsia="Times New Roman" w:hAnsi="Times New Roman" w:cs="Times New Roman"/>
          <w:sz w:val="24"/>
          <w:szCs w:val="24"/>
        </w:rPr>
        <w:t xml:space="preserve"> с Ф</w:t>
      </w:r>
      <w:r>
        <w:rPr>
          <w:rFonts w:ascii="Times New Roman" w:eastAsia="Times New Roman" w:hAnsi="Times New Roman" w:cs="Times New Roman"/>
          <w:sz w:val="24"/>
          <w:szCs w:val="24"/>
        </w:rPr>
        <w:t>ГОС по разным видам заболеваний;</w:t>
      </w:r>
    </w:p>
    <w:p w14:paraId="4447D132" w14:textId="77777777" w:rsidR="00C81B52" w:rsidRPr="002575A8" w:rsidRDefault="00C81B52" w:rsidP="00C81B52">
      <w:pPr>
        <w:tabs>
          <w:tab w:val="left" w:pos="1417"/>
        </w:tabs>
        <w:spacing w:after="0"/>
        <w:ind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575A8">
        <w:rPr>
          <w:rFonts w:ascii="Times New Roman" w:eastAsia="Times New Roman" w:hAnsi="Times New Roman" w:cs="Times New Roman"/>
          <w:sz w:val="24"/>
          <w:szCs w:val="24"/>
        </w:rPr>
        <w:t>Оказание консультативной помощи родителям (законным представителям) по вопросам введения ФГОС обучающихся с ОВЗ</w:t>
      </w:r>
      <w:r>
        <w:rPr>
          <w:rFonts w:ascii="Times New Roman" w:eastAsia="Times New Roman" w:hAnsi="Times New Roman" w:cs="Times New Roman"/>
          <w:sz w:val="24"/>
          <w:szCs w:val="24"/>
        </w:rPr>
        <w:t>;</w:t>
      </w:r>
    </w:p>
    <w:p w14:paraId="123155DD" w14:textId="77777777" w:rsidR="00C81B52" w:rsidRPr="002575A8" w:rsidRDefault="00C81B52" w:rsidP="00C81B52">
      <w:pPr>
        <w:tabs>
          <w:tab w:val="left" w:pos="1417"/>
        </w:tabs>
        <w:spacing w:after="0"/>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575A8">
        <w:rPr>
          <w:rFonts w:ascii="Times New Roman" w:eastAsia="Times New Roman" w:hAnsi="Times New Roman" w:cs="Times New Roman"/>
          <w:sz w:val="24"/>
          <w:szCs w:val="24"/>
        </w:rPr>
        <w:t xml:space="preserve">Проведение родительских собраний, заседаний Совета </w:t>
      </w:r>
      <w:r w:rsidR="003D7E9E">
        <w:rPr>
          <w:rFonts w:ascii="Times New Roman" w:eastAsia="Times New Roman" w:hAnsi="Times New Roman" w:cs="Times New Roman"/>
          <w:sz w:val="24"/>
          <w:szCs w:val="24"/>
        </w:rPr>
        <w:t xml:space="preserve">Школы </w:t>
      </w:r>
      <w:r w:rsidRPr="002575A8">
        <w:rPr>
          <w:rFonts w:ascii="Times New Roman" w:eastAsia="Times New Roman" w:hAnsi="Times New Roman" w:cs="Times New Roman"/>
          <w:sz w:val="24"/>
          <w:szCs w:val="24"/>
        </w:rPr>
        <w:t xml:space="preserve"> по вопросам введения </w:t>
      </w:r>
      <w:r w:rsidR="003D7E9E">
        <w:rPr>
          <w:rFonts w:ascii="Times New Roman" w:eastAsia="Times New Roman" w:hAnsi="Times New Roman" w:cs="Times New Roman"/>
          <w:sz w:val="24"/>
          <w:szCs w:val="24"/>
        </w:rPr>
        <w:t xml:space="preserve"> обновленных </w:t>
      </w:r>
      <w:r w:rsidRPr="002575A8">
        <w:rPr>
          <w:rFonts w:ascii="Times New Roman" w:eastAsia="Times New Roman" w:hAnsi="Times New Roman" w:cs="Times New Roman"/>
          <w:sz w:val="24"/>
          <w:szCs w:val="24"/>
        </w:rPr>
        <w:t>ФГОС образования обучающихся с ОВЗ</w:t>
      </w:r>
      <w:r>
        <w:rPr>
          <w:rFonts w:ascii="Times New Roman" w:eastAsia="Times New Roman" w:hAnsi="Times New Roman" w:cs="Times New Roman"/>
          <w:sz w:val="24"/>
          <w:szCs w:val="24"/>
        </w:rPr>
        <w:t>;</w:t>
      </w:r>
    </w:p>
    <w:p w14:paraId="09B7CBF1" w14:textId="77777777" w:rsidR="00C81B52" w:rsidRPr="00406DD4" w:rsidRDefault="00C81B52" w:rsidP="00C81B52">
      <w:pPr>
        <w:tabs>
          <w:tab w:val="left" w:pos="1480"/>
        </w:tabs>
        <w:spacing w:after="0"/>
        <w:rPr>
          <w:rStyle w:val="ab"/>
        </w:rPr>
      </w:pPr>
      <w:r>
        <w:rPr>
          <w:rFonts w:ascii="Times New Roman" w:eastAsia="Times New Roman" w:hAnsi="Times New Roman" w:cs="Times New Roman"/>
          <w:sz w:val="24"/>
          <w:szCs w:val="24"/>
        </w:rPr>
        <w:t>7.</w:t>
      </w:r>
      <w:r w:rsidRPr="002575A8">
        <w:rPr>
          <w:rFonts w:ascii="Times New Roman" w:eastAsia="Times New Roman" w:hAnsi="Times New Roman" w:cs="Times New Roman"/>
          <w:sz w:val="24"/>
          <w:szCs w:val="24"/>
        </w:rPr>
        <w:t>Оснащение специальным, в том числе учебным, компьютерным оборудованием, специальной учебной литературой, наглядными пособиями для организации коррек</w:t>
      </w:r>
      <w:r>
        <w:rPr>
          <w:rFonts w:ascii="Times New Roman" w:eastAsia="Times New Roman" w:hAnsi="Times New Roman" w:cs="Times New Roman"/>
          <w:sz w:val="24"/>
          <w:szCs w:val="24"/>
        </w:rPr>
        <w:t>ционной работы и обучения детей с ОВЗ.</w:t>
      </w:r>
    </w:p>
    <w:p w14:paraId="6B17890E" w14:textId="77777777" w:rsidR="00C81B52" w:rsidRPr="00406DD4" w:rsidRDefault="00C81B52" w:rsidP="00C81B52">
      <w:pPr>
        <w:pStyle w:val="a6"/>
        <w:spacing w:line="276" w:lineRule="auto"/>
      </w:pPr>
      <w:r w:rsidRPr="00406DD4">
        <w:rPr>
          <w:rStyle w:val="ab"/>
        </w:rPr>
        <w:t>Ожидаемые результаты:</w:t>
      </w:r>
    </w:p>
    <w:p w14:paraId="00F1DA3F" w14:textId="77777777" w:rsidR="00C81B52" w:rsidRPr="00406DD4" w:rsidRDefault="00C81B52" w:rsidP="00C81B52">
      <w:pPr>
        <w:pStyle w:val="a6"/>
        <w:spacing w:line="276" w:lineRule="auto"/>
        <w:jc w:val="both"/>
      </w:pPr>
      <w:r w:rsidRPr="00406DD4">
        <w:t>Эффективное функционирование действующей модели инклюзивного образования  в образовательном учреждении.</w:t>
      </w:r>
    </w:p>
    <w:p w14:paraId="594E559D" w14:textId="77777777" w:rsidR="00C81B52" w:rsidRPr="00406DD4" w:rsidRDefault="00C81B52" w:rsidP="00C81B52">
      <w:pPr>
        <w:pStyle w:val="a6"/>
        <w:spacing w:line="276" w:lineRule="auto"/>
      </w:pPr>
      <w:r w:rsidRPr="00406DD4">
        <w:rPr>
          <w:rStyle w:val="ab"/>
        </w:rPr>
        <w:t>Индикаторы результативности:</w:t>
      </w:r>
    </w:p>
    <w:p w14:paraId="2D3740C1" w14:textId="77777777" w:rsidR="00C81B52" w:rsidRPr="00406DD4" w:rsidRDefault="00C81B52" w:rsidP="00EF4E71">
      <w:pPr>
        <w:pStyle w:val="a6"/>
        <w:numPr>
          <w:ilvl w:val="0"/>
          <w:numId w:val="45"/>
        </w:numPr>
        <w:spacing w:line="276" w:lineRule="auto"/>
        <w:ind w:left="426" w:right="-141"/>
      </w:pPr>
      <w:r w:rsidRPr="00406DD4">
        <w:t>Результаты опросов, тестирования, анке</w:t>
      </w:r>
      <w:r>
        <w:t>тирования родителей и педагогов</w:t>
      </w:r>
      <w:r w:rsidRPr="00406DD4">
        <w:t>(аналитические материалы)</w:t>
      </w:r>
    </w:p>
    <w:p w14:paraId="3BBBED74" w14:textId="77777777" w:rsidR="00C81B52" w:rsidRPr="00406DD4" w:rsidRDefault="00C81B52" w:rsidP="00EF4E71">
      <w:pPr>
        <w:pStyle w:val="a6"/>
        <w:numPr>
          <w:ilvl w:val="0"/>
          <w:numId w:val="45"/>
        </w:numPr>
        <w:spacing w:line="276" w:lineRule="auto"/>
        <w:ind w:left="426"/>
      </w:pPr>
      <w:r w:rsidRPr="00406DD4">
        <w:t>Преемственность при переходе на следующий  уровень образования;</w:t>
      </w:r>
    </w:p>
    <w:p w14:paraId="33913D9A" w14:textId="77777777" w:rsidR="00C81B52" w:rsidRPr="00406DD4" w:rsidRDefault="00C81B52" w:rsidP="00EF4E71">
      <w:pPr>
        <w:pStyle w:val="a6"/>
        <w:numPr>
          <w:ilvl w:val="0"/>
          <w:numId w:val="45"/>
        </w:numPr>
        <w:spacing w:line="276" w:lineRule="auto"/>
        <w:ind w:left="426"/>
      </w:pPr>
      <w:r w:rsidRPr="00406DD4">
        <w:t>Результаты мониторинга:</w:t>
      </w:r>
    </w:p>
    <w:p w14:paraId="65F51B34" w14:textId="77777777" w:rsidR="00C81B52" w:rsidRPr="00406DD4" w:rsidRDefault="00C81B52" w:rsidP="00EF4E71">
      <w:pPr>
        <w:pStyle w:val="a6"/>
        <w:numPr>
          <w:ilvl w:val="0"/>
          <w:numId w:val="47"/>
        </w:numPr>
        <w:spacing w:line="276" w:lineRule="auto"/>
      </w:pPr>
      <w:r w:rsidRPr="00406DD4">
        <w:t>развития детей,</w:t>
      </w:r>
    </w:p>
    <w:p w14:paraId="07218711" w14:textId="77777777" w:rsidR="00C81B52" w:rsidRPr="00406DD4" w:rsidRDefault="00C81B52" w:rsidP="00EF4E71">
      <w:pPr>
        <w:pStyle w:val="a6"/>
        <w:numPr>
          <w:ilvl w:val="0"/>
          <w:numId w:val="47"/>
        </w:numPr>
        <w:spacing w:line="276" w:lineRule="auto"/>
      </w:pPr>
      <w:r w:rsidRPr="00406DD4">
        <w:t>уровня детско-родительских отношений,</w:t>
      </w:r>
    </w:p>
    <w:p w14:paraId="2C473D3E" w14:textId="77777777" w:rsidR="00C81B52" w:rsidRPr="00406DD4" w:rsidRDefault="00C81B52" w:rsidP="00EF4E71">
      <w:pPr>
        <w:pStyle w:val="a6"/>
        <w:numPr>
          <w:ilvl w:val="0"/>
          <w:numId w:val="47"/>
        </w:numPr>
        <w:spacing w:line="276" w:lineRule="auto"/>
      </w:pPr>
      <w:r w:rsidRPr="00406DD4">
        <w:t xml:space="preserve">личностного развития родителей и педагогов. </w:t>
      </w:r>
    </w:p>
    <w:p w14:paraId="4405317D" w14:textId="77777777" w:rsidR="00C81B52" w:rsidRPr="00406DD4" w:rsidRDefault="00C81B52" w:rsidP="00EF4E71">
      <w:pPr>
        <w:pStyle w:val="a6"/>
        <w:numPr>
          <w:ilvl w:val="0"/>
          <w:numId w:val="45"/>
        </w:numPr>
        <w:spacing w:line="276" w:lineRule="auto"/>
        <w:ind w:left="426"/>
      </w:pPr>
      <w:r w:rsidRPr="00406DD4">
        <w:t xml:space="preserve">Востребованность родительской общественностью </w:t>
      </w:r>
      <w:r>
        <w:t>внутрилицейских</w:t>
      </w:r>
      <w:r w:rsidRPr="00406DD4">
        <w:t xml:space="preserve"> мероприятий.</w:t>
      </w:r>
    </w:p>
    <w:p w14:paraId="16486A92" w14:textId="77777777" w:rsidR="00C81B52" w:rsidRPr="00406DD4" w:rsidRDefault="00C81B52" w:rsidP="00C81B52">
      <w:pPr>
        <w:pStyle w:val="a6"/>
        <w:spacing w:line="276" w:lineRule="auto"/>
        <w:rPr>
          <w:b/>
          <w:shd w:val="clear" w:color="auto" w:fill="FFFFFF"/>
        </w:rPr>
      </w:pPr>
      <w:r w:rsidRPr="00406DD4">
        <w:rPr>
          <w:b/>
          <w:shd w:val="clear" w:color="auto" w:fill="FFFFFF"/>
        </w:rPr>
        <w:t xml:space="preserve">Эффективность работы будет оцениваться по следующим критериям: </w:t>
      </w:r>
    </w:p>
    <w:p w14:paraId="732D1490" w14:textId="77777777" w:rsidR="00C81B52" w:rsidRPr="00406DD4" w:rsidRDefault="00C81B52" w:rsidP="00EF4E71">
      <w:pPr>
        <w:pStyle w:val="a6"/>
        <w:numPr>
          <w:ilvl w:val="0"/>
          <w:numId w:val="46"/>
        </w:numPr>
        <w:spacing w:line="276" w:lineRule="auto"/>
        <w:ind w:left="426"/>
        <w:jc w:val="both"/>
        <w:rPr>
          <w:shd w:val="clear" w:color="auto" w:fill="FFFFFF"/>
        </w:rPr>
      </w:pPr>
      <w:r w:rsidRPr="00406DD4">
        <w:rPr>
          <w:shd w:val="clear" w:color="auto" w:fill="FFFFFF"/>
        </w:rPr>
        <w:t xml:space="preserve">самостоятельная активность ребенка, не ограниченная условиями общеобразовательного учреждения; </w:t>
      </w:r>
    </w:p>
    <w:p w14:paraId="237ADAFD" w14:textId="77777777" w:rsidR="00C81B52" w:rsidRPr="00406DD4" w:rsidRDefault="00C81B52" w:rsidP="00EF4E71">
      <w:pPr>
        <w:pStyle w:val="a6"/>
        <w:numPr>
          <w:ilvl w:val="0"/>
          <w:numId w:val="46"/>
        </w:numPr>
        <w:spacing w:line="276" w:lineRule="auto"/>
        <w:ind w:left="426"/>
        <w:jc w:val="both"/>
        <w:rPr>
          <w:shd w:val="clear" w:color="auto" w:fill="FFFFFF"/>
        </w:rPr>
      </w:pPr>
      <w:r w:rsidRPr="00406DD4">
        <w:rPr>
          <w:shd w:val="clear" w:color="auto" w:fill="FFFFFF"/>
        </w:rPr>
        <w:t xml:space="preserve">активное включение в образовательный процесс всех его субъектов;  </w:t>
      </w:r>
    </w:p>
    <w:p w14:paraId="3B2FED5C" w14:textId="77777777" w:rsidR="00C81B52" w:rsidRPr="00406DD4" w:rsidRDefault="00C81B52" w:rsidP="00EF4E71">
      <w:pPr>
        <w:pStyle w:val="a6"/>
        <w:numPr>
          <w:ilvl w:val="0"/>
          <w:numId w:val="46"/>
        </w:numPr>
        <w:spacing w:line="276" w:lineRule="auto"/>
        <w:ind w:left="426"/>
        <w:jc w:val="both"/>
        <w:rPr>
          <w:shd w:val="clear" w:color="auto" w:fill="FFFFFF"/>
        </w:rPr>
      </w:pPr>
      <w:r w:rsidRPr="00406DD4">
        <w:rPr>
          <w:shd w:val="clear" w:color="auto" w:fill="FFFFFF"/>
        </w:rPr>
        <w:t>междисциплинарный подход (создание мультидисциплинарной команды);</w:t>
      </w:r>
    </w:p>
    <w:p w14:paraId="38B1A6E8" w14:textId="77777777" w:rsidR="00C81B52" w:rsidRPr="00406DD4" w:rsidRDefault="00C81B52" w:rsidP="00EF4E71">
      <w:pPr>
        <w:pStyle w:val="a6"/>
        <w:numPr>
          <w:ilvl w:val="0"/>
          <w:numId w:val="46"/>
        </w:numPr>
        <w:spacing w:line="276" w:lineRule="auto"/>
        <w:ind w:left="426"/>
        <w:jc w:val="both"/>
        <w:rPr>
          <w:shd w:val="clear" w:color="auto" w:fill="FFFFFF"/>
        </w:rPr>
      </w:pPr>
      <w:r w:rsidRPr="00406DD4">
        <w:rPr>
          <w:shd w:val="clear" w:color="auto" w:fill="FFFFFF"/>
        </w:rPr>
        <w:t>стойкая положительная динамика в развитии  детей с нарушениями речи, интеллекта и задержкой развития;</w:t>
      </w:r>
    </w:p>
    <w:p w14:paraId="125CECDF" w14:textId="77777777" w:rsidR="00C81B52" w:rsidRPr="00406DD4" w:rsidRDefault="00C81B52" w:rsidP="00EF4E71">
      <w:pPr>
        <w:pStyle w:val="a6"/>
        <w:numPr>
          <w:ilvl w:val="0"/>
          <w:numId w:val="46"/>
        </w:numPr>
        <w:spacing w:line="276" w:lineRule="auto"/>
        <w:ind w:left="426"/>
        <w:jc w:val="both"/>
        <w:rPr>
          <w:shd w:val="clear" w:color="auto" w:fill="FFFFFF"/>
        </w:rPr>
      </w:pPr>
      <w:r w:rsidRPr="00406DD4">
        <w:rPr>
          <w:shd w:val="clear" w:color="auto" w:fill="FFFFFF"/>
        </w:rPr>
        <w:t xml:space="preserve">вариативность образовательного и воспитательного процесса; </w:t>
      </w:r>
    </w:p>
    <w:p w14:paraId="11F7F1A5" w14:textId="77777777" w:rsidR="00C81B52" w:rsidRPr="00C332CD" w:rsidRDefault="00C81B52" w:rsidP="00C81B52">
      <w:pPr>
        <w:pStyle w:val="a6"/>
        <w:spacing w:line="276" w:lineRule="auto"/>
        <w:jc w:val="both"/>
        <w:rPr>
          <w:shd w:val="clear" w:color="auto" w:fill="FFFFFF"/>
        </w:rPr>
      </w:pPr>
      <w:r w:rsidRPr="00406DD4">
        <w:rPr>
          <w:shd w:val="clear" w:color="auto" w:fill="FFFFFF"/>
        </w:rPr>
        <w:lastRenderedPageBreak/>
        <w:t>Формами оценки эффективности может быть как административный контроль, так и самоконтроль, самооценка и самоанализ деятельности субъектами педагогического процесса.</w:t>
      </w:r>
    </w:p>
    <w:p w14:paraId="6FFDF71E" w14:textId="77777777" w:rsidR="00C81B52" w:rsidRDefault="00C81B52" w:rsidP="00C81B52">
      <w:pPr>
        <w:spacing w:after="0"/>
        <w:rPr>
          <w:rFonts w:ascii="Times New Roman" w:eastAsia="Times New Roman" w:hAnsi="Times New Roman" w:cs="Times New Roman"/>
          <w:b/>
          <w:bCs/>
          <w:sz w:val="24"/>
          <w:szCs w:val="24"/>
        </w:rPr>
      </w:pPr>
    </w:p>
    <w:p w14:paraId="7CFE323B" w14:textId="77777777" w:rsidR="00C81B52" w:rsidRPr="009C1CD5" w:rsidRDefault="00C81B52" w:rsidP="009C1CD5">
      <w:pPr>
        <w:spacing w:after="0"/>
        <w:ind w:left="1762"/>
        <w:rPr>
          <w:rFonts w:ascii="Times New Roman" w:hAnsi="Times New Roman" w:cs="Times New Roman"/>
          <w:sz w:val="24"/>
          <w:szCs w:val="24"/>
        </w:rPr>
      </w:pPr>
      <w:r w:rsidRPr="009C1CD5">
        <w:rPr>
          <w:rFonts w:ascii="Times New Roman" w:eastAsia="Times New Roman" w:hAnsi="Times New Roman" w:cs="Times New Roman"/>
          <w:b/>
          <w:bCs/>
          <w:sz w:val="24"/>
          <w:szCs w:val="24"/>
        </w:rPr>
        <w:t>Направление «Одаренные дети»</w:t>
      </w:r>
    </w:p>
    <w:p w14:paraId="3ED9F6D9" w14:textId="77777777" w:rsidR="00C81B52" w:rsidRPr="002575A8" w:rsidRDefault="00C81B52" w:rsidP="00C81B52">
      <w:pPr>
        <w:spacing w:after="0"/>
        <w:ind w:right="4"/>
        <w:jc w:val="both"/>
        <w:rPr>
          <w:rFonts w:ascii="Times New Roman" w:hAnsi="Times New Roman" w:cs="Times New Roman"/>
          <w:sz w:val="24"/>
          <w:szCs w:val="24"/>
        </w:rPr>
      </w:pPr>
      <w:r w:rsidRPr="002575A8">
        <w:rPr>
          <w:rFonts w:ascii="Times New Roman" w:eastAsia="Times New Roman" w:hAnsi="Times New Roman" w:cs="Times New Roman"/>
          <w:sz w:val="24"/>
          <w:szCs w:val="24"/>
        </w:rPr>
        <w:t>Одной из главных задач современной школы является раскрытие способностей каждого обучающегося, воспитание порядочного и патриотичного человека, личности, готовой к жизни в высокотехнологичном, конкурентном мире.</w:t>
      </w:r>
    </w:p>
    <w:p w14:paraId="4ADFAE96" w14:textId="77777777" w:rsidR="00C81B52" w:rsidRPr="002575A8" w:rsidRDefault="00C81B52" w:rsidP="00C81B52">
      <w:pPr>
        <w:spacing w:after="0"/>
        <w:ind w:right="34"/>
        <w:jc w:val="both"/>
        <w:rPr>
          <w:rFonts w:ascii="Times New Roman" w:hAnsi="Times New Roman" w:cs="Times New Roman"/>
          <w:sz w:val="24"/>
          <w:szCs w:val="24"/>
        </w:rPr>
      </w:pPr>
      <w:r w:rsidRPr="002575A8">
        <w:rPr>
          <w:rFonts w:ascii="Times New Roman" w:eastAsia="Times New Roman" w:hAnsi="Times New Roman" w:cs="Times New Roman"/>
          <w:sz w:val="24"/>
          <w:szCs w:val="24"/>
        </w:rPr>
        <w:t xml:space="preserve">Администрация и педагогический </w:t>
      </w:r>
      <w:r>
        <w:rPr>
          <w:rFonts w:ascii="Times New Roman" w:eastAsia="Times New Roman" w:hAnsi="Times New Roman" w:cs="Times New Roman"/>
          <w:sz w:val="24"/>
          <w:szCs w:val="24"/>
        </w:rPr>
        <w:t xml:space="preserve">коллектив </w:t>
      </w:r>
      <w:r w:rsidR="003D7E9E" w:rsidRPr="003D7E9E">
        <w:rPr>
          <w:rFonts w:ascii="Times New Roman" w:hAnsi="Times New Roman" w:cs="Times New Roman"/>
          <w:sz w:val="24"/>
          <w:szCs w:val="24"/>
        </w:rPr>
        <w:t xml:space="preserve">МБОУ СОШ № 62 имени Е.И.Игнатенко с. Новый Егорлык  </w:t>
      </w:r>
      <w:r w:rsidRPr="003D7E9E">
        <w:rPr>
          <w:rFonts w:ascii="Times New Roman" w:eastAsia="Times New Roman" w:hAnsi="Times New Roman" w:cs="Times New Roman"/>
          <w:sz w:val="24"/>
          <w:szCs w:val="24"/>
        </w:rPr>
        <w:t>в своей работе  уделяют особо</w:t>
      </w:r>
      <w:r w:rsidRPr="002575A8">
        <w:rPr>
          <w:rFonts w:ascii="Times New Roman" w:eastAsia="Times New Roman" w:hAnsi="Times New Roman" w:cs="Times New Roman"/>
          <w:sz w:val="24"/>
          <w:szCs w:val="24"/>
        </w:rPr>
        <w:t>е внимание вопросам развития и формирования одаренности. Организовывать работу с одаренными детьми через оптимальную структуру школьного образования, обеспечивающую создание эффективной системы работы для выявления, максимального развития и реализации способностей, обучающихся при системе социально-педагогической поддержки.</w:t>
      </w:r>
    </w:p>
    <w:p w14:paraId="02397C79" w14:textId="77777777" w:rsidR="00C81B52" w:rsidRPr="002575A8" w:rsidRDefault="00C81B52" w:rsidP="00C81B52">
      <w:pPr>
        <w:spacing w:after="0"/>
        <w:ind w:right="34" w:firstLine="566"/>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Цель реализации направления: </w:t>
      </w:r>
      <w:r w:rsidRPr="002575A8">
        <w:rPr>
          <w:rFonts w:ascii="Times New Roman" w:eastAsia="Times New Roman" w:hAnsi="Times New Roman" w:cs="Times New Roman"/>
          <w:sz w:val="24"/>
          <w:szCs w:val="24"/>
        </w:rPr>
        <w:t>создание</w:t>
      </w:r>
      <w:r>
        <w:rPr>
          <w:rFonts w:ascii="Times New Roman" w:eastAsia="Times New Roman" w:hAnsi="Times New Roman" w:cs="Times New Roman"/>
          <w:sz w:val="24"/>
          <w:szCs w:val="24"/>
        </w:rPr>
        <w:t xml:space="preserve"> </w:t>
      </w:r>
      <w:r w:rsidRPr="002575A8">
        <w:rPr>
          <w:rFonts w:ascii="Times New Roman" w:eastAsia="Times New Roman" w:hAnsi="Times New Roman" w:cs="Times New Roman"/>
          <w:sz w:val="24"/>
          <w:szCs w:val="24"/>
        </w:rPr>
        <w:t>оптимальных условий для выявления, развития и поддержки одаренных детей, обеспечение их личностной, социальной самореализации и профессионального самоопределения в соответствии с их индивидуальными способностями.</w:t>
      </w:r>
    </w:p>
    <w:p w14:paraId="7268E879" w14:textId="77777777" w:rsidR="00C81B52" w:rsidRPr="002575A8" w:rsidRDefault="00C81B52" w:rsidP="00C81B52">
      <w:pPr>
        <w:spacing w:after="0"/>
        <w:ind w:left="560" w:right="34"/>
        <w:rPr>
          <w:rFonts w:ascii="Times New Roman" w:hAnsi="Times New Roman" w:cs="Times New Roman"/>
          <w:sz w:val="24"/>
          <w:szCs w:val="24"/>
        </w:rPr>
      </w:pPr>
      <w:r w:rsidRPr="002575A8">
        <w:rPr>
          <w:rFonts w:ascii="Times New Roman" w:eastAsia="Times New Roman" w:hAnsi="Times New Roman" w:cs="Times New Roman"/>
          <w:b/>
          <w:bCs/>
          <w:i/>
          <w:iCs/>
          <w:sz w:val="24"/>
          <w:szCs w:val="24"/>
        </w:rPr>
        <w:t>Задачи:</w:t>
      </w:r>
    </w:p>
    <w:p w14:paraId="3DAB64D8" w14:textId="77777777" w:rsidR="00C81B52" w:rsidRPr="002575A8" w:rsidRDefault="00C81B52" w:rsidP="00EF4E71">
      <w:pPr>
        <w:numPr>
          <w:ilvl w:val="0"/>
          <w:numId w:val="48"/>
        </w:numPr>
        <w:tabs>
          <w:tab w:val="left" w:pos="560"/>
        </w:tabs>
        <w:spacing w:after="0"/>
        <w:ind w:left="560" w:right="34" w:hanging="5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Изучать природу детской одаренности, выявлять творческие и индивидуальные возможности, личностные качества, а также интересы и способности обучающихся (на всех уровнях общего образования);</w:t>
      </w:r>
    </w:p>
    <w:p w14:paraId="734878D3" w14:textId="77777777" w:rsidR="00C81B52" w:rsidRPr="002575A8" w:rsidRDefault="00C81B52" w:rsidP="00EF4E71">
      <w:pPr>
        <w:numPr>
          <w:ilvl w:val="0"/>
          <w:numId w:val="48"/>
        </w:numPr>
        <w:tabs>
          <w:tab w:val="left" w:pos="560"/>
        </w:tabs>
        <w:spacing w:after="0"/>
        <w:ind w:left="560" w:right="34" w:hanging="5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Разработать систему диагностических исследований для определения интересов, способностей и наклонностей детей в период обучения в начальной школе;</w:t>
      </w:r>
    </w:p>
    <w:p w14:paraId="3E5025FF" w14:textId="77777777" w:rsidR="00C81B52" w:rsidRPr="002575A8" w:rsidRDefault="00C81B52" w:rsidP="00C81B52">
      <w:pPr>
        <w:spacing w:after="0"/>
        <w:ind w:right="34"/>
        <w:rPr>
          <w:rFonts w:ascii="Times New Roman" w:eastAsia="Times New Roman" w:hAnsi="Times New Roman" w:cs="Times New Roman"/>
          <w:sz w:val="24"/>
          <w:szCs w:val="24"/>
        </w:rPr>
      </w:pPr>
    </w:p>
    <w:p w14:paraId="23CE7E7B" w14:textId="77777777" w:rsidR="00C81B52" w:rsidRPr="002575A8" w:rsidRDefault="00C81B52" w:rsidP="00EF4E71">
      <w:pPr>
        <w:numPr>
          <w:ilvl w:val="0"/>
          <w:numId w:val="48"/>
        </w:numPr>
        <w:tabs>
          <w:tab w:val="left" w:pos="560"/>
        </w:tabs>
        <w:spacing w:after="0"/>
        <w:ind w:left="560" w:right="34" w:hanging="5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Развивать одаренность обучающихся через урочную и внеурочную деятельность, дополнительное образование с учетом возрастных особенностей обучающегося;</w:t>
      </w:r>
    </w:p>
    <w:p w14:paraId="43D6FC2A" w14:textId="77777777" w:rsidR="00C81B52" w:rsidRPr="002575A8" w:rsidRDefault="00C81B52" w:rsidP="00EF4E71">
      <w:pPr>
        <w:numPr>
          <w:ilvl w:val="0"/>
          <w:numId w:val="48"/>
        </w:numPr>
        <w:tabs>
          <w:tab w:val="left" w:pos="560"/>
        </w:tabs>
        <w:spacing w:after="0"/>
        <w:ind w:left="560" w:right="34" w:hanging="5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Развивать сферу дополнительного образования, удовлетворяющую потребностям и интересам детей и современной цифровой экономики государства;</w:t>
      </w:r>
    </w:p>
    <w:p w14:paraId="2994BC0A" w14:textId="77777777" w:rsidR="00C81B52" w:rsidRPr="002575A8" w:rsidRDefault="00C81B52" w:rsidP="00EF4E71">
      <w:pPr>
        <w:numPr>
          <w:ilvl w:val="0"/>
          <w:numId w:val="48"/>
        </w:numPr>
        <w:tabs>
          <w:tab w:val="left" w:pos="560"/>
        </w:tabs>
        <w:spacing w:after="0"/>
        <w:ind w:left="560" w:right="34" w:hanging="560"/>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Развивать систему научно-исследовательской и проектной деятельности обучающихся;</w:t>
      </w:r>
    </w:p>
    <w:p w14:paraId="49FE8ADF" w14:textId="77777777" w:rsidR="00C81B52" w:rsidRPr="002575A8" w:rsidRDefault="00C81B52" w:rsidP="00EF4E71">
      <w:pPr>
        <w:numPr>
          <w:ilvl w:val="0"/>
          <w:numId w:val="48"/>
        </w:numPr>
        <w:tabs>
          <w:tab w:val="left" w:pos="560"/>
        </w:tabs>
        <w:spacing w:after="0"/>
        <w:ind w:left="560" w:right="34" w:hanging="5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 xml:space="preserve">Развивать материально-техническую базу </w:t>
      </w:r>
      <w:r w:rsidR="003D7E9E">
        <w:rPr>
          <w:rFonts w:ascii="Times New Roman" w:eastAsia="Times New Roman" w:hAnsi="Times New Roman" w:cs="Times New Roman"/>
          <w:sz w:val="24"/>
          <w:szCs w:val="24"/>
        </w:rPr>
        <w:t xml:space="preserve">школы </w:t>
      </w:r>
      <w:r w:rsidRPr="002575A8">
        <w:rPr>
          <w:rFonts w:ascii="Times New Roman" w:eastAsia="Times New Roman" w:hAnsi="Times New Roman" w:cs="Times New Roman"/>
          <w:sz w:val="24"/>
          <w:szCs w:val="24"/>
        </w:rPr>
        <w:t xml:space="preserve"> для создания учебных лабораторий и мастерских через привлечение бюджетных, внебюджетных и спонсорских средств;</w:t>
      </w:r>
    </w:p>
    <w:p w14:paraId="4522728A" w14:textId="77777777" w:rsidR="00C81B52" w:rsidRPr="002575A8" w:rsidRDefault="00C81B52" w:rsidP="00EF4E71">
      <w:pPr>
        <w:numPr>
          <w:ilvl w:val="0"/>
          <w:numId w:val="48"/>
        </w:numPr>
        <w:tabs>
          <w:tab w:val="left" w:pos="560"/>
        </w:tabs>
        <w:spacing w:after="0"/>
        <w:ind w:left="560" w:right="34" w:hanging="560"/>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Развивать массовые, групповые и индивидуальные формы внеурочной деятельности для поддержки успешных и способных детей;</w:t>
      </w:r>
    </w:p>
    <w:p w14:paraId="5590F6B1" w14:textId="77777777" w:rsidR="00C81B52" w:rsidRPr="002575A8" w:rsidRDefault="00C81B52" w:rsidP="00EF4E71">
      <w:pPr>
        <w:numPr>
          <w:ilvl w:val="0"/>
          <w:numId w:val="48"/>
        </w:numPr>
        <w:tabs>
          <w:tab w:val="left" w:pos="560"/>
        </w:tabs>
        <w:spacing w:after="0"/>
        <w:ind w:left="560" w:right="34" w:hanging="5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Организовать социально-психологическую поддержку одаренных и способных детей, создать условия для эффективного взаимодействия с семьей в интересах полноценного сохранения и развития интеллектуального и творческого потенциала обучающихся;</w:t>
      </w:r>
    </w:p>
    <w:p w14:paraId="3554C6FB" w14:textId="77777777" w:rsidR="00C81B52" w:rsidRPr="002575A8" w:rsidRDefault="00C81B52" w:rsidP="00EF4E71">
      <w:pPr>
        <w:numPr>
          <w:ilvl w:val="0"/>
          <w:numId w:val="48"/>
        </w:numPr>
        <w:tabs>
          <w:tab w:val="left" w:pos="560"/>
        </w:tabs>
        <w:spacing w:after="0"/>
        <w:ind w:left="560" w:right="34" w:hanging="5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Создать банк данных «Одаренные дети», включающий данные о достижениях обучающихся, динамике интеллектуального развития, внешнюю и самооценку проведенной работы, оцифрованные материалы «Портфолио» обучающихся и т.д.;</w:t>
      </w:r>
    </w:p>
    <w:p w14:paraId="10626D7E" w14:textId="77777777" w:rsidR="00C81B52" w:rsidRPr="002575A8" w:rsidRDefault="00C81B52" w:rsidP="00EF4E71">
      <w:pPr>
        <w:numPr>
          <w:ilvl w:val="0"/>
          <w:numId w:val="48"/>
        </w:numPr>
        <w:tabs>
          <w:tab w:val="left" w:pos="560"/>
        </w:tabs>
        <w:spacing w:after="0"/>
        <w:ind w:left="560" w:right="34" w:hanging="560"/>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Разработать алгоритм написания и использования индивидуальных образовательных маршрутов для работы с одаренными детьми;</w:t>
      </w:r>
    </w:p>
    <w:p w14:paraId="2B0F3A3D" w14:textId="77777777" w:rsidR="00C81B52" w:rsidRPr="002575A8" w:rsidRDefault="00C81B52" w:rsidP="00EF4E71">
      <w:pPr>
        <w:numPr>
          <w:ilvl w:val="0"/>
          <w:numId w:val="48"/>
        </w:numPr>
        <w:tabs>
          <w:tab w:val="left" w:pos="560"/>
        </w:tabs>
        <w:spacing w:after="0"/>
        <w:ind w:left="560" w:right="34" w:hanging="5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Обеспечить взаимодействие между методическими объединениями учителей, психолого-педагогической службой службами, как основы совместной деятельности, направленной на организацию проектно-исследовательской работы обучающихся;</w:t>
      </w:r>
    </w:p>
    <w:p w14:paraId="023A0A3C" w14:textId="77777777" w:rsidR="00C81B52" w:rsidRPr="002575A8" w:rsidRDefault="00C81B52" w:rsidP="00C81B52">
      <w:pPr>
        <w:tabs>
          <w:tab w:val="left" w:pos="720"/>
        </w:tabs>
        <w:spacing w:after="0"/>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2575A8">
        <w:rPr>
          <w:rFonts w:ascii="Times New Roman" w:eastAsia="Times New Roman" w:hAnsi="Times New Roman" w:cs="Times New Roman"/>
          <w:sz w:val="24"/>
          <w:szCs w:val="24"/>
        </w:rPr>
        <w:t>Совместно с организациями-партнёрами организовывать мероприятия для поощрения, мотивации и повышения социального статуса талантливых и способных детей.</w:t>
      </w:r>
    </w:p>
    <w:p w14:paraId="07A74BA2" w14:textId="77777777" w:rsidR="00C81B52" w:rsidRPr="002575A8" w:rsidRDefault="00C81B52" w:rsidP="00C81B52">
      <w:pPr>
        <w:spacing w:after="0"/>
        <w:ind w:right="34"/>
        <w:rPr>
          <w:rFonts w:ascii="Times New Roman" w:eastAsia="Times New Roman" w:hAnsi="Times New Roman" w:cs="Times New Roman"/>
          <w:sz w:val="24"/>
          <w:szCs w:val="24"/>
        </w:rPr>
      </w:pPr>
    </w:p>
    <w:p w14:paraId="380D434C" w14:textId="77777777" w:rsidR="00C81B52" w:rsidRPr="00211ECC" w:rsidRDefault="00C81B52" w:rsidP="00C81B52">
      <w:pPr>
        <w:spacing w:after="0"/>
        <w:ind w:left="720" w:right="34"/>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                        </w:t>
      </w:r>
      <w:r w:rsidRPr="00211ECC">
        <w:rPr>
          <w:rFonts w:ascii="Times New Roman" w:eastAsia="Times New Roman" w:hAnsi="Times New Roman" w:cs="Times New Roman"/>
          <w:b/>
          <w:bCs/>
          <w:iCs/>
          <w:sz w:val="24"/>
          <w:szCs w:val="24"/>
        </w:rPr>
        <w:t>План мероприятий по реализации направления</w:t>
      </w:r>
    </w:p>
    <w:tbl>
      <w:tblPr>
        <w:tblW w:w="10240" w:type="dxa"/>
        <w:tblInd w:w="10" w:type="dxa"/>
        <w:tblLayout w:type="fixed"/>
        <w:tblCellMar>
          <w:left w:w="0" w:type="dxa"/>
          <w:right w:w="0" w:type="dxa"/>
        </w:tblCellMar>
        <w:tblLook w:val="04A0" w:firstRow="1" w:lastRow="0" w:firstColumn="1" w:lastColumn="0" w:noHBand="0" w:noVBand="1"/>
      </w:tblPr>
      <w:tblGrid>
        <w:gridCol w:w="740"/>
        <w:gridCol w:w="1660"/>
        <w:gridCol w:w="100"/>
        <w:gridCol w:w="20"/>
        <w:gridCol w:w="500"/>
        <w:gridCol w:w="20"/>
        <w:gridCol w:w="660"/>
        <w:gridCol w:w="580"/>
        <w:gridCol w:w="220"/>
        <w:gridCol w:w="140"/>
        <w:gridCol w:w="940"/>
        <w:gridCol w:w="260"/>
        <w:gridCol w:w="1480"/>
        <w:gridCol w:w="1480"/>
        <w:gridCol w:w="120"/>
        <w:gridCol w:w="520"/>
        <w:gridCol w:w="20"/>
        <w:gridCol w:w="780"/>
      </w:tblGrid>
      <w:tr w:rsidR="00C81B52" w:rsidRPr="00211ECC" w14:paraId="7DE0B9BA" w14:textId="77777777" w:rsidTr="00C81B52">
        <w:trPr>
          <w:trHeight w:val="344"/>
        </w:trPr>
        <w:tc>
          <w:tcPr>
            <w:tcW w:w="740" w:type="dxa"/>
            <w:tcBorders>
              <w:top w:val="single" w:sz="8" w:space="0" w:color="auto"/>
              <w:left w:val="single" w:sz="8" w:space="0" w:color="auto"/>
              <w:bottom w:val="single" w:sz="8" w:space="0" w:color="auto"/>
              <w:right w:val="single" w:sz="8" w:space="0" w:color="auto"/>
            </w:tcBorders>
            <w:vAlign w:val="bottom"/>
          </w:tcPr>
          <w:p w14:paraId="6FDB82FA"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b/>
                <w:bCs/>
                <w:sz w:val="24"/>
                <w:szCs w:val="24"/>
              </w:rPr>
              <w:lastRenderedPageBreak/>
              <w:t>№</w:t>
            </w:r>
          </w:p>
        </w:tc>
        <w:tc>
          <w:tcPr>
            <w:tcW w:w="2300" w:type="dxa"/>
            <w:gridSpan w:val="5"/>
            <w:tcBorders>
              <w:top w:val="single" w:sz="8" w:space="0" w:color="auto"/>
              <w:bottom w:val="single" w:sz="8" w:space="0" w:color="auto"/>
            </w:tcBorders>
            <w:vAlign w:val="bottom"/>
          </w:tcPr>
          <w:p w14:paraId="533CB392"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b/>
                <w:bCs/>
                <w:sz w:val="24"/>
                <w:szCs w:val="24"/>
              </w:rPr>
              <w:t>Мероприятия</w:t>
            </w:r>
          </w:p>
        </w:tc>
        <w:tc>
          <w:tcPr>
            <w:tcW w:w="1460" w:type="dxa"/>
            <w:gridSpan w:val="3"/>
            <w:tcBorders>
              <w:top w:val="single" w:sz="8" w:space="0" w:color="auto"/>
              <w:bottom w:val="single" w:sz="8" w:space="0" w:color="auto"/>
            </w:tcBorders>
            <w:vAlign w:val="bottom"/>
          </w:tcPr>
          <w:p w14:paraId="5AC1C087" w14:textId="77777777" w:rsidR="00C81B52" w:rsidRPr="00211ECC" w:rsidRDefault="00C81B52" w:rsidP="00C81B52">
            <w:pPr>
              <w:spacing w:after="0"/>
              <w:ind w:right="34"/>
              <w:rPr>
                <w:rFonts w:ascii="Times New Roman" w:hAnsi="Times New Roman" w:cs="Times New Roman"/>
                <w:sz w:val="24"/>
                <w:szCs w:val="24"/>
              </w:rPr>
            </w:pPr>
          </w:p>
        </w:tc>
        <w:tc>
          <w:tcPr>
            <w:tcW w:w="1340" w:type="dxa"/>
            <w:gridSpan w:val="3"/>
            <w:tcBorders>
              <w:top w:val="single" w:sz="8" w:space="0" w:color="auto"/>
              <w:bottom w:val="single" w:sz="8" w:space="0" w:color="auto"/>
              <w:right w:val="single" w:sz="8" w:space="0" w:color="auto"/>
            </w:tcBorders>
            <w:vAlign w:val="bottom"/>
          </w:tcPr>
          <w:p w14:paraId="5603E8BD"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top w:val="single" w:sz="8" w:space="0" w:color="auto"/>
              <w:bottom w:val="single" w:sz="8" w:space="0" w:color="auto"/>
              <w:right w:val="single" w:sz="8" w:space="0" w:color="auto"/>
            </w:tcBorders>
            <w:vAlign w:val="bottom"/>
          </w:tcPr>
          <w:p w14:paraId="6F047180"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b/>
                <w:bCs/>
                <w:sz w:val="24"/>
                <w:szCs w:val="24"/>
              </w:rPr>
              <w:t>Сроки</w:t>
            </w:r>
          </w:p>
        </w:tc>
        <w:tc>
          <w:tcPr>
            <w:tcW w:w="2140" w:type="dxa"/>
            <w:gridSpan w:val="4"/>
            <w:tcBorders>
              <w:top w:val="single" w:sz="8" w:space="0" w:color="auto"/>
              <w:bottom w:val="single" w:sz="8" w:space="0" w:color="auto"/>
            </w:tcBorders>
            <w:vAlign w:val="bottom"/>
          </w:tcPr>
          <w:p w14:paraId="18832959"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b/>
                <w:bCs/>
                <w:sz w:val="24"/>
                <w:szCs w:val="24"/>
              </w:rPr>
              <w:t>Ответственные</w:t>
            </w:r>
          </w:p>
        </w:tc>
        <w:tc>
          <w:tcPr>
            <w:tcW w:w="780" w:type="dxa"/>
            <w:tcBorders>
              <w:top w:val="single" w:sz="8" w:space="0" w:color="auto"/>
              <w:bottom w:val="single" w:sz="8" w:space="0" w:color="auto"/>
              <w:right w:val="single" w:sz="8" w:space="0" w:color="auto"/>
            </w:tcBorders>
            <w:vAlign w:val="bottom"/>
          </w:tcPr>
          <w:p w14:paraId="7AD5F9E5"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6FCA2842" w14:textId="77777777" w:rsidTr="00C81B52">
        <w:trPr>
          <w:trHeight w:val="320"/>
        </w:trPr>
        <w:tc>
          <w:tcPr>
            <w:tcW w:w="740" w:type="dxa"/>
            <w:tcBorders>
              <w:left w:val="single" w:sz="8" w:space="0" w:color="auto"/>
              <w:right w:val="single" w:sz="8" w:space="0" w:color="auto"/>
            </w:tcBorders>
            <w:vAlign w:val="bottom"/>
          </w:tcPr>
          <w:p w14:paraId="3142185F"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1</w:t>
            </w:r>
          </w:p>
        </w:tc>
        <w:tc>
          <w:tcPr>
            <w:tcW w:w="1760" w:type="dxa"/>
            <w:gridSpan w:val="2"/>
            <w:vAlign w:val="bottom"/>
          </w:tcPr>
          <w:p w14:paraId="4FADBB78"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Проведение</w:t>
            </w:r>
          </w:p>
        </w:tc>
        <w:tc>
          <w:tcPr>
            <w:tcW w:w="2000" w:type="dxa"/>
            <w:gridSpan w:val="6"/>
            <w:vAlign w:val="bottom"/>
          </w:tcPr>
          <w:p w14:paraId="56FDC4F5"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мониторинга</w:t>
            </w:r>
          </w:p>
        </w:tc>
        <w:tc>
          <w:tcPr>
            <w:tcW w:w="1340" w:type="dxa"/>
            <w:gridSpan w:val="3"/>
            <w:tcBorders>
              <w:right w:val="single" w:sz="8" w:space="0" w:color="auto"/>
            </w:tcBorders>
            <w:vAlign w:val="bottom"/>
          </w:tcPr>
          <w:p w14:paraId="6079C717"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с   целью</w:t>
            </w:r>
          </w:p>
        </w:tc>
        <w:tc>
          <w:tcPr>
            <w:tcW w:w="1480" w:type="dxa"/>
            <w:tcBorders>
              <w:right w:val="single" w:sz="8" w:space="0" w:color="auto"/>
            </w:tcBorders>
            <w:vAlign w:val="bottom"/>
          </w:tcPr>
          <w:p w14:paraId="3AD7A043"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Ежегодно</w:t>
            </w:r>
          </w:p>
        </w:tc>
        <w:tc>
          <w:tcPr>
            <w:tcW w:w="2140" w:type="dxa"/>
            <w:gridSpan w:val="4"/>
            <w:vAlign w:val="bottom"/>
          </w:tcPr>
          <w:p w14:paraId="7D2BFB2F"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Заместитель</w:t>
            </w:r>
          </w:p>
        </w:tc>
        <w:tc>
          <w:tcPr>
            <w:tcW w:w="780" w:type="dxa"/>
            <w:tcBorders>
              <w:right w:val="single" w:sz="8" w:space="0" w:color="auto"/>
            </w:tcBorders>
            <w:vAlign w:val="bottom"/>
          </w:tcPr>
          <w:p w14:paraId="1B5039E8"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5575B5BF" w14:textId="77777777" w:rsidTr="00C81B52">
        <w:trPr>
          <w:trHeight w:val="322"/>
        </w:trPr>
        <w:tc>
          <w:tcPr>
            <w:tcW w:w="740" w:type="dxa"/>
            <w:tcBorders>
              <w:left w:val="single" w:sz="8" w:space="0" w:color="auto"/>
              <w:right w:val="single" w:sz="8" w:space="0" w:color="auto"/>
            </w:tcBorders>
            <w:vAlign w:val="bottom"/>
          </w:tcPr>
          <w:p w14:paraId="397767E9" w14:textId="77777777" w:rsidR="00C81B52" w:rsidRPr="00211ECC" w:rsidRDefault="00C81B52" w:rsidP="00C81B52">
            <w:pPr>
              <w:spacing w:after="0"/>
              <w:ind w:right="34"/>
              <w:rPr>
                <w:rFonts w:ascii="Times New Roman" w:hAnsi="Times New Roman" w:cs="Times New Roman"/>
                <w:sz w:val="24"/>
                <w:szCs w:val="24"/>
              </w:rPr>
            </w:pPr>
          </w:p>
        </w:tc>
        <w:tc>
          <w:tcPr>
            <w:tcW w:w="5100" w:type="dxa"/>
            <w:gridSpan w:val="11"/>
            <w:tcBorders>
              <w:right w:val="single" w:sz="8" w:space="0" w:color="auto"/>
            </w:tcBorders>
            <w:vAlign w:val="bottom"/>
          </w:tcPr>
          <w:p w14:paraId="34DA19E8"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выявления уровня и типов одаренности</w:t>
            </w:r>
          </w:p>
        </w:tc>
        <w:tc>
          <w:tcPr>
            <w:tcW w:w="1480" w:type="dxa"/>
            <w:tcBorders>
              <w:right w:val="single" w:sz="8" w:space="0" w:color="auto"/>
            </w:tcBorders>
            <w:vAlign w:val="bottom"/>
          </w:tcPr>
          <w:p w14:paraId="2E209EF7"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347F40B9"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директора</w:t>
            </w:r>
          </w:p>
        </w:tc>
        <w:tc>
          <w:tcPr>
            <w:tcW w:w="540" w:type="dxa"/>
            <w:gridSpan w:val="2"/>
            <w:vAlign w:val="bottom"/>
          </w:tcPr>
          <w:p w14:paraId="10E2CEA1" w14:textId="77777777" w:rsidR="00C81B52" w:rsidRPr="00211ECC" w:rsidRDefault="00C81B52" w:rsidP="00C81B52">
            <w:pPr>
              <w:spacing w:after="0"/>
              <w:ind w:left="20" w:right="34"/>
              <w:rPr>
                <w:rFonts w:ascii="Times New Roman" w:hAnsi="Times New Roman" w:cs="Times New Roman"/>
                <w:sz w:val="24"/>
                <w:szCs w:val="24"/>
              </w:rPr>
            </w:pPr>
            <w:r w:rsidRPr="00211ECC">
              <w:rPr>
                <w:rFonts w:ascii="Times New Roman" w:eastAsia="Times New Roman" w:hAnsi="Times New Roman" w:cs="Times New Roman"/>
                <w:sz w:val="24"/>
                <w:szCs w:val="24"/>
              </w:rPr>
              <w:t>по</w:t>
            </w:r>
          </w:p>
        </w:tc>
        <w:tc>
          <w:tcPr>
            <w:tcW w:w="780" w:type="dxa"/>
            <w:tcBorders>
              <w:right w:val="single" w:sz="8" w:space="0" w:color="auto"/>
            </w:tcBorders>
            <w:vAlign w:val="bottom"/>
          </w:tcPr>
          <w:p w14:paraId="681DACA9"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УВР,</w:t>
            </w:r>
          </w:p>
        </w:tc>
      </w:tr>
      <w:tr w:rsidR="00C81B52" w:rsidRPr="00211ECC" w14:paraId="60912549" w14:textId="77777777" w:rsidTr="00C81B52">
        <w:trPr>
          <w:trHeight w:val="322"/>
        </w:trPr>
        <w:tc>
          <w:tcPr>
            <w:tcW w:w="740" w:type="dxa"/>
            <w:tcBorders>
              <w:left w:val="single" w:sz="8" w:space="0" w:color="auto"/>
              <w:right w:val="single" w:sz="8" w:space="0" w:color="auto"/>
            </w:tcBorders>
            <w:vAlign w:val="bottom"/>
          </w:tcPr>
          <w:p w14:paraId="1FCA3EE0" w14:textId="77777777" w:rsidR="00C81B52" w:rsidRPr="00211ECC" w:rsidRDefault="00C81B52" w:rsidP="00C81B52">
            <w:pPr>
              <w:spacing w:after="0"/>
              <w:ind w:right="34"/>
              <w:rPr>
                <w:rFonts w:ascii="Times New Roman" w:hAnsi="Times New Roman" w:cs="Times New Roman"/>
                <w:sz w:val="24"/>
                <w:szCs w:val="24"/>
              </w:rPr>
            </w:pPr>
          </w:p>
        </w:tc>
        <w:tc>
          <w:tcPr>
            <w:tcW w:w="2300" w:type="dxa"/>
            <w:gridSpan w:val="5"/>
            <w:vAlign w:val="bottom"/>
          </w:tcPr>
          <w:p w14:paraId="2CDACCBA"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обучающихся.</w:t>
            </w:r>
          </w:p>
        </w:tc>
        <w:tc>
          <w:tcPr>
            <w:tcW w:w="1460" w:type="dxa"/>
            <w:gridSpan w:val="3"/>
            <w:vAlign w:val="bottom"/>
          </w:tcPr>
          <w:p w14:paraId="60ECBBA2" w14:textId="77777777" w:rsidR="00C81B52" w:rsidRPr="00211ECC" w:rsidRDefault="00C81B52" w:rsidP="00C81B52">
            <w:pPr>
              <w:spacing w:after="0"/>
              <w:ind w:right="34"/>
              <w:rPr>
                <w:rFonts w:ascii="Times New Roman" w:hAnsi="Times New Roman" w:cs="Times New Roman"/>
                <w:sz w:val="24"/>
                <w:szCs w:val="24"/>
              </w:rPr>
            </w:pPr>
          </w:p>
        </w:tc>
        <w:tc>
          <w:tcPr>
            <w:tcW w:w="1340" w:type="dxa"/>
            <w:gridSpan w:val="3"/>
            <w:tcBorders>
              <w:right w:val="single" w:sz="8" w:space="0" w:color="auto"/>
            </w:tcBorders>
            <w:vAlign w:val="bottom"/>
          </w:tcPr>
          <w:p w14:paraId="74E71B4D"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right w:val="single" w:sz="8" w:space="0" w:color="auto"/>
            </w:tcBorders>
            <w:vAlign w:val="bottom"/>
          </w:tcPr>
          <w:p w14:paraId="610F56ED" w14:textId="77777777" w:rsidR="00C81B52" w:rsidRPr="00211ECC" w:rsidRDefault="00C81B52" w:rsidP="00C81B52">
            <w:pPr>
              <w:spacing w:after="0"/>
              <w:ind w:right="34"/>
              <w:rPr>
                <w:rFonts w:ascii="Times New Roman" w:hAnsi="Times New Roman" w:cs="Times New Roman"/>
                <w:sz w:val="24"/>
                <w:szCs w:val="24"/>
              </w:rPr>
            </w:pPr>
          </w:p>
        </w:tc>
        <w:tc>
          <w:tcPr>
            <w:tcW w:w="2140" w:type="dxa"/>
            <w:gridSpan w:val="4"/>
            <w:vAlign w:val="bottom"/>
          </w:tcPr>
          <w:p w14:paraId="2486A8FA"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руководители</w:t>
            </w:r>
          </w:p>
        </w:tc>
        <w:tc>
          <w:tcPr>
            <w:tcW w:w="780" w:type="dxa"/>
            <w:tcBorders>
              <w:right w:val="single" w:sz="8" w:space="0" w:color="auto"/>
            </w:tcBorders>
            <w:vAlign w:val="bottom"/>
          </w:tcPr>
          <w:p w14:paraId="5D0D415B"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МО,</w:t>
            </w:r>
          </w:p>
        </w:tc>
      </w:tr>
      <w:tr w:rsidR="00C81B52" w:rsidRPr="00211ECC" w14:paraId="44C9151B" w14:textId="77777777" w:rsidTr="00C81B52">
        <w:trPr>
          <w:trHeight w:val="322"/>
        </w:trPr>
        <w:tc>
          <w:tcPr>
            <w:tcW w:w="740" w:type="dxa"/>
            <w:tcBorders>
              <w:left w:val="single" w:sz="8" w:space="0" w:color="auto"/>
              <w:right w:val="single" w:sz="8" w:space="0" w:color="auto"/>
            </w:tcBorders>
            <w:vAlign w:val="bottom"/>
          </w:tcPr>
          <w:p w14:paraId="3B504A92"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vAlign w:val="bottom"/>
          </w:tcPr>
          <w:p w14:paraId="12498FD8"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3"/>
            <w:vAlign w:val="bottom"/>
          </w:tcPr>
          <w:p w14:paraId="2B200BEA" w14:textId="77777777" w:rsidR="00C81B52" w:rsidRPr="00211ECC" w:rsidRDefault="00C81B52" w:rsidP="00C81B52">
            <w:pPr>
              <w:spacing w:after="0"/>
              <w:ind w:right="34"/>
              <w:rPr>
                <w:rFonts w:ascii="Times New Roman" w:hAnsi="Times New Roman" w:cs="Times New Roman"/>
                <w:sz w:val="24"/>
                <w:szCs w:val="24"/>
              </w:rPr>
            </w:pPr>
          </w:p>
        </w:tc>
        <w:tc>
          <w:tcPr>
            <w:tcW w:w="1460" w:type="dxa"/>
            <w:gridSpan w:val="3"/>
            <w:vAlign w:val="bottom"/>
          </w:tcPr>
          <w:p w14:paraId="0775DD90" w14:textId="77777777" w:rsidR="00C81B52" w:rsidRPr="00211ECC" w:rsidRDefault="00C81B52" w:rsidP="00C81B52">
            <w:pPr>
              <w:spacing w:after="0"/>
              <w:ind w:right="34"/>
              <w:rPr>
                <w:rFonts w:ascii="Times New Roman" w:hAnsi="Times New Roman" w:cs="Times New Roman"/>
                <w:sz w:val="24"/>
                <w:szCs w:val="24"/>
              </w:rPr>
            </w:pPr>
          </w:p>
        </w:tc>
        <w:tc>
          <w:tcPr>
            <w:tcW w:w="1340" w:type="dxa"/>
            <w:gridSpan w:val="3"/>
            <w:tcBorders>
              <w:right w:val="single" w:sz="8" w:space="0" w:color="auto"/>
            </w:tcBorders>
            <w:vAlign w:val="bottom"/>
          </w:tcPr>
          <w:p w14:paraId="4FC190B6"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right w:val="single" w:sz="8" w:space="0" w:color="auto"/>
            </w:tcBorders>
            <w:vAlign w:val="bottom"/>
          </w:tcPr>
          <w:p w14:paraId="4FD9872F"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6723F395"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учителя-</w:t>
            </w:r>
          </w:p>
        </w:tc>
        <w:tc>
          <w:tcPr>
            <w:tcW w:w="540" w:type="dxa"/>
            <w:gridSpan w:val="2"/>
            <w:vAlign w:val="bottom"/>
          </w:tcPr>
          <w:p w14:paraId="69448F57"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063BF23F"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53EB3307" w14:textId="77777777" w:rsidTr="00C81B52">
        <w:trPr>
          <w:trHeight w:val="322"/>
        </w:trPr>
        <w:tc>
          <w:tcPr>
            <w:tcW w:w="740" w:type="dxa"/>
            <w:tcBorders>
              <w:left w:val="single" w:sz="8" w:space="0" w:color="auto"/>
              <w:right w:val="single" w:sz="8" w:space="0" w:color="auto"/>
            </w:tcBorders>
            <w:vAlign w:val="bottom"/>
          </w:tcPr>
          <w:p w14:paraId="713B8BD1"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vAlign w:val="bottom"/>
          </w:tcPr>
          <w:p w14:paraId="146FB70E"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3"/>
            <w:vAlign w:val="bottom"/>
          </w:tcPr>
          <w:p w14:paraId="1CCE5DBE" w14:textId="77777777" w:rsidR="00C81B52" w:rsidRPr="00211ECC" w:rsidRDefault="00C81B52" w:rsidP="00C81B52">
            <w:pPr>
              <w:spacing w:after="0"/>
              <w:ind w:right="34"/>
              <w:rPr>
                <w:rFonts w:ascii="Times New Roman" w:hAnsi="Times New Roman" w:cs="Times New Roman"/>
                <w:sz w:val="24"/>
                <w:szCs w:val="24"/>
              </w:rPr>
            </w:pPr>
          </w:p>
        </w:tc>
        <w:tc>
          <w:tcPr>
            <w:tcW w:w="1460" w:type="dxa"/>
            <w:gridSpan w:val="3"/>
            <w:vAlign w:val="bottom"/>
          </w:tcPr>
          <w:p w14:paraId="33EF0AB4" w14:textId="77777777" w:rsidR="00C81B52" w:rsidRPr="00211ECC" w:rsidRDefault="00C81B52" w:rsidP="00C81B52">
            <w:pPr>
              <w:spacing w:after="0"/>
              <w:ind w:right="34"/>
              <w:rPr>
                <w:rFonts w:ascii="Times New Roman" w:hAnsi="Times New Roman" w:cs="Times New Roman"/>
                <w:sz w:val="24"/>
                <w:szCs w:val="24"/>
              </w:rPr>
            </w:pPr>
          </w:p>
        </w:tc>
        <w:tc>
          <w:tcPr>
            <w:tcW w:w="1340" w:type="dxa"/>
            <w:gridSpan w:val="3"/>
            <w:tcBorders>
              <w:right w:val="single" w:sz="8" w:space="0" w:color="auto"/>
            </w:tcBorders>
            <w:vAlign w:val="bottom"/>
          </w:tcPr>
          <w:p w14:paraId="747A7C92"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right w:val="single" w:sz="8" w:space="0" w:color="auto"/>
            </w:tcBorders>
            <w:vAlign w:val="bottom"/>
          </w:tcPr>
          <w:p w14:paraId="1A09DD6F" w14:textId="77777777" w:rsidR="00C81B52" w:rsidRPr="00211ECC" w:rsidRDefault="00C81B52" w:rsidP="00C81B52">
            <w:pPr>
              <w:spacing w:after="0"/>
              <w:ind w:right="34"/>
              <w:rPr>
                <w:rFonts w:ascii="Times New Roman" w:hAnsi="Times New Roman" w:cs="Times New Roman"/>
                <w:sz w:val="24"/>
                <w:szCs w:val="24"/>
              </w:rPr>
            </w:pPr>
          </w:p>
        </w:tc>
        <w:tc>
          <w:tcPr>
            <w:tcW w:w="2140" w:type="dxa"/>
            <w:gridSpan w:val="4"/>
            <w:vAlign w:val="bottom"/>
          </w:tcPr>
          <w:p w14:paraId="0780B07D"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предметники,</w:t>
            </w:r>
          </w:p>
        </w:tc>
        <w:tc>
          <w:tcPr>
            <w:tcW w:w="780" w:type="dxa"/>
            <w:tcBorders>
              <w:right w:val="single" w:sz="8" w:space="0" w:color="auto"/>
            </w:tcBorders>
            <w:vAlign w:val="bottom"/>
          </w:tcPr>
          <w:p w14:paraId="6EFF519F"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0556098A" w14:textId="77777777" w:rsidTr="00C81B52">
        <w:trPr>
          <w:trHeight w:val="328"/>
        </w:trPr>
        <w:tc>
          <w:tcPr>
            <w:tcW w:w="740" w:type="dxa"/>
            <w:tcBorders>
              <w:left w:val="single" w:sz="8" w:space="0" w:color="auto"/>
              <w:bottom w:val="single" w:sz="8" w:space="0" w:color="auto"/>
              <w:right w:val="single" w:sz="8" w:space="0" w:color="auto"/>
            </w:tcBorders>
            <w:vAlign w:val="bottom"/>
          </w:tcPr>
          <w:p w14:paraId="01116D89"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tcBorders>
              <w:bottom w:val="single" w:sz="8" w:space="0" w:color="auto"/>
            </w:tcBorders>
            <w:vAlign w:val="bottom"/>
          </w:tcPr>
          <w:p w14:paraId="14A3DA05"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3"/>
            <w:tcBorders>
              <w:bottom w:val="single" w:sz="8" w:space="0" w:color="auto"/>
            </w:tcBorders>
            <w:vAlign w:val="bottom"/>
          </w:tcPr>
          <w:p w14:paraId="6CEF9C99" w14:textId="77777777" w:rsidR="00C81B52" w:rsidRPr="00211ECC" w:rsidRDefault="00C81B52" w:rsidP="00C81B52">
            <w:pPr>
              <w:spacing w:after="0"/>
              <w:ind w:right="34"/>
              <w:rPr>
                <w:rFonts w:ascii="Times New Roman" w:hAnsi="Times New Roman" w:cs="Times New Roman"/>
                <w:sz w:val="24"/>
                <w:szCs w:val="24"/>
              </w:rPr>
            </w:pPr>
          </w:p>
        </w:tc>
        <w:tc>
          <w:tcPr>
            <w:tcW w:w="1460" w:type="dxa"/>
            <w:gridSpan w:val="3"/>
            <w:tcBorders>
              <w:bottom w:val="single" w:sz="8" w:space="0" w:color="auto"/>
            </w:tcBorders>
            <w:vAlign w:val="bottom"/>
          </w:tcPr>
          <w:p w14:paraId="3F579A6C" w14:textId="77777777" w:rsidR="00C81B52" w:rsidRPr="00211ECC" w:rsidRDefault="00C81B52" w:rsidP="00C81B52">
            <w:pPr>
              <w:spacing w:after="0"/>
              <w:ind w:right="34"/>
              <w:rPr>
                <w:rFonts w:ascii="Times New Roman" w:hAnsi="Times New Roman" w:cs="Times New Roman"/>
                <w:sz w:val="24"/>
                <w:szCs w:val="24"/>
              </w:rPr>
            </w:pPr>
          </w:p>
        </w:tc>
        <w:tc>
          <w:tcPr>
            <w:tcW w:w="1340" w:type="dxa"/>
            <w:gridSpan w:val="3"/>
            <w:tcBorders>
              <w:bottom w:val="single" w:sz="8" w:space="0" w:color="auto"/>
              <w:right w:val="single" w:sz="8" w:space="0" w:color="auto"/>
            </w:tcBorders>
            <w:vAlign w:val="bottom"/>
          </w:tcPr>
          <w:p w14:paraId="1ECBF4A2"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bottom w:val="single" w:sz="8" w:space="0" w:color="auto"/>
              <w:right w:val="single" w:sz="8" w:space="0" w:color="auto"/>
            </w:tcBorders>
            <w:vAlign w:val="bottom"/>
          </w:tcPr>
          <w:p w14:paraId="1174A4B3" w14:textId="77777777" w:rsidR="00C81B52" w:rsidRPr="00211ECC" w:rsidRDefault="00C81B52" w:rsidP="00C81B52">
            <w:pPr>
              <w:spacing w:after="0"/>
              <w:ind w:right="34"/>
              <w:rPr>
                <w:rFonts w:ascii="Times New Roman" w:hAnsi="Times New Roman" w:cs="Times New Roman"/>
                <w:sz w:val="24"/>
                <w:szCs w:val="24"/>
              </w:rPr>
            </w:pPr>
          </w:p>
        </w:tc>
        <w:tc>
          <w:tcPr>
            <w:tcW w:w="2920" w:type="dxa"/>
            <w:gridSpan w:val="5"/>
            <w:tcBorders>
              <w:bottom w:val="single" w:sz="8" w:space="0" w:color="auto"/>
              <w:right w:val="single" w:sz="8" w:space="0" w:color="auto"/>
            </w:tcBorders>
            <w:vAlign w:val="bottom"/>
          </w:tcPr>
          <w:p w14:paraId="42DF2332"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педагог-психолог</w:t>
            </w:r>
          </w:p>
        </w:tc>
      </w:tr>
      <w:tr w:rsidR="00C81B52" w:rsidRPr="00211ECC" w14:paraId="1AA8681B" w14:textId="77777777" w:rsidTr="00C81B52">
        <w:trPr>
          <w:trHeight w:val="322"/>
        </w:trPr>
        <w:tc>
          <w:tcPr>
            <w:tcW w:w="740" w:type="dxa"/>
            <w:tcBorders>
              <w:left w:val="single" w:sz="8" w:space="0" w:color="auto"/>
              <w:right w:val="single" w:sz="8" w:space="0" w:color="auto"/>
            </w:tcBorders>
            <w:vAlign w:val="bottom"/>
          </w:tcPr>
          <w:p w14:paraId="50B8947A"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2</w:t>
            </w:r>
          </w:p>
        </w:tc>
        <w:tc>
          <w:tcPr>
            <w:tcW w:w="5100" w:type="dxa"/>
            <w:gridSpan w:val="11"/>
            <w:tcBorders>
              <w:right w:val="single" w:sz="8" w:space="0" w:color="auto"/>
            </w:tcBorders>
            <w:vAlign w:val="bottom"/>
          </w:tcPr>
          <w:p w14:paraId="5424DFA4"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Создание   культурно-образовательной,</w:t>
            </w:r>
          </w:p>
        </w:tc>
        <w:tc>
          <w:tcPr>
            <w:tcW w:w="1480" w:type="dxa"/>
            <w:tcBorders>
              <w:right w:val="single" w:sz="8" w:space="0" w:color="auto"/>
            </w:tcBorders>
            <w:vAlign w:val="bottom"/>
          </w:tcPr>
          <w:p w14:paraId="25A46FD2"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В течение</w:t>
            </w:r>
          </w:p>
        </w:tc>
        <w:tc>
          <w:tcPr>
            <w:tcW w:w="1600" w:type="dxa"/>
            <w:gridSpan w:val="2"/>
            <w:vAlign w:val="bottom"/>
          </w:tcPr>
          <w:p w14:paraId="30628B94"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Директор,</w:t>
            </w:r>
          </w:p>
        </w:tc>
        <w:tc>
          <w:tcPr>
            <w:tcW w:w="540" w:type="dxa"/>
            <w:gridSpan w:val="2"/>
            <w:vAlign w:val="bottom"/>
          </w:tcPr>
          <w:p w14:paraId="4F9180C2"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1C058412"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697B82EE" w14:textId="77777777" w:rsidTr="00C81B52">
        <w:trPr>
          <w:trHeight w:val="322"/>
        </w:trPr>
        <w:tc>
          <w:tcPr>
            <w:tcW w:w="740" w:type="dxa"/>
            <w:tcBorders>
              <w:left w:val="single" w:sz="8" w:space="0" w:color="auto"/>
              <w:right w:val="single" w:sz="8" w:space="0" w:color="auto"/>
            </w:tcBorders>
            <w:vAlign w:val="bottom"/>
          </w:tcPr>
          <w:p w14:paraId="49AE84D0"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vAlign w:val="bottom"/>
          </w:tcPr>
          <w:p w14:paraId="4729F176"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развивающей</w:t>
            </w:r>
          </w:p>
        </w:tc>
        <w:tc>
          <w:tcPr>
            <w:tcW w:w="3340" w:type="dxa"/>
            <w:gridSpan w:val="9"/>
            <w:tcBorders>
              <w:right w:val="single" w:sz="8" w:space="0" w:color="auto"/>
            </w:tcBorders>
            <w:vAlign w:val="bottom"/>
          </w:tcPr>
          <w:p w14:paraId="2F2103CD"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среды,  соответствующей</w:t>
            </w:r>
          </w:p>
        </w:tc>
        <w:tc>
          <w:tcPr>
            <w:tcW w:w="1480" w:type="dxa"/>
            <w:tcBorders>
              <w:right w:val="single" w:sz="8" w:space="0" w:color="auto"/>
            </w:tcBorders>
            <w:vAlign w:val="bottom"/>
          </w:tcPr>
          <w:p w14:paraId="209B9156"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всего</w:t>
            </w:r>
          </w:p>
        </w:tc>
        <w:tc>
          <w:tcPr>
            <w:tcW w:w="1600" w:type="dxa"/>
            <w:gridSpan w:val="2"/>
            <w:vAlign w:val="bottom"/>
          </w:tcPr>
          <w:p w14:paraId="0B235D1F"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заместитель</w:t>
            </w:r>
          </w:p>
        </w:tc>
        <w:tc>
          <w:tcPr>
            <w:tcW w:w="540" w:type="dxa"/>
            <w:gridSpan w:val="2"/>
            <w:vAlign w:val="bottom"/>
          </w:tcPr>
          <w:p w14:paraId="66B82FAC"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4309C947"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0DA09664" w14:textId="77777777" w:rsidTr="00C81B52">
        <w:trPr>
          <w:trHeight w:val="322"/>
        </w:trPr>
        <w:tc>
          <w:tcPr>
            <w:tcW w:w="740" w:type="dxa"/>
            <w:tcBorders>
              <w:left w:val="single" w:sz="8" w:space="0" w:color="auto"/>
              <w:right w:val="single" w:sz="8" w:space="0" w:color="auto"/>
            </w:tcBorders>
            <w:vAlign w:val="bottom"/>
          </w:tcPr>
          <w:p w14:paraId="425AD202" w14:textId="77777777" w:rsidR="00C81B52" w:rsidRPr="00211ECC" w:rsidRDefault="00C81B52" w:rsidP="00C81B52">
            <w:pPr>
              <w:spacing w:after="0"/>
              <w:ind w:right="34"/>
              <w:rPr>
                <w:rFonts w:ascii="Times New Roman" w:hAnsi="Times New Roman" w:cs="Times New Roman"/>
                <w:sz w:val="24"/>
                <w:szCs w:val="24"/>
              </w:rPr>
            </w:pPr>
          </w:p>
        </w:tc>
        <w:tc>
          <w:tcPr>
            <w:tcW w:w="5100" w:type="dxa"/>
            <w:gridSpan w:val="11"/>
            <w:tcBorders>
              <w:right w:val="single" w:sz="8" w:space="0" w:color="auto"/>
            </w:tcBorders>
            <w:vAlign w:val="bottom"/>
          </w:tcPr>
          <w:p w14:paraId="31375FA2"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запросам обучающихся с выраженными</w:t>
            </w:r>
          </w:p>
        </w:tc>
        <w:tc>
          <w:tcPr>
            <w:tcW w:w="1480" w:type="dxa"/>
            <w:tcBorders>
              <w:right w:val="single" w:sz="8" w:space="0" w:color="auto"/>
            </w:tcBorders>
            <w:vAlign w:val="bottom"/>
          </w:tcPr>
          <w:p w14:paraId="345C9994"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периода</w:t>
            </w:r>
          </w:p>
        </w:tc>
        <w:tc>
          <w:tcPr>
            <w:tcW w:w="1600" w:type="dxa"/>
            <w:gridSpan w:val="2"/>
            <w:vAlign w:val="bottom"/>
          </w:tcPr>
          <w:p w14:paraId="5F7C806E"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директора</w:t>
            </w:r>
          </w:p>
        </w:tc>
        <w:tc>
          <w:tcPr>
            <w:tcW w:w="540" w:type="dxa"/>
            <w:gridSpan w:val="2"/>
            <w:vAlign w:val="bottom"/>
          </w:tcPr>
          <w:p w14:paraId="4657E89B" w14:textId="77777777" w:rsidR="00C81B52" w:rsidRPr="00211ECC" w:rsidRDefault="00C81B52" w:rsidP="00C81B52">
            <w:pPr>
              <w:spacing w:after="0"/>
              <w:ind w:left="40" w:right="34"/>
              <w:rPr>
                <w:rFonts w:ascii="Times New Roman" w:hAnsi="Times New Roman" w:cs="Times New Roman"/>
                <w:sz w:val="24"/>
                <w:szCs w:val="24"/>
              </w:rPr>
            </w:pPr>
            <w:r w:rsidRPr="00211ECC">
              <w:rPr>
                <w:rFonts w:ascii="Times New Roman" w:eastAsia="Times New Roman" w:hAnsi="Times New Roman" w:cs="Times New Roman"/>
                <w:sz w:val="24"/>
                <w:szCs w:val="24"/>
              </w:rPr>
              <w:t>по</w:t>
            </w:r>
          </w:p>
        </w:tc>
        <w:tc>
          <w:tcPr>
            <w:tcW w:w="780" w:type="dxa"/>
            <w:tcBorders>
              <w:right w:val="single" w:sz="8" w:space="0" w:color="auto"/>
            </w:tcBorders>
            <w:vAlign w:val="bottom"/>
          </w:tcPr>
          <w:p w14:paraId="35836AAF"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УВР,</w:t>
            </w:r>
          </w:p>
        </w:tc>
      </w:tr>
      <w:tr w:rsidR="00C81B52" w:rsidRPr="00211ECC" w14:paraId="0503ED1B" w14:textId="77777777" w:rsidTr="00C81B52">
        <w:trPr>
          <w:trHeight w:val="322"/>
        </w:trPr>
        <w:tc>
          <w:tcPr>
            <w:tcW w:w="740" w:type="dxa"/>
            <w:tcBorders>
              <w:left w:val="single" w:sz="8" w:space="0" w:color="auto"/>
              <w:right w:val="single" w:sz="8" w:space="0" w:color="auto"/>
            </w:tcBorders>
            <w:vAlign w:val="bottom"/>
          </w:tcPr>
          <w:p w14:paraId="64B6337F" w14:textId="77777777" w:rsidR="00C81B52" w:rsidRPr="00211ECC" w:rsidRDefault="00C81B52" w:rsidP="00C81B52">
            <w:pPr>
              <w:spacing w:after="0"/>
              <w:ind w:right="34"/>
              <w:rPr>
                <w:rFonts w:ascii="Times New Roman" w:hAnsi="Times New Roman" w:cs="Times New Roman"/>
                <w:sz w:val="24"/>
                <w:szCs w:val="24"/>
              </w:rPr>
            </w:pPr>
          </w:p>
        </w:tc>
        <w:tc>
          <w:tcPr>
            <w:tcW w:w="2300" w:type="dxa"/>
            <w:gridSpan w:val="5"/>
            <w:vAlign w:val="bottom"/>
          </w:tcPr>
          <w:p w14:paraId="3CE27FAE"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познавательными</w:t>
            </w:r>
          </w:p>
        </w:tc>
        <w:tc>
          <w:tcPr>
            <w:tcW w:w="2800" w:type="dxa"/>
            <w:gridSpan w:val="6"/>
            <w:tcBorders>
              <w:right w:val="single" w:sz="8" w:space="0" w:color="auto"/>
            </w:tcBorders>
            <w:vAlign w:val="bottom"/>
          </w:tcPr>
          <w:p w14:paraId="5849094E"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интересами,</w:t>
            </w:r>
          </w:p>
        </w:tc>
        <w:tc>
          <w:tcPr>
            <w:tcW w:w="1480" w:type="dxa"/>
            <w:tcBorders>
              <w:right w:val="single" w:sz="8" w:space="0" w:color="auto"/>
            </w:tcBorders>
            <w:vAlign w:val="bottom"/>
          </w:tcPr>
          <w:p w14:paraId="04F6E00A" w14:textId="77777777" w:rsidR="00C81B52" w:rsidRPr="00211ECC" w:rsidRDefault="00C81B52" w:rsidP="00C81B52">
            <w:pPr>
              <w:spacing w:after="0"/>
              <w:ind w:right="34"/>
              <w:rPr>
                <w:rFonts w:ascii="Times New Roman" w:hAnsi="Times New Roman" w:cs="Times New Roman"/>
                <w:sz w:val="24"/>
                <w:szCs w:val="24"/>
              </w:rPr>
            </w:pPr>
          </w:p>
        </w:tc>
        <w:tc>
          <w:tcPr>
            <w:tcW w:w="2140" w:type="dxa"/>
            <w:gridSpan w:val="4"/>
            <w:vAlign w:val="bottom"/>
          </w:tcPr>
          <w:p w14:paraId="0DFD85ED"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руководители</w:t>
            </w:r>
          </w:p>
        </w:tc>
        <w:tc>
          <w:tcPr>
            <w:tcW w:w="780" w:type="dxa"/>
            <w:tcBorders>
              <w:right w:val="single" w:sz="8" w:space="0" w:color="auto"/>
            </w:tcBorders>
            <w:vAlign w:val="bottom"/>
          </w:tcPr>
          <w:p w14:paraId="5207819B"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МО,</w:t>
            </w:r>
          </w:p>
        </w:tc>
      </w:tr>
      <w:tr w:rsidR="00C81B52" w:rsidRPr="00211ECC" w14:paraId="35F2E90D" w14:textId="77777777" w:rsidTr="00C81B52">
        <w:trPr>
          <w:trHeight w:val="322"/>
        </w:trPr>
        <w:tc>
          <w:tcPr>
            <w:tcW w:w="740" w:type="dxa"/>
            <w:tcBorders>
              <w:left w:val="single" w:sz="8" w:space="0" w:color="auto"/>
              <w:right w:val="single" w:sz="8" w:space="0" w:color="auto"/>
            </w:tcBorders>
            <w:vAlign w:val="bottom"/>
          </w:tcPr>
          <w:p w14:paraId="02ABD777" w14:textId="77777777" w:rsidR="00C81B52" w:rsidRPr="00211ECC" w:rsidRDefault="00C81B52" w:rsidP="00C81B52">
            <w:pPr>
              <w:spacing w:after="0"/>
              <w:ind w:right="34"/>
              <w:rPr>
                <w:rFonts w:ascii="Times New Roman" w:hAnsi="Times New Roman" w:cs="Times New Roman"/>
                <w:sz w:val="24"/>
                <w:szCs w:val="24"/>
              </w:rPr>
            </w:pPr>
          </w:p>
        </w:tc>
        <w:tc>
          <w:tcPr>
            <w:tcW w:w="3760" w:type="dxa"/>
            <w:gridSpan w:val="8"/>
            <w:vAlign w:val="bottom"/>
          </w:tcPr>
          <w:p w14:paraId="15759B9E"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творческо-художественными,</w:t>
            </w:r>
          </w:p>
        </w:tc>
        <w:tc>
          <w:tcPr>
            <w:tcW w:w="1340" w:type="dxa"/>
            <w:gridSpan w:val="3"/>
            <w:tcBorders>
              <w:right w:val="single" w:sz="8" w:space="0" w:color="auto"/>
            </w:tcBorders>
            <w:vAlign w:val="bottom"/>
          </w:tcPr>
          <w:p w14:paraId="5BDFB665"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right w:val="single" w:sz="8" w:space="0" w:color="auto"/>
            </w:tcBorders>
            <w:vAlign w:val="bottom"/>
          </w:tcPr>
          <w:p w14:paraId="306521CD" w14:textId="77777777" w:rsidR="00C81B52" w:rsidRPr="00211ECC" w:rsidRDefault="00C81B52" w:rsidP="00C81B52">
            <w:pPr>
              <w:spacing w:after="0"/>
              <w:ind w:right="34"/>
              <w:rPr>
                <w:rFonts w:ascii="Times New Roman" w:hAnsi="Times New Roman" w:cs="Times New Roman"/>
                <w:sz w:val="24"/>
                <w:szCs w:val="24"/>
              </w:rPr>
            </w:pPr>
          </w:p>
        </w:tc>
        <w:tc>
          <w:tcPr>
            <w:tcW w:w="2920" w:type="dxa"/>
            <w:gridSpan w:val="5"/>
            <w:tcBorders>
              <w:right w:val="single" w:sz="8" w:space="0" w:color="auto"/>
            </w:tcBorders>
            <w:vAlign w:val="bottom"/>
          </w:tcPr>
          <w:p w14:paraId="32CE7889"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учителя-предметники,</w:t>
            </w:r>
          </w:p>
        </w:tc>
      </w:tr>
      <w:tr w:rsidR="00C81B52" w:rsidRPr="00211ECC" w14:paraId="3F5D8333" w14:textId="77777777" w:rsidTr="00C81B52">
        <w:trPr>
          <w:trHeight w:val="322"/>
        </w:trPr>
        <w:tc>
          <w:tcPr>
            <w:tcW w:w="740" w:type="dxa"/>
            <w:tcBorders>
              <w:left w:val="single" w:sz="8" w:space="0" w:color="auto"/>
              <w:right w:val="single" w:sz="8" w:space="0" w:color="auto"/>
            </w:tcBorders>
            <w:vAlign w:val="bottom"/>
          </w:tcPr>
          <w:p w14:paraId="42E363ED"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vAlign w:val="bottom"/>
          </w:tcPr>
          <w:p w14:paraId="287D4A86"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физическими</w:t>
            </w:r>
          </w:p>
        </w:tc>
        <w:tc>
          <w:tcPr>
            <w:tcW w:w="540" w:type="dxa"/>
            <w:gridSpan w:val="3"/>
            <w:vAlign w:val="bottom"/>
          </w:tcPr>
          <w:p w14:paraId="69A0BED5" w14:textId="77777777" w:rsidR="00C81B52" w:rsidRPr="00211ECC" w:rsidRDefault="00C81B52" w:rsidP="00C81B52">
            <w:pPr>
              <w:spacing w:after="0"/>
              <w:ind w:right="34"/>
              <w:rPr>
                <w:rFonts w:ascii="Times New Roman" w:hAnsi="Times New Roman" w:cs="Times New Roman"/>
                <w:sz w:val="24"/>
                <w:szCs w:val="24"/>
              </w:rPr>
            </w:pPr>
          </w:p>
        </w:tc>
        <w:tc>
          <w:tcPr>
            <w:tcW w:w="2800" w:type="dxa"/>
            <w:gridSpan w:val="6"/>
            <w:tcBorders>
              <w:right w:val="single" w:sz="8" w:space="0" w:color="auto"/>
            </w:tcBorders>
            <w:vAlign w:val="bottom"/>
          </w:tcPr>
          <w:p w14:paraId="56C5EE82"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способностями,</w:t>
            </w:r>
          </w:p>
        </w:tc>
        <w:tc>
          <w:tcPr>
            <w:tcW w:w="1480" w:type="dxa"/>
            <w:tcBorders>
              <w:right w:val="single" w:sz="8" w:space="0" w:color="auto"/>
            </w:tcBorders>
            <w:vAlign w:val="bottom"/>
          </w:tcPr>
          <w:p w14:paraId="025BD81B" w14:textId="77777777" w:rsidR="00C81B52" w:rsidRPr="00211ECC" w:rsidRDefault="00C81B52" w:rsidP="00C81B52">
            <w:pPr>
              <w:spacing w:after="0"/>
              <w:ind w:right="34"/>
              <w:rPr>
                <w:rFonts w:ascii="Times New Roman" w:hAnsi="Times New Roman" w:cs="Times New Roman"/>
                <w:sz w:val="24"/>
                <w:szCs w:val="24"/>
              </w:rPr>
            </w:pPr>
          </w:p>
        </w:tc>
        <w:tc>
          <w:tcPr>
            <w:tcW w:w="2920" w:type="dxa"/>
            <w:gridSpan w:val="5"/>
            <w:tcBorders>
              <w:right w:val="single" w:sz="8" w:space="0" w:color="auto"/>
            </w:tcBorders>
            <w:vAlign w:val="bottom"/>
          </w:tcPr>
          <w:p w14:paraId="187E4659"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педагог-психолог</w:t>
            </w:r>
          </w:p>
        </w:tc>
      </w:tr>
      <w:tr w:rsidR="00C81B52" w:rsidRPr="00211ECC" w14:paraId="12C85152" w14:textId="77777777" w:rsidTr="00C81B52">
        <w:trPr>
          <w:trHeight w:val="324"/>
        </w:trPr>
        <w:tc>
          <w:tcPr>
            <w:tcW w:w="740" w:type="dxa"/>
            <w:tcBorders>
              <w:left w:val="single" w:sz="8" w:space="0" w:color="auto"/>
              <w:right w:val="single" w:sz="8" w:space="0" w:color="auto"/>
            </w:tcBorders>
            <w:vAlign w:val="bottom"/>
          </w:tcPr>
          <w:p w14:paraId="017F1538" w14:textId="77777777" w:rsidR="00C81B52" w:rsidRPr="00211ECC" w:rsidRDefault="00C81B52" w:rsidP="00C81B52">
            <w:pPr>
              <w:spacing w:after="0"/>
              <w:ind w:right="34"/>
              <w:rPr>
                <w:rFonts w:ascii="Times New Roman" w:hAnsi="Times New Roman" w:cs="Times New Roman"/>
                <w:sz w:val="24"/>
                <w:szCs w:val="24"/>
              </w:rPr>
            </w:pPr>
          </w:p>
        </w:tc>
        <w:tc>
          <w:tcPr>
            <w:tcW w:w="5100" w:type="dxa"/>
            <w:gridSpan w:val="11"/>
            <w:tcBorders>
              <w:right w:val="single" w:sz="8" w:space="0" w:color="auto"/>
            </w:tcBorders>
            <w:vAlign w:val="bottom"/>
          </w:tcPr>
          <w:p w14:paraId="035DC915"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поддерживающей  и  раскрывающей  их</w:t>
            </w:r>
          </w:p>
        </w:tc>
        <w:tc>
          <w:tcPr>
            <w:tcW w:w="1480" w:type="dxa"/>
            <w:tcBorders>
              <w:right w:val="single" w:sz="8" w:space="0" w:color="auto"/>
            </w:tcBorders>
            <w:vAlign w:val="bottom"/>
          </w:tcPr>
          <w:p w14:paraId="3FF7E5E6"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243B8188"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19E4F1E2"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7F203CC5"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5DD4400D" w14:textId="77777777" w:rsidTr="00C81B52">
        <w:trPr>
          <w:trHeight w:val="322"/>
        </w:trPr>
        <w:tc>
          <w:tcPr>
            <w:tcW w:w="740" w:type="dxa"/>
            <w:tcBorders>
              <w:left w:val="single" w:sz="8" w:space="0" w:color="auto"/>
              <w:right w:val="single" w:sz="8" w:space="0" w:color="auto"/>
            </w:tcBorders>
            <w:vAlign w:val="bottom"/>
          </w:tcPr>
          <w:p w14:paraId="29E48517" w14:textId="77777777" w:rsidR="00C81B52" w:rsidRPr="00211ECC" w:rsidRDefault="00C81B52" w:rsidP="00C81B52">
            <w:pPr>
              <w:spacing w:after="0"/>
              <w:ind w:right="34"/>
              <w:rPr>
                <w:rFonts w:ascii="Times New Roman" w:hAnsi="Times New Roman" w:cs="Times New Roman"/>
                <w:sz w:val="24"/>
                <w:szCs w:val="24"/>
              </w:rPr>
            </w:pPr>
          </w:p>
        </w:tc>
        <w:tc>
          <w:tcPr>
            <w:tcW w:w="5100" w:type="dxa"/>
            <w:gridSpan w:val="11"/>
            <w:tcBorders>
              <w:right w:val="single" w:sz="8" w:space="0" w:color="auto"/>
            </w:tcBorders>
            <w:vAlign w:val="bottom"/>
          </w:tcPr>
          <w:p w14:paraId="3ED29614"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личностное развитие, удовлетворяющей</w:t>
            </w:r>
          </w:p>
        </w:tc>
        <w:tc>
          <w:tcPr>
            <w:tcW w:w="1480" w:type="dxa"/>
            <w:tcBorders>
              <w:right w:val="single" w:sz="8" w:space="0" w:color="auto"/>
            </w:tcBorders>
            <w:vAlign w:val="bottom"/>
          </w:tcPr>
          <w:p w14:paraId="2FD44520"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7D6C9784"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49FD9A50"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2115D68A"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419B64E8" w14:textId="77777777" w:rsidTr="00C81B52">
        <w:trPr>
          <w:trHeight w:val="322"/>
        </w:trPr>
        <w:tc>
          <w:tcPr>
            <w:tcW w:w="740" w:type="dxa"/>
            <w:tcBorders>
              <w:left w:val="single" w:sz="8" w:space="0" w:color="auto"/>
              <w:right w:val="single" w:sz="8" w:space="0" w:color="auto"/>
            </w:tcBorders>
            <w:vAlign w:val="bottom"/>
          </w:tcPr>
          <w:p w14:paraId="32AA1D59" w14:textId="77777777" w:rsidR="00C81B52" w:rsidRPr="00211ECC" w:rsidRDefault="00C81B52" w:rsidP="00C81B52">
            <w:pPr>
              <w:spacing w:after="0"/>
              <w:ind w:right="34"/>
              <w:rPr>
                <w:rFonts w:ascii="Times New Roman" w:hAnsi="Times New Roman" w:cs="Times New Roman"/>
                <w:sz w:val="24"/>
                <w:szCs w:val="24"/>
              </w:rPr>
            </w:pPr>
          </w:p>
        </w:tc>
        <w:tc>
          <w:tcPr>
            <w:tcW w:w="5100" w:type="dxa"/>
            <w:gridSpan w:val="11"/>
            <w:tcBorders>
              <w:right w:val="single" w:sz="8" w:space="0" w:color="auto"/>
            </w:tcBorders>
            <w:vAlign w:val="bottom"/>
          </w:tcPr>
          <w:p w14:paraId="4334A504"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потребности  обучающихся,  родителей,</w:t>
            </w:r>
          </w:p>
        </w:tc>
        <w:tc>
          <w:tcPr>
            <w:tcW w:w="1480" w:type="dxa"/>
            <w:tcBorders>
              <w:right w:val="single" w:sz="8" w:space="0" w:color="auto"/>
            </w:tcBorders>
            <w:vAlign w:val="bottom"/>
          </w:tcPr>
          <w:p w14:paraId="55AB6172"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2AC627D5"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0EF2F2EB"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195DE15D"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4AA22F38" w14:textId="77777777" w:rsidTr="00C81B52">
        <w:trPr>
          <w:trHeight w:val="326"/>
        </w:trPr>
        <w:tc>
          <w:tcPr>
            <w:tcW w:w="740" w:type="dxa"/>
            <w:tcBorders>
              <w:left w:val="single" w:sz="8" w:space="0" w:color="auto"/>
              <w:bottom w:val="single" w:sz="8" w:space="0" w:color="auto"/>
              <w:right w:val="single" w:sz="8" w:space="0" w:color="auto"/>
            </w:tcBorders>
            <w:vAlign w:val="bottom"/>
          </w:tcPr>
          <w:p w14:paraId="017AF3FF"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tcBorders>
              <w:bottom w:val="single" w:sz="8" w:space="0" w:color="auto"/>
            </w:tcBorders>
            <w:vAlign w:val="bottom"/>
          </w:tcPr>
          <w:p w14:paraId="64EF3DB3"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социума</w:t>
            </w:r>
          </w:p>
        </w:tc>
        <w:tc>
          <w:tcPr>
            <w:tcW w:w="540" w:type="dxa"/>
            <w:gridSpan w:val="3"/>
            <w:tcBorders>
              <w:bottom w:val="single" w:sz="8" w:space="0" w:color="auto"/>
            </w:tcBorders>
            <w:vAlign w:val="bottom"/>
          </w:tcPr>
          <w:p w14:paraId="491EE17B" w14:textId="77777777" w:rsidR="00C81B52" w:rsidRPr="00211ECC" w:rsidRDefault="00C81B52" w:rsidP="00C81B52">
            <w:pPr>
              <w:spacing w:after="0"/>
              <w:ind w:right="34"/>
              <w:rPr>
                <w:rFonts w:ascii="Times New Roman" w:hAnsi="Times New Roman" w:cs="Times New Roman"/>
                <w:sz w:val="24"/>
                <w:szCs w:val="24"/>
              </w:rPr>
            </w:pPr>
          </w:p>
        </w:tc>
        <w:tc>
          <w:tcPr>
            <w:tcW w:w="1460" w:type="dxa"/>
            <w:gridSpan w:val="3"/>
            <w:tcBorders>
              <w:bottom w:val="single" w:sz="8" w:space="0" w:color="auto"/>
            </w:tcBorders>
            <w:vAlign w:val="bottom"/>
          </w:tcPr>
          <w:p w14:paraId="40BD0EBD" w14:textId="77777777" w:rsidR="00C81B52" w:rsidRPr="00211ECC" w:rsidRDefault="00C81B52" w:rsidP="00C81B52">
            <w:pPr>
              <w:spacing w:after="0"/>
              <w:ind w:right="34"/>
              <w:rPr>
                <w:rFonts w:ascii="Times New Roman" w:hAnsi="Times New Roman" w:cs="Times New Roman"/>
                <w:sz w:val="24"/>
                <w:szCs w:val="24"/>
              </w:rPr>
            </w:pPr>
          </w:p>
        </w:tc>
        <w:tc>
          <w:tcPr>
            <w:tcW w:w="1340" w:type="dxa"/>
            <w:gridSpan w:val="3"/>
            <w:tcBorders>
              <w:bottom w:val="single" w:sz="8" w:space="0" w:color="auto"/>
              <w:right w:val="single" w:sz="8" w:space="0" w:color="auto"/>
            </w:tcBorders>
            <w:vAlign w:val="bottom"/>
          </w:tcPr>
          <w:p w14:paraId="2FEB4772"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bottom w:val="single" w:sz="8" w:space="0" w:color="auto"/>
              <w:right w:val="single" w:sz="8" w:space="0" w:color="auto"/>
            </w:tcBorders>
            <w:vAlign w:val="bottom"/>
          </w:tcPr>
          <w:p w14:paraId="7020B1A2"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tcBorders>
              <w:bottom w:val="single" w:sz="8" w:space="0" w:color="auto"/>
            </w:tcBorders>
            <w:vAlign w:val="bottom"/>
          </w:tcPr>
          <w:p w14:paraId="314B9029"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tcBorders>
              <w:bottom w:val="single" w:sz="8" w:space="0" w:color="auto"/>
            </w:tcBorders>
            <w:vAlign w:val="bottom"/>
          </w:tcPr>
          <w:p w14:paraId="3AE6358F"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bottom w:val="single" w:sz="8" w:space="0" w:color="auto"/>
              <w:right w:val="single" w:sz="8" w:space="0" w:color="auto"/>
            </w:tcBorders>
            <w:vAlign w:val="bottom"/>
          </w:tcPr>
          <w:p w14:paraId="2CA17F6C"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46956635" w14:textId="77777777" w:rsidTr="00C81B52">
        <w:trPr>
          <w:trHeight w:val="322"/>
        </w:trPr>
        <w:tc>
          <w:tcPr>
            <w:tcW w:w="740" w:type="dxa"/>
            <w:tcBorders>
              <w:left w:val="single" w:sz="8" w:space="0" w:color="auto"/>
              <w:right w:val="single" w:sz="8" w:space="0" w:color="auto"/>
            </w:tcBorders>
            <w:vAlign w:val="bottom"/>
          </w:tcPr>
          <w:p w14:paraId="4AFA6124"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3</w:t>
            </w:r>
          </w:p>
        </w:tc>
        <w:tc>
          <w:tcPr>
            <w:tcW w:w="1760" w:type="dxa"/>
            <w:gridSpan w:val="2"/>
            <w:vAlign w:val="bottom"/>
          </w:tcPr>
          <w:p w14:paraId="026D8E34"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Организации</w:t>
            </w:r>
          </w:p>
        </w:tc>
        <w:tc>
          <w:tcPr>
            <w:tcW w:w="2000" w:type="dxa"/>
            <w:gridSpan w:val="6"/>
            <w:vAlign w:val="bottom"/>
          </w:tcPr>
          <w:p w14:paraId="3FF5187D" w14:textId="77777777" w:rsidR="00C81B52" w:rsidRPr="00211ECC" w:rsidRDefault="00C81B52" w:rsidP="00C81B52">
            <w:pPr>
              <w:spacing w:after="0"/>
              <w:ind w:left="260" w:right="34"/>
              <w:rPr>
                <w:rFonts w:ascii="Times New Roman" w:hAnsi="Times New Roman" w:cs="Times New Roman"/>
                <w:sz w:val="24"/>
                <w:szCs w:val="24"/>
              </w:rPr>
            </w:pPr>
            <w:r w:rsidRPr="00211ECC">
              <w:rPr>
                <w:rFonts w:ascii="Times New Roman" w:eastAsia="Times New Roman" w:hAnsi="Times New Roman" w:cs="Times New Roman"/>
                <w:sz w:val="24"/>
                <w:szCs w:val="24"/>
              </w:rPr>
              <w:t>деятельности</w:t>
            </w:r>
          </w:p>
        </w:tc>
        <w:tc>
          <w:tcPr>
            <w:tcW w:w="1340" w:type="dxa"/>
            <w:gridSpan w:val="3"/>
            <w:tcBorders>
              <w:right w:val="single" w:sz="8" w:space="0" w:color="auto"/>
            </w:tcBorders>
            <w:vAlign w:val="bottom"/>
          </w:tcPr>
          <w:p w14:paraId="38B944B6"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научного</w:t>
            </w:r>
          </w:p>
        </w:tc>
        <w:tc>
          <w:tcPr>
            <w:tcW w:w="1480" w:type="dxa"/>
            <w:tcBorders>
              <w:right w:val="single" w:sz="8" w:space="0" w:color="auto"/>
            </w:tcBorders>
            <w:vAlign w:val="bottom"/>
          </w:tcPr>
          <w:p w14:paraId="368DC7AB"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Ежегодно</w:t>
            </w:r>
          </w:p>
        </w:tc>
        <w:tc>
          <w:tcPr>
            <w:tcW w:w="2140" w:type="dxa"/>
            <w:gridSpan w:val="4"/>
            <w:vAlign w:val="bottom"/>
          </w:tcPr>
          <w:p w14:paraId="7831C4E2"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Заместитель</w:t>
            </w:r>
          </w:p>
        </w:tc>
        <w:tc>
          <w:tcPr>
            <w:tcW w:w="780" w:type="dxa"/>
            <w:tcBorders>
              <w:right w:val="single" w:sz="8" w:space="0" w:color="auto"/>
            </w:tcBorders>
            <w:vAlign w:val="bottom"/>
          </w:tcPr>
          <w:p w14:paraId="285B032C"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6CA2656E" w14:textId="77777777" w:rsidTr="00C81B52">
        <w:trPr>
          <w:trHeight w:val="322"/>
        </w:trPr>
        <w:tc>
          <w:tcPr>
            <w:tcW w:w="740" w:type="dxa"/>
            <w:tcBorders>
              <w:left w:val="single" w:sz="8" w:space="0" w:color="auto"/>
              <w:right w:val="single" w:sz="8" w:space="0" w:color="auto"/>
            </w:tcBorders>
            <w:vAlign w:val="bottom"/>
          </w:tcPr>
          <w:p w14:paraId="6C7ED412" w14:textId="77777777" w:rsidR="00C81B52" w:rsidRPr="00211ECC" w:rsidRDefault="00C81B52" w:rsidP="00C81B52">
            <w:pPr>
              <w:spacing w:after="0"/>
              <w:ind w:right="34"/>
              <w:rPr>
                <w:rFonts w:ascii="Times New Roman" w:hAnsi="Times New Roman" w:cs="Times New Roman"/>
                <w:sz w:val="24"/>
                <w:szCs w:val="24"/>
              </w:rPr>
            </w:pPr>
          </w:p>
        </w:tc>
        <w:tc>
          <w:tcPr>
            <w:tcW w:w="3760" w:type="dxa"/>
            <w:gridSpan w:val="8"/>
            <w:vAlign w:val="bottom"/>
          </w:tcPr>
          <w:p w14:paraId="589AA80E"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общества учащихся (НОУ).</w:t>
            </w:r>
          </w:p>
        </w:tc>
        <w:tc>
          <w:tcPr>
            <w:tcW w:w="1340" w:type="dxa"/>
            <w:gridSpan w:val="3"/>
            <w:tcBorders>
              <w:right w:val="single" w:sz="8" w:space="0" w:color="auto"/>
            </w:tcBorders>
            <w:vAlign w:val="bottom"/>
          </w:tcPr>
          <w:p w14:paraId="402E021E"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right w:val="single" w:sz="8" w:space="0" w:color="auto"/>
            </w:tcBorders>
            <w:vAlign w:val="bottom"/>
          </w:tcPr>
          <w:p w14:paraId="40141B5B"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по</w:t>
            </w:r>
          </w:p>
        </w:tc>
        <w:tc>
          <w:tcPr>
            <w:tcW w:w="1600" w:type="dxa"/>
            <w:gridSpan w:val="2"/>
            <w:vAlign w:val="bottom"/>
          </w:tcPr>
          <w:p w14:paraId="5E6A3F75"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директора</w:t>
            </w:r>
          </w:p>
        </w:tc>
        <w:tc>
          <w:tcPr>
            <w:tcW w:w="540" w:type="dxa"/>
            <w:gridSpan w:val="2"/>
            <w:vAlign w:val="bottom"/>
          </w:tcPr>
          <w:p w14:paraId="2D115DB2" w14:textId="77777777" w:rsidR="00C81B52" w:rsidRPr="00211ECC" w:rsidRDefault="00C81B52" w:rsidP="00C81B52">
            <w:pPr>
              <w:spacing w:after="0"/>
              <w:ind w:left="20" w:right="34"/>
              <w:rPr>
                <w:rFonts w:ascii="Times New Roman" w:hAnsi="Times New Roman" w:cs="Times New Roman"/>
                <w:sz w:val="24"/>
                <w:szCs w:val="24"/>
              </w:rPr>
            </w:pPr>
            <w:r w:rsidRPr="00211ECC">
              <w:rPr>
                <w:rFonts w:ascii="Times New Roman" w:eastAsia="Times New Roman" w:hAnsi="Times New Roman" w:cs="Times New Roman"/>
                <w:sz w:val="24"/>
                <w:szCs w:val="24"/>
              </w:rPr>
              <w:t>по</w:t>
            </w:r>
          </w:p>
        </w:tc>
        <w:tc>
          <w:tcPr>
            <w:tcW w:w="780" w:type="dxa"/>
            <w:tcBorders>
              <w:right w:val="single" w:sz="8" w:space="0" w:color="auto"/>
            </w:tcBorders>
            <w:vAlign w:val="bottom"/>
          </w:tcPr>
          <w:p w14:paraId="0E44489D"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УВР,</w:t>
            </w:r>
          </w:p>
        </w:tc>
      </w:tr>
      <w:tr w:rsidR="00C81B52" w:rsidRPr="00211ECC" w14:paraId="23321467" w14:textId="77777777" w:rsidTr="00C81B52">
        <w:trPr>
          <w:trHeight w:val="324"/>
        </w:trPr>
        <w:tc>
          <w:tcPr>
            <w:tcW w:w="740" w:type="dxa"/>
            <w:tcBorders>
              <w:left w:val="single" w:sz="8" w:space="0" w:color="auto"/>
              <w:right w:val="single" w:sz="8" w:space="0" w:color="auto"/>
            </w:tcBorders>
            <w:vAlign w:val="bottom"/>
          </w:tcPr>
          <w:p w14:paraId="2D1A2838"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vAlign w:val="bottom"/>
          </w:tcPr>
          <w:p w14:paraId="5F85BE8A"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3"/>
            <w:vAlign w:val="bottom"/>
          </w:tcPr>
          <w:p w14:paraId="28EB97F0" w14:textId="77777777" w:rsidR="00C81B52" w:rsidRPr="00211ECC" w:rsidRDefault="00C81B52" w:rsidP="00C81B52">
            <w:pPr>
              <w:spacing w:after="0"/>
              <w:ind w:right="34"/>
              <w:rPr>
                <w:rFonts w:ascii="Times New Roman" w:hAnsi="Times New Roman" w:cs="Times New Roman"/>
                <w:sz w:val="24"/>
                <w:szCs w:val="24"/>
              </w:rPr>
            </w:pPr>
          </w:p>
        </w:tc>
        <w:tc>
          <w:tcPr>
            <w:tcW w:w="1460" w:type="dxa"/>
            <w:gridSpan w:val="3"/>
            <w:vAlign w:val="bottom"/>
          </w:tcPr>
          <w:p w14:paraId="7130A9ED" w14:textId="77777777" w:rsidR="00C81B52" w:rsidRPr="00211ECC" w:rsidRDefault="00C81B52" w:rsidP="00C81B52">
            <w:pPr>
              <w:spacing w:after="0"/>
              <w:ind w:right="34"/>
              <w:rPr>
                <w:rFonts w:ascii="Times New Roman" w:hAnsi="Times New Roman" w:cs="Times New Roman"/>
                <w:sz w:val="24"/>
                <w:szCs w:val="24"/>
              </w:rPr>
            </w:pPr>
          </w:p>
        </w:tc>
        <w:tc>
          <w:tcPr>
            <w:tcW w:w="1340" w:type="dxa"/>
            <w:gridSpan w:val="3"/>
            <w:tcBorders>
              <w:right w:val="single" w:sz="8" w:space="0" w:color="auto"/>
            </w:tcBorders>
            <w:vAlign w:val="bottom"/>
          </w:tcPr>
          <w:p w14:paraId="72F3DDD5"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right w:val="single" w:sz="8" w:space="0" w:color="auto"/>
            </w:tcBorders>
            <w:vAlign w:val="bottom"/>
          </w:tcPr>
          <w:p w14:paraId="10923496"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отдельно</w:t>
            </w:r>
          </w:p>
        </w:tc>
        <w:tc>
          <w:tcPr>
            <w:tcW w:w="2140" w:type="dxa"/>
            <w:gridSpan w:val="4"/>
            <w:vAlign w:val="bottom"/>
          </w:tcPr>
          <w:p w14:paraId="53F809E0"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руководители</w:t>
            </w:r>
          </w:p>
        </w:tc>
        <w:tc>
          <w:tcPr>
            <w:tcW w:w="780" w:type="dxa"/>
            <w:tcBorders>
              <w:right w:val="single" w:sz="8" w:space="0" w:color="auto"/>
            </w:tcBorders>
            <w:vAlign w:val="bottom"/>
          </w:tcPr>
          <w:p w14:paraId="6D9FB6BB"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МО,</w:t>
            </w:r>
          </w:p>
        </w:tc>
      </w:tr>
      <w:tr w:rsidR="00C81B52" w:rsidRPr="00211ECC" w14:paraId="695D9BB4" w14:textId="77777777" w:rsidTr="00C81B52">
        <w:trPr>
          <w:trHeight w:val="325"/>
        </w:trPr>
        <w:tc>
          <w:tcPr>
            <w:tcW w:w="740" w:type="dxa"/>
            <w:tcBorders>
              <w:left w:val="single" w:sz="8" w:space="0" w:color="auto"/>
              <w:bottom w:val="single" w:sz="8" w:space="0" w:color="auto"/>
              <w:right w:val="single" w:sz="8" w:space="0" w:color="auto"/>
            </w:tcBorders>
            <w:vAlign w:val="bottom"/>
          </w:tcPr>
          <w:p w14:paraId="53457F9F"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tcBorders>
              <w:bottom w:val="single" w:sz="8" w:space="0" w:color="auto"/>
            </w:tcBorders>
            <w:vAlign w:val="bottom"/>
          </w:tcPr>
          <w:p w14:paraId="2C3DC630"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3"/>
            <w:tcBorders>
              <w:bottom w:val="single" w:sz="8" w:space="0" w:color="auto"/>
            </w:tcBorders>
            <w:vAlign w:val="bottom"/>
          </w:tcPr>
          <w:p w14:paraId="58E8E798" w14:textId="77777777" w:rsidR="00C81B52" w:rsidRPr="00211ECC" w:rsidRDefault="00C81B52" w:rsidP="00C81B52">
            <w:pPr>
              <w:spacing w:after="0"/>
              <w:ind w:right="34"/>
              <w:rPr>
                <w:rFonts w:ascii="Times New Roman" w:hAnsi="Times New Roman" w:cs="Times New Roman"/>
                <w:sz w:val="24"/>
                <w:szCs w:val="24"/>
              </w:rPr>
            </w:pPr>
          </w:p>
        </w:tc>
        <w:tc>
          <w:tcPr>
            <w:tcW w:w="1460" w:type="dxa"/>
            <w:gridSpan w:val="3"/>
            <w:tcBorders>
              <w:bottom w:val="single" w:sz="8" w:space="0" w:color="auto"/>
            </w:tcBorders>
            <w:vAlign w:val="bottom"/>
          </w:tcPr>
          <w:p w14:paraId="7A0988FC" w14:textId="77777777" w:rsidR="00C81B52" w:rsidRPr="00211ECC" w:rsidRDefault="00C81B52" w:rsidP="00C81B52">
            <w:pPr>
              <w:spacing w:after="0"/>
              <w:ind w:right="34"/>
              <w:rPr>
                <w:rFonts w:ascii="Times New Roman" w:hAnsi="Times New Roman" w:cs="Times New Roman"/>
                <w:sz w:val="24"/>
                <w:szCs w:val="24"/>
              </w:rPr>
            </w:pPr>
          </w:p>
        </w:tc>
        <w:tc>
          <w:tcPr>
            <w:tcW w:w="1340" w:type="dxa"/>
            <w:gridSpan w:val="3"/>
            <w:tcBorders>
              <w:bottom w:val="single" w:sz="8" w:space="0" w:color="auto"/>
              <w:right w:val="single" w:sz="8" w:space="0" w:color="auto"/>
            </w:tcBorders>
            <w:vAlign w:val="bottom"/>
          </w:tcPr>
          <w:p w14:paraId="5AD9126C" w14:textId="77777777" w:rsidR="00C81B52" w:rsidRPr="00211ECC" w:rsidRDefault="00C81B52" w:rsidP="00C81B52">
            <w:pPr>
              <w:spacing w:after="0"/>
              <w:ind w:right="34"/>
              <w:rPr>
                <w:rFonts w:ascii="Times New Roman" w:hAnsi="Times New Roman" w:cs="Times New Roman"/>
                <w:sz w:val="24"/>
                <w:szCs w:val="24"/>
              </w:rPr>
            </w:pPr>
          </w:p>
        </w:tc>
        <w:tc>
          <w:tcPr>
            <w:tcW w:w="1480" w:type="dxa"/>
            <w:tcBorders>
              <w:bottom w:val="single" w:sz="8" w:space="0" w:color="auto"/>
              <w:right w:val="single" w:sz="8" w:space="0" w:color="auto"/>
            </w:tcBorders>
            <w:vAlign w:val="bottom"/>
          </w:tcPr>
          <w:p w14:paraId="54A4A235"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му плану</w:t>
            </w:r>
          </w:p>
        </w:tc>
        <w:tc>
          <w:tcPr>
            <w:tcW w:w="2920" w:type="dxa"/>
            <w:gridSpan w:val="5"/>
            <w:tcBorders>
              <w:bottom w:val="single" w:sz="8" w:space="0" w:color="auto"/>
              <w:right w:val="single" w:sz="8" w:space="0" w:color="auto"/>
            </w:tcBorders>
            <w:vAlign w:val="bottom"/>
          </w:tcPr>
          <w:p w14:paraId="4AEFB773"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учителя-предметники</w:t>
            </w:r>
          </w:p>
        </w:tc>
      </w:tr>
      <w:tr w:rsidR="00C81B52" w:rsidRPr="00211ECC" w14:paraId="2D8BACEC" w14:textId="77777777" w:rsidTr="00C81B52">
        <w:trPr>
          <w:trHeight w:val="322"/>
        </w:trPr>
        <w:tc>
          <w:tcPr>
            <w:tcW w:w="740" w:type="dxa"/>
            <w:tcBorders>
              <w:left w:val="single" w:sz="8" w:space="0" w:color="auto"/>
              <w:right w:val="single" w:sz="8" w:space="0" w:color="auto"/>
            </w:tcBorders>
            <w:vAlign w:val="bottom"/>
          </w:tcPr>
          <w:p w14:paraId="472B3BEE"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4</w:t>
            </w:r>
          </w:p>
        </w:tc>
        <w:tc>
          <w:tcPr>
            <w:tcW w:w="5100" w:type="dxa"/>
            <w:gridSpan w:val="11"/>
            <w:tcBorders>
              <w:right w:val="single" w:sz="8" w:space="0" w:color="auto"/>
            </w:tcBorders>
            <w:vAlign w:val="bottom"/>
          </w:tcPr>
          <w:p w14:paraId="60A6F6BF" w14:textId="77777777" w:rsidR="00C81B52" w:rsidRPr="00211ECC" w:rsidRDefault="00C81B52" w:rsidP="004E25C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Заседания методического совета</w:t>
            </w:r>
          </w:p>
        </w:tc>
        <w:tc>
          <w:tcPr>
            <w:tcW w:w="1480" w:type="dxa"/>
            <w:tcBorders>
              <w:right w:val="single" w:sz="8" w:space="0" w:color="auto"/>
            </w:tcBorders>
            <w:vAlign w:val="bottom"/>
          </w:tcPr>
          <w:p w14:paraId="0054DCB3"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Ежегодно</w:t>
            </w:r>
          </w:p>
        </w:tc>
        <w:tc>
          <w:tcPr>
            <w:tcW w:w="2140" w:type="dxa"/>
            <w:gridSpan w:val="4"/>
            <w:vAlign w:val="bottom"/>
          </w:tcPr>
          <w:p w14:paraId="52A3744D"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Заместитель</w:t>
            </w:r>
          </w:p>
        </w:tc>
        <w:tc>
          <w:tcPr>
            <w:tcW w:w="780" w:type="dxa"/>
            <w:tcBorders>
              <w:right w:val="single" w:sz="8" w:space="0" w:color="auto"/>
            </w:tcBorders>
            <w:vAlign w:val="bottom"/>
          </w:tcPr>
          <w:p w14:paraId="63B18D6E"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5158C52E" w14:textId="77777777" w:rsidTr="00C81B52">
        <w:trPr>
          <w:trHeight w:val="322"/>
        </w:trPr>
        <w:tc>
          <w:tcPr>
            <w:tcW w:w="740" w:type="dxa"/>
            <w:tcBorders>
              <w:left w:val="single" w:sz="8" w:space="0" w:color="auto"/>
              <w:right w:val="single" w:sz="8" w:space="0" w:color="auto"/>
            </w:tcBorders>
            <w:vAlign w:val="bottom"/>
          </w:tcPr>
          <w:p w14:paraId="6275AC27" w14:textId="77777777" w:rsidR="00C81B52" w:rsidRPr="00211ECC" w:rsidRDefault="00C81B52" w:rsidP="00C81B52">
            <w:pPr>
              <w:spacing w:after="0"/>
              <w:ind w:right="34"/>
              <w:rPr>
                <w:rFonts w:ascii="Times New Roman" w:hAnsi="Times New Roman" w:cs="Times New Roman"/>
                <w:sz w:val="24"/>
                <w:szCs w:val="24"/>
              </w:rPr>
            </w:pPr>
          </w:p>
        </w:tc>
        <w:tc>
          <w:tcPr>
            <w:tcW w:w="5100" w:type="dxa"/>
            <w:gridSpan w:val="11"/>
            <w:tcBorders>
              <w:right w:val="single" w:sz="8" w:space="0" w:color="auto"/>
            </w:tcBorders>
            <w:vAlign w:val="bottom"/>
          </w:tcPr>
          <w:p w14:paraId="575A4CE0"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о разработке и ресурсном обеспечении</w:t>
            </w:r>
          </w:p>
        </w:tc>
        <w:tc>
          <w:tcPr>
            <w:tcW w:w="1480" w:type="dxa"/>
            <w:tcBorders>
              <w:right w:val="single" w:sz="8" w:space="0" w:color="auto"/>
            </w:tcBorders>
            <w:vAlign w:val="bottom"/>
          </w:tcPr>
          <w:p w14:paraId="3E441F1E"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по</w:t>
            </w:r>
          </w:p>
        </w:tc>
        <w:tc>
          <w:tcPr>
            <w:tcW w:w="2920" w:type="dxa"/>
            <w:gridSpan w:val="5"/>
            <w:tcBorders>
              <w:right w:val="single" w:sz="8" w:space="0" w:color="auto"/>
            </w:tcBorders>
            <w:vAlign w:val="bottom"/>
          </w:tcPr>
          <w:p w14:paraId="566A9165"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директора по УВР,</w:t>
            </w:r>
          </w:p>
        </w:tc>
      </w:tr>
      <w:tr w:rsidR="00C81B52" w:rsidRPr="00211ECC" w14:paraId="20222E0F" w14:textId="77777777" w:rsidTr="00C81B52">
        <w:trPr>
          <w:trHeight w:val="322"/>
        </w:trPr>
        <w:tc>
          <w:tcPr>
            <w:tcW w:w="740" w:type="dxa"/>
            <w:tcBorders>
              <w:left w:val="single" w:sz="8" w:space="0" w:color="auto"/>
              <w:right w:val="single" w:sz="8" w:space="0" w:color="auto"/>
            </w:tcBorders>
            <w:vAlign w:val="bottom"/>
          </w:tcPr>
          <w:p w14:paraId="5591485B" w14:textId="77777777" w:rsidR="00C81B52" w:rsidRPr="00211ECC" w:rsidRDefault="00C81B52" w:rsidP="00C81B52">
            <w:pPr>
              <w:spacing w:after="0"/>
              <w:ind w:right="34"/>
              <w:rPr>
                <w:rFonts w:ascii="Times New Roman" w:hAnsi="Times New Roman" w:cs="Times New Roman"/>
                <w:sz w:val="24"/>
                <w:szCs w:val="24"/>
              </w:rPr>
            </w:pPr>
          </w:p>
        </w:tc>
        <w:tc>
          <w:tcPr>
            <w:tcW w:w="2300" w:type="dxa"/>
            <w:gridSpan w:val="5"/>
            <w:vAlign w:val="bottom"/>
          </w:tcPr>
          <w:p w14:paraId="4191B24F"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индивидуальных</w:t>
            </w:r>
          </w:p>
        </w:tc>
        <w:tc>
          <w:tcPr>
            <w:tcW w:w="2800" w:type="dxa"/>
            <w:gridSpan w:val="6"/>
            <w:tcBorders>
              <w:right w:val="single" w:sz="8" w:space="0" w:color="auto"/>
            </w:tcBorders>
            <w:vAlign w:val="bottom"/>
          </w:tcPr>
          <w:p w14:paraId="0D726615"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образовательных</w:t>
            </w:r>
          </w:p>
        </w:tc>
        <w:tc>
          <w:tcPr>
            <w:tcW w:w="1480" w:type="dxa"/>
            <w:tcBorders>
              <w:right w:val="single" w:sz="8" w:space="0" w:color="auto"/>
            </w:tcBorders>
            <w:vAlign w:val="bottom"/>
          </w:tcPr>
          <w:p w14:paraId="78C2DDE3"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отдельно</w:t>
            </w:r>
          </w:p>
        </w:tc>
        <w:tc>
          <w:tcPr>
            <w:tcW w:w="2140" w:type="dxa"/>
            <w:gridSpan w:val="4"/>
            <w:vAlign w:val="bottom"/>
          </w:tcPr>
          <w:p w14:paraId="66C73863"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руководители</w:t>
            </w:r>
          </w:p>
        </w:tc>
        <w:tc>
          <w:tcPr>
            <w:tcW w:w="780" w:type="dxa"/>
            <w:tcBorders>
              <w:right w:val="single" w:sz="8" w:space="0" w:color="auto"/>
            </w:tcBorders>
            <w:vAlign w:val="bottom"/>
          </w:tcPr>
          <w:p w14:paraId="03CB0F9A"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МО,</w:t>
            </w:r>
          </w:p>
        </w:tc>
      </w:tr>
      <w:tr w:rsidR="00C81B52" w:rsidRPr="00211ECC" w14:paraId="17B630DC" w14:textId="77777777" w:rsidTr="00C81B52">
        <w:trPr>
          <w:trHeight w:val="322"/>
        </w:trPr>
        <w:tc>
          <w:tcPr>
            <w:tcW w:w="740" w:type="dxa"/>
            <w:tcBorders>
              <w:left w:val="single" w:sz="8" w:space="0" w:color="auto"/>
              <w:right w:val="single" w:sz="8" w:space="0" w:color="auto"/>
            </w:tcBorders>
            <w:vAlign w:val="bottom"/>
          </w:tcPr>
          <w:p w14:paraId="5A4DC83E"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vAlign w:val="bottom"/>
          </w:tcPr>
          <w:p w14:paraId="7507E7B5"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траекторий</w:t>
            </w:r>
          </w:p>
        </w:tc>
        <w:tc>
          <w:tcPr>
            <w:tcW w:w="540" w:type="dxa"/>
            <w:gridSpan w:val="3"/>
            <w:vAlign w:val="bottom"/>
          </w:tcPr>
          <w:p w14:paraId="4B510E41" w14:textId="77777777" w:rsidR="00C81B52" w:rsidRPr="00211ECC" w:rsidRDefault="00C81B52" w:rsidP="00C81B52">
            <w:pPr>
              <w:spacing w:after="0"/>
              <w:ind w:left="260" w:right="34"/>
              <w:rPr>
                <w:rFonts w:ascii="Times New Roman" w:hAnsi="Times New Roman" w:cs="Times New Roman"/>
                <w:sz w:val="24"/>
                <w:szCs w:val="24"/>
              </w:rPr>
            </w:pPr>
            <w:r w:rsidRPr="00211ECC">
              <w:rPr>
                <w:rFonts w:ascii="Times New Roman" w:eastAsia="Times New Roman" w:hAnsi="Times New Roman" w:cs="Times New Roman"/>
                <w:sz w:val="24"/>
                <w:szCs w:val="24"/>
              </w:rPr>
              <w:t>в</w:t>
            </w:r>
          </w:p>
        </w:tc>
        <w:tc>
          <w:tcPr>
            <w:tcW w:w="1460" w:type="dxa"/>
            <w:gridSpan w:val="3"/>
            <w:vAlign w:val="bottom"/>
          </w:tcPr>
          <w:p w14:paraId="7F9CA50F"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старшей</w:t>
            </w:r>
          </w:p>
        </w:tc>
        <w:tc>
          <w:tcPr>
            <w:tcW w:w="1340" w:type="dxa"/>
            <w:gridSpan w:val="3"/>
            <w:tcBorders>
              <w:right w:val="single" w:sz="8" w:space="0" w:color="auto"/>
            </w:tcBorders>
            <w:vAlign w:val="bottom"/>
          </w:tcPr>
          <w:p w14:paraId="37751B4C"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школе:</w:t>
            </w:r>
          </w:p>
        </w:tc>
        <w:tc>
          <w:tcPr>
            <w:tcW w:w="1480" w:type="dxa"/>
            <w:tcBorders>
              <w:right w:val="single" w:sz="8" w:space="0" w:color="auto"/>
            </w:tcBorders>
            <w:vAlign w:val="bottom"/>
          </w:tcPr>
          <w:p w14:paraId="22A50D5A"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му плану</w:t>
            </w:r>
          </w:p>
        </w:tc>
        <w:tc>
          <w:tcPr>
            <w:tcW w:w="2920" w:type="dxa"/>
            <w:gridSpan w:val="5"/>
            <w:tcBorders>
              <w:right w:val="single" w:sz="8" w:space="0" w:color="auto"/>
            </w:tcBorders>
            <w:vAlign w:val="bottom"/>
          </w:tcPr>
          <w:p w14:paraId="30FDE7E6" w14:textId="77777777" w:rsidR="00C81B52" w:rsidRPr="00211ECC" w:rsidRDefault="00C81B52" w:rsidP="00C81B52">
            <w:pPr>
              <w:spacing w:after="0"/>
              <w:ind w:left="140" w:right="34"/>
              <w:rPr>
                <w:rFonts w:ascii="Times New Roman" w:hAnsi="Times New Roman" w:cs="Times New Roman"/>
                <w:sz w:val="24"/>
                <w:szCs w:val="24"/>
              </w:rPr>
            </w:pPr>
            <w:r w:rsidRPr="00211ECC">
              <w:rPr>
                <w:rFonts w:ascii="Times New Roman" w:eastAsia="Times New Roman" w:hAnsi="Times New Roman" w:cs="Times New Roman"/>
                <w:sz w:val="24"/>
                <w:szCs w:val="24"/>
              </w:rPr>
              <w:t>учителя-предметники</w:t>
            </w:r>
          </w:p>
        </w:tc>
      </w:tr>
      <w:tr w:rsidR="00C81B52" w:rsidRPr="00211ECC" w14:paraId="44D3C8C7" w14:textId="77777777" w:rsidTr="00C81B52">
        <w:trPr>
          <w:trHeight w:val="324"/>
        </w:trPr>
        <w:tc>
          <w:tcPr>
            <w:tcW w:w="740" w:type="dxa"/>
            <w:tcBorders>
              <w:left w:val="single" w:sz="8" w:space="0" w:color="auto"/>
              <w:right w:val="single" w:sz="8" w:space="0" w:color="auto"/>
            </w:tcBorders>
            <w:vAlign w:val="bottom"/>
          </w:tcPr>
          <w:p w14:paraId="437D1448"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vAlign w:val="bottom"/>
          </w:tcPr>
          <w:p w14:paraId="307FD604"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обсуждение</w:t>
            </w:r>
          </w:p>
        </w:tc>
        <w:tc>
          <w:tcPr>
            <w:tcW w:w="2000" w:type="dxa"/>
            <w:gridSpan w:val="6"/>
            <w:vAlign w:val="bottom"/>
          </w:tcPr>
          <w:p w14:paraId="33421259"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 </w:t>
            </w:r>
            <w:r w:rsidRPr="00211ECC">
              <w:rPr>
                <w:rFonts w:ascii="Times New Roman" w:eastAsia="Times New Roman" w:hAnsi="Times New Roman" w:cs="Times New Roman"/>
                <w:sz w:val="24"/>
                <w:szCs w:val="24"/>
              </w:rPr>
              <w:t>утверждение</w:t>
            </w:r>
          </w:p>
        </w:tc>
        <w:tc>
          <w:tcPr>
            <w:tcW w:w="1340" w:type="dxa"/>
            <w:gridSpan w:val="3"/>
            <w:tcBorders>
              <w:right w:val="single" w:sz="8" w:space="0" w:color="auto"/>
            </w:tcBorders>
            <w:vAlign w:val="bottom"/>
          </w:tcPr>
          <w:p w14:paraId="08C6B155"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программ</w:t>
            </w:r>
          </w:p>
        </w:tc>
        <w:tc>
          <w:tcPr>
            <w:tcW w:w="1480" w:type="dxa"/>
            <w:tcBorders>
              <w:right w:val="single" w:sz="8" w:space="0" w:color="auto"/>
            </w:tcBorders>
            <w:vAlign w:val="bottom"/>
          </w:tcPr>
          <w:p w14:paraId="498DCAEB"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5FAE6652"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40984689"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2CD6BB14"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4FAFBB05" w14:textId="77777777" w:rsidTr="00C81B52">
        <w:trPr>
          <w:trHeight w:val="322"/>
        </w:trPr>
        <w:tc>
          <w:tcPr>
            <w:tcW w:w="740" w:type="dxa"/>
            <w:tcBorders>
              <w:left w:val="single" w:sz="8" w:space="0" w:color="auto"/>
              <w:right w:val="single" w:sz="8" w:space="0" w:color="auto"/>
            </w:tcBorders>
            <w:vAlign w:val="bottom"/>
          </w:tcPr>
          <w:p w14:paraId="0BCA6452" w14:textId="77777777" w:rsidR="00C81B52" w:rsidRPr="00211ECC" w:rsidRDefault="00C81B52" w:rsidP="00C81B52">
            <w:pPr>
              <w:spacing w:after="0"/>
              <w:ind w:right="34"/>
              <w:rPr>
                <w:rFonts w:ascii="Times New Roman" w:hAnsi="Times New Roman" w:cs="Times New Roman"/>
                <w:sz w:val="24"/>
                <w:szCs w:val="24"/>
              </w:rPr>
            </w:pPr>
          </w:p>
        </w:tc>
        <w:tc>
          <w:tcPr>
            <w:tcW w:w="5100" w:type="dxa"/>
            <w:gridSpan w:val="11"/>
            <w:tcBorders>
              <w:right w:val="single" w:sz="8" w:space="0" w:color="auto"/>
            </w:tcBorders>
            <w:vAlign w:val="bottom"/>
          </w:tcPr>
          <w:p w14:paraId="6E775216"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урочной  и  внеурочной  деятельности,</w:t>
            </w:r>
          </w:p>
        </w:tc>
        <w:tc>
          <w:tcPr>
            <w:tcW w:w="1480" w:type="dxa"/>
            <w:tcBorders>
              <w:right w:val="single" w:sz="8" w:space="0" w:color="auto"/>
            </w:tcBorders>
            <w:vAlign w:val="bottom"/>
          </w:tcPr>
          <w:p w14:paraId="72950DF3"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5B451C23"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0555441C"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33228E09"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47CB1D0B" w14:textId="77777777" w:rsidTr="00C81B52">
        <w:trPr>
          <w:trHeight w:val="322"/>
        </w:trPr>
        <w:tc>
          <w:tcPr>
            <w:tcW w:w="740" w:type="dxa"/>
            <w:tcBorders>
              <w:left w:val="single" w:sz="8" w:space="0" w:color="auto"/>
              <w:right w:val="single" w:sz="8" w:space="0" w:color="auto"/>
            </w:tcBorders>
            <w:vAlign w:val="bottom"/>
          </w:tcPr>
          <w:p w14:paraId="23A6A129" w14:textId="77777777" w:rsidR="00C81B52" w:rsidRPr="00211ECC" w:rsidRDefault="00C81B52" w:rsidP="00C81B52">
            <w:pPr>
              <w:spacing w:after="0"/>
              <w:ind w:right="34"/>
              <w:rPr>
                <w:rFonts w:ascii="Times New Roman" w:hAnsi="Times New Roman" w:cs="Times New Roman"/>
                <w:sz w:val="24"/>
                <w:szCs w:val="24"/>
              </w:rPr>
            </w:pPr>
          </w:p>
        </w:tc>
        <w:tc>
          <w:tcPr>
            <w:tcW w:w="2300" w:type="dxa"/>
            <w:gridSpan w:val="5"/>
            <w:vAlign w:val="bottom"/>
          </w:tcPr>
          <w:p w14:paraId="4A815C6A"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дополнительного</w:t>
            </w:r>
          </w:p>
        </w:tc>
        <w:tc>
          <w:tcPr>
            <w:tcW w:w="2800" w:type="dxa"/>
            <w:gridSpan w:val="6"/>
            <w:tcBorders>
              <w:right w:val="single" w:sz="8" w:space="0" w:color="auto"/>
            </w:tcBorders>
            <w:vAlign w:val="bottom"/>
          </w:tcPr>
          <w:p w14:paraId="5FC32306"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образования,</w:t>
            </w:r>
          </w:p>
        </w:tc>
        <w:tc>
          <w:tcPr>
            <w:tcW w:w="1480" w:type="dxa"/>
            <w:tcBorders>
              <w:right w:val="single" w:sz="8" w:space="0" w:color="auto"/>
            </w:tcBorders>
            <w:vAlign w:val="bottom"/>
          </w:tcPr>
          <w:p w14:paraId="5C23992F"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5CB89184"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2FB34EF1"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0CE8532A"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6332BA53" w14:textId="77777777" w:rsidTr="00C81B52">
        <w:trPr>
          <w:trHeight w:val="322"/>
        </w:trPr>
        <w:tc>
          <w:tcPr>
            <w:tcW w:w="740" w:type="dxa"/>
            <w:tcBorders>
              <w:left w:val="single" w:sz="8" w:space="0" w:color="auto"/>
              <w:right w:val="single" w:sz="8" w:space="0" w:color="auto"/>
            </w:tcBorders>
            <w:vAlign w:val="bottom"/>
          </w:tcPr>
          <w:p w14:paraId="5625FDF8" w14:textId="77777777" w:rsidR="00C81B52" w:rsidRPr="00211ECC" w:rsidRDefault="00C81B52" w:rsidP="00C81B52">
            <w:pPr>
              <w:spacing w:after="0"/>
              <w:ind w:right="34"/>
              <w:rPr>
                <w:rFonts w:ascii="Times New Roman" w:hAnsi="Times New Roman" w:cs="Times New Roman"/>
                <w:sz w:val="24"/>
                <w:szCs w:val="24"/>
              </w:rPr>
            </w:pPr>
          </w:p>
        </w:tc>
        <w:tc>
          <w:tcPr>
            <w:tcW w:w="1760" w:type="dxa"/>
            <w:gridSpan w:val="2"/>
            <w:vAlign w:val="bottom"/>
          </w:tcPr>
          <w:p w14:paraId="0A8CFE2B"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предметных</w:t>
            </w:r>
          </w:p>
        </w:tc>
        <w:tc>
          <w:tcPr>
            <w:tcW w:w="2000" w:type="dxa"/>
            <w:gridSpan w:val="6"/>
            <w:vAlign w:val="bottom"/>
          </w:tcPr>
          <w:p w14:paraId="5DFF80C0" w14:textId="77777777" w:rsidR="00C81B52" w:rsidRPr="00211ECC" w:rsidRDefault="00C81B52" w:rsidP="00C81B52">
            <w:pPr>
              <w:spacing w:after="0"/>
              <w:ind w:left="340" w:right="34"/>
              <w:rPr>
                <w:rFonts w:ascii="Times New Roman" w:hAnsi="Times New Roman" w:cs="Times New Roman"/>
                <w:sz w:val="24"/>
                <w:szCs w:val="24"/>
              </w:rPr>
            </w:pPr>
            <w:r w:rsidRPr="00211ECC">
              <w:rPr>
                <w:rFonts w:ascii="Times New Roman" w:eastAsia="Times New Roman" w:hAnsi="Times New Roman" w:cs="Times New Roman"/>
                <w:sz w:val="24"/>
                <w:szCs w:val="24"/>
              </w:rPr>
              <w:t>профильных</w:t>
            </w:r>
          </w:p>
        </w:tc>
        <w:tc>
          <w:tcPr>
            <w:tcW w:w="1340" w:type="dxa"/>
            <w:gridSpan w:val="3"/>
            <w:tcBorders>
              <w:right w:val="single" w:sz="8" w:space="0" w:color="auto"/>
            </w:tcBorders>
            <w:vAlign w:val="bottom"/>
          </w:tcPr>
          <w:p w14:paraId="2DFB2A61"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курсов;</w:t>
            </w:r>
          </w:p>
        </w:tc>
        <w:tc>
          <w:tcPr>
            <w:tcW w:w="1480" w:type="dxa"/>
            <w:tcBorders>
              <w:right w:val="single" w:sz="8" w:space="0" w:color="auto"/>
            </w:tcBorders>
            <w:vAlign w:val="bottom"/>
          </w:tcPr>
          <w:p w14:paraId="1795A2E8"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629765B0"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6524EEBF"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54E7FF1C"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63D9750A" w14:textId="77777777" w:rsidTr="00C81B52">
        <w:trPr>
          <w:trHeight w:val="322"/>
        </w:trPr>
        <w:tc>
          <w:tcPr>
            <w:tcW w:w="740" w:type="dxa"/>
            <w:tcBorders>
              <w:left w:val="single" w:sz="8" w:space="0" w:color="auto"/>
              <w:right w:val="single" w:sz="8" w:space="0" w:color="auto"/>
            </w:tcBorders>
            <w:vAlign w:val="bottom"/>
          </w:tcPr>
          <w:p w14:paraId="2C22E43C" w14:textId="77777777" w:rsidR="00C81B52" w:rsidRPr="00211ECC" w:rsidRDefault="00C81B52" w:rsidP="00C81B52">
            <w:pPr>
              <w:spacing w:after="0"/>
              <w:ind w:right="34"/>
              <w:rPr>
                <w:rFonts w:ascii="Times New Roman" w:hAnsi="Times New Roman" w:cs="Times New Roman"/>
                <w:sz w:val="24"/>
                <w:szCs w:val="24"/>
              </w:rPr>
            </w:pPr>
          </w:p>
        </w:tc>
        <w:tc>
          <w:tcPr>
            <w:tcW w:w="5100" w:type="dxa"/>
            <w:gridSpan w:val="11"/>
            <w:tcBorders>
              <w:right w:val="single" w:sz="8" w:space="0" w:color="auto"/>
            </w:tcBorders>
            <w:vAlign w:val="bottom"/>
          </w:tcPr>
          <w:p w14:paraId="519AA2B8"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профессиональная подготовка учителей</w:t>
            </w:r>
          </w:p>
        </w:tc>
        <w:tc>
          <w:tcPr>
            <w:tcW w:w="1480" w:type="dxa"/>
            <w:tcBorders>
              <w:right w:val="single" w:sz="8" w:space="0" w:color="auto"/>
            </w:tcBorders>
            <w:vAlign w:val="bottom"/>
          </w:tcPr>
          <w:p w14:paraId="34614D47"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13DE6DDE"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5729A5A7"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73C4E6DC"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5C762191" w14:textId="77777777" w:rsidTr="00C81B52">
        <w:trPr>
          <w:trHeight w:val="322"/>
        </w:trPr>
        <w:tc>
          <w:tcPr>
            <w:tcW w:w="740" w:type="dxa"/>
            <w:tcBorders>
              <w:left w:val="single" w:sz="8" w:space="0" w:color="auto"/>
              <w:right w:val="single" w:sz="8" w:space="0" w:color="auto"/>
            </w:tcBorders>
            <w:vAlign w:val="bottom"/>
          </w:tcPr>
          <w:p w14:paraId="286BE8DC" w14:textId="77777777" w:rsidR="00C81B52" w:rsidRPr="00211ECC" w:rsidRDefault="00C81B52" w:rsidP="00C81B52">
            <w:pPr>
              <w:spacing w:after="0"/>
              <w:ind w:right="34"/>
              <w:rPr>
                <w:rFonts w:ascii="Times New Roman" w:hAnsi="Times New Roman" w:cs="Times New Roman"/>
                <w:sz w:val="24"/>
                <w:szCs w:val="24"/>
              </w:rPr>
            </w:pPr>
          </w:p>
        </w:tc>
        <w:tc>
          <w:tcPr>
            <w:tcW w:w="2300" w:type="dxa"/>
            <w:gridSpan w:val="5"/>
            <w:vAlign w:val="bottom"/>
          </w:tcPr>
          <w:p w14:paraId="4ED10CCC"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к    разработке</w:t>
            </w:r>
          </w:p>
        </w:tc>
        <w:tc>
          <w:tcPr>
            <w:tcW w:w="2800" w:type="dxa"/>
            <w:gridSpan w:val="6"/>
            <w:tcBorders>
              <w:right w:val="single" w:sz="8" w:space="0" w:color="auto"/>
            </w:tcBorders>
            <w:vAlign w:val="bottom"/>
          </w:tcPr>
          <w:p w14:paraId="44E4D5E3" w14:textId="77777777" w:rsidR="00C81B52" w:rsidRPr="00211ECC" w:rsidRDefault="00C81B52" w:rsidP="00C81B52">
            <w:pPr>
              <w:spacing w:after="0"/>
              <w:ind w:right="34"/>
              <w:jc w:val="right"/>
              <w:rPr>
                <w:rFonts w:ascii="Times New Roman" w:hAnsi="Times New Roman" w:cs="Times New Roman"/>
                <w:sz w:val="24"/>
                <w:szCs w:val="24"/>
              </w:rPr>
            </w:pPr>
            <w:r w:rsidRPr="00211ECC">
              <w:rPr>
                <w:rFonts w:ascii="Times New Roman" w:eastAsia="Times New Roman" w:hAnsi="Times New Roman" w:cs="Times New Roman"/>
                <w:sz w:val="24"/>
                <w:szCs w:val="24"/>
              </w:rPr>
              <w:t>дифференцированных</w:t>
            </w:r>
          </w:p>
        </w:tc>
        <w:tc>
          <w:tcPr>
            <w:tcW w:w="1480" w:type="dxa"/>
            <w:tcBorders>
              <w:right w:val="single" w:sz="8" w:space="0" w:color="auto"/>
            </w:tcBorders>
            <w:vAlign w:val="bottom"/>
          </w:tcPr>
          <w:p w14:paraId="19EE2EE6"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6189E154"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01964111"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7C4ACBB7" w14:textId="77777777" w:rsidR="00C81B52" w:rsidRPr="00211ECC" w:rsidRDefault="00C81B52" w:rsidP="00C81B52">
            <w:pPr>
              <w:spacing w:after="0"/>
              <w:ind w:right="34"/>
              <w:rPr>
                <w:rFonts w:ascii="Times New Roman" w:hAnsi="Times New Roman" w:cs="Times New Roman"/>
                <w:sz w:val="24"/>
                <w:szCs w:val="24"/>
              </w:rPr>
            </w:pPr>
          </w:p>
        </w:tc>
      </w:tr>
      <w:tr w:rsidR="00C81B52" w:rsidRPr="00211ECC" w14:paraId="3AD42AEE" w14:textId="77777777" w:rsidTr="00C81B52">
        <w:trPr>
          <w:trHeight w:val="331"/>
        </w:trPr>
        <w:tc>
          <w:tcPr>
            <w:tcW w:w="740" w:type="dxa"/>
            <w:tcBorders>
              <w:left w:val="single" w:sz="8" w:space="0" w:color="auto"/>
              <w:right w:val="single" w:sz="8" w:space="0" w:color="auto"/>
            </w:tcBorders>
            <w:vAlign w:val="bottom"/>
          </w:tcPr>
          <w:p w14:paraId="3AF2A73F" w14:textId="77777777" w:rsidR="00C81B52" w:rsidRPr="00211ECC" w:rsidRDefault="00C81B52" w:rsidP="00C81B52">
            <w:pPr>
              <w:spacing w:after="0"/>
              <w:ind w:right="34"/>
              <w:rPr>
                <w:rFonts w:ascii="Times New Roman" w:hAnsi="Times New Roman" w:cs="Times New Roman"/>
                <w:sz w:val="24"/>
                <w:szCs w:val="24"/>
              </w:rPr>
            </w:pPr>
          </w:p>
        </w:tc>
        <w:tc>
          <w:tcPr>
            <w:tcW w:w="5100" w:type="dxa"/>
            <w:gridSpan w:val="11"/>
            <w:tcBorders>
              <w:right w:val="single" w:sz="8" w:space="0" w:color="auto"/>
            </w:tcBorders>
            <w:vAlign w:val="bottom"/>
          </w:tcPr>
          <w:p w14:paraId="0A06E120" w14:textId="77777777" w:rsidR="00C81B52" w:rsidRPr="00211ECC" w:rsidRDefault="00C81B52" w:rsidP="00C81B52">
            <w:pPr>
              <w:spacing w:after="0"/>
              <w:ind w:left="160" w:right="34"/>
              <w:rPr>
                <w:rFonts w:ascii="Times New Roman" w:hAnsi="Times New Roman" w:cs="Times New Roman"/>
                <w:sz w:val="24"/>
                <w:szCs w:val="24"/>
              </w:rPr>
            </w:pPr>
            <w:r w:rsidRPr="00211ECC">
              <w:rPr>
                <w:rFonts w:ascii="Times New Roman" w:eastAsia="Times New Roman" w:hAnsi="Times New Roman" w:cs="Times New Roman"/>
                <w:sz w:val="24"/>
                <w:szCs w:val="24"/>
              </w:rPr>
              <w:t>программ по уровням обучения.</w:t>
            </w:r>
          </w:p>
        </w:tc>
        <w:tc>
          <w:tcPr>
            <w:tcW w:w="1480" w:type="dxa"/>
            <w:tcBorders>
              <w:right w:val="single" w:sz="8" w:space="0" w:color="auto"/>
            </w:tcBorders>
            <w:vAlign w:val="bottom"/>
          </w:tcPr>
          <w:p w14:paraId="44F735CF" w14:textId="77777777" w:rsidR="00C81B52" w:rsidRPr="00211ECC" w:rsidRDefault="00C81B52" w:rsidP="00C81B52">
            <w:pPr>
              <w:spacing w:after="0"/>
              <w:ind w:right="34"/>
              <w:rPr>
                <w:rFonts w:ascii="Times New Roman" w:hAnsi="Times New Roman" w:cs="Times New Roman"/>
                <w:sz w:val="24"/>
                <w:szCs w:val="24"/>
              </w:rPr>
            </w:pPr>
          </w:p>
        </w:tc>
        <w:tc>
          <w:tcPr>
            <w:tcW w:w="1600" w:type="dxa"/>
            <w:gridSpan w:val="2"/>
            <w:vAlign w:val="bottom"/>
          </w:tcPr>
          <w:p w14:paraId="5AD80DFB" w14:textId="77777777" w:rsidR="00C81B52" w:rsidRPr="00211ECC" w:rsidRDefault="00C81B52" w:rsidP="00C81B52">
            <w:pPr>
              <w:spacing w:after="0"/>
              <w:ind w:right="34"/>
              <w:rPr>
                <w:rFonts w:ascii="Times New Roman" w:hAnsi="Times New Roman" w:cs="Times New Roman"/>
                <w:sz w:val="24"/>
                <w:szCs w:val="24"/>
              </w:rPr>
            </w:pPr>
          </w:p>
        </w:tc>
        <w:tc>
          <w:tcPr>
            <w:tcW w:w="540" w:type="dxa"/>
            <w:gridSpan w:val="2"/>
            <w:vAlign w:val="bottom"/>
          </w:tcPr>
          <w:p w14:paraId="2D9D3079" w14:textId="77777777" w:rsidR="00C81B52" w:rsidRPr="00211ECC" w:rsidRDefault="00C81B52" w:rsidP="00C81B52">
            <w:pPr>
              <w:spacing w:after="0"/>
              <w:ind w:right="34"/>
              <w:rPr>
                <w:rFonts w:ascii="Times New Roman" w:hAnsi="Times New Roman" w:cs="Times New Roman"/>
                <w:sz w:val="24"/>
                <w:szCs w:val="24"/>
              </w:rPr>
            </w:pPr>
          </w:p>
        </w:tc>
        <w:tc>
          <w:tcPr>
            <w:tcW w:w="780" w:type="dxa"/>
            <w:tcBorders>
              <w:right w:val="single" w:sz="8" w:space="0" w:color="auto"/>
            </w:tcBorders>
            <w:vAlign w:val="bottom"/>
          </w:tcPr>
          <w:p w14:paraId="02596714" w14:textId="77777777" w:rsidR="00C81B52" w:rsidRPr="00211ECC" w:rsidRDefault="00C81B52" w:rsidP="00C81B52">
            <w:pPr>
              <w:spacing w:after="0"/>
              <w:ind w:right="34"/>
              <w:rPr>
                <w:rFonts w:ascii="Times New Roman" w:hAnsi="Times New Roman" w:cs="Times New Roman"/>
                <w:sz w:val="24"/>
                <w:szCs w:val="24"/>
              </w:rPr>
            </w:pPr>
          </w:p>
        </w:tc>
      </w:tr>
      <w:tr w:rsidR="00C81B52" w:rsidRPr="002575A8" w14:paraId="67EC9D83" w14:textId="77777777" w:rsidTr="00C81B52">
        <w:trPr>
          <w:trHeight w:val="339"/>
        </w:trPr>
        <w:tc>
          <w:tcPr>
            <w:tcW w:w="740" w:type="dxa"/>
            <w:tcBorders>
              <w:top w:val="single" w:sz="8" w:space="0" w:color="auto"/>
              <w:left w:val="single" w:sz="8" w:space="0" w:color="auto"/>
              <w:right w:val="single" w:sz="8" w:space="0" w:color="auto"/>
            </w:tcBorders>
            <w:vAlign w:val="bottom"/>
          </w:tcPr>
          <w:p w14:paraId="787FBCEF" w14:textId="77777777" w:rsidR="00C81B52" w:rsidRPr="002575A8" w:rsidRDefault="00163216" w:rsidP="00C81B52">
            <w:pPr>
              <w:spacing w:after="0"/>
              <w:ind w:left="1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1" locked="0" layoutInCell="0" allowOverlap="1" wp14:anchorId="2258A89A" wp14:editId="3E48DB8F">
                      <wp:simplePos x="0" y="0"/>
                      <wp:positionH relativeFrom="column">
                        <wp:posOffset>455295</wp:posOffset>
                      </wp:positionH>
                      <wp:positionV relativeFrom="paragraph">
                        <wp:posOffset>-2264410</wp:posOffset>
                      </wp:positionV>
                      <wp:extent cx="12065" cy="14605"/>
                      <wp:effectExtent l="3810" t="4445" r="3175" b="0"/>
                      <wp:wrapNone/>
                      <wp:docPr id="7" name="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CF289" id="Shape 134" o:spid="_x0000_s1026" style="position:absolute;margin-left:35.85pt;margin-top:-178.3pt;width:.95pt;height:1.1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" o:allowincell="f" fillcolor="black" stroked="f"/>
                  </w:pict>
                </mc:Fallback>
              </mc:AlternateContent>
            </w:r>
            <w:r w:rsidR="00C81B52" w:rsidRPr="002575A8">
              <w:rPr>
                <w:rFonts w:ascii="Times New Roman" w:eastAsia="Times New Roman" w:hAnsi="Times New Roman" w:cs="Times New Roman"/>
                <w:sz w:val="24"/>
                <w:szCs w:val="24"/>
              </w:rPr>
              <w:t>5</w:t>
            </w:r>
          </w:p>
        </w:tc>
        <w:tc>
          <w:tcPr>
            <w:tcW w:w="1660" w:type="dxa"/>
            <w:tcBorders>
              <w:top w:val="single" w:sz="8" w:space="0" w:color="auto"/>
            </w:tcBorders>
            <w:vAlign w:val="bottom"/>
          </w:tcPr>
          <w:p w14:paraId="578010D0"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Создание</w:t>
            </w:r>
          </w:p>
        </w:tc>
        <w:tc>
          <w:tcPr>
            <w:tcW w:w="120" w:type="dxa"/>
            <w:gridSpan w:val="2"/>
            <w:tcBorders>
              <w:top w:val="single" w:sz="8" w:space="0" w:color="auto"/>
            </w:tcBorders>
            <w:vAlign w:val="bottom"/>
          </w:tcPr>
          <w:p w14:paraId="6711DC4B" w14:textId="77777777" w:rsidR="00C81B52" w:rsidRPr="00211ECC" w:rsidRDefault="00C81B52" w:rsidP="00C81B52">
            <w:pPr>
              <w:spacing w:after="0"/>
              <w:rPr>
                <w:rFonts w:ascii="Times New Roman" w:hAnsi="Times New Roman" w:cs="Times New Roman"/>
                <w:sz w:val="24"/>
                <w:szCs w:val="24"/>
              </w:rPr>
            </w:pPr>
          </w:p>
        </w:tc>
        <w:tc>
          <w:tcPr>
            <w:tcW w:w="1180" w:type="dxa"/>
            <w:gridSpan w:val="3"/>
            <w:tcBorders>
              <w:top w:val="single" w:sz="8" w:space="0" w:color="auto"/>
            </w:tcBorders>
            <w:vAlign w:val="bottom"/>
          </w:tcPr>
          <w:p w14:paraId="333D1631" w14:textId="77777777" w:rsidR="00C81B52" w:rsidRPr="00211ECC" w:rsidRDefault="00C81B52" w:rsidP="00C81B52">
            <w:pPr>
              <w:spacing w:after="0"/>
              <w:ind w:right="360"/>
              <w:jc w:val="right"/>
              <w:rPr>
                <w:rFonts w:ascii="Times New Roman" w:hAnsi="Times New Roman" w:cs="Times New Roman"/>
                <w:sz w:val="24"/>
                <w:szCs w:val="24"/>
              </w:rPr>
            </w:pPr>
            <w:r w:rsidRPr="00211ECC">
              <w:rPr>
                <w:rFonts w:ascii="Times New Roman" w:eastAsia="Times New Roman" w:hAnsi="Times New Roman" w:cs="Times New Roman"/>
                <w:sz w:val="24"/>
                <w:szCs w:val="24"/>
              </w:rPr>
              <w:t>банка</w:t>
            </w:r>
          </w:p>
        </w:tc>
        <w:tc>
          <w:tcPr>
            <w:tcW w:w="2140" w:type="dxa"/>
            <w:gridSpan w:val="5"/>
            <w:tcBorders>
              <w:top w:val="single" w:sz="8" w:space="0" w:color="auto"/>
              <w:right w:val="single" w:sz="8" w:space="0" w:color="auto"/>
            </w:tcBorders>
            <w:vAlign w:val="bottom"/>
          </w:tcPr>
          <w:p w14:paraId="498933B0" w14:textId="77777777" w:rsidR="00C81B52" w:rsidRPr="00211ECC" w:rsidRDefault="00C81B52" w:rsidP="00C81B52">
            <w:pPr>
              <w:spacing w:after="0"/>
              <w:jc w:val="right"/>
              <w:rPr>
                <w:rFonts w:ascii="Times New Roman" w:hAnsi="Times New Roman" w:cs="Times New Roman"/>
                <w:sz w:val="24"/>
                <w:szCs w:val="24"/>
              </w:rPr>
            </w:pPr>
            <w:r w:rsidRPr="00211ECC">
              <w:rPr>
                <w:rFonts w:ascii="Times New Roman" w:eastAsia="Times New Roman" w:hAnsi="Times New Roman" w:cs="Times New Roman"/>
                <w:sz w:val="24"/>
                <w:szCs w:val="24"/>
              </w:rPr>
              <w:t>индивидуальных</w:t>
            </w:r>
          </w:p>
        </w:tc>
        <w:tc>
          <w:tcPr>
            <w:tcW w:w="1480" w:type="dxa"/>
            <w:tcBorders>
              <w:top w:val="single" w:sz="8" w:space="0" w:color="auto"/>
              <w:right w:val="single" w:sz="8" w:space="0" w:color="auto"/>
            </w:tcBorders>
            <w:vAlign w:val="bottom"/>
          </w:tcPr>
          <w:p w14:paraId="2F90B145"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Ежегодно</w:t>
            </w:r>
          </w:p>
        </w:tc>
        <w:tc>
          <w:tcPr>
            <w:tcW w:w="2120" w:type="dxa"/>
            <w:gridSpan w:val="3"/>
            <w:tcBorders>
              <w:top w:val="single" w:sz="8" w:space="0" w:color="auto"/>
            </w:tcBorders>
            <w:vAlign w:val="bottom"/>
          </w:tcPr>
          <w:p w14:paraId="5CED5EBC"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Заместитель</w:t>
            </w:r>
          </w:p>
        </w:tc>
        <w:tc>
          <w:tcPr>
            <w:tcW w:w="800" w:type="dxa"/>
            <w:gridSpan w:val="2"/>
            <w:tcBorders>
              <w:top w:val="single" w:sz="8" w:space="0" w:color="auto"/>
              <w:right w:val="single" w:sz="8" w:space="0" w:color="auto"/>
            </w:tcBorders>
            <w:vAlign w:val="bottom"/>
          </w:tcPr>
          <w:p w14:paraId="195834C1" w14:textId="77777777" w:rsidR="00C81B52" w:rsidRPr="002575A8" w:rsidRDefault="00C81B52" w:rsidP="00C81B52">
            <w:pPr>
              <w:spacing w:after="0"/>
              <w:rPr>
                <w:rFonts w:ascii="Times New Roman" w:hAnsi="Times New Roman" w:cs="Times New Roman"/>
                <w:sz w:val="24"/>
                <w:szCs w:val="24"/>
              </w:rPr>
            </w:pPr>
          </w:p>
        </w:tc>
      </w:tr>
      <w:tr w:rsidR="00C81B52" w:rsidRPr="002575A8" w14:paraId="47ECAA41" w14:textId="77777777" w:rsidTr="00C81B52">
        <w:trPr>
          <w:trHeight w:val="322"/>
        </w:trPr>
        <w:tc>
          <w:tcPr>
            <w:tcW w:w="740" w:type="dxa"/>
            <w:tcBorders>
              <w:left w:val="single" w:sz="8" w:space="0" w:color="auto"/>
              <w:right w:val="single" w:sz="8" w:space="0" w:color="auto"/>
            </w:tcBorders>
            <w:vAlign w:val="bottom"/>
          </w:tcPr>
          <w:p w14:paraId="7B639CC7" w14:textId="77777777" w:rsidR="00C81B52" w:rsidRPr="002575A8" w:rsidRDefault="00C81B52" w:rsidP="00C81B52">
            <w:pPr>
              <w:spacing w:after="0"/>
              <w:rPr>
                <w:rFonts w:ascii="Times New Roman" w:hAnsi="Times New Roman" w:cs="Times New Roman"/>
                <w:sz w:val="24"/>
                <w:szCs w:val="24"/>
              </w:rPr>
            </w:pPr>
          </w:p>
        </w:tc>
        <w:tc>
          <w:tcPr>
            <w:tcW w:w="2280" w:type="dxa"/>
            <w:gridSpan w:val="4"/>
            <w:vAlign w:val="bottom"/>
          </w:tcPr>
          <w:p w14:paraId="3782779A"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образовательных</w:t>
            </w:r>
          </w:p>
        </w:tc>
        <w:tc>
          <w:tcPr>
            <w:tcW w:w="1620" w:type="dxa"/>
            <w:gridSpan w:val="5"/>
            <w:vAlign w:val="bottom"/>
          </w:tcPr>
          <w:p w14:paraId="23332BC9" w14:textId="77777777" w:rsidR="00C81B52" w:rsidRPr="00211ECC" w:rsidRDefault="00C81B52" w:rsidP="00C81B52">
            <w:pPr>
              <w:spacing w:after="0"/>
              <w:ind w:left="100"/>
              <w:rPr>
                <w:rFonts w:ascii="Times New Roman" w:hAnsi="Times New Roman" w:cs="Times New Roman"/>
                <w:sz w:val="24"/>
                <w:szCs w:val="24"/>
              </w:rPr>
            </w:pPr>
            <w:r w:rsidRPr="00211ECC">
              <w:rPr>
                <w:rFonts w:ascii="Times New Roman" w:eastAsia="Times New Roman" w:hAnsi="Times New Roman" w:cs="Times New Roman"/>
                <w:sz w:val="24"/>
                <w:szCs w:val="24"/>
              </w:rPr>
              <w:t>траекторий</w:t>
            </w:r>
          </w:p>
        </w:tc>
        <w:tc>
          <w:tcPr>
            <w:tcW w:w="1200" w:type="dxa"/>
            <w:gridSpan w:val="2"/>
            <w:tcBorders>
              <w:right w:val="single" w:sz="8" w:space="0" w:color="auto"/>
            </w:tcBorders>
            <w:vAlign w:val="bottom"/>
          </w:tcPr>
          <w:p w14:paraId="7D237384" w14:textId="77777777" w:rsidR="00C81B52" w:rsidRPr="00211ECC" w:rsidRDefault="00C81B52" w:rsidP="00C81B52">
            <w:pPr>
              <w:spacing w:after="0"/>
              <w:jc w:val="right"/>
              <w:rPr>
                <w:rFonts w:ascii="Times New Roman" w:hAnsi="Times New Roman" w:cs="Times New Roman"/>
                <w:sz w:val="24"/>
                <w:szCs w:val="24"/>
              </w:rPr>
            </w:pPr>
            <w:r w:rsidRPr="00211ECC">
              <w:rPr>
                <w:rFonts w:ascii="Times New Roman" w:eastAsia="Times New Roman" w:hAnsi="Times New Roman" w:cs="Times New Roman"/>
                <w:sz w:val="24"/>
                <w:szCs w:val="24"/>
              </w:rPr>
              <w:t>(учебные</w:t>
            </w:r>
          </w:p>
        </w:tc>
        <w:tc>
          <w:tcPr>
            <w:tcW w:w="1480" w:type="dxa"/>
            <w:tcBorders>
              <w:right w:val="single" w:sz="8" w:space="0" w:color="auto"/>
            </w:tcBorders>
            <w:vAlign w:val="bottom"/>
          </w:tcPr>
          <w:p w14:paraId="54138351" w14:textId="77777777" w:rsidR="00C81B52" w:rsidRPr="002575A8" w:rsidRDefault="00C81B52" w:rsidP="00C81B52">
            <w:pPr>
              <w:spacing w:after="0"/>
              <w:rPr>
                <w:rFonts w:ascii="Times New Roman" w:hAnsi="Times New Roman" w:cs="Times New Roman"/>
                <w:sz w:val="24"/>
                <w:szCs w:val="24"/>
              </w:rPr>
            </w:pPr>
          </w:p>
        </w:tc>
        <w:tc>
          <w:tcPr>
            <w:tcW w:w="1480" w:type="dxa"/>
            <w:vAlign w:val="bottom"/>
          </w:tcPr>
          <w:p w14:paraId="0BA197B7"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директора</w:t>
            </w:r>
          </w:p>
        </w:tc>
        <w:tc>
          <w:tcPr>
            <w:tcW w:w="640" w:type="dxa"/>
            <w:gridSpan w:val="2"/>
            <w:vAlign w:val="bottom"/>
          </w:tcPr>
          <w:p w14:paraId="5146006D"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по</w:t>
            </w:r>
          </w:p>
        </w:tc>
        <w:tc>
          <w:tcPr>
            <w:tcW w:w="800" w:type="dxa"/>
            <w:gridSpan w:val="2"/>
            <w:tcBorders>
              <w:right w:val="single" w:sz="8" w:space="0" w:color="auto"/>
            </w:tcBorders>
            <w:vAlign w:val="bottom"/>
          </w:tcPr>
          <w:p w14:paraId="058B313D"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УВР,</w:t>
            </w:r>
          </w:p>
        </w:tc>
      </w:tr>
      <w:tr w:rsidR="00C81B52" w:rsidRPr="002575A8" w14:paraId="4451EB37" w14:textId="77777777" w:rsidTr="00C81B52">
        <w:trPr>
          <w:trHeight w:val="322"/>
        </w:trPr>
        <w:tc>
          <w:tcPr>
            <w:tcW w:w="740" w:type="dxa"/>
            <w:tcBorders>
              <w:left w:val="single" w:sz="8" w:space="0" w:color="auto"/>
              <w:right w:val="single" w:sz="8" w:space="0" w:color="auto"/>
            </w:tcBorders>
            <w:vAlign w:val="bottom"/>
          </w:tcPr>
          <w:p w14:paraId="5D4C6930" w14:textId="77777777" w:rsidR="00C81B52" w:rsidRPr="002575A8" w:rsidRDefault="00C81B52" w:rsidP="00C81B52">
            <w:pPr>
              <w:spacing w:after="0"/>
              <w:rPr>
                <w:rFonts w:ascii="Times New Roman" w:hAnsi="Times New Roman" w:cs="Times New Roman"/>
                <w:sz w:val="24"/>
                <w:szCs w:val="24"/>
              </w:rPr>
            </w:pPr>
          </w:p>
        </w:tc>
        <w:tc>
          <w:tcPr>
            <w:tcW w:w="1660" w:type="dxa"/>
            <w:vAlign w:val="bottom"/>
          </w:tcPr>
          <w:p w14:paraId="576C2DA7"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достижения,</w:t>
            </w:r>
          </w:p>
        </w:tc>
        <w:tc>
          <w:tcPr>
            <w:tcW w:w="120" w:type="dxa"/>
            <w:gridSpan w:val="2"/>
            <w:vAlign w:val="bottom"/>
          </w:tcPr>
          <w:p w14:paraId="6C2049FD" w14:textId="77777777" w:rsidR="00C81B52" w:rsidRPr="00211ECC" w:rsidRDefault="00C81B52" w:rsidP="00C81B52">
            <w:pPr>
              <w:spacing w:after="0"/>
              <w:rPr>
                <w:rFonts w:ascii="Times New Roman" w:hAnsi="Times New Roman" w:cs="Times New Roman"/>
                <w:sz w:val="24"/>
                <w:szCs w:val="24"/>
              </w:rPr>
            </w:pPr>
          </w:p>
        </w:tc>
        <w:tc>
          <w:tcPr>
            <w:tcW w:w="500" w:type="dxa"/>
            <w:vAlign w:val="bottom"/>
          </w:tcPr>
          <w:p w14:paraId="2DC36573" w14:textId="77777777" w:rsidR="00C81B52" w:rsidRPr="00211ECC" w:rsidRDefault="00C81B52" w:rsidP="00C81B52">
            <w:pPr>
              <w:spacing w:after="0"/>
              <w:rPr>
                <w:rFonts w:ascii="Times New Roman" w:hAnsi="Times New Roman" w:cs="Times New Roman"/>
                <w:sz w:val="24"/>
                <w:szCs w:val="24"/>
              </w:rPr>
            </w:pPr>
          </w:p>
        </w:tc>
        <w:tc>
          <w:tcPr>
            <w:tcW w:w="1260" w:type="dxa"/>
            <w:gridSpan w:val="3"/>
            <w:vAlign w:val="bottom"/>
          </w:tcPr>
          <w:p w14:paraId="3C17AE0A" w14:textId="77777777" w:rsidR="00C81B52" w:rsidRPr="00211ECC" w:rsidRDefault="00C81B52" w:rsidP="00C81B52">
            <w:pPr>
              <w:spacing w:after="0"/>
              <w:ind w:left="40"/>
              <w:rPr>
                <w:rFonts w:ascii="Times New Roman" w:hAnsi="Times New Roman" w:cs="Times New Roman"/>
                <w:sz w:val="24"/>
                <w:szCs w:val="24"/>
              </w:rPr>
            </w:pPr>
            <w:r w:rsidRPr="00211ECC">
              <w:rPr>
                <w:rFonts w:ascii="Times New Roman" w:eastAsia="Times New Roman" w:hAnsi="Times New Roman" w:cs="Times New Roman"/>
                <w:sz w:val="24"/>
                <w:szCs w:val="24"/>
              </w:rPr>
              <w:t>тематика</w:t>
            </w:r>
          </w:p>
        </w:tc>
        <w:tc>
          <w:tcPr>
            <w:tcW w:w="360" w:type="dxa"/>
            <w:gridSpan w:val="2"/>
            <w:vAlign w:val="bottom"/>
          </w:tcPr>
          <w:p w14:paraId="737C977D" w14:textId="77777777" w:rsidR="00C81B52" w:rsidRPr="00211ECC" w:rsidRDefault="00C81B52" w:rsidP="00C81B52">
            <w:pPr>
              <w:spacing w:after="0"/>
              <w:rPr>
                <w:rFonts w:ascii="Times New Roman" w:hAnsi="Times New Roman" w:cs="Times New Roman"/>
                <w:sz w:val="24"/>
                <w:szCs w:val="24"/>
              </w:rPr>
            </w:pPr>
          </w:p>
        </w:tc>
        <w:tc>
          <w:tcPr>
            <w:tcW w:w="1200" w:type="dxa"/>
            <w:gridSpan w:val="2"/>
            <w:tcBorders>
              <w:right w:val="single" w:sz="8" w:space="0" w:color="auto"/>
            </w:tcBorders>
            <w:vAlign w:val="bottom"/>
          </w:tcPr>
          <w:p w14:paraId="0DCC78CB" w14:textId="77777777" w:rsidR="00C81B52" w:rsidRPr="00211ECC" w:rsidRDefault="00C81B52" w:rsidP="00C81B52">
            <w:pPr>
              <w:spacing w:after="0"/>
              <w:jc w:val="right"/>
              <w:rPr>
                <w:rFonts w:ascii="Times New Roman" w:hAnsi="Times New Roman" w:cs="Times New Roman"/>
                <w:sz w:val="24"/>
                <w:szCs w:val="24"/>
              </w:rPr>
            </w:pPr>
            <w:r w:rsidRPr="00211ECC">
              <w:rPr>
                <w:rFonts w:ascii="Times New Roman" w:eastAsia="Times New Roman" w:hAnsi="Times New Roman" w:cs="Times New Roman"/>
                <w:sz w:val="24"/>
                <w:szCs w:val="24"/>
              </w:rPr>
              <w:t>учебно-</w:t>
            </w:r>
          </w:p>
        </w:tc>
        <w:tc>
          <w:tcPr>
            <w:tcW w:w="1480" w:type="dxa"/>
            <w:tcBorders>
              <w:right w:val="single" w:sz="8" w:space="0" w:color="auto"/>
            </w:tcBorders>
            <w:vAlign w:val="bottom"/>
          </w:tcPr>
          <w:p w14:paraId="7842CA40" w14:textId="77777777" w:rsidR="00C81B52" w:rsidRPr="002575A8" w:rsidRDefault="00C81B52" w:rsidP="00C81B52">
            <w:pPr>
              <w:spacing w:after="0"/>
              <w:rPr>
                <w:rFonts w:ascii="Times New Roman" w:hAnsi="Times New Roman" w:cs="Times New Roman"/>
                <w:sz w:val="24"/>
                <w:szCs w:val="24"/>
              </w:rPr>
            </w:pPr>
          </w:p>
        </w:tc>
        <w:tc>
          <w:tcPr>
            <w:tcW w:w="2120" w:type="dxa"/>
            <w:gridSpan w:val="3"/>
            <w:vAlign w:val="bottom"/>
          </w:tcPr>
          <w:p w14:paraId="3555F688"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w:t>
            </w:r>
          </w:p>
        </w:tc>
        <w:tc>
          <w:tcPr>
            <w:tcW w:w="800" w:type="dxa"/>
            <w:gridSpan w:val="2"/>
            <w:tcBorders>
              <w:right w:val="single" w:sz="8" w:space="0" w:color="auto"/>
            </w:tcBorders>
            <w:vAlign w:val="bottom"/>
          </w:tcPr>
          <w:p w14:paraId="3DDF8DDB"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МО,</w:t>
            </w:r>
          </w:p>
        </w:tc>
      </w:tr>
      <w:tr w:rsidR="00C81B52" w:rsidRPr="002575A8" w14:paraId="68BD282C" w14:textId="77777777" w:rsidTr="00C81B52">
        <w:trPr>
          <w:trHeight w:val="322"/>
        </w:trPr>
        <w:tc>
          <w:tcPr>
            <w:tcW w:w="740" w:type="dxa"/>
            <w:tcBorders>
              <w:left w:val="single" w:sz="8" w:space="0" w:color="auto"/>
              <w:right w:val="single" w:sz="8" w:space="0" w:color="auto"/>
            </w:tcBorders>
            <w:vAlign w:val="bottom"/>
          </w:tcPr>
          <w:p w14:paraId="15B982F6" w14:textId="77777777" w:rsidR="00C81B52" w:rsidRPr="002575A8" w:rsidRDefault="00C81B52" w:rsidP="00C81B52">
            <w:pPr>
              <w:spacing w:after="0"/>
              <w:rPr>
                <w:rFonts w:ascii="Times New Roman" w:hAnsi="Times New Roman" w:cs="Times New Roman"/>
                <w:sz w:val="24"/>
                <w:szCs w:val="24"/>
              </w:rPr>
            </w:pPr>
          </w:p>
        </w:tc>
        <w:tc>
          <w:tcPr>
            <w:tcW w:w="4840" w:type="dxa"/>
            <w:gridSpan w:val="10"/>
            <w:vAlign w:val="bottom"/>
          </w:tcPr>
          <w:p w14:paraId="08E1D304"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исследовательских и проектных работ)</w:t>
            </w:r>
          </w:p>
        </w:tc>
        <w:tc>
          <w:tcPr>
            <w:tcW w:w="260" w:type="dxa"/>
            <w:tcBorders>
              <w:right w:val="single" w:sz="8" w:space="0" w:color="auto"/>
            </w:tcBorders>
            <w:vAlign w:val="bottom"/>
          </w:tcPr>
          <w:p w14:paraId="5A68E40B" w14:textId="77777777" w:rsidR="00C81B52" w:rsidRPr="002575A8" w:rsidRDefault="00C81B52" w:rsidP="00C81B52">
            <w:pPr>
              <w:spacing w:after="0"/>
              <w:rPr>
                <w:rFonts w:ascii="Times New Roman" w:hAnsi="Times New Roman" w:cs="Times New Roman"/>
                <w:sz w:val="24"/>
                <w:szCs w:val="24"/>
              </w:rPr>
            </w:pPr>
          </w:p>
        </w:tc>
        <w:tc>
          <w:tcPr>
            <w:tcW w:w="1480" w:type="dxa"/>
            <w:tcBorders>
              <w:right w:val="single" w:sz="8" w:space="0" w:color="auto"/>
            </w:tcBorders>
            <w:vAlign w:val="bottom"/>
          </w:tcPr>
          <w:p w14:paraId="05015E8E" w14:textId="77777777" w:rsidR="00C81B52" w:rsidRPr="002575A8" w:rsidRDefault="00C81B52" w:rsidP="00C81B52">
            <w:pPr>
              <w:spacing w:after="0"/>
              <w:rPr>
                <w:rFonts w:ascii="Times New Roman" w:hAnsi="Times New Roman" w:cs="Times New Roman"/>
                <w:sz w:val="24"/>
                <w:szCs w:val="24"/>
              </w:rPr>
            </w:pPr>
          </w:p>
        </w:tc>
        <w:tc>
          <w:tcPr>
            <w:tcW w:w="1480" w:type="dxa"/>
            <w:vAlign w:val="bottom"/>
          </w:tcPr>
          <w:p w14:paraId="209517EC"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учителя-</w:t>
            </w:r>
          </w:p>
        </w:tc>
        <w:tc>
          <w:tcPr>
            <w:tcW w:w="640" w:type="dxa"/>
            <w:gridSpan w:val="2"/>
            <w:vAlign w:val="bottom"/>
          </w:tcPr>
          <w:p w14:paraId="12C38444" w14:textId="77777777" w:rsidR="00C81B52" w:rsidRPr="002575A8" w:rsidRDefault="00C81B52" w:rsidP="00C81B52">
            <w:pPr>
              <w:spacing w:after="0"/>
              <w:rPr>
                <w:rFonts w:ascii="Times New Roman" w:hAnsi="Times New Roman" w:cs="Times New Roman"/>
                <w:sz w:val="24"/>
                <w:szCs w:val="24"/>
              </w:rPr>
            </w:pPr>
          </w:p>
        </w:tc>
        <w:tc>
          <w:tcPr>
            <w:tcW w:w="800" w:type="dxa"/>
            <w:gridSpan w:val="2"/>
            <w:tcBorders>
              <w:right w:val="single" w:sz="8" w:space="0" w:color="auto"/>
            </w:tcBorders>
            <w:vAlign w:val="bottom"/>
          </w:tcPr>
          <w:p w14:paraId="71B5DBC6" w14:textId="77777777" w:rsidR="00C81B52" w:rsidRPr="002575A8" w:rsidRDefault="00C81B52" w:rsidP="00C81B52">
            <w:pPr>
              <w:spacing w:after="0"/>
              <w:rPr>
                <w:rFonts w:ascii="Times New Roman" w:hAnsi="Times New Roman" w:cs="Times New Roman"/>
                <w:sz w:val="24"/>
                <w:szCs w:val="24"/>
              </w:rPr>
            </w:pPr>
          </w:p>
        </w:tc>
      </w:tr>
      <w:tr w:rsidR="00C81B52" w:rsidRPr="002575A8" w14:paraId="3F2F5F0C" w14:textId="77777777" w:rsidTr="00C81B52">
        <w:trPr>
          <w:trHeight w:val="324"/>
        </w:trPr>
        <w:tc>
          <w:tcPr>
            <w:tcW w:w="740" w:type="dxa"/>
            <w:tcBorders>
              <w:left w:val="single" w:sz="8" w:space="0" w:color="auto"/>
              <w:right w:val="single" w:sz="8" w:space="0" w:color="auto"/>
            </w:tcBorders>
            <w:vAlign w:val="bottom"/>
          </w:tcPr>
          <w:p w14:paraId="3BBB19E5" w14:textId="77777777" w:rsidR="00C81B52" w:rsidRPr="002575A8" w:rsidRDefault="00C81B52" w:rsidP="00C81B52">
            <w:pPr>
              <w:spacing w:after="0"/>
              <w:rPr>
                <w:rFonts w:ascii="Times New Roman" w:hAnsi="Times New Roman" w:cs="Times New Roman"/>
                <w:sz w:val="24"/>
                <w:szCs w:val="24"/>
              </w:rPr>
            </w:pPr>
          </w:p>
        </w:tc>
        <w:tc>
          <w:tcPr>
            <w:tcW w:w="1660" w:type="dxa"/>
            <w:vAlign w:val="bottom"/>
          </w:tcPr>
          <w:p w14:paraId="13DD2DFA" w14:textId="77777777" w:rsidR="00C81B52" w:rsidRPr="00211ECC" w:rsidRDefault="00C81B52" w:rsidP="00C81B52">
            <w:pPr>
              <w:spacing w:after="0"/>
              <w:rPr>
                <w:rFonts w:ascii="Times New Roman" w:hAnsi="Times New Roman" w:cs="Times New Roman"/>
                <w:sz w:val="24"/>
                <w:szCs w:val="24"/>
              </w:rPr>
            </w:pPr>
          </w:p>
        </w:tc>
        <w:tc>
          <w:tcPr>
            <w:tcW w:w="120" w:type="dxa"/>
            <w:gridSpan w:val="2"/>
            <w:vAlign w:val="bottom"/>
          </w:tcPr>
          <w:p w14:paraId="273983BF" w14:textId="77777777" w:rsidR="00C81B52" w:rsidRPr="00211ECC" w:rsidRDefault="00C81B52" w:rsidP="00C81B52">
            <w:pPr>
              <w:spacing w:after="0"/>
              <w:rPr>
                <w:rFonts w:ascii="Times New Roman" w:hAnsi="Times New Roman" w:cs="Times New Roman"/>
                <w:sz w:val="24"/>
                <w:szCs w:val="24"/>
              </w:rPr>
            </w:pPr>
          </w:p>
        </w:tc>
        <w:tc>
          <w:tcPr>
            <w:tcW w:w="500" w:type="dxa"/>
            <w:vAlign w:val="bottom"/>
          </w:tcPr>
          <w:p w14:paraId="64800B81" w14:textId="77777777" w:rsidR="00C81B52" w:rsidRPr="00211ECC" w:rsidRDefault="00C81B52" w:rsidP="00C81B52">
            <w:pPr>
              <w:spacing w:after="0"/>
              <w:rPr>
                <w:rFonts w:ascii="Times New Roman" w:hAnsi="Times New Roman" w:cs="Times New Roman"/>
                <w:sz w:val="24"/>
                <w:szCs w:val="24"/>
              </w:rPr>
            </w:pPr>
          </w:p>
        </w:tc>
        <w:tc>
          <w:tcPr>
            <w:tcW w:w="680" w:type="dxa"/>
            <w:gridSpan w:val="2"/>
            <w:vAlign w:val="bottom"/>
          </w:tcPr>
          <w:p w14:paraId="1F463AE4" w14:textId="77777777" w:rsidR="00C81B52" w:rsidRPr="00211ECC" w:rsidRDefault="00C81B52" w:rsidP="00C81B52">
            <w:pPr>
              <w:spacing w:after="0"/>
              <w:rPr>
                <w:rFonts w:ascii="Times New Roman" w:hAnsi="Times New Roman" w:cs="Times New Roman"/>
                <w:sz w:val="24"/>
                <w:szCs w:val="24"/>
              </w:rPr>
            </w:pPr>
          </w:p>
        </w:tc>
        <w:tc>
          <w:tcPr>
            <w:tcW w:w="580" w:type="dxa"/>
            <w:vAlign w:val="bottom"/>
          </w:tcPr>
          <w:p w14:paraId="644E0D4D" w14:textId="77777777" w:rsidR="00C81B52" w:rsidRPr="00211ECC" w:rsidRDefault="00C81B52" w:rsidP="00C81B52">
            <w:pPr>
              <w:spacing w:after="0"/>
              <w:rPr>
                <w:rFonts w:ascii="Times New Roman" w:hAnsi="Times New Roman" w:cs="Times New Roman"/>
                <w:sz w:val="24"/>
                <w:szCs w:val="24"/>
              </w:rPr>
            </w:pPr>
          </w:p>
        </w:tc>
        <w:tc>
          <w:tcPr>
            <w:tcW w:w="360" w:type="dxa"/>
            <w:gridSpan w:val="2"/>
            <w:vAlign w:val="bottom"/>
          </w:tcPr>
          <w:p w14:paraId="21611FF6" w14:textId="77777777" w:rsidR="00C81B52" w:rsidRPr="00211ECC" w:rsidRDefault="00C81B52" w:rsidP="00C81B52">
            <w:pPr>
              <w:spacing w:after="0"/>
              <w:rPr>
                <w:rFonts w:ascii="Times New Roman" w:hAnsi="Times New Roman" w:cs="Times New Roman"/>
                <w:sz w:val="24"/>
                <w:szCs w:val="24"/>
              </w:rPr>
            </w:pPr>
          </w:p>
        </w:tc>
        <w:tc>
          <w:tcPr>
            <w:tcW w:w="940" w:type="dxa"/>
            <w:vAlign w:val="bottom"/>
          </w:tcPr>
          <w:p w14:paraId="2613E3CE" w14:textId="77777777" w:rsidR="00C81B52" w:rsidRPr="00211ECC" w:rsidRDefault="00C81B52" w:rsidP="00C81B52">
            <w:pPr>
              <w:spacing w:after="0"/>
              <w:rPr>
                <w:rFonts w:ascii="Times New Roman" w:hAnsi="Times New Roman" w:cs="Times New Roman"/>
                <w:sz w:val="24"/>
                <w:szCs w:val="24"/>
              </w:rPr>
            </w:pPr>
          </w:p>
        </w:tc>
        <w:tc>
          <w:tcPr>
            <w:tcW w:w="260" w:type="dxa"/>
            <w:tcBorders>
              <w:right w:val="single" w:sz="8" w:space="0" w:color="auto"/>
            </w:tcBorders>
            <w:vAlign w:val="bottom"/>
          </w:tcPr>
          <w:p w14:paraId="64171B98" w14:textId="77777777" w:rsidR="00C81B52" w:rsidRPr="002575A8" w:rsidRDefault="00C81B52" w:rsidP="00C81B52">
            <w:pPr>
              <w:spacing w:after="0"/>
              <w:rPr>
                <w:rFonts w:ascii="Times New Roman" w:hAnsi="Times New Roman" w:cs="Times New Roman"/>
                <w:sz w:val="24"/>
                <w:szCs w:val="24"/>
              </w:rPr>
            </w:pPr>
          </w:p>
        </w:tc>
        <w:tc>
          <w:tcPr>
            <w:tcW w:w="1480" w:type="dxa"/>
            <w:tcBorders>
              <w:right w:val="single" w:sz="8" w:space="0" w:color="auto"/>
            </w:tcBorders>
            <w:vAlign w:val="bottom"/>
          </w:tcPr>
          <w:p w14:paraId="658A742D" w14:textId="77777777" w:rsidR="00C81B52" w:rsidRPr="002575A8" w:rsidRDefault="00C81B52" w:rsidP="00C81B52">
            <w:pPr>
              <w:spacing w:after="0"/>
              <w:rPr>
                <w:rFonts w:ascii="Times New Roman" w:hAnsi="Times New Roman" w:cs="Times New Roman"/>
                <w:sz w:val="24"/>
                <w:szCs w:val="24"/>
              </w:rPr>
            </w:pPr>
          </w:p>
        </w:tc>
        <w:tc>
          <w:tcPr>
            <w:tcW w:w="2120" w:type="dxa"/>
            <w:gridSpan w:val="3"/>
            <w:vAlign w:val="bottom"/>
          </w:tcPr>
          <w:p w14:paraId="0B97DA03"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предметники,</w:t>
            </w:r>
          </w:p>
        </w:tc>
        <w:tc>
          <w:tcPr>
            <w:tcW w:w="800" w:type="dxa"/>
            <w:gridSpan w:val="2"/>
            <w:tcBorders>
              <w:right w:val="single" w:sz="8" w:space="0" w:color="auto"/>
            </w:tcBorders>
            <w:vAlign w:val="bottom"/>
          </w:tcPr>
          <w:p w14:paraId="5B935BA3" w14:textId="77777777" w:rsidR="00C81B52" w:rsidRPr="002575A8" w:rsidRDefault="00C81B52" w:rsidP="00C81B52">
            <w:pPr>
              <w:spacing w:after="0"/>
              <w:rPr>
                <w:rFonts w:ascii="Times New Roman" w:hAnsi="Times New Roman" w:cs="Times New Roman"/>
                <w:sz w:val="24"/>
                <w:szCs w:val="24"/>
              </w:rPr>
            </w:pPr>
          </w:p>
        </w:tc>
      </w:tr>
      <w:tr w:rsidR="00C81B52" w:rsidRPr="002575A8" w14:paraId="25FFDFA0" w14:textId="77777777" w:rsidTr="00C81B52">
        <w:trPr>
          <w:trHeight w:val="325"/>
        </w:trPr>
        <w:tc>
          <w:tcPr>
            <w:tcW w:w="740" w:type="dxa"/>
            <w:tcBorders>
              <w:left w:val="single" w:sz="8" w:space="0" w:color="auto"/>
              <w:bottom w:val="single" w:sz="8" w:space="0" w:color="auto"/>
              <w:right w:val="single" w:sz="8" w:space="0" w:color="auto"/>
            </w:tcBorders>
            <w:vAlign w:val="bottom"/>
          </w:tcPr>
          <w:p w14:paraId="175E193E" w14:textId="77777777" w:rsidR="00C81B52" w:rsidRPr="002575A8" w:rsidRDefault="00C81B52" w:rsidP="00C81B52">
            <w:pPr>
              <w:spacing w:after="0"/>
              <w:rPr>
                <w:rFonts w:ascii="Times New Roman" w:hAnsi="Times New Roman" w:cs="Times New Roman"/>
                <w:sz w:val="24"/>
                <w:szCs w:val="24"/>
              </w:rPr>
            </w:pPr>
          </w:p>
        </w:tc>
        <w:tc>
          <w:tcPr>
            <w:tcW w:w="1660" w:type="dxa"/>
            <w:tcBorders>
              <w:bottom w:val="single" w:sz="4" w:space="0" w:color="auto"/>
            </w:tcBorders>
            <w:vAlign w:val="bottom"/>
          </w:tcPr>
          <w:p w14:paraId="0FFB16C0" w14:textId="77777777" w:rsidR="00C81B52" w:rsidRPr="002575A8" w:rsidRDefault="00C81B52" w:rsidP="00C81B52">
            <w:pPr>
              <w:spacing w:after="0"/>
              <w:rPr>
                <w:rFonts w:ascii="Times New Roman" w:hAnsi="Times New Roman" w:cs="Times New Roman"/>
                <w:sz w:val="24"/>
                <w:szCs w:val="24"/>
              </w:rPr>
            </w:pPr>
          </w:p>
        </w:tc>
        <w:tc>
          <w:tcPr>
            <w:tcW w:w="120" w:type="dxa"/>
            <w:gridSpan w:val="2"/>
            <w:tcBorders>
              <w:bottom w:val="single" w:sz="4" w:space="0" w:color="auto"/>
            </w:tcBorders>
            <w:vAlign w:val="bottom"/>
          </w:tcPr>
          <w:p w14:paraId="2EA47235" w14:textId="77777777" w:rsidR="00C81B52" w:rsidRPr="002575A8" w:rsidRDefault="00C81B52" w:rsidP="00C81B52">
            <w:pPr>
              <w:spacing w:after="0"/>
              <w:rPr>
                <w:rFonts w:ascii="Times New Roman" w:hAnsi="Times New Roman" w:cs="Times New Roman"/>
                <w:sz w:val="24"/>
                <w:szCs w:val="24"/>
              </w:rPr>
            </w:pPr>
          </w:p>
        </w:tc>
        <w:tc>
          <w:tcPr>
            <w:tcW w:w="500" w:type="dxa"/>
            <w:tcBorders>
              <w:bottom w:val="single" w:sz="4" w:space="0" w:color="auto"/>
            </w:tcBorders>
            <w:vAlign w:val="bottom"/>
          </w:tcPr>
          <w:p w14:paraId="75BE2667" w14:textId="77777777" w:rsidR="00C81B52" w:rsidRPr="002575A8" w:rsidRDefault="00C81B52" w:rsidP="00C81B52">
            <w:pPr>
              <w:spacing w:after="0"/>
              <w:rPr>
                <w:rFonts w:ascii="Times New Roman" w:hAnsi="Times New Roman" w:cs="Times New Roman"/>
                <w:sz w:val="24"/>
                <w:szCs w:val="24"/>
              </w:rPr>
            </w:pPr>
          </w:p>
        </w:tc>
        <w:tc>
          <w:tcPr>
            <w:tcW w:w="680" w:type="dxa"/>
            <w:gridSpan w:val="2"/>
            <w:tcBorders>
              <w:bottom w:val="single" w:sz="4" w:space="0" w:color="auto"/>
            </w:tcBorders>
            <w:vAlign w:val="bottom"/>
          </w:tcPr>
          <w:p w14:paraId="1AD444BE" w14:textId="77777777" w:rsidR="00C81B52" w:rsidRPr="002575A8" w:rsidRDefault="00C81B52" w:rsidP="00C81B52">
            <w:pPr>
              <w:spacing w:after="0"/>
              <w:rPr>
                <w:rFonts w:ascii="Times New Roman" w:hAnsi="Times New Roman" w:cs="Times New Roman"/>
                <w:sz w:val="24"/>
                <w:szCs w:val="24"/>
              </w:rPr>
            </w:pPr>
          </w:p>
        </w:tc>
        <w:tc>
          <w:tcPr>
            <w:tcW w:w="580" w:type="dxa"/>
            <w:tcBorders>
              <w:bottom w:val="single" w:sz="4" w:space="0" w:color="auto"/>
            </w:tcBorders>
            <w:vAlign w:val="bottom"/>
          </w:tcPr>
          <w:p w14:paraId="5C5DE24C" w14:textId="77777777" w:rsidR="00C81B52" w:rsidRPr="002575A8" w:rsidRDefault="00C81B52" w:rsidP="00C81B52">
            <w:pPr>
              <w:spacing w:after="0"/>
              <w:rPr>
                <w:rFonts w:ascii="Times New Roman" w:hAnsi="Times New Roman" w:cs="Times New Roman"/>
                <w:sz w:val="24"/>
                <w:szCs w:val="24"/>
              </w:rPr>
            </w:pPr>
          </w:p>
        </w:tc>
        <w:tc>
          <w:tcPr>
            <w:tcW w:w="360" w:type="dxa"/>
            <w:gridSpan w:val="2"/>
            <w:tcBorders>
              <w:bottom w:val="single" w:sz="4" w:space="0" w:color="auto"/>
            </w:tcBorders>
            <w:vAlign w:val="bottom"/>
          </w:tcPr>
          <w:p w14:paraId="18BF5D12" w14:textId="77777777" w:rsidR="00C81B52" w:rsidRPr="002575A8" w:rsidRDefault="00C81B52" w:rsidP="00C81B52">
            <w:pPr>
              <w:spacing w:after="0"/>
              <w:rPr>
                <w:rFonts w:ascii="Times New Roman" w:hAnsi="Times New Roman" w:cs="Times New Roman"/>
                <w:sz w:val="24"/>
                <w:szCs w:val="24"/>
              </w:rPr>
            </w:pPr>
          </w:p>
        </w:tc>
        <w:tc>
          <w:tcPr>
            <w:tcW w:w="940" w:type="dxa"/>
            <w:tcBorders>
              <w:bottom w:val="single" w:sz="4" w:space="0" w:color="auto"/>
            </w:tcBorders>
            <w:vAlign w:val="bottom"/>
          </w:tcPr>
          <w:p w14:paraId="00623EC1" w14:textId="77777777" w:rsidR="00C81B52" w:rsidRPr="002575A8" w:rsidRDefault="00C81B52" w:rsidP="00C81B52">
            <w:pPr>
              <w:spacing w:after="0"/>
              <w:rPr>
                <w:rFonts w:ascii="Times New Roman" w:hAnsi="Times New Roman" w:cs="Times New Roman"/>
                <w:sz w:val="24"/>
                <w:szCs w:val="24"/>
              </w:rPr>
            </w:pPr>
          </w:p>
        </w:tc>
        <w:tc>
          <w:tcPr>
            <w:tcW w:w="260" w:type="dxa"/>
            <w:tcBorders>
              <w:bottom w:val="single" w:sz="4" w:space="0" w:color="auto"/>
              <w:right w:val="single" w:sz="8" w:space="0" w:color="auto"/>
            </w:tcBorders>
            <w:vAlign w:val="bottom"/>
          </w:tcPr>
          <w:p w14:paraId="540E22F7" w14:textId="77777777" w:rsidR="00C81B52" w:rsidRPr="002575A8" w:rsidRDefault="00C81B52" w:rsidP="00C81B52">
            <w:pPr>
              <w:spacing w:after="0"/>
              <w:rPr>
                <w:rFonts w:ascii="Times New Roman" w:hAnsi="Times New Roman" w:cs="Times New Roman"/>
                <w:sz w:val="24"/>
                <w:szCs w:val="24"/>
              </w:rPr>
            </w:pPr>
          </w:p>
        </w:tc>
        <w:tc>
          <w:tcPr>
            <w:tcW w:w="1480" w:type="dxa"/>
            <w:tcBorders>
              <w:bottom w:val="single" w:sz="8" w:space="0" w:color="auto"/>
              <w:right w:val="single" w:sz="8" w:space="0" w:color="auto"/>
            </w:tcBorders>
            <w:vAlign w:val="bottom"/>
          </w:tcPr>
          <w:p w14:paraId="3D60480E" w14:textId="77777777" w:rsidR="00C81B52" w:rsidRPr="002575A8" w:rsidRDefault="00C81B52" w:rsidP="00C81B52">
            <w:pPr>
              <w:spacing w:after="0"/>
              <w:rPr>
                <w:rFonts w:ascii="Times New Roman" w:hAnsi="Times New Roman" w:cs="Times New Roman"/>
                <w:sz w:val="24"/>
                <w:szCs w:val="24"/>
              </w:rPr>
            </w:pPr>
          </w:p>
        </w:tc>
        <w:tc>
          <w:tcPr>
            <w:tcW w:w="2920" w:type="dxa"/>
            <w:gridSpan w:val="5"/>
            <w:tcBorders>
              <w:bottom w:val="single" w:sz="8" w:space="0" w:color="auto"/>
              <w:right w:val="single" w:sz="8" w:space="0" w:color="auto"/>
            </w:tcBorders>
            <w:vAlign w:val="bottom"/>
          </w:tcPr>
          <w:p w14:paraId="31B91FA6"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педагог-психолог</w:t>
            </w:r>
          </w:p>
        </w:tc>
      </w:tr>
      <w:tr w:rsidR="00C81B52" w:rsidRPr="002575A8" w14:paraId="41DEECF9" w14:textId="77777777" w:rsidTr="00C81B52">
        <w:trPr>
          <w:trHeight w:val="3146"/>
        </w:trPr>
        <w:tc>
          <w:tcPr>
            <w:tcW w:w="740" w:type="dxa"/>
            <w:tcBorders>
              <w:left w:val="single" w:sz="8" w:space="0" w:color="auto"/>
              <w:bottom w:val="single" w:sz="4" w:space="0" w:color="auto"/>
              <w:right w:val="single" w:sz="4" w:space="0" w:color="auto"/>
            </w:tcBorders>
          </w:tcPr>
          <w:p w14:paraId="6432B911"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lastRenderedPageBreak/>
              <w:t>6</w:t>
            </w:r>
          </w:p>
        </w:tc>
        <w:tc>
          <w:tcPr>
            <w:tcW w:w="5100" w:type="dxa"/>
            <w:gridSpan w:val="11"/>
            <w:tcBorders>
              <w:top w:val="single" w:sz="4" w:space="0" w:color="auto"/>
              <w:left w:val="single" w:sz="4" w:space="0" w:color="auto"/>
              <w:right w:val="single" w:sz="4" w:space="0" w:color="auto"/>
            </w:tcBorders>
          </w:tcPr>
          <w:p w14:paraId="08F2A702" w14:textId="77777777" w:rsidR="00C81B52" w:rsidRPr="00211ECC" w:rsidRDefault="00C81B52" w:rsidP="00C81B52">
            <w:pPr>
              <w:spacing w:after="0"/>
              <w:ind w:left="113"/>
              <w:rPr>
                <w:rFonts w:ascii="Times New Roman" w:hAnsi="Times New Roman" w:cs="Times New Roman"/>
                <w:sz w:val="24"/>
                <w:szCs w:val="24"/>
              </w:rPr>
            </w:pPr>
            <w:r w:rsidRPr="00211ECC">
              <w:rPr>
                <w:rFonts w:ascii="Times New Roman" w:eastAsia="Times New Roman" w:hAnsi="Times New Roman" w:cs="Times New Roman"/>
                <w:sz w:val="24"/>
                <w:szCs w:val="24"/>
              </w:rPr>
              <w:t>Проведениенаучно  -</w:t>
            </w:r>
            <w:r w:rsidR="004E25C2" w:rsidRPr="00211ECC">
              <w:rPr>
                <w:rFonts w:ascii="Times New Roman" w:eastAsia="Times New Roman" w:hAnsi="Times New Roman" w:cs="Times New Roman"/>
                <w:sz w:val="24"/>
                <w:szCs w:val="24"/>
              </w:rPr>
              <w:t>практических конференций</w:t>
            </w:r>
            <w:r w:rsidRPr="00211ECC">
              <w:rPr>
                <w:rFonts w:ascii="Times New Roman" w:eastAsia="Times New Roman" w:hAnsi="Times New Roman" w:cs="Times New Roman"/>
                <w:sz w:val="24"/>
                <w:szCs w:val="24"/>
              </w:rPr>
              <w:t>,   заседаний   МО   по</w:t>
            </w:r>
            <w:r>
              <w:rPr>
                <w:rFonts w:ascii="Times New Roman" w:eastAsia="Times New Roman" w:hAnsi="Times New Roman" w:cs="Times New Roman"/>
                <w:sz w:val="24"/>
                <w:szCs w:val="24"/>
              </w:rPr>
              <w:t xml:space="preserve"> н</w:t>
            </w:r>
            <w:r w:rsidRPr="00211ECC">
              <w:rPr>
                <w:rFonts w:ascii="Times New Roman" w:eastAsia="Times New Roman" w:hAnsi="Times New Roman" w:cs="Times New Roman"/>
                <w:sz w:val="24"/>
                <w:szCs w:val="24"/>
              </w:rPr>
              <w:t>аправлениям:«Системно-деятельностный</w:t>
            </w:r>
          </w:p>
          <w:p w14:paraId="5FFDA56E" w14:textId="77777777" w:rsidR="00C81B52" w:rsidRPr="00211ECC" w:rsidRDefault="004E25C2" w:rsidP="00C81B52">
            <w:pPr>
              <w:spacing w:after="0"/>
              <w:ind w:left="113"/>
              <w:rPr>
                <w:rFonts w:ascii="Times New Roman" w:hAnsi="Times New Roman" w:cs="Times New Roman"/>
                <w:sz w:val="24"/>
                <w:szCs w:val="24"/>
              </w:rPr>
            </w:pPr>
            <w:r>
              <w:rPr>
                <w:rFonts w:ascii="Times New Roman" w:eastAsia="Times New Roman" w:hAnsi="Times New Roman" w:cs="Times New Roman"/>
                <w:sz w:val="24"/>
                <w:szCs w:val="24"/>
              </w:rPr>
              <w:t>П</w:t>
            </w:r>
            <w:r w:rsidR="00C81B52" w:rsidRPr="00211ECC">
              <w:rPr>
                <w:rFonts w:ascii="Times New Roman" w:eastAsia="Times New Roman" w:hAnsi="Times New Roman" w:cs="Times New Roman"/>
                <w:sz w:val="24"/>
                <w:szCs w:val="24"/>
              </w:rPr>
              <w:t>одход</w:t>
            </w:r>
            <w:r>
              <w:rPr>
                <w:rFonts w:ascii="Times New Roman" w:eastAsia="Times New Roman" w:hAnsi="Times New Roman" w:cs="Times New Roman"/>
                <w:sz w:val="24"/>
                <w:szCs w:val="24"/>
              </w:rPr>
              <w:t xml:space="preserve"> </w:t>
            </w:r>
            <w:r w:rsidR="00C81B52" w:rsidRPr="00211EC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C81B52" w:rsidRPr="00211ECC">
              <w:rPr>
                <w:rFonts w:ascii="Times New Roman" w:eastAsia="Times New Roman" w:hAnsi="Times New Roman" w:cs="Times New Roman"/>
                <w:sz w:val="24"/>
                <w:szCs w:val="24"/>
              </w:rPr>
              <w:t>образованиив  развитии</w:t>
            </w:r>
            <w:r>
              <w:rPr>
                <w:rFonts w:ascii="Times New Roman" w:eastAsia="Times New Roman" w:hAnsi="Times New Roman" w:cs="Times New Roman"/>
                <w:sz w:val="24"/>
                <w:szCs w:val="24"/>
              </w:rPr>
              <w:t xml:space="preserve"> </w:t>
            </w:r>
            <w:r w:rsidR="00C81B52" w:rsidRPr="00211ECC">
              <w:rPr>
                <w:rFonts w:ascii="Times New Roman" w:eastAsia="Times New Roman" w:hAnsi="Times New Roman" w:cs="Times New Roman"/>
                <w:sz w:val="24"/>
                <w:szCs w:val="24"/>
              </w:rPr>
              <w:t>личности</w:t>
            </w:r>
          </w:p>
          <w:p w14:paraId="20C06586" w14:textId="77777777" w:rsidR="00C81B52" w:rsidRPr="00211ECC" w:rsidRDefault="004E25C2" w:rsidP="00C81B52">
            <w:pPr>
              <w:spacing w:after="0"/>
              <w:ind w:left="113"/>
              <w:rPr>
                <w:rFonts w:ascii="Times New Roman" w:hAnsi="Times New Roman" w:cs="Times New Roman"/>
                <w:sz w:val="24"/>
                <w:szCs w:val="24"/>
              </w:rPr>
            </w:pPr>
            <w:r w:rsidRPr="00211ECC">
              <w:rPr>
                <w:rFonts w:ascii="Times New Roman" w:eastAsia="Times New Roman" w:hAnsi="Times New Roman" w:cs="Times New Roman"/>
                <w:sz w:val="24"/>
                <w:szCs w:val="24"/>
              </w:rPr>
              <w:t>Ш</w:t>
            </w:r>
            <w:r w:rsidR="00C81B52" w:rsidRPr="00211ECC">
              <w:rPr>
                <w:rFonts w:ascii="Times New Roman" w:eastAsia="Times New Roman" w:hAnsi="Times New Roman" w:cs="Times New Roman"/>
                <w:sz w:val="24"/>
                <w:szCs w:val="24"/>
              </w:rPr>
              <w:t>кольника</w:t>
            </w:r>
            <w:r>
              <w:rPr>
                <w:rFonts w:ascii="Times New Roman" w:eastAsia="Times New Roman" w:hAnsi="Times New Roman" w:cs="Times New Roman"/>
                <w:sz w:val="24"/>
                <w:szCs w:val="24"/>
              </w:rPr>
              <w:t xml:space="preserve"> </w:t>
            </w:r>
            <w:r w:rsidR="00C81B52" w:rsidRPr="00211EC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C81B52" w:rsidRPr="00211ECC">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00C81B52" w:rsidRPr="00211ECC">
              <w:rPr>
                <w:rFonts w:ascii="Times New Roman" w:eastAsia="Times New Roman" w:hAnsi="Times New Roman" w:cs="Times New Roman"/>
                <w:sz w:val="24"/>
                <w:szCs w:val="24"/>
              </w:rPr>
              <w:t>личностных УУД»,</w:t>
            </w:r>
          </w:p>
          <w:p w14:paraId="10038320" w14:textId="77777777" w:rsidR="00C81B52" w:rsidRPr="00211ECC" w:rsidRDefault="00C81B52" w:rsidP="00C81B52">
            <w:pPr>
              <w:spacing w:after="0"/>
              <w:ind w:left="113"/>
              <w:rPr>
                <w:rFonts w:ascii="Times New Roman" w:hAnsi="Times New Roman" w:cs="Times New Roman"/>
                <w:sz w:val="24"/>
                <w:szCs w:val="24"/>
              </w:rPr>
            </w:pPr>
            <w:r w:rsidRPr="00211ECC">
              <w:rPr>
                <w:rFonts w:ascii="Times New Roman" w:eastAsia="Times New Roman" w:hAnsi="Times New Roman" w:cs="Times New Roman"/>
                <w:sz w:val="24"/>
                <w:szCs w:val="24"/>
              </w:rPr>
              <w:t>«Развитие</w:t>
            </w:r>
            <w:r w:rsidR="004E25C2">
              <w:rPr>
                <w:rFonts w:ascii="Times New Roman" w:eastAsia="Times New Roman" w:hAnsi="Times New Roman" w:cs="Times New Roman"/>
                <w:sz w:val="24"/>
                <w:szCs w:val="24"/>
              </w:rPr>
              <w:t xml:space="preserve"> </w:t>
            </w:r>
            <w:r w:rsidRPr="00211ECC">
              <w:rPr>
                <w:rFonts w:ascii="Times New Roman" w:eastAsia="Times New Roman" w:hAnsi="Times New Roman" w:cs="Times New Roman"/>
                <w:sz w:val="24"/>
                <w:szCs w:val="24"/>
              </w:rPr>
              <w:t>личностных</w:t>
            </w:r>
            <w:r w:rsidR="004E25C2">
              <w:rPr>
                <w:rFonts w:ascii="Times New Roman" w:eastAsia="Times New Roman" w:hAnsi="Times New Roman" w:cs="Times New Roman"/>
                <w:sz w:val="24"/>
                <w:szCs w:val="24"/>
              </w:rPr>
              <w:t xml:space="preserve"> </w:t>
            </w:r>
            <w:r w:rsidRPr="002575A8">
              <w:rPr>
                <w:rFonts w:ascii="Times New Roman" w:eastAsia="Times New Roman" w:hAnsi="Times New Roman" w:cs="Times New Roman"/>
                <w:w w:val="93"/>
                <w:sz w:val="24"/>
                <w:szCs w:val="24"/>
              </w:rPr>
              <w:t>и</w:t>
            </w:r>
            <w:r w:rsidR="004E25C2">
              <w:rPr>
                <w:rFonts w:ascii="Times New Roman" w:eastAsia="Times New Roman" w:hAnsi="Times New Roman" w:cs="Times New Roman"/>
                <w:w w:val="93"/>
                <w:sz w:val="24"/>
                <w:szCs w:val="24"/>
              </w:rPr>
              <w:t xml:space="preserve"> </w:t>
            </w:r>
            <w:r w:rsidRPr="00211ECC">
              <w:rPr>
                <w:rFonts w:ascii="Times New Roman" w:eastAsia="Times New Roman" w:hAnsi="Times New Roman" w:cs="Times New Roman"/>
                <w:sz w:val="24"/>
                <w:szCs w:val="24"/>
              </w:rPr>
              <w:t>познавательных</w:t>
            </w:r>
          </w:p>
          <w:p w14:paraId="71CA1400" w14:textId="77777777" w:rsidR="00C81B52" w:rsidRPr="00211ECC" w:rsidRDefault="00C81B52" w:rsidP="00C81B52">
            <w:pPr>
              <w:spacing w:after="0"/>
              <w:ind w:left="113" w:right="180"/>
              <w:rPr>
                <w:rFonts w:ascii="Times New Roman" w:hAnsi="Times New Roman" w:cs="Times New Roman"/>
                <w:sz w:val="24"/>
                <w:szCs w:val="24"/>
              </w:rPr>
            </w:pPr>
            <w:r w:rsidRPr="00211ECC">
              <w:rPr>
                <w:rFonts w:ascii="Times New Roman" w:eastAsia="Times New Roman" w:hAnsi="Times New Roman" w:cs="Times New Roman"/>
                <w:sz w:val="24"/>
                <w:szCs w:val="24"/>
              </w:rPr>
              <w:t>УУД   учащихся</w:t>
            </w:r>
            <w:r w:rsidR="004E25C2">
              <w:rPr>
                <w:rFonts w:ascii="Times New Roman" w:eastAsia="Times New Roman" w:hAnsi="Times New Roman" w:cs="Times New Roman"/>
                <w:sz w:val="24"/>
                <w:szCs w:val="24"/>
              </w:rPr>
              <w:t xml:space="preserve"> </w:t>
            </w:r>
            <w:r w:rsidRPr="002575A8">
              <w:rPr>
                <w:rFonts w:ascii="Times New Roman" w:eastAsia="Times New Roman" w:hAnsi="Times New Roman" w:cs="Times New Roman"/>
                <w:sz w:val="24"/>
                <w:szCs w:val="24"/>
              </w:rPr>
              <w:t>в</w:t>
            </w:r>
            <w:r w:rsidR="004E25C2">
              <w:rPr>
                <w:rFonts w:ascii="Times New Roman" w:eastAsia="Times New Roman" w:hAnsi="Times New Roman" w:cs="Times New Roman"/>
                <w:sz w:val="24"/>
                <w:szCs w:val="24"/>
              </w:rPr>
              <w:t xml:space="preserve"> </w:t>
            </w:r>
            <w:r w:rsidRPr="00211ECC">
              <w:rPr>
                <w:rFonts w:ascii="Times New Roman" w:eastAsia="Times New Roman" w:hAnsi="Times New Roman" w:cs="Times New Roman"/>
                <w:sz w:val="24"/>
                <w:szCs w:val="24"/>
              </w:rPr>
              <w:t>процессе</w:t>
            </w:r>
            <w:r w:rsidR="004E25C2">
              <w:rPr>
                <w:rFonts w:ascii="Times New Roman" w:eastAsia="Times New Roman" w:hAnsi="Times New Roman" w:cs="Times New Roman"/>
                <w:sz w:val="24"/>
                <w:szCs w:val="24"/>
              </w:rPr>
              <w:t xml:space="preserve"> </w:t>
            </w:r>
            <w:r w:rsidRPr="00211ECC">
              <w:rPr>
                <w:rFonts w:ascii="Times New Roman" w:eastAsia="Times New Roman" w:hAnsi="Times New Roman" w:cs="Times New Roman"/>
                <w:sz w:val="24"/>
                <w:szCs w:val="24"/>
              </w:rPr>
              <w:t>творческого</w:t>
            </w:r>
          </w:p>
          <w:p w14:paraId="706E38BC" w14:textId="77777777" w:rsidR="00C81B52" w:rsidRPr="00211ECC" w:rsidRDefault="00C81B52" w:rsidP="00C81B52">
            <w:pPr>
              <w:spacing w:after="0"/>
              <w:ind w:left="113" w:right="170"/>
              <w:rPr>
                <w:rFonts w:ascii="Times New Roman" w:hAnsi="Times New Roman" w:cs="Times New Roman"/>
                <w:sz w:val="24"/>
                <w:szCs w:val="24"/>
              </w:rPr>
            </w:pPr>
            <w:r>
              <w:rPr>
                <w:rFonts w:ascii="Times New Roman" w:eastAsia="Times New Roman" w:hAnsi="Times New Roman" w:cs="Times New Roman"/>
                <w:sz w:val="24"/>
                <w:szCs w:val="24"/>
              </w:rPr>
              <w:t>П</w:t>
            </w:r>
            <w:r w:rsidRPr="00211ECC">
              <w:rPr>
                <w:rFonts w:ascii="Times New Roman" w:eastAsia="Times New Roman" w:hAnsi="Times New Roman" w:cs="Times New Roman"/>
                <w:sz w:val="24"/>
                <w:szCs w:val="24"/>
              </w:rPr>
              <w:t>оиска</w:t>
            </w:r>
            <w:r>
              <w:rPr>
                <w:rFonts w:ascii="Times New Roman" w:eastAsia="Times New Roman" w:hAnsi="Times New Roman" w:cs="Times New Roman"/>
                <w:sz w:val="24"/>
                <w:szCs w:val="24"/>
              </w:rPr>
              <w:t xml:space="preserve"> </w:t>
            </w:r>
            <w:r w:rsidRPr="002575A8">
              <w:rPr>
                <w:rFonts w:ascii="Times New Roman" w:eastAsia="Times New Roman" w:hAnsi="Times New Roman" w:cs="Times New Roman"/>
                <w:w w:val="93"/>
                <w:sz w:val="24"/>
                <w:szCs w:val="24"/>
              </w:rPr>
              <w:t>и</w:t>
            </w:r>
            <w:r>
              <w:rPr>
                <w:rFonts w:ascii="Times New Roman" w:eastAsia="Times New Roman" w:hAnsi="Times New Roman" w:cs="Times New Roman"/>
                <w:w w:val="93"/>
                <w:sz w:val="24"/>
                <w:szCs w:val="24"/>
              </w:rPr>
              <w:t xml:space="preserve"> </w:t>
            </w:r>
            <w:r w:rsidRPr="00211ECC">
              <w:rPr>
                <w:rFonts w:ascii="Times New Roman" w:eastAsia="Times New Roman" w:hAnsi="Times New Roman" w:cs="Times New Roman"/>
                <w:sz w:val="24"/>
                <w:szCs w:val="24"/>
              </w:rPr>
              <w:t>выполнения</w:t>
            </w:r>
            <w:r>
              <w:rPr>
                <w:rFonts w:ascii="Times New Roman" w:eastAsia="Times New Roman" w:hAnsi="Times New Roman" w:cs="Times New Roman"/>
                <w:sz w:val="24"/>
                <w:szCs w:val="24"/>
              </w:rPr>
              <w:t xml:space="preserve"> </w:t>
            </w:r>
            <w:r w:rsidRPr="00211ECC">
              <w:rPr>
                <w:rFonts w:ascii="Times New Roman" w:eastAsia="Times New Roman" w:hAnsi="Times New Roman" w:cs="Times New Roman"/>
                <w:sz w:val="24"/>
                <w:szCs w:val="24"/>
              </w:rPr>
              <w:t>проектных</w:t>
            </w:r>
            <w:r>
              <w:rPr>
                <w:rFonts w:ascii="Times New Roman" w:eastAsia="Times New Roman" w:hAnsi="Times New Roman" w:cs="Times New Roman"/>
                <w:sz w:val="24"/>
                <w:szCs w:val="24"/>
              </w:rPr>
              <w:t xml:space="preserve"> </w:t>
            </w:r>
            <w:r w:rsidRPr="002575A8">
              <w:rPr>
                <w:rFonts w:ascii="Times New Roman" w:eastAsia="Times New Roman" w:hAnsi="Times New Roman" w:cs="Times New Roman"/>
                <w:w w:val="93"/>
                <w:sz w:val="24"/>
                <w:szCs w:val="24"/>
              </w:rPr>
              <w:t>и</w:t>
            </w:r>
            <w:r>
              <w:rPr>
                <w:rFonts w:ascii="Times New Roman" w:eastAsia="Times New Roman" w:hAnsi="Times New Roman" w:cs="Times New Roman"/>
                <w:w w:val="93"/>
                <w:sz w:val="24"/>
                <w:szCs w:val="24"/>
              </w:rPr>
              <w:t xml:space="preserve"> </w:t>
            </w:r>
            <w:r>
              <w:rPr>
                <w:rFonts w:ascii="Times New Roman" w:eastAsia="Times New Roman" w:hAnsi="Times New Roman" w:cs="Times New Roman"/>
                <w:sz w:val="24"/>
                <w:szCs w:val="24"/>
              </w:rPr>
              <w:t>исследовательских работ;</w:t>
            </w:r>
          </w:p>
          <w:p w14:paraId="4F838480" w14:textId="77777777" w:rsidR="00C81B52" w:rsidRPr="002575A8" w:rsidRDefault="00C81B52" w:rsidP="00C81B52">
            <w:pPr>
              <w:spacing w:after="0"/>
              <w:ind w:left="113"/>
              <w:rPr>
                <w:rFonts w:ascii="Times New Roman" w:hAnsi="Times New Roman" w:cs="Times New Roman"/>
                <w:sz w:val="24"/>
                <w:szCs w:val="24"/>
              </w:rPr>
            </w:pPr>
            <w:r>
              <w:rPr>
                <w:rFonts w:ascii="Times New Roman" w:eastAsia="Times New Roman" w:hAnsi="Times New Roman" w:cs="Times New Roman"/>
                <w:sz w:val="24"/>
                <w:szCs w:val="24"/>
              </w:rPr>
              <w:t>«</w:t>
            </w:r>
            <w:r w:rsidRPr="00211ECC">
              <w:rPr>
                <w:rFonts w:ascii="Times New Roman" w:eastAsia="Times New Roman" w:hAnsi="Times New Roman" w:cs="Times New Roman"/>
                <w:sz w:val="24"/>
                <w:szCs w:val="24"/>
              </w:rPr>
              <w:t>Социальное проектирование».</w:t>
            </w:r>
          </w:p>
        </w:tc>
        <w:tc>
          <w:tcPr>
            <w:tcW w:w="1480" w:type="dxa"/>
            <w:tcBorders>
              <w:left w:val="single" w:sz="4" w:space="0" w:color="auto"/>
              <w:bottom w:val="single" w:sz="4" w:space="0" w:color="auto"/>
              <w:right w:val="single" w:sz="8" w:space="0" w:color="auto"/>
            </w:tcBorders>
          </w:tcPr>
          <w:p w14:paraId="037EF440"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В</w:t>
            </w:r>
          </w:p>
          <w:p w14:paraId="386CF53F"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течение</w:t>
            </w:r>
          </w:p>
          <w:p w14:paraId="47093BFE"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учебного</w:t>
            </w:r>
          </w:p>
          <w:p w14:paraId="484F4B67"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года</w:t>
            </w:r>
          </w:p>
        </w:tc>
        <w:tc>
          <w:tcPr>
            <w:tcW w:w="2920" w:type="dxa"/>
            <w:gridSpan w:val="5"/>
            <w:tcBorders>
              <w:bottom w:val="single" w:sz="4" w:space="0" w:color="auto"/>
              <w:right w:val="single" w:sz="8" w:space="0" w:color="auto"/>
            </w:tcBorders>
          </w:tcPr>
          <w:p w14:paraId="250C76E0"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Заместитель</w:t>
            </w:r>
          </w:p>
          <w:p w14:paraId="6A393BA6" w14:textId="77777777" w:rsidR="00C81B52" w:rsidRPr="002575A8" w:rsidRDefault="004E25C2" w:rsidP="00C81B52">
            <w:pPr>
              <w:spacing w:after="0"/>
              <w:ind w:left="140"/>
              <w:rPr>
                <w:rFonts w:ascii="Times New Roman" w:hAnsi="Times New Roman" w:cs="Times New Roman"/>
                <w:sz w:val="24"/>
                <w:szCs w:val="24"/>
              </w:rPr>
            </w:pPr>
            <w:r>
              <w:rPr>
                <w:rFonts w:ascii="Times New Roman" w:eastAsia="Times New Roman" w:hAnsi="Times New Roman" w:cs="Times New Roman"/>
                <w:sz w:val="24"/>
                <w:szCs w:val="24"/>
              </w:rPr>
              <w:t>Д</w:t>
            </w:r>
            <w:r w:rsidR="00C81B52" w:rsidRPr="002575A8">
              <w:rPr>
                <w:rFonts w:ascii="Times New Roman" w:eastAsia="Times New Roman" w:hAnsi="Times New Roman" w:cs="Times New Roman"/>
                <w:sz w:val="24"/>
                <w:szCs w:val="24"/>
              </w:rPr>
              <w:t>иректора</w:t>
            </w:r>
            <w:r>
              <w:rPr>
                <w:rFonts w:ascii="Times New Roman" w:eastAsia="Times New Roman" w:hAnsi="Times New Roman" w:cs="Times New Roman"/>
                <w:sz w:val="24"/>
                <w:szCs w:val="24"/>
              </w:rPr>
              <w:t xml:space="preserve"> </w:t>
            </w:r>
            <w:r w:rsidR="00C81B52" w:rsidRPr="002575A8">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00C81B52" w:rsidRPr="002575A8">
              <w:rPr>
                <w:rFonts w:ascii="Times New Roman" w:eastAsia="Times New Roman" w:hAnsi="Times New Roman" w:cs="Times New Roman"/>
                <w:sz w:val="24"/>
                <w:szCs w:val="24"/>
              </w:rPr>
              <w:t>УВР,</w:t>
            </w:r>
          </w:p>
          <w:p w14:paraId="30B24C10"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w:t>
            </w:r>
            <w:r w:rsidR="004E25C2">
              <w:rPr>
                <w:rFonts w:ascii="Times New Roman" w:eastAsia="Times New Roman" w:hAnsi="Times New Roman" w:cs="Times New Roman"/>
                <w:sz w:val="24"/>
                <w:szCs w:val="24"/>
              </w:rPr>
              <w:t xml:space="preserve"> </w:t>
            </w:r>
            <w:r w:rsidRPr="002575A8">
              <w:rPr>
                <w:rFonts w:ascii="Times New Roman" w:eastAsia="Times New Roman" w:hAnsi="Times New Roman" w:cs="Times New Roman"/>
                <w:sz w:val="24"/>
                <w:szCs w:val="24"/>
              </w:rPr>
              <w:t>МО,</w:t>
            </w:r>
          </w:p>
          <w:p w14:paraId="431CC5D9"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учителя-предметники</w:t>
            </w:r>
          </w:p>
        </w:tc>
      </w:tr>
      <w:tr w:rsidR="00C81B52" w:rsidRPr="002575A8" w14:paraId="32865ED2" w14:textId="77777777" w:rsidTr="00C81B52">
        <w:trPr>
          <w:trHeight w:val="323"/>
        </w:trPr>
        <w:tc>
          <w:tcPr>
            <w:tcW w:w="740" w:type="dxa"/>
            <w:tcBorders>
              <w:top w:val="single" w:sz="4" w:space="0" w:color="auto"/>
              <w:left w:val="single" w:sz="8" w:space="0" w:color="auto"/>
              <w:right w:val="single" w:sz="8" w:space="0" w:color="auto"/>
            </w:tcBorders>
            <w:vAlign w:val="bottom"/>
          </w:tcPr>
          <w:p w14:paraId="2035EFD0"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7</w:t>
            </w:r>
          </w:p>
        </w:tc>
        <w:tc>
          <w:tcPr>
            <w:tcW w:w="1780" w:type="dxa"/>
            <w:gridSpan w:val="3"/>
            <w:tcBorders>
              <w:top w:val="single" w:sz="4" w:space="0" w:color="auto"/>
            </w:tcBorders>
            <w:vAlign w:val="bottom"/>
          </w:tcPr>
          <w:p w14:paraId="503DD2DB"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Утверждение</w:t>
            </w:r>
          </w:p>
        </w:tc>
        <w:tc>
          <w:tcPr>
            <w:tcW w:w="1760" w:type="dxa"/>
            <w:gridSpan w:val="4"/>
            <w:tcBorders>
              <w:top w:val="single" w:sz="4" w:space="0" w:color="auto"/>
            </w:tcBorders>
            <w:vAlign w:val="bottom"/>
          </w:tcPr>
          <w:p w14:paraId="6ECF02A8" w14:textId="77777777" w:rsidR="00C81B52" w:rsidRPr="00211ECC" w:rsidRDefault="00C81B52" w:rsidP="00C81B52">
            <w:pPr>
              <w:spacing w:after="0"/>
              <w:ind w:left="380"/>
              <w:rPr>
                <w:rFonts w:ascii="Times New Roman" w:hAnsi="Times New Roman" w:cs="Times New Roman"/>
                <w:sz w:val="24"/>
                <w:szCs w:val="24"/>
              </w:rPr>
            </w:pPr>
            <w:r w:rsidRPr="00211ECC">
              <w:rPr>
                <w:rFonts w:ascii="Times New Roman" w:eastAsia="Times New Roman" w:hAnsi="Times New Roman" w:cs="Times New Roman"/>
                <w:sz w:val="24"/>
                <w:szCs w:val="24"/>
              </w:rPr>
              <w:t>авторских</w:t>
            </w:r>
          </w:p>
        </w:tc>
        <w:tc>
          <w:tcPr>
            <w:tcW w:w="1560" w:type="dxa"/>
            <w:gridSpan w:val="4"/>
            <w:tcBorders>
              <w:top w:val="single" w:sz="4" w:space="0" w:color="auto"/>
              <w:right w:val="single" w:sz="8" w:space="0" w:color="auto"/>
            </w:tcBorders>
            <w:vAlign w:val="bottom"/>
          </w:tcPr>
          <w:p w14:paraId="16A5E4D7" w14:textId="77777777" w:rsidR="00C81B52" w:rsidRPr="002575A8" w:rsidRDefault="00C81B52" w:rsidP="00C81B52">
            <w:pPr>
              <w:spacing w:after="0"/>
              <w:ind w:right="170"/>
              <w:jc w:val="right"/>
              <w:rPr>
                <w:rFonts w:ascii="Times New Roman" w:hAnsi="Times New Roman" w:cs="Times New Roman"/>
                <w:sz w:val="24"/>
                <w:szCs w:val="24"/>
              </w:rPr>
            </w:pPr>
            <w:r w:rsidRPr="002575A8">
              <w:rPr>
                <w:rFonts w:ascii="Times New Roman" w:eastAsia="Times New Roman" w:hAnsi="Times New Roman" w:cs="Times New Roman"/>
                <w:sz w:val="24"/>
                <w:szCs w:val="24"/>
              </w:rPr>
              <w:t>программ,</w:t>
            </w:r>
          </w:p>
        </w:tc>
        <w:tc>
          <w:tcPr>
            <w:tcW w:w="1480" w:type="dxa"/>
            <w:tcBorders>
              <w:top w:val="single" w:sz="4" w:space="0" w:color="auto"/>
              <w:right w:val="single" w:sz="8" w:space="0" w:color="auto"/>
            </w:tcBorders>
            <w:vAlign w:val="bottom"/>
          </w:tcPr>
          <w:p w14:paraId="7548BEAE"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Ежегодно</w:t>
            </w:r>
          </w:p>
        </w:tc>
        <w:tc>
          <w:tcPr>
            <w:tcW w:w="2120" w:type="dxa"/>
            <w:gridSpan w:val="3"/>
            <w:tcBorders>
              <w:top w:val="single" w:sz="4" w:space="0" w:color="auto"/>
            </w:tcBorders>
            <w:vAlign w:val="bottom"/>
          </w:tcPr>
          <w:p w14:paraId="02C80A5B"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Заместитель</w:t>
            </w:r>
          </w:p>
        </w:tc>
        <w:tc>
          <w:tcPr>
            <w:tcW w:w="800" w:type="dxa"/>
            <w:gridSpan w:val="2"/>
            <w:tcBorders>
              <w:top w:val="single" w:sz="4" w:space="0" w:color="auto"/>
              <w:right w:val="single" w:sz="8" w:space="0" w:color="auto"/>
            </w:tcBorders>
            <w:vAlign w:val="bottom"/>
          </w:tcPr>
          <w:p w14:paraId="4F420353" w14:textId="77777777" w:rsidR="00C81B52" w:rsidRPr="002575A8" w:rsidRDefault="00C81B52" w:rsidP="00C81B52">
            <w:pPr>
              <w:spacing w:after="0"/>
              <w:rPr>
                <w:rFonts w:ascii="Times New Roman" w:hAnsi="Times New Roman" w:cs="Times New Roman"/>
                <w:sz w:val="24"/>
                <w:szCs w:val="24"/>
              </w:rPr>
            </w:pPr>
          </w:p>
        </w:tc>
      </w:tr>
      <w:tr w:rsidR="00C81B52" w:rsidRPr="002575A8" w14:paraId="4DFA07E2" w14:textId="77777777" w:rsidTr="00C81B52">
        <w:trPr>
          <w:trHeight w:val="322"/>
        </w:trPr>
        <w:tc>
          <w:tcPr>
            <w:tcW w:w="740" w:type="dxa"/>
            <w:tcBorders>
              <w:left w:val="single" w:sz="8" w:space="0" w:color="auto"/>
              <w:right w:val="single" w:sz="8" w:space="0" w:color="auto"/>
            </w:tcBorders>
            <w:vAlign w:val="bottom"/>
          </w:tcPr>
          <w:p w14:paraId="67F07CB2" w14:textId="77777777" w:rsidR="00C81B52" w:rsidRPr="002575A8" w:rsidRDefault="00C81B52" w:rsidP="00C81B52">
            <w:pPr>
              <w:spacing w:after="0"/>
              <w:rPr>
                <w:rFonts w:ascii="Times New Roman" w:hAnsi="Times New Roman" w:cs="Times New Roman"/>
                <w:sz w:val="24"/>
                <w:szCs w:val="24"/>
              </w:rPr>
            </w:pPr>
          </w:p>
        </w:tc>
        <w:tc>
          <w:tcPr>
            <w:tcW w:w="2280" w:type="dxa"/>
            <w:gridSpan w:val="4"/>
            <w:vAlign w:val="bottom"/>
          </w:tcPr>
          <w:p w14:paraId="0FECB3C6"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разработанных</w:t>
            </w:r>
          </w:p>
        </w:tc>
        <w:tc>
          <w:tcPr>
            <w:tcW w:w="680" w:type="dxa"/>
            <w:gridSpan w:val="2"/>
            <w:vAlign w:val="bottom"/>
          </w:tcPr>
          <w:p w14:paraId="06B9771E" w14:textId="77777777" w:rsidR="00C81B52" w:rsidRPr="002575A8" w:rsidRDefault="00C81B52" w:rsidP="00C81B52">
            <w:pPr>
              <w:spacing w:after="0"/>
              <w:rPr>
                <w:rFonts w:ascii="Times New Roman" w:hAnsi="Times New Roman" w:cs="Times New Roman"/>
                <w:sz w:val="24"/>
                <w:szCs w:val="24"/>
              </w:rPr>
            </w:pPr>
          </w:p>
        </w:tc>
        <w:tc>
          <w:tcPr>
            <w:tcW w:w="580" w:type="dxa"/>
            <w:vAlign w:val="bottom"/>
          </w:tcPr>
          <w:p w14:paraId="141B789E" w14:textId="77777777" w:rsidR="00C81B52" w:rsidRPr="002575A8" w:rsidRDefault="00C81B52" w:rsidP="00C81B52">
            <w:pPr>
              <w:spacing w:after="0"/>
              <w:rPr>
                <w:rFonts w:ascii="Times New Roman" w:hAnsi="Times New Roman" w:cs="Times New Roman"/>
                <w:sz w:val="24"/>
                <w:szCs w:val="24"/>
              </w:rPr>
            </w:pPr>
          </w:p>
        </w:tc>
        <w:tc>
          <w:tcPr>
            <w:tcW w:w="1560" w:type="dxa"/>
            <w:gridSpan w:val="4"/>
            <w:tcBorders>
              <w:right w:val="single" w:sz="8" w:space="0" w:color="auto"/>
            </w:tcBorders>
            <w:vAlign w:val="bottom"/>
          </w:tcPr>
          <w:p w14:paraId="7CEEFA25"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учителями</w:t>
            </w:r>
          </w:p>
        </w:tc>
        <w:tc>
          <w:tcPr>
            <w:tcW w:w="1480" w:type="dxa"/>
            <w:tcBorders>
              <w:right w:val="single" w:sz="8" w:space="0" w:color="auto"/>
            </w:tcBorders>
            <w:vAlign w:val="bottom"/>
          </w:tcPr>
          <w:p w14:paraId="76FF58D8" w14:textId="77777777" w:rsidR="00C81B52" w:rsidRPr="002575A8" w:rsidRDefault="00C81B52" w:rsidP="00C81B52">
            <w:pPr>
              <w:spacing w:after="0"/>
              <w:rPr>
                <w:rFonts w:ascii="Times New Roman" w:hAnsi="Times New Roman" w:cs="Times New Roman"/>
                <w:sz w:val="24"/>
                <w:szCs w:val="24"/>
              </w:rPr>
            </w:pPr>
          </w:p>
        </w:tc>
        <w:tc>
          <w:tcPr>
            <w:tcW w:w="1480" w:type="dxa"/>
            <w:vAlign w:val="bottom"/>
          </w:tcPr>
          <w:p w14:paraId="3D005CF7"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директора</w:t>
            </w:r>
          </w:p>
        </w:tc>
        <w:tc>
          <w:tcPr>
            <w:tcW w:w="640" w:type="dxa"/>
            <w:gridSpan w:val="2"/>
            <w:vAlign w:val="bottom"/>
          </w:tcPr>
          <w:p w14:paraId="51FB4B5E"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по</w:t>
            </w:r>
          </w:p>
        </w:tc>
        <w:tc>
          <w:tcPr>
            <w:tcW w:w="800" w:type="dxa"/>
            <w:gridSpan w:val="2"/>
            <w:tcBorders>
              <w:right w:val="single" w:sz="8" w:space="0" w:color="auto"/>
            </w:tcBorders>
            <w:vAlign w:val="bottom"/>
          </w:tcPr>
          <w:p w14:paraId="3087349C"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УВР,</w:t>
            </w:r>
          </w:p>
        </w:tc>
      </w:tr>
      <w:tr w:rsidR="00C81B52" w:rsidRPr="002575A8" w14:paraId="26D8E863" w14:textId="77777777" w:rsidTr="00C81B52">
        <w:trPr>
          <w:trHeight w:val="322"/>
        </w:trPr>
        <w:tc>
          <w:tcPr>
            <w:tcW w:w="740" w:type="dxa"/>
            <w:tcBorders>
              <w:left w:val="single" w:sz="8" w:space="0" w:color="auto"/>
              <w:right w:val="single" w:sz="8" w:space="0" w:color="auto"/>
            </w:tcBorders>
            <w:vAlign w:val="bottom"/>
          </w:tcPr>
          <w:p w14:paraId="0C0D4052" w14:textId="77777777" w:rsidR="00C81B52" w:rsidRPr="002575A8" w:rsidRDefault="00C81B52" w:rsidP="00C81B52">
            <w:pPr>
              <w:spacing w:after="0"/>
              <w:rPr>
                <w:rFonts w:ascii="Times New Roman" w:hAnsi="Times New Roman" w:cs="Times New Roman"/>
                <w:sz w:val="24"/>
                <w:szCs w:val="24"/>
              </w:rPr>
            </w:pPr>
          </w:p>
        </w:tc>
        <w:tc>
          <w:tcPr>
            <w:tcW w:w="2280" w:type="dxa"/>
            <w:gridSpan w:val="4"/>
            <w:vAlign w:val="bottom"/>
          </w:tcPr>
          <w:p w14:paraId="73694DBF"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предметниками</w:t>
            </w:r>
          </w:p>
        </w:tc>
        <w:tc>
          <w:tcPr>
            <w:tcW w:w="680" w:type="dxa"/>
            <w:gridSpan w:val="2"/>
            <w:vAlign w:val="bottom"/>
          </w:tcPr>
          <w:p w14:paraId="29D88EED" w14:textId="77777777" w:rsidR="00C81B52" w:rsidRPr="002575A8" w:rsidRDefault="00C81B52" w:rsidP="00C81B52">
            <w:pPr>
              <w:spacing w:after="0"/>
              <w:ind w:left="480"/>
              <w:rPr>
                <w:rFonts w:ascii="Times New Roman" w:hAnsi="Times New Roman" w:cs="Times New Roman"/>
                <w:sz w:val="24"/>
                <w:szCs w:val="24"/>
              </w:rPr>
            </w:pPr>
            <w:r w:rsidRPr="002575A8">
              <w:rPr>
                <w:rFonts w:ascii="Times New Roman" w:eastAsia="Times New Roman" w:hAnsi="Times New Roman" w:cs="Times New Roman"/>
                <w:sz w:val="24"/>
                <w:szCs w:val="24"/>
              </w:rPr>
              <w:t>и</w:t>
            </w:r>
          </w:p>
        </w:tc>
        <w:tc>
          <w:tcPr>
            <w:tcW w:w="580" w:type="dxa"/>
            <w:vAlign w:val="bottom"/>
          </w:tcPr>
          <w:p w14:paraId="73EFDB5B" w14:textId="77777777" w:rsidR="00C81B52" w:rsidRPr="002575A8" w:rsidRDefault="00C81B52" w:rsidP="00C81B52">
            <w:pPr>
              <w:spacing w:after="0"/>
              <w:rPr>
                <w:rFonts w:ascii="Times New Roman" w:hAnsi="Times New Roman" w:cs="Times New Roman"/>
                <w:sz w:val="24"/>
                <w:szCs w:val="24"/>
              </w:rPr>
            </w:pPr>
          </w:p>
        </w:tc>
        <w:tc>
          <w:tcPr>
            <w:tcW w:w="1560" w:type="dxa"/>
            <w:gridSpan w:val="4"/>
            <w:tcBorders>
              <w:right w:val="single" w:sz="8" w:space="0" w:color="auto"/>
            </w:tcBorders>
            <w:vAlign w:val="bottom"/>
          </w:tcPr>
          <w:p w14:paraId="53BF3A47"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педагогами</w:t>
            </w:r>
          </w:p>
        </w:tc>
        <w:tc>
          <w:tcPr>
            <w:tcW w:w="1480" w:type="dxa"/>
            <w:tcBorders>
              <w:right w:val="single" w:sz="8" w:space="0" w:color="auto"/>
            </w:tcBorders>
            <w:vAlign w:val="bottom"/>
          </w:tcPr>
          <w:p w14:paraId="6A2B9852" w14:textId="77777777" w:rsidR="00C81B52" w:rsidRPr="002575A8" w:rsidRDefault="00C81B52" w:rsidP="00C81B52">
            <w:pPr>
              <w:spacing w:after="0"/>
              <w:rPr>
                <w:rFonts w:ascii="Times New Roman" w:hAnsi="Times New Roman" w:cs="Times New Roman"/>
                <w:sz w:val="24"/>
                <w:szCs w:val="24"/>
              </w:rPr>
            </w:pPr>
          </w:p>
        </w:tc>
        <w:tc>
          <w:tcPr>
            <w:tcW w:w="2920" w:type="dxa"/>
            <w:gridSpan w:val="5"/>
            <w:tcBorders>
              <w:right w:val="single" w:sz="8" w:space="0" w:color="auto"/>
            </w:tcBorders>
            <w:vAlign w:val="bottom"/>
          </w:tcPr>
          <w:p w14:paraId="257F7C86"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 МО</w:t>
            </w:r>
          </w:p>
        </w:tc>
      </w:tr>
      <w:tr w:rsidR="00C81B52" w:rsidRPr="002575A8" w14:paraId="1B4C4EFF" w14:textId="77777777" w:rsidTr="00C81B52">
        <w:trPr>
          <w:trHeight w:val="322"/>
        </w:trPr>
        <w:tc>
          <w:tcPr>
            <w:tcW w:w="740" w:type="dxa"/>
            <w:tcBorders>
              <w:left w:val="single" w:sz="8" w:space="0" w:color="auto"/>
              <w:right w:val="single" w:sz="8" w:space="0" w:color="auto"/>
            </w:tcBorders>
            <w:vAlign w:val="bottom"/>
          </w:tcPr>
          <w:p w14:paraId="6A57F148" w14:textId="77777777" w:rsidR="00C81B52" w:rsidRPr="002575A8" w:rsidRDefault="00C81B52" w:rsidP="00C81B52">
            <w:pPr>
              <w:spacing w:after="0"/>
              <w:rPr>
                <w:rFonts w:ascii="Times New Roman" w:hAnsi="Times New Roman" w:cs="Times New Roman"/>
                <w:sz w:val="24"/>
                <w:szCs w:val="24"/>
              </w:rPr>
            </w:pPr>
          </w:p>
        </w:tc>
        <w:tc>
          <w:tcPr>
            <w:tcW w:w="3900" w:type="dxa"/>
            <w:gridSpan w:val="9"/>
            <w:vAlign w:val="bottom"/>
          </w:tcPr>
          <w:p w14:paraId="4AD056C2"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дополнительного образования,</w:t>
            </w:r>
          </w:p>
        </w:tc>
        <w:tc>
          <w:tcPr>
            <w:tcW w:w="1200" w:type="dxa"/>
            <w:gridSpan w:val="2"/>
            <w:tcBorders>
              <w:right w:val="single" w:sz="8" w:space="0" w:color="auto"/>
            </w:tcBorders>
            <w:vAlign w:val="bottom"/>
          </w:tcPr>
          <w:p w14:paraId="359D3721"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которые</w:t>
            </w:r>
          </w:p>
        </w:tc>
        <w:tc>
          <w:tcPr>
            <w:tcW w:w="1480" w:type="dxa"/>
            <w:tcBorders>
              <w:right w:val="single" w:sz="8" w:space="0" w:color="auto"/>
            </w:tcBorders>
            <w:vAlign w:val="bottom"/>
          </w:tcPr>
          <w:p w14:paraId="6B58C0FB" w14:textId="77777777" w:rsidR="00C81B52" w:rsidRPr="002575A8" w:rsidRDefault="00C81B52" w:rsidP="00C81B52">
            <w:pPr>
              <w:spacing w:after="0"/>
              <w:rPr>
                <w:rFonts w:ascii="Times New Roman" w:hAnsi="Times New Roman" w:cs="Times New Roman"/>
                <w:sz w:val="24"/>
                <w:szCs w:val="24"/>
              </w:rPr>
            </w:pPr>
          </w:p>
        </w:tc>
        <w:tc>
          <w:tcPr>
            <w:tcW w:w="1480" w:type="dxa"/>
            <w:vAlign w:val="bottom"/>
          </w:tcPr>
          <w:p w14:paraId="46F04EC6" w14:textId="77777777" w:rsidR="00C81B52" w:rsidRPr="002575A8" w:rsidRDefault="00C81B52" w:rsidP="00C81B52">
            <w:pPr>
              <w:spacing w:after="0"/>
              <w:rPr>
                <w:rFonts w:ascii="Times New Roman" w:hAnsi="Times New Roman" w:cs="Times New Roman"/>
                <w:sz w:val="24"/>
                <w:szCs w:val="24"/>
              </w:rPr>
            </w:pPr>
          </w:p>
        </w:tc>
        <w:tc>
          <w:tcPr>
            <w:tcW w:w="640" w:type="dxa"/>
            <w:gridSpan w:val="2"/>
            <w:vAlign w:val="bottom"/>
          </w:tcPr>
          <w:p w14:paraId="0C0AE9DC" w14:textId="77777777" w:rsidR="00C81B52" w:rsidRPr="002575A8" w:rsidRDefault="00C81B52" w:rsidP="00C81B52">
            <w:pPr>
              <w:spacing w:after="0"/>
              <w:rPr>
                <w:rFonts w:ascii="Times New Roman" w:hAnsi="Times New Roman" w:cs="Times New Roman"/>
                <w:sz w:val="24"/>
                <w:szCs w:val="24"/>
              </w:rPr>
            </w:pPr>
          </w:p>
        </w:tc>
        <w:tc>
          <w:tcPr>
            <w:tcW w:w="800" w:type="dxa"/>
            <w:gridSpan w:val="2"/>
            <w:tcBorders>
              <w:right w:val="single" w:sz="8" w:space="0" w:color="auto"/>
            </w:tcBorders>
            <w:vAlign w:val="bottom"/>
          </w:tcPr>
          <w:p w14:paraId="19BA4DED" w14:textId="77777777" w:rsidR="00C81B52" w:rsidRPr="002575A8" w:rsidRDefault="00C81B52" w:rsidP="00C81B52">
            <w:pPr>
              <w:spacing w:after="0"/>
              <w:rPr>
                <w:rFonts w:ascii="Times New Roman" w:hAnsi="Times New Roman" w:cs="Times New Roman"/>
                <w:sz w:val="24"/>
                <w:szCs w:val="24"/>
              </w:rPr>
            </w:pPr>
          </w:p>
        </w:tc>
      </w:tr>
      <w:tr w:rsidR="00C81B52" w:rsidRPr="002575A8" w14:paraId="7989C53E" w14:textId="77777777" w:rsidTr="00C81B52">
        <w:trPr>
          <w:trHeight w:val="322"/>
        </w:trPr>
        <w:tc>
          <w:tcPr>
            <w:tcW w:w="740" w:type="dxa"/>
            <w:tcBorders>
              <w:left w:val="single" w:sz="8" w:space="0" w:color="auto"/>
              <w:right w:val="single" w:sz="8" w:space="0" w:color="auto"/>
            </w:tcBorders>
            <w:vAlign w:val="bottom"/>
          </w:tcPr>
          <w:p w14:paraId="597F5491" w14:textId="77777777" w:rsidR="00C81B52" w:rsidRPr="002575A8" w:rsidRDefault="00C81B52" w:rsidP="00C81B52">
            <w:pPr>
              <w:spacing w:after="0"/>
              <w:rPr>
                <w:rFonts w:ascii="Times New Roman" w:hAnsi="Times New Roman" w:cs="Times New Roman"/>
                <w:sz w:val="24"/>
                <w:szCs w:val="24"/>
              </w:rPr>
            </w:pPr>
          </w:p>
        </w:tc>
        <w:tc>
          <w:tcPr>
            <w:tcW w:w="5100" w:type="dxa"/>
            <w:gridSpan w:val="11"/>
            <w:tcBorders>
              <w:right w:val="single" w:sz="8" w:space="0" w:color="auto"/>
            </w:tcBorders>
            <w:vAlign w:val="bottom"/>
          </w:tcPr>
          <w:p w14:paraId="04DC26E8"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реализуются  в  урочной,  внеурочной</w:t>
            </w:r>
          </w:p>
        </w:tc>
        <w:tc>
          <w:tcPr>
            <w:tcW w:w="1480" w:type="dxa"/>
            <w:tcBorders>
              <w:right w:val="single" w:sz="8" w:space="0" w:color="auto"/>
            </w:tcBorders>
            <w:vAlign w:val="bottom"/>
          </w:tcPr>
          <w:p w14:paraId="0CCD38CC" w14:textId="77777777" w:rsidR="00C81B52" w:rsidRPr="002575A8" w:rsidRDefault="00C81B52" w:rsidP="00C81B52">
            <w:pPr>
              <w:spacing w:after="0"/>
              <w:rPr>
                <w:rFonts w:ascii="Times New Roman" w:hAnsi="Times New Roman" w:cs="Times New Roman"/>
                <w:sz w:val="24"/>
                <w:szCs w:val="24"/>
              </w:rPr>
            </w:pPr>
          </w:p>
        </w:tc>
        <w:tc>
          <w:tcPr>
            <w:tcW w:w="1480" w:type="dxa"/>
            <w:vAlign w:val="bottom"/>
          </w:tcPr>
          <w:p w14:paraId="3808AB86" w14:textId="77777777" w:rsidR="00C81B52" w:rsidRPr="002575A8" w:rsidRDefault="00C81B52" w:rsidP="00C81B52">
            <w:pPr>
              <w:spacing w:after="0"/>
              <w:rPr>
                <w:rFonts w:ascii="Times New Roman" w:hAnsi="Times New Roman" w:cs="Times New Roman"/>
                <w:sz w:val="24"/>
                <w:szCs w:val="24"/>
              </w:rPr>
            </w:pPr>
          </w:p>
        </w:tc>
        <w:tc>
          <w:tcPr>
            <w:tcW w:w="640" w:type="dxa"/>
            <w:gridSpan w:val="2"/>
            <w:vAlign w:val="bottom"/>
          </w:tcPr>
          <w:p w14:paraId="3FA8FD1C" w14:textId="77777777" w:rsidR="00C81B52" w:rsidRPr="002575A8" w:rsidRDefault="00C81B52" w:rsidP="00C81B52">
            <w:pPr>
              <w:spacing w:after="0"/>
              <w:rPr>
                <w:rFonts w:ascii="Times New Roman" w:hAnsi="Times New Roman" w:cs="Times New Roman"/>
                <w:sz w:val="24"/>
                <w:szCs w:val="24"/>
              </w:rPr>
            </w:pPr>
          </w:p>
        </w:tc>
        <w:tc>
          <w:tcPr>
            <w:tcW w:w="800" w:type="dxa"/>
            <w:gridSpan w:val="2"/>
            <w:tcBorders>
              <w:right w:val="single" w:sz="8" w:space="0" w:color="auto"/>
            </w:tcBorders>
            <w:vAlign w:val="bottom"/>
          </w:tcPr>
          <w:p w14:paraId="5102F54F" w14:textId="77777777" w:rsidR="00C81B52" w:rsidRPr="002575A8" w:rsidRDefault="00C81B52" w:rsidP="00C81B52">
            <w:pPr>
              <w:spacing w:after="0"/>
              <w:rPr>
                <w:rFonts w:ascii="Times New Roman" w:hAnsi="Times New Roman" w:cs="Times New Roman"/>
                <w:sz w:val="24"/>
                <w:szCs w:val="24"/>
              </w:rPr>
            </w:pPr>
          </w:p>
        </w:tc>
      </w:tr>
      <w:tr w:rsidR="00C81B52" w:rsidRPr="002575A8" w14:paraId="2016CAC2" w14:textId="77777777" w:rsidTr="00C81B52">
        <w:trPr>
          <w:trHeight w:val="322"/>
        </w:trPr>
        <w:tc>
          <w:tcPr>
            <w:tcW w:w="740" w:type="dxa"/>
            <w:tcBorders>
              <w:left w:val="single" w:sz="8" w:space="0" w:color="auto"/>
              <w:right w:val="single" w:sz="8" w:space="0" w:color="auto"/>
            </w:tcBorders>
            <w:vAlign w:val="bottom"/>
          </w:tcPr>
          <w:p w14:paraId="3560CACB" w14:textId="77777777" w:rsidR="00C81B52" w:rsidRPr="002575A8" w:rsidRDefault="00C81B52" w:rsidP="00C81B52">
            <w:pPr>
              <w:spacing w:after="0"/>
              <w:rPr>
                <w:rFonts w:ascii="Times New Roman" w:hAnsi="Times New Roman" w:cs="Times New Roman"/>
                <w:sz w:val="24"/>
                <w:szCs w:val="24"/>
              </w:rPr>
            </w:pPr>
          </w:p>
        </w:tc>
        <w:tc>
          <w:tcPr>
            <w:tcW w:w="1780" w:type="dxa"/>
            <w:gridSpan w:val="3"/>
            <w:vAlign w:val="bottom"/>
          </w:tcPr>
          <w:p w14:paraId="5D509D8B"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деятельности</w:t>
            </w:r>
          </w:p>
        </w:tc>
        <w:tc>
          <w:tcPr>
            <w:tcW w:w="500" w:type="dxa"/>
            <w:vAlign w:val="bottom"/>
          </w:tcPr>
          <w:p w14:paraId="78B8C87E" w14:textId="77777777" w:rsidR="00C81B52" w:rsidRPr="00211ECC" w:rsidRDefault="00C81B52" w:rsidP="00C81B52">
            <w:pPr>
              <w:spacing w:after="0"/>
              <w:rPr>
                <w:rFonts w:ascii="Times New Roman" w:hAnsi="Times New Roman" w:cs="Times New Roman"/>
                <w:sz w:val="24"/>
                <w:szCs w:val="24"/>
              </w:rPr>
            </w:pPr>
          </w:p>
        </w:tc>
        <w:tc>
          <w:tcPr>
            <w:tcW w:w="680" w:type="dxa"/>
            <w:gridSpan w:val="2"/>
            <w:vAlign w:val="bottom"/>
          </w:tcPr>
          <w:p w14:paraId="63F0724C" w14:textId="77777777" w:rsidR="00C81B52" w:rsidRPr="002575A8" w:rsidRDefault="00C81B52" w:rsidP="00C81B52">
            <w:pPr>
              <w:spacing w:after="0"/>
              <w:ind w:left="20"/>
              <w:rPr>
                <w:rFonts w:ascii="Times New Roman" w:hAnsi="Times New Roman" w:cs="Times New Roman"/>
                <w:sz w:val="24"/>
                <w:szCs w:val="24"/>
              </w:rPr>
            </w:pPr>
            <w:r w:rsidRPr="002575A8">
              <w:rPr>
                <w:rFonts w:ascii="Times New Roman" w:eastAsia="Times New Roman" w:hAnsi="Times New Roman" w:cs="Times New Roman"/>
                <w:sz w:val="24"/>
                <w:szCs w:val="24"/>
              </w:rPr>
              <w:t>и</w:t>
            </w:r>
          </w:p>
        </w:tc>
        <w:tc>
          <w:tcPr>
            <w:tcW w:w="2140" w:type="dxa"/>
            <w:gridSpan w:val="5"/>
            <w:tcBorders>
              <w:right w:val="single" w:sz="8" w:space="0" w:color="auto"/>
            </w:tcBorders>
            <w:vAlign w:val="bottom"/>
          </w:tcPr>
          <w:p w14:paraId="1A5DB670"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дополнительном</w:t>
            </w:r>
          </w:p>
        </w:tc>
        <w:tc>
          <w:tcPr>
            <w:tcW w:w="1480" w:type="dxa"/>
            <w:tcBorders>
              <w:right w:val="single" w:sz="8" w:space="0" w:color="auto"/>
            </w:tcBorders>
            <w:vAlign w:val="bottom"/>
          </w:tcPr>
          <w:p w14:paraId="182C9E96" w14:textId="77777777" w:rsidR="00C81B52" w:rsidRPr="002575A8" w:rsidRDefault="00C81B52" w:rsidP="00C81B52">
            <w:pPr>
              <w:spacing w:after="0"/>
              <w:rPr>
                <w:rFonts w:ascii="Times New Roman" w:hAnsi="Times New Roman" w:cs="Times New Roman"/>
                <w:sz w:val="24"/>
                <w:szCs w:val="24"/>
              </w:rPr>
            </w:pPr>
          </w:p>
        </w:tc>
        <w:tc>
          <w:tcPr>
            <w:tcW w:w="1480" w:type="dxa"/>
            <w:vAlign w:val="bottom"/>
          </w:tcPr>
          <w:p w14:paraId="02CCA74E" w14:textId="77777777" w:rsidR="00C81B52" w:rsidRPr="002575A8" w:rsidRDefault="00C81B52" w:rsidP="00C81B52">
            <w:pPr>
              <w:spacing w:after="0"/>
              <w:rPr>
                <w:rFonts w:ascii="Times New Roman" w:hAnsi="Times New Roman" w:cs="Times New Roman"/>
                <w:sz w:val="24"/>
                <w:szCs w:val="24"/>
              </w:rPr>
            </w:pPr>
          </w:p>
        </w:tc>
        <w:tc>
          <w:tcPr>
            <w:tcW w:w="640" w:type="dxa"/>
            <w:gridSpan w:val="2"/>
            <w:vAlign w:val="bottom"/>
          </w:tcPr>
          <w:p w14:paraId="003B0167" w14:textId="77777777" w:rsidR="00C81B52" w:rsidRPr="002575A8" w:rsidRDefault="00C81B52" w:rsidP="00C81B52">
            <w:pPr>
              <w:spacing w:after="0"/>
              <w:rPr>
                <w:rFonts w:ascii="Times New Roman" w:hAnsi="Times New Roman" w:cs="Times New Roman"/>
                <w:sz w:val="24"/>
                <w:szCs w:val="24"/>
              </w:rPr>
            </w:pPr>
          </w:p>
        </w:tc>
        <w:tc>
          <w:tcPr>
            <w:tcW w:w="800" w:type="dxa"/>
            <w:gridSpan w:val="2"/>
            <w:tcBorders>
              <w:right w:val="single" w:sz="8" w:space="0" w:color="auto"/>
            </w:tcBorders>
            <w:vAlign w:val="bottom"/>
          </w:tcPr>
          <w:p w14:paraId="72B18A62" w14:textId="77777777" w:rsidR="00C81B52" w:rsidRPr="002575A8" w:rsidRDefault="00C81B52" w:rsidP="00C81B52">
            <w:pPr>
              <w:spacing w:after="0"/>
              <w:rPr>
                <w:rFonts w:ascii="Times New Roman" w:hAnsi="Times New Roman" w:cs="Times New Roman"/>
                <w:sz w:val="24"/>
                <w:szCs w:val="24"/>
              </w:rPr>
            </w:pPr>
          </w:p>
        </w:tc>
      </w:tr>
      <w:tr w:rsidR="00C81B52" w:rsidRPr="002575A8" w14:paraId="42ECE10B" w14:textId="77777777" w:rsidTr="00C81B52">
        <w:trPr>
          <w:trHeight w:val="326"/>
        </w:trPr>
        <w:tc>
          <w:tcPr>
            <w:tcW w:w="740" w:type="dxa"/>
            <w:tcBorders>
              <w:left w:val="single" w:sz="8" w:space="0" w:color="auto"/>
              <w:bottom w:val="single" w:sz="8" w:space="0" w:color="auto"/>
              <w:right w:val="single" w:sz="8" w:space="0" w:color="auto"/>
            </w:tcBorders>
            <w:vAlign w:val="bottom"/>
          </w:tcPr>
          <w:p w14:paraId="256D3332" w14:textId="77777777" w:rsidR="00C81B52" w:rsidRPr="002575A8" w:rsidRDefault="00C81B52" w:rsidP="00C81B52">
            <w:pPr>
              <w:spacing w:after="0"/>
              <w:rPr>
                <w:rFonts w:ascii="Times New Roman" w:hAnsi="Times New Roman" w:cs="Times New Roman"/>
                <w:sz w:val="24"/>
                <w:szCs w:val="24"/>
              </w:rPr>
            </w:pPr>
          </w:p>
        </w:tc>
        <w:tc>
          <w:tcPr>
            <w:tcW w:w="1780" w:type="dxa"/>
            <w:gridSpan w:val="3"/>
            <w:tcBorders>
              <w:bottom w:val="single" w:sz="8" w:space="0" w:color="auto"/>
            </w:tcBorders>
            <w:vAlign w:val="bottom"/>
          </w:tcPr>
          <w:p w14:paraId="6951B9E9" w14:textId="77777777" w:rsidR="00C81B52" w:rsidRPr="00211ECC" w:rsidRDefault="00C81B52" w:rsidP="00C81B52">
            <w:pPr>
              <w:spacing w:after="0"/>
              <w:ind w:left="160"/>
              <w:rPr>
                <w:rFonts w:ascii="Times New Roman" w:hAnsi="Times New Roman" w:cs="Times New Roman"/>
                <w:sz w:val="24"/>
                <w:szCs w:val="24"/>
              </w:rPr>
            </w:pPr>
            <w:r w:rsidRPr="00211ECC">
              <w:rPr>
                <w:rFonts w:ascii="Times New Roman" w:eastAsia="Times New Roman" w:hAnsi="Times New Roman" w:cs="Times New Roman"/>
                <w:sz w:val="24"/>
                <w:szCs w:val="24"/>
              </w:rPr>
              <w:t>образовании.</w:t>
            </w:r>
          </w:p>
        </w:tc>
        <w:tc>
          <w:tcPr>
            <w:tcW w:w="500" w:type="dxa"/>
            <w:tcBorders>
              <w:bottom w:val="single" w:sz="8" w:space="0" w:color="auto"/>
            </w:tcBorders>
            <w:vAlign w:val="bottom"/>
          </w:tcPr>
          <w:p w14:paraId="7F561B0C" w14:textId="77777777" w:rsidR="00C81B52" w:rsidRPr="00211ECC" w:rsidRDefault="00C81B52" w:rsidP="00C81B52">
            <w:pPr>
              <w:spacing w:after="0"/>
              <w:rPr>
                <w:rFonts w:ascii="Times New Roman" w:hAnsi="Times New Roman" w:cs="Times New Roman"/>
                <w:sz w:val="24"/>
                <w:szCs w:val="24"/>
              </w:rPr>
            </w:pPr>
          </w:p>
        </w:tc>
        <w:tc>
          <w:tcPr>
            <w:tcW w:w="680" w:type="dxa"/>
            <w:gridSpan w:val="2"/>
            <w:tcBorders>
              <w:bottom w:val="single" w:sz="8" w:space="0" w:color="auto"/>
            </w:tcBorders>
            <w:vAlign w:val="bottom"/>
          </w:tcPr>
          <w:p w14:paraId="2558A1C8" w14:textId="77777777" w:rsidR="00C81B52" w:rsidRPr="002575A8" w:rsidRDefault="00C81B52" w:rsidP="00C81B52">
            <w:pPr>
              <w:spacing w:after="0"/>
              <w:rPr>
                <w:rFonts w:ascii="Times New Roman" w:hAnsi="Times New Roman" w:cs="Times New Roman"/>
                <w:sz w:val="24"/>
                <w:szCs w:val="24"/>
              </w:rPr>
            </w:pPr>
          </w:p>
        </w:tc>
        <w:tc>
          <w:tcPr>
            <w:tcW w:w="580" w:type="dxa"/>
            <w:tcBorders>
              <w:bottom w:val="single" w:sz="8" w:space="0" w:color="auto"/>
            </w:tcBorders>
            <w:vAlign w:val="bottom"/>
          </w:tcPr>
          <w:p w14:paraId="54434A66" w14:textId="77777777" w:rsidR="00C81B52" w:rsidRPr="002575A8" w:rsidRDefault="00C81B52" w:rsidP="00C81B52">
            <w:pPr>
              <w:spacing w:after="0"/>
              <w:rPr>
                <w:rFonts w:ascii="Times New Roman" w:hAnsi="Times New Roman" w:cs="Times New Roman"/>
                <w:sz w:val="24"/>
                <w:szCs w:val="24"/>
              </w:rPr>
            </w:pPr>
          </w:p>
        </w:tc>
        <w:tc>
          <w:tcPr>
            <w:tcW w:w="360" w:type="dxa"/>
            <w:gridSpan w:val="2"/>
            <w:tcBorders>
              <w:bottom w:val="single" w:sz="8" w:space="0" w:color="auto"/>
            </w:tcBorders>
            <w:vAlign w:val="bottom"/>
          </w:tcPr>
          <w:p w14:paraId="348A159B" w14:textId="77777777" w:rsidR="00C81B52" w:rsidRPr="002575A8" w:rsidRDefault="00C81B52" w:rsidP="00C81B52">
            <w:pPr>
              <w:spacing w:after="0"/>
              <w:rPr>
                <w:rFonts w:ascii="Times New Roman" w:hAnsi="Times New Roman" w:cs="Times New Roman"/>
                <w:sz w:val="24"/>
                <w:szCs w:val="24"/>
              </w:rPr>
            </w:pPr>
          </w:p>
        </w:tc>
        <w:tc>
          <w:tcPr>
            <w:tcW w:w="940" w:type="dxa"/>
            <w:tcBorders>
              <w:bottom w:val="single" w:sz="8" w:space="0" w:color="auto"/>
            </w:tcBorders>
            <w:vAlign w:val="bottom"/>
          </w:tcPr>
          <w:p w14:paraId="306B9A06" w14:textId="77777777" w:rsidR="00C81B52" w:rsidRPr="002575A8" w:rsidRDefault="00C81B52" w:rsidP="00C81B52">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14:paraId="2B00B34B" w14:textId="77777777" w:rsidR="00C81B52" w:rsidRPr="002575A8" w:rsidRDefault="00C81B52" w:rsidP="00C81B52">
            <w:pPr>
              <w:spacing w:after="0"/>
              <w:rPr>
                <w:rFonts w:ascii="Times New Roman" w:hAnsi="Times New Roman" w:cs="Times New Roman"/>
                <w:sz w:val="24"/>
                <w:szCs w:val="24"/>
              </w:rPr>
            </w:pPr>
          </w:p>
        </w:tc>
        <w:tc>
          <w:tcPr>
            <w:tcW w:w="1480" w:type="dxa"/>
            <w:tcBorders>
              <w:bottom w:val="single" w:sz="8" w:space="0" w:color="auto"/>
              <w:right w:val="single" w:sz="8" w:space="0" w:color="auto"/>
            </w:tcBorders>
            <w:vAlign w:val="bottom"/>
          </w:tcPr>
          <w:p w14:paraId="54EB194A" w14:textId="77777777" w:rsidR="00C81B52" w:rsidRPr="002575A8" w:rsidRDefault="00C81B52" w:rsidP="00C81B52">
            <w:pPr>
              <w:spacing w:after="0"/>
              <w:rPr>
                <w:rFonts w:ascii="Times New Roman" w:hAnsi="Times New Roman" w:cs="Times New Roman"/>
                <w:sz w:val="24"/>
                <w:szCs w:val="24"/>
              </w:rPr>
            </w:pPr>
          </w:p>
        </w:tc>
        <w:tc>
          <w:tcPr>
            <w:tcW w:w="1480" w:type="dxa"/>
            <w:tcBorders>
              <w:bottom w:val="single" w:sz="8" w:space="0" w:color="auto"/>
            </w:tcBorders>
            <w:vAlign w:val="bottom"/>
          </w:tcPr>
          <w:p w14:paraId="5A360BF1" w14:textId="77777777" w:rsidR="00C81B52" w:rsidRPr="002575A8" w:rsidRDefault="00C81B52" w:rsidP="00C81B52">
            <w:pPr>
              <w:spacing w:after="0"/>
              <w:rPr>
                <w:rFonts w:ascii="Times New Roman" w:hAnsi="Times New Roman" w:cs="Times New Roman"/>
                <w:sz w:val="24"/>
                <w:szCs w:val="24"/>
              </w:rPr>
            </w:pPr>
          </w:p>
        </w:tc>
        <w:tc>
          <w:tcPr>
            <w:tcW w:w="640" w:type="dxa"/>
            <w:gridSpan w:val="2"/>
            <w:tcBorders>
              <w:bottom w:val="single" w:sz="8" w:space="0" w:color="auto"/>
            </w:tcBorders>
            <w:vAlign w:val="bottom"/>
          </w:tcPr>
          <w:p w14:paraId="6674F125" w14:textId="77777777" w:rsidR="00C81B52" w:rsidRPr="002575A8" w:rsidRDefault="00C81B52" w:rsidP="00C81B52">
            <w:pPr>
              <w:spacing w:after="0"/>
              <w:rPr>
                <w:rFonts w:ascii="Times New Roman" w:hAnsi="Times New Roman" w:cs="Times New Roman"/>
                <w:sz w:val="24"/>
                <w:szCs w:val="24"/>
              </w:rPr>
            </w:pPr>
          </w:p>
        </w:tc>
        <w:tc>
          <w:tcPr>
            <w:tcW w:w="800" w:type="dxa"/>
            <w:gridSpan w:val="2"/>
            <w:tcBorders>
              <w:bottom w:val="single" w:sz="8" w:space="0" w:color="auto"/>
              <w:right w:val="single" w:sz="8" w:space="0" w:color="auto"/>
            </w:tcBorders>
            <w:vAlign w:val="bottom"/>
          </w:tcPr>
          <w:p w14:paraId="2F53F50E" w14:textId="77777777" w:rsidR="00C81B52" w:rsidRPr="002575A8" w:rsidRDefault="00C81B52" w:rsidP="00C81B52">
            <w:pPr>
              <w:spacing w:after="0"/>
              <w:rPr>
                <w:rFonts w:ascii="Times New Roman" w:hAnsi="Times New Roman" w:cs="Times New Roman"/>
                <w:sz w:val="24"/>
                <w:szCs w:val="24"/>
              </w:rPr>
            </w:pPr>
          </w:p>
        </w:tc>
      </w:tr>
      <w:tr w:rsidR="00C81B52" w:rsidRPr="002575A8" w14:paraId="7237DFAB" w14:textId="77777777" w:rsidTr="00C81B52">
        <w:trPr>
          <w:trHeight w:val="323"/>
        </w:trPr>
        <w:tc>
          <w:tcPr>
            <w:tcW w:w="740" w:type="dxa"/>
            <w:tcBorders>
              <w:left w:val="single" w:sz="8" w:space="0" w:color="auto"/>
              <w:right w:val="single" w:sz="8" w:space="0" w:color="auto"/>
            </w:tcBorders>
            <w:vAlign w:val="bottom"/>
          </w:tcPr>
          <w:p w14:paraId="14823D5D"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8</w:t>
            </w:r>
          </w:p>
        </w:tc>
        <w:tc>
          <w:tcPr>
            <w:tcW w:w="1780" w:type="dxa"/>
            <w:gridSpan w:val="3"/>
            <w:vAlign w:val="bottom"/>
          </w:tcPr>
          <w:p w14:paraId="6378CE82"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Организация</w:t>
            </w:r>
          </w:p>
        </w:tc>
        <w:tc>
          <w:tcPr>
            <w:tcW w:w="1180" w:type="dxa"/>
            <w:gridSpan w:val="3"/>
            <w:vAlign w:val="bottom"/>
          </w:tcPr>
          <w:p w14:paraId="2C973422"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работы</w:t>
            </w:r>
          </w:p>
        </w:tc>
        <w:tc>
          <w:tcPr>
            <w:tcW w:w="580" w:type="dxa"/>
            <w:vAlign w:val="bottom"/>
          </w:tcPr>
          <w:p w14:paraId="3FB7CD33" w14:textId="77777777" w:rsidR="00C81B52" w:rsidRPr="002575A8" w:rsidRDefault="00C81B52" w:rsidP="00C81B52">
            <w:pPr>
              <w:spacing w:after="0"/>
              <w:ind w:left="260"/>
              <w:rPr>
                <w:rFonts w:ascii="Times New Roman" w:hAnsi="Times New Roman" w:cs="Times New Roman"/>
                <w:sz w:val="24"/>
                <w:szCs w:val="24"/>
              </w:rPr>
            </w:pPr>
            <w:r w:rsidRPr="002575A8">
              <w:rPr>
                <w:rFonts w:ascii="Times New Roman" w:eastAsia="Times New Roman" w:hAnsi="Times New Roman" w:cs="Times New Roman"/>
                <w:sz w:val="24"/>
                <w:szCs w:val="24"/>
              </w:rPr>
              <w:t>по</w:t>
            </w:r>
          </w:p>
        </w:tc>
        <w:tc>
          <w:tcPr>
            <w:tcW w:w="1560" w:type="dxa"/>
            <w:gridSpan w:val="4"/>
            <w:tcBorders>
              <w:right w:val="single" w:sz="8" w:space="0" w:color="auto"/>
            </w:tcBorders>
            <w:vAlign w:val="bottom"/>
          </w:tcPr>
          <w:p w14:paraId="0947F6FF"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учебному</w:t>
            </w:r>
          </w:p>
        </w:tc>
        <w:tc>
          <w:tcPr>
            <w:tcW w:w="1480" w:type="dxa"/>
            <w:tcBorders>
              <w:right w:val="single" w:sz="8" w:space="0" w:color="auto"/>
            </w:tcBorders>
            <w:vAlign w:val="bottom"/>
          </w:tcPr>
          <w:p w14:paraId="28DB4378"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Ежегодно</w:t>
            </w:r>
          </w:p>
        </w:tc>
        <w:tc>
          <w:tcPr>
            <w:tcW w:w="2120" w:type="dxa"/>
            <w:gridSpan w:val="3"/>
            <w:vAlign w:val="bottom"/>
          </w:tcPr>
          <w:p w14:paraId="7EB81A39"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Заместитель</w:t>
            </w:r>
          </w:p>
        </w:tc>
        <w:tc>
          <w:tcPr>
            <w:tcW w:w="800" w:type="dxa"/>
            <w:gridSpan w:val="2"/>
            <w:tcBorders>
              <w:right w:val="single" w:sz="8" w:space="0" w:color="auto"/>
            </w:tcBorders>
            <w:vAlign w:val="bottom"/>
          </w:tcPr>
          <w:p w14:paraId="77D2EF6B" w14:textId="77777777" w:rsidR="00C81B52" w:rsidRPr="002575A8" w:rsidRDefault="00C81B52" w:rsidP="00C81B52">
            <w:pPr>
              <w:spacing w:after="0"/>
              <w:rPr>
                <w:rFonts w:ascii="Times New Roman" w:hAnsi="Times New Roman" w:cs="Times New Roman"/>
                <w:sz w:val="24"/>
                <w:szCs w:val="24"/>
              </w:rPr>
            </w:pPr>
          </w:p>
        </w:tc>
      </w:tr>
      <w:tr w:rsidR="00C81B52" w:rsidRPr="002575A8" w14:paraId="0990814F" w14:textId="77777777" w:rsidTr="00C81B52">
        <w:trPr>
          <w:trHeight w:val="322"/>
        </w:trPr>
        <w:tc>
          <w:tcPr>
            <w:tcW w:w="740" w:type="dxa"/>
            <w:tcBorders>
              <w:left w:val="single" w:sz="8" w:space="0" w:color="auto"/>
              <w:right w:val="single" w:sz="8" w:space="0" w:color="auto"/>
            </w:tcBorders>
            <w:vAlign w:val="bottom"/>
          </w:tcPr>
          <w:p w14:paraId="648C9071" w14:textId="77777777" w:rsidR="00C81B52" w:rsidRPr="002575A8" w:rsidRDefault="00C81B52" w:rsidP="00C81B52">
            <w:pPr>
              <w:spacing w:after="0"/>
              <w:rPr>
                <w:rFonts w:ascii="Times New Roman" w:hAnsi="Times New Roman" w:cs="Times New Roman"/>
                <w:sz w:val="24"/>
                <w:szCs w:val="24"/>
              </w:rPr>
            </w:pPr>
          </w:p>
        </w:tc>
        <w:tc>
          <w:tcPr>
            <w:tcW w:w="2280" w:type="dxa"/>
            <w:gridSpan w:val="4"/>
            <w:vAlign w:val="bottom"/>
          </w:tcPr>
          <w:p w14:paraId="7F8E197C"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проектированию,</w:t>
            </w:r>
          </w:p>
        </w:tc>
        <w:tc>
          <w:tcPr>
            <w:tcW w:w="680" w:type="dxa"/>
            <w:gridSpan w:val="2"/>
            <w:vAlign w:val="bottom"/>
          </w:tcPr>
          <w:p w14:paraId="0974B378" w14:textId="77777777" w:rsidR="00C81B52" w:rsidRPr="002575A8" w:rsidRDefault="00C81B52" w:rsidP="00C81B52">
            <w:pPr>
              <w:spacing w:after="0"/>
              <w:rPr>
                <w:rFonts w:ascii="Times New Roman" w:hAnsi="Times New Roman" w:cs="Times New Roman"/>
                <w:sz w:val="24"/>
                <w:szCs w:val="24"/>
              </w:rPr>
            </w:pPr>
          </w:p>
        </w:tc>
        <w:tc>
          <w:tcPr>
            <w:tcW w:w="2140" w:type="dxa"/>
            <w:gridSpan w:val="5"/>
            <w:tcBorders>
              <w:right w:val="single" w:sz="8" w:space="0" w:color="auto"/>
            </w:tcBorders>
            <w:vAlign w:val="bottom"/>
          </w:tcPr>
          <w:p w14:paraId="5D15BB2A"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формированию</w:t>
            </w:r>
          </w:p>
        </w:tc>
        <w:tc>
          <w:tcPr>
            <w:tcW w:w="1480" w:type="dxa"/>
            <w:tcBorders>
              <w:right w:val="single" w:sz="8" w:space="0" w:color="auto"/>
            </w:tcBorders>
            <w:vAlign w:val="bottom"/>
          </w:tcPr>
          <w:p w14:paraId="25BA196B"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по</w:t>
            </w:r>
          </w:p>
        </w:tc>
        <w:tc>
          <w:tcPr>
            <w:tcW w:w="1480" w:type="dxa"/>
            <w:vAlign w:val="bottom"/>
          </w:tcPr>
          <w:p w14:paraId="6F6DEB92"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директора</w:t>
            </w:r>
          </w:p>
        </w:tc>
        <w:tc>
          <w:tcPr>
            <w:tcW w:w="640" w:type="dxa"/>
            <w:gridSpan w:val="2"/>
            <w:vAlign w:val="bottom"/>
          </w:tcPr>
          <w:p w14:paraId="66F327BD" w14:textId="77777777" w:rsidR="00C81B52" w:rsidRPr="002575A8" w:rsidRDefault="00C81B52" w:rsidP="00C81B52">
            <w:pPr>
              <w:spacing w:after="0"/>
              <w:ind w:left="120"/>
              <w:rPr>
                <w:rFonts w:ascii="Times New Roman" w:hAnsi="Times New Roman" w:cs="Times New Roman"/>
                <w:sz w:val="24"/>
                <w:szCs w:val="24"/>
              </w:rPr>
            </w:pPr>
            <w:r w:rsidRPr="002575A8">
              <w:rPr>
                <w:rFonts w:ascii="Times New Roman" w:eastAsia="Times New Roman" w:hAnsi="Times New Roman" w:cs="Times New Roman"/>
                <w:sz w:val="24"/>
                <w:szCs w:val="24"/>
              </w:rPr>
              <w:t>по</w:t>
            </w:r>
          </w:p>
        </w:tc>
        <w:tc>
          <w:tcPr>
            <w:tcW w:w="800" w:type="dxa"/>
            <w:gridSpan w:val="2"/>
            <w:tcBorders>
              <w:right w:val="single" w:sz="8" w:space="0" w:color="auto"/>
            </w:tcBorders>
            <w:vAlign w:val="bottom"/>
          </w:tcPr>
          <w:p w14:paraId="1948667D" w14:textId="77777777" w:rsidR="00C81B52" w:rsidRPr="002575A8" w:rsidRDefault="00C81B52" w:rsidP="00C81B52">
            <w:pPr>
              <w:spacing w:after="0"/>
              <w:ind w:right="40"/>
              <w:jc w:val="right"/>
              <w:rPr>
                <w:rFonts w:ascii="Times New Roman" w:hAnsi="Times New Roman" w:cs="Times New Roman"/>
                <w:sz w:val="24"/>
                <w:szCs w:val="24"/>
              </w:rPr>
            </w:pPr>
            <w:r w:rsidRPr="002575A8">
              <w:rPr>
                <w:rFonts w:ascii="Times New Roman" w:eastAsia="Times New Roman" w:hAnsi="Times New Roman" w:cs="Times New Roman"/>
                <w:w w:val="98"/>
                <w:sz w:val="24"/>
                <w:szCs w:val="24"/>
              </w:rPr>
              <w:t>УВР,</w:t>
            </w:r>
          </w:p>
        </w:tc>
      </w:tr>
      <w:tr w:rsidR="00C81B52" w:rsidRPr="002575A8" w14:paraId="4EE33726" w14:textId="77777777" w:rsidTr="00C81B52">
        <w:trPr>
          <w:trHeight w:val="322"/>
        </w:trPr>
        <w:tc>
          <w:tcPr>
            <w:tcW w:w="740" w:type="dxa"/>
            <w:tcBorders>
              <w:left w:val="single" w:sz="8" w:space="0" w:color="auto"/>
              <w:right w:val="single" w:sz="8" w:space="0" w:color="auto"/>
            </w:tcBorders>
            <w:vAlign w:val="bottom"/>
          </w:tcPr>
          <w:p w14:paraId="07BD7A83" w14:textId="77777777" w:rsidR="00C81B52" w:rsidRPr="002575A8" w:rsidRDefault="00C81B52" w:rsidP="00C81B52">
            <w:pPr>
              <w:spacing w:after="0"/>
              <w:rPr>
                <w:rFonts w:ascii="Times New Roman" w:hAnsi="Times New Roman" w:cs="Times New Roman"/>
                <w:sz w:val="24"/>
                <w:szCs w:val="24"/>
              </w:rPr>
            </w:pPr>
          </w:p>
        </w:tc>
        <w:tc>
          <w:tcPr>
            <w:tcW w:w="1660" w:type="dxa"/>
            <w:vAlign w:val="bottom"/>
          </w:tcPr>
          <w:p w14:paraId="0B1199A8"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навыков</w:t>
            </w:r>
          </w:p>
        </w:tc>
        <w:tc>
          <w:tcPr>
            <w:tcW w:w="120" w:type="dxa"/>
            <w:gridSpan w:val="2"/>
            <w:vAlign w:val="bottom"/>
          </w:tcPr>
          <w:p w14:paraId="3D407FFF" w14:textId="77777777" w:rsidR="00C81B52" w:rsidRPr="002575A8" w:rsidRDefault="00C81B52" w:rsidP="00C81B52">
            <w:pPr>
              <w:spacing w:after="0"/>
              <w:rPr>
                <w:rFonts w:ascii="Times New Roman" w:hAnsi="Times New Roman" w:cs="Times New Roman"/>
                <w:sz w:val="24"/>
                <w:szCs w:val="24"/>
              </w:rPr>
            </w:pPr>
          </w:p>
        </w:tc>
        <w:tc>
          <w:tcPr>
            <w:tcW w:w="500" w:type="dxa"/>
            <w:vAlign w:val="bottom"/>
          </w:tcPr>
          <w:p w14:paraId="6E7B3BCA" w14:textId="77777777" w:rsidR="00C81B52" w:rsidRPr="002575A8" w:rsidRDefault="00C81B52" w:rsidP="00C81B52">
            <w:pPr>
              <w:spacing w:after="0"/>
              <w:rPr>
                <w:rFonts w:ascii="Times New Roman" w:hAnsi="Times New Roman" w:cs="Times New Roman"/>
                <w:sz w:val="24"/>
                <w:szCs w:val="24"/>
              </w:rPr>
            </w:pPr>
          </w:p>
        </w:tc>
        <w:tc>
          <w:tcPr>
            <w:tcW w:w="2820" w:type="dxa"/>
            <w:gridSpan w:val="7"/>
            <w:tcBorders>
              <w:right w:val="single" w:sz="8" w:space="0" w:color="auto"/>
            </w:tcBorders>
            <w:vAlign w:val="bottom"/>
          </w:tcPr>
          <w:p w14:paraId="08B1B2A4"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исследовательской</w:t>
            </w:r>
          </w:p>
        </w:tc>
        <w:tc>
          <w:tcPr>
            <w:tcW w:w="1480" w:type="dxa"/>
            <w:tcBorders>
              <w:right w:val="single" w:sz="8" w:space="0" w:color="auto"/>
            </w:tcBorders>
            <w:vAlign w:val="bottom"/>
          </w:tcPr>
          <w:p w14:paraId="241EF39A"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отдельно</w:t>
            </w:r>
          </w:p>
        </w:tc>
        <w:tc>
          <w:tcPr>
            <w:tcW w:w="2920" w:type="dxa"/>
            <w:gridSpan w:val="5"/>
            <w:tcBorders>
              <w:right w:val="single" w:sz="8" w:space="0" w:color="auto"/>
            </w:tcBorders>
            <w:vAlign w:val="bottom"/>
          </w:tcPr>
          <w:p w14:paraId="5274335C" w14:textId="77777777" w:rsidR="00C81B52" w:rsidRPr="002575A8"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 МО</w:t>
            </w:r>
          </w:p>
        </w:tc>
      </w:tr>
      <w:tr w:rsidR="00C81B52" w:rsidRPr="002575A8" w14:paraId="6EB2AF70" w14:textId="77777777" w:rsidTr="00C81B52">
        <w:trPr>
          <w:trHeight w:val="325"/>
        </w:trPr>
        <w:tc>
          <w:tcPr>
            <w:tcW w:w="740" w:type="dxa"/>
            <w:tcBorders>
              <w:left w:val="single" w:sz="8" w:space="0" w:color="auto"/>
              <w:bottom w:val="single" w:sz="8" w:space="0" w:color="auto"/>
              <w:right w:val="single" w:sz="8" w:space="0" w:color="auto"/>
            </w:tcBorders>
            <w:vAlign w:val="bottom"/>
          </w:tcPr>
          <w:p w14:paraId="7DC787C4" w14:textId="77777777" w:rsidR="00C81B52" w:rsidRPr="002575A8" w:rsidRDefault="00C81B52" w:rsidP="00C81B52">
            <w:pPr>
              <w:spacing w:after="0"/>
              <w:rPr>
                <w:rFonts w:ascii="Times New Roman" w:hAnsi="Times New Roman" w:cs="Times New Roman"/>
                <w:sz w:val="24"/>
                <w:szCs w:val="24"/>
              </w:rPr>
            </w:pPr>
          </w:p>
        </w:tc>
        <w:tc>
          <w:tcPr>
            <w:tcW w:w="2280" w:type="dxa"/>
            <w:gridSpan w:val="4"/>
            <w:tcBorders>
              <w:bottom w:val="single" w:sz="8" w:space="0" w:color="auto"/>
            </w:tcBorders>
            <w:vAlign w:val="bottom"/>
          </w:tcPr>
          <w:p w14:paraId="6AB057AC"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деятельности.</w:t>
            </w:r>
          </w:p>
        </w:tc>
        <w:tc>
          <w:tcPr>
            <w:tcW w:w="680" w:type="dxa"/>
            <w:gridSpan w:val="2"/>
            <w:tcBorders>
              <w:bottom w:val="single" w:sz="8" w:space="0" w:color="auto"/>
            </w:tcBorders>
            <w:vAlign w:val="bottom"/>
          </w:tcPr>
          <w:p w14:paraId="0A2049DD" w14:textId="77777777" w:rsidR="00C81B52" w:rsidRPr="002575A8" w:rsidRDefault="00C81B52" w:rsidP="00C81B52">
            <w:pPr>
              <w:spacing w:after="0"/>
              <w:rPr>
                <w:rFonts w:ascii="Times New Roman" w:hAnsi="Times New Roman" w:cs="Times New Roman"/>
                <w:sz w:val="24"/>
                <w:szCs w:val="24"/>
              </w:rPr>
            </w:pPr>
          </w:p>
        </w:tc>
        <w:tc>
          <w:tcPr>
            <w:tcW w:w="580" w:type="dxa"/>
            <w:tcBorders>
              <w:bottom w:val="single" w:sz="8" w:space="0" w:color="auto"/>
            </w:tcBorders>
            <w:vAlign w:val="bottom"/>
          </w:tcPr>
          <w:p w14:paraId="13BE57BD" w14:textId="77777777" w:rsidR="00C81B52" w:rsidRPr="002575A8" w:rsidRDefault="00C81B52" w:rsidP="00C81B52">
            <w:pPr>
              <w:spacing w:after="0"/>
              <w:rPr>
                <w:rFonts w:ascii="Times New Roman" w:hAnsi="Times New Roman" w:cs="Times New Roman"/>
                <w:sz w:val="24"/>
                <w:szCs w:val="24"/>
              </w:rPr>
            </w:pPr>
          </w:p>
        </w:tc>
        <w:tc>
          <w:tcPr>
            <w:tcW w:w="360" w:type="dxa"/>
            <w:gridSpan w:val="2"/>
            <w:tcBorders>
              <w:bottom w:val="single" w:sz="8" w:space="0" w:color="auto"/>
            </w:tcBorders>
            <w:vAlign w:val="bottom"/>
          </w:tcPr>
          <w:p w14:paraId="0838A6D6" w14:textId="77777777" w:rsidR="00C81B52" w:rsidRPr="002575A8" w:rsidRDefault="00C81B52" w:rsidP="00C81B52">
            <w:pPr>
              <w:spacing w:after="0"/>
              <w:rPr>
                <w:rFonts w:ascii="Times New Roman" w:hAnsi="Times New Roman" w:cs="Times New Roman"/>
                <w:sz w:val="24"/>
                <w:szCs w:val="24"/>
              </w:rPr>
            </w:pPr>
          </w:p>
        </w:tc>
        <w:tc>
          <w:tcPr>
            <w:tcW w:w="940" w:type="dxa"/>
            <w:tcBorders>
              <w:bottom w:val="single" w:sz="8" w:space="0" w:color="auto"/>
            </w:tcBorders>
            <w:vAlign w:val="bottom"/>
          </w:tcPr>
          <w:p w14:paraId="00650390" w14:textId="77777777" w:rsidR="00C81B52" w:rsidRPr="002575A8" w:rsidRDefault="00C81B52" w:rsidP="00C81B52">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14:paraId="3E46580C" w14:textId="77777777" w:rsidR="00C81B52" w:rsidRPr="002575A8" w:rsidRDefault="00C81B52" w:rsidP="00C81B52">
            <w:pPr>
              <w:spacing w:after="0"/>
              <w:rPr>
                <w:rFonts w:ascii="Times New Roman" w:hAnsi="Times New Roman" w:cs="Times New Roman"/>
                <w:sz w:val="24"/>
                <w:szCs w:val="24"/>
              </w:rPr>
            </w:pPr>
          </w:p>
        </w:tc>
        <w:tc>
          <w:tcPr>
            <w:tcW w:w="1480" w:type="dxa"/>
            <w:tcBorders>
              <w:bottom w:val="single" w:sz="8" w:space="0" w:color="auto"/>
              <w:right w:val="single" w:sz="8" w:space="0" w:color="auto"/>
            </w:tcBorders>
            <w:vAlign w:val="bottom"/>
          </w:tcPr>
          <w:p w14:paraId="2BAC88B2"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му плану</w:t>
            </w:r>
          </w:p>
        </w:tc>
        <w:tc>
          <w:tcPr>
            <w:tcW w:w="1480" w:type="dxa"/>
            <w:tcBorders>
              <w:bottom w:val="single" w:sz="8" w:space="0" w:color="auto"/>
            </w:tcBorders>
            <w:vAlign w:val="bottom"/>
          </w:tcPr>
          <w:p w14:paraId="1504EFB4" w14:textId="77777777" w:rsidR="00C81B52" w:rsidRPr="002575A8" w:rsidRDefault="00C81B52" w:rsidP="00C81B52">
            <w:pPr>
              <w:spacing w:after="0"/>
              <w:rPr>
                <w:rFonts w:ascii="Times New Roman" w:hAnsi="Times New Roman" w:cs="Times New Roman"/>
                <w:sz w:val="24"/>
                <w:szCs w:val="24"/>
              </w:rPr>
            </w:pPr>
          </w:p>
        </w:tc>
        <w:tc>
          <w:tcPr>
            <w:tcW w:w="640" w:type="dxa"/>
            <w:gridSpan w:val="2"/>
            <w:tcBorders>
              <w:bottom w:val="single" w:sz="8" w:space="0" w:color="auto"/>
            </w:tcBorders>
            <w:vAlign w:val="bottom"/>
          </w:tcPr>
          <w:p w14:paraId="796C9A76" w14:textId="77777777" w:rsidR="00C81B52" w:rsidRPr="002575A8" w:rsidRDefault="00C81B52" w:rsidP="00C81B52">
            <w:pPr>
              <w:spacing w:after="0"/>
              <w:rPr>
                <w:rFonts w:ascii="Times New Roman" w:hAnsi="Times New Roman" w:cs="Times New Roman"/>
                <w:sz w:val="24"/>
                <w:szCs w:val="24"/>
              </w:rPr>
            </w:pPr>
          </w:p>
        </w:tc>
        <w:tc>
          <w:tcPr>
            <w:tcW w:w="800" w:type="dxa"/>
            <w:gridSpan w:val="2"/>
            <w:tcBorders>
              <w:bottom w:val="single" w:sz="8" w:space="0" w:color="auto"/>
              <w:right w:val="single" w:sz="8" w:space="0" w:color="auto"/>
            </w:tcBorders>
            <w:vAlign w:val="bottom"/>
          </w:tcPr>
          <w:p w14:paraId="566EAB69" w14:textId="77777777" w:rsidR="00C81B52" w:rsidRPr="002575A8" w:rsidRDefault="00C81B52" w:rsidP="00C81B52">
            <w:pPr>
              <w:spacing w:after="0"/>
              <w:rPr>
                <w:rFonts w:ascii="Times New Roman" w:hAnsi="Times New Roman" w:cs="Times New Roman"/>
                <w:sz w:val="24"/>
                <w:szCs w:val="24"/>
              </w:rPr>
            </w:pPr>
          </w:p>
        </w:tc>
      </w:tr>
      <w:tr w:rsidR="00C81B52" w:rsidRPr="002575A8" w14:paraId="3BEACDC5" w14:textId="77777777" w:rsidTr="00C81B52">
        <w:trPr>
          <w:trHeight w:val="322"/>
        </w:trPr>
        <w:tc>
          <w:tcPr>
            <w:tcW w:w="740" w:type="dxa"/>
            <w:tcBorders>
              <w:left w:val="single" w:sz="8" w:space="0" w:color="auto"/>
              <w:right w:val="single" w:sz="8" w:space="0" w:color="auto"/>
            </w:tcBorders>
            <w:vAlign w:val="bottom"/>
          </w:tcPr>
          <w:p w14:paraId="580142CA"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9</w:t>
            </w:r>
          </w:p>
        </w:tc>
        <w:tc>
          <w:tcPr>
            <w:tcW w:w="2280" w:type="dxa"/>
            <w:gridSpan w:val="4"/>
            <w:vAlign w:val="bottom"/>
          </w:tcPr>
          <w:p w14:paraId="436C16D3"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Осуществление</w:t>
            </w:r>
          </w:p>
        </w:tc>
        <w:tc>
          <w:tcPr>
            <w:tcW w:w="2820" w:type="dxa"/>
            <w:gridSpan w:val="7"/>
            <w:tcBorders>
              <w:right w:val="single" w:sz="8" w:space="0" w:color="auto"/>
            </w:tcBorders>
            <w:vAlign w:val="bottom"/>
          </w:tcPr>
          <w:p w14:paraId="24B47585"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административного</w:t>
            </w:r>
          </w:p>
        </w:tc>
        <w:tc>
          <w:tcPr>
            <w:tcW w:w="1480" w:type="dxa"/>
            <w:tcBorders>
              <w:right w:val="single" w:sz="8" w:space="0" w:color="auto"/>
            </w:tcBorders>
            <w:vAlign w:val="bottom"/>
          </w:tcPr>
          <w:p w14:paraId="3A0D3321"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Ежегодно</w:t>
            </w:r>
          </w:p>
        </w:tc>
        <w:tc>
          <w:tcPr>
            <w:tcW w:w="2120" w:type="dxa"/>
            <w:gridSpan w:val="3"/>
            <w:vAlign w:val="bottom"/>
          </w:tcPr>
          <w:p w14:paraId="276F3B3A" w14:textId="77777777" w:rsidR="00C81B52" w:rsidRPr="00211ECC" w:rsidRDefault="00C81B52" w:rsidP="00C81B52">
            <w:pPr>
              <w:spacing w:after="0"/>
              <w:ind w:left="140"/>
              <w:rPr>
                <w:rFonts w:ascii="Times New Roman" w:hAnsi="Times New Roman" w:cs="Times New Roman"/>
                <w:sz w:val="24"/>
                <w:szCs w:val="24"/>
              </w:rPr>
            </w:pPr>
            <w:r w:rsidRPr="00211ECC">
              <w:rPr>
                <w:rFonts w:ascii="Times New Roman" w:eastAsia="Times New Roman" w:hAnsi="Times New Roman" w:cs="Times New Roman"/>
                <w:sz w:val="24"/>
                <w:szCs w:val="24"/>
              </w:rPr>
              <w:t>Администрация,</w:t>
            </w:r>
          </w:p>
        </w:tc>
        <w:tc>
          <w:tcPr>
            <w:tcW w:w="800" w:type="dxa"/>
            <w:gridSpan w:val="2"/>
            <w:tcBorders>
              <w:right w:val="single" w:sz="8" w:space="0" w:color="auto"/>
            </w:tcBorders>
            <w:vAlign w:val="bottom"/>
          </w:tcPr>
          <w:p w14:paraId="713FE96C" w14:textId="77777777" w:rsidR="00C81B52" w:rsidRPr="00211ECC" w:rsidRDefault="00C81B52" w:rsidP="00C81B52">
            <w:pPr>
              <w:spacing w:after="0"/>
              <w:rPr>
                <w:rFonts w:ascii="Times New Roman" w:hAnsi="Times New Roman" w:cs="Times New Roman"/>
                <w:sz w:val="24"/>
                <w:szCs w:val="24"/>
              </w:rPr>
            </w:pPr>
          </w:p>
        </w:tc>
      </w:tr>
      <w:tr w:rsidR="00C81B52" w:rsidRPr="002575A8" w14:paraId="37910496" w14:textId="77777777" w:rsidTr="00C81B52">
        <w:trPr>
          <w:trHeight w:val="322"/>
        </w:trPr>
        <w:tc>
          <w:tcPr>
            <w:tcW w:w="740" w:type="dxa"/>
            <w:tcBorders>
              <w:left w:val="single" w:sz="8" w:space="0" w:color="auto"/>
              <w:right w:val="single" w:sz="8" w:space="0" w:color="auto"/>
            </w:tcBorders>
            <w:vAlign w:val="bottom"/>
          </w:tcPr>
          <w:p w14:paraId="39E4CA05" w14:textId="77777777" w:rsidR="00C81B52" w:rsidRPr="002575A8" w:rsidRDefault="00C81B52" w:rsidP="00C81B52">
            <w:pPr>
              <w:spacing w:after="0"/>
              <w:rPr>
                <w:rFonts w:ascii="Times New Roman" w:hAnsi="Times New Roman" w:cs="Times New Roman"/>
                <w:sz w:val="24"/>
                <w:szCs w:val="24"/>
              </w:rPr>
            </w:pPr>
          </w:p>
        </w:tc>
        <w:tc>
          <w:tcPr>
            <w:tcW w:w="1660" w:type="dxa"/>
            <w:vAlign w:val="bottom"/>
          </w:tcPr>
          <w:p w14:paraId="1926F849"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контроля</w:t>
            </w:r>
          </w:p>
        </w:tc>
        <w:tc>
          <w:tcPr>
            <w:tcW w:w="120" w:type="dxa"/>
            <w:gridSpan w:val="2"/>
            <w:vAlign w:val="bottom"/>
          </w:tcPr>
          <w:p w14:paraId="070FD387" w14:textId="77777777" w:rsidR="00C81B52" w:rsidRPr="002575A8" w:rsidRDefault="00C81B52" w:rsidP="00C81B52">
            <w:pPr>
              <w:spacing w:after="0"/>
              <w:rPr>
                <w:rFonts w:ascii="Times New Roman" w:hAnsi="Times New Roman" w:cs="Times New Roman"/>
                <w:sz w:val="24"/>
                <w:szCs w:val="24"/>
              </w:rPr>
            </w:pPr>
          </w:p>
        </w:tc>
        <w:tc>
          <w:tcPr>
            <w:tcW w:w="500" w:type="dxa"/>
            <w:vAlign w:val="bottom"/>
          </w:tcPr>
          <w:p w14:paraId="05328EB4" w14:textId="77777777" w:rsidR="00C81B52" w:rsidRPr="002575A8" w:rsidRDefault="00C81B52" w:rsidP="00C81B52">
            <w:pPr>
              <w:spacing w:after="0"/>
              <w:rPr>
                <w:rFonts w:ascii="Times New Roman" w:hAnsi="Times New Roman" w:cs="Times New Roman"/>
                <w:sz w:val="24"/>
                <w:szCs w:val="24"/>
              </w:rPr>
            </w:pPr>
          </w:p>
        </w:tc>
        <w:tc>
          <w:tcPr>
            <w:tcW w:w="680" w:type="dxa"/>
            <w:gridSpan w:val="2"/>
            <w:vAlign w:val="bottom"/>
          </w:tcPr>
          <w:p w14:paraId="7F994CC1" w14:textId="77777777" w:rsidR="00C81B52" w:rsidRPr="002575A8" w:rsidRDefault="00C81B52" w:rsidP="00C81B52">
            <w:pPr>
              <w:spacing w:after="0"/>
              <w:rPr>
                <w:rFonts w:ascii="Times New Roman" w:hAnsi="Times New Roman" w:cs="Times New Roman"/>
                <w:sz w:val="24"/>
                <w:szCs w:val="24"/>
              </w:rPr>
            </w:pPr>
            <w:r w:rsidRPr="002575A8">
              <w:rPr>
                <w:rFonts w:ascii="Times New Roman" w:eastAsia="Times New Roman" w:hAnsi="Times New Roman" w:cs="Times New Roman"/>
                <w:sz w:val="24"/>
                <w:szCs w:val="24"/>
              </w:rPr>
              <w:t>по</w:t>
            </w:r>
          </w:p>
        </w:tc>
        <w:tc>
          <w:tcPr>
            <w:tcW w:w="580" w:type="dxa"/>
            <w:vAlign w:val="bottom"/>
          </w:tcPr>
          <w:p w14:paraId="37227F40" w14:textId="77777777" w:rsidR="00C81B52" w:rsidRPr="002575A8" w:rsidRDefault="00C81B52" w:rsidP="00C81B52">
            <w:pPr>
              <w:spacing w:after="0"/>
              <w:rPr>
                <w:rFonts w:ascii="Times New Roman" w:hAnsi="Times New Roman" w:cs="Times New Roman"/>
                <w:sz w:val="24"/>
                <w:szCs w:val="24"/>
              </w:rPr>
            </w:pPr>
          </w:p>
        </w:tc>
        <w:tc>
          <w:tcPr>
            <w:tcW w:w="1560" w:type="dxa"/>
            <w:gridSpan w:val="4"/>
            <w:tcBorders>
              <w:right w:val="single" w:sz="8" w:space="0" w:color="auto"/>
            </w:tcBorders>
            <w:vAlign w:val="bottom"/>
          </w:tcPr>
          <w:p w14:paraId="41788CE5"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реализации</w:t>
            </w:r>
          </w:p>
        </w:tc>
        <w:tc>
          <w:tcPr>
            <w:tcW w:w="1480" w:type="dxa"/>
            <w:tcBorders>
              <w:right w:val="single" w:sz="8" w:space="0" w:color="auto"/>
            </w:tcBorders>
            <w:vAlign w:val="bottom"/>
          </w:tcPr>
          <w:p w14:paraId="48C21471" w14:textId="77777777" w:rsidR="00C81B52" w:rsidRPr="002575A8" w:rsidRDefault="00C81B52" w:rsidP="00C81B52">
            <w:pPr>
              <w:spacing w:after="0"/>
              <w:rPr>
                <w:rFonts w:ascii="Times New Roman" w:hAnsi="Times New Roman" w:cs="Times New Roman"/>
                <w:sz w:val="24"/>
                <w:szCs w:val="24"/>
              </w:rPr>
            </w:pPr>
          </w:p>
        </w:tc>
        <w:tc>
          <w:tcPr>
            <w:tcW w:w="2920" w:type="dxa"/>
            <w:gridSpan w:val="5"/>
            <w:tcBorders>
              <w:right w:val="single" w:sz="8" w:space="0" w:color="auto"/>
            </w:tcBorders>
            <w:vAlign w:val="bottom"/>
          </w:tcPr>
          <w:p w14:paraId="5897186D" w14:textId="77777777" w:rsidR="00C81B52" w:rsidRPr="00211ECC" w:rsidRDefault="00C81B52" w:rsidP="00C81B52">
            <w:pPr>
              <w:spacing w:after="0"/>
              <w:ind w:left="140"/>
              <w:rPr>
                <w:rFonts w:ascii="Times New Roman" w:hAnsi="Times New Roman" w:cs="Times New Roman"/>
                <w:sz w:val="24"/>
                <w:szCs w:val="24"/>
              </w:rPr>
            </w:pPr>
            <w:r w:rsidRPr="00211ECC">
              <w:rPr>
                <w:rFonts w:ascii="Times New Roman" w:eastAsia="Times New Roman" w:hAnsi="Times New Roman" w:cs="Times New Roman"/>
                <w:sz w:val="24"/>
                <w:szCs w:val="24"/>
              </w:rPr>
              <w:t>руководители МО</w:t>
            </w:r>
          </w:p>
        </w:tc>
      </w:tr>
      <w:tr w:rsidR="00C81B52" w:rsidRPr="002575A8" w14:paraId="32015963" w14:textId="77777777" w:rsidTr="00C81B52">
        <w:trPr>
          <w:trHeight w:val="324"/>
        </w:trPr>
        <w:tc>
          <w:tcPr>
            <w:tcW w:w="740" w:type="dxa"/>
            <w:tcBorders>
              <w:left w:val="single" w:sz="8" w:space="0" w:color="auto"/>
              <w:right w:val="single" w:sz="8" w:space="0" w:color="auto"/>
            </w:tcBorders>
            <w:vAlign w:val="bottom"/>
          </w:tcPr>
          <w:p w14:paraId="5169B30D" w14:textId="77777777" w:rsidR="00C81B52" w:rsidRPr="002575A8" w:rsidRDefault="00C81B52" w:rsidP="00C81B52">
            <w:pPr>
              <w:spacing w:after="0"/>
              <w:rPr>
                <w:rFonts w:ascii="Times New Roman" w:hAnsi="Times New Roman" w:cs="Times New Roman"/>
                <w:sz w:val="24"/>
                <w:szCs w:val="24"/>
              </w:rPr>
            </w:pPr>
          </w:p>
        </w:tc>
        <w:tc>
          <w:tcPr>
            <w:tcW w:w="2280" w:type="dxa"/>
            <w:gridSpan w:val="4"/>
            <w:vAlign w:val="bottom"/>
          </w:tcPr>
          <w:p w14:paraId="5F06DB47"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индивидуальных</w:t>
            </w:r>
          </w:p>
        </w:tc>
        <w:tc>
          <w:tcPr>
            <w:tcW w:w="2820" w:type="dxa"/>
            <w:gridSpan w:val="7"/>
            <w:tcBorders>
              <w:right w:val="single" w:sz="8" w:space="0" w:color="auto"/>
            </w:tcBorders>
            <w:vAlign w:val="bottom"/>
          </w:tcPr>
          <w:p w14:paraId="25171FAA"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образовательных</w:t>
            </w:r>
          </w:p>
        </w:tc>
        <w:tc>
          <w:tcPr>
            <w:tcW w:w="1480" w:type="dxa"/>
            <w:tcBorders>
              <w:right w:val="single" w:sz="8" w:space="0" w:color="auto"/>
            </w:tcBorders>
            <w:vAlign w:val="bottom"/>
          </w:tcPr>
          <w:p w14:paraId="032693AE" w14:textId="77777777" w:rsidR="00C81B52" w:rsidRPr="002575A8" w:rsidRDefault="00C81B52" w:rsidP="00C81B52">
            <w:pPr>
              <w:spacing w:after="0"/>
              <w:rPr>
                <w:rFonts w:ascii="Times New Roman" w:hAnsi="Times New Roman" w:cs="Times New Roman"/>
                <w:sz w:val="24"/>
                <w:szCs w:val="24"/>
              </w:rPr>
            </w:pPr>
          </w:p>
        </w:tc>
        <w:tc>
          <w:tcPr>
            <w:tcW w:w="1480" w:type="dxa"/>
            <w:vAlign w:val="bottom"/>
          </w:tcPr>
          <w:p w14:paraId="79FC224B" w14:textId="77777777" w:rsidR="00C81B52" w:rsidRPr="002575A8" w:rsidRDefault="00C81B52" w:rsidP="00C81B52">
            <w:pPr>
              <w:spacing w:after="0"/>
              <w:rPr>
                <w:rFonts w:ascii="Times New Roman" w:hAnsi="Times New Roman" w:cs="Times New Roman"/>
                <w:sz w:val="24"/>
                <w:szCs w:val="24"/>
              </w:rPr>
            </w:pPr>
          </w:p>
        </w:tc>
        <w:tc>
          <w:tcPr>
            <w:tcW w:w="640" w:type="dxa"/>
            <w:gridSpan w:val="2"/>
            <w:vAlign w:val="bottom"/>
          </w:tcPr>
          <w:p w14:paraId="58BC9E45" w14:textId="77777777" w:rsidR="00C81B52" w:rsidRPr="002575A8" w:rsidRDefault="00C81B52" w:rsidP="00C81B52">
            <w:pPr>
              <w:spacing w:after="0"/>
              <w:rPr>
                <w:rFonts w:ascii="Times New Roman" w:hAnsi="Times New Roman" w:cs="Times New Roman"/>
                <w:sz w:val="24"/>
                <w:szCs w:val="24"/>
              </w:rPr>
            </w:pPr>
          </w:p>
        </w:tc>
        <w:tc>
          <w:tcPr>
            <w:tcW w:w="800" w:type="dxa"/>
            <w:gridSpan w:val="2"/>
            <w:tcBorders>
              <w:right w:val="single" w:sz="8" w:space="0" w:color="auto"/>
            </w:tcBorders>
            <w:vAlign w:val="bottom"/>
          </w:tcPr>
          <w:p w14:paraId="571093C2" w14:textId="77777777" w:rsidR="00C81B52" w:rsidRPr="002575A8" w:rsidRDefault="00C81B52" w:rsidP="00C81B52">
            <w:pPr>
              <w:spacing w:after="0"/>
              <w:rPr>
                <w:rFonts w:ascii="Times New Roman" w:hAnsi="Times New Roman" w:cs="Times New Roman"/>
                <w:sz w:val="24"/>
                <w:szCs w:val="24"/>
              </w:rPr>
            </w:pPr>
          </w:p>
        </w:tc>
      </w:tr>
      <w:tr w:rsidR="00C81B52" w:rsidRPr="002575A8" w14:paraId="402FB4D5" w14:textId="77777777" w:rsidTr="00C81B52">
        <w:trPr>
          <w:trHeight w:val="210"/>
        </w:trPr>
        <w:tc>
          <w:tcPr>
            <w:tcW w:w="740" w:type="dxa"/>
            <w:tcBorders>
              <w:left w:val="single" w:sz="8" w:space="0" w:color="auto"/>
              <w:bottom w:val="single" w:sz="4" w:space="0" w:color="auto"/>
              <w:right w:val="single" w:sz="8" w:space="0" w:color="auto"/>
            </w:tcBorders>
            <w:vAlign w:val="bottom"/>
          </w:tcPr>
          <w:p w14:paraId="78CEF19E" w14:textId="77777777" w:rsidR="00C81B52" w:rsidRPr="002575A8" w:rsidRDefault="00C81B52" w:rsidP="00C81B52">
            <w:pPr>
              <w:spacing w:after="0"/>
              <w:rPr>
                <w:rFonts w:ascii="Times New Roman" w:hAnsi="Times New Roman" w:cs="Times New Roman"/>
                <w:sz w:val="24"/>
                <w:szCs w:val="24"/>
              </w:rPr>
            </w:pPr>
          </w:p>
        </w:tc>
        <w:tc>
          <w:tcPr>
            <w:tcW w:w="1660" w:type="dxa"/>
            <w:tcBorders>
              <w:bottom w:val="single" w:sz="4" w:space="0" w:color="auto"/>
            </w:tcBorders>
            <w:vAlign w:val="bottom"/>
          </w:tcPr>
          <w:p w14:paraId="3618459E"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траекторий.</w:t>
            </w:r>
          </w:p>
        </w:tc>
        <w:tc>
          <w:tcPr>
            <w:tcW w:w="120" w:type="dxa"/>
            <w:gridSpan w:val="2"/>
            <w:tcBorders>
              <w:bottom w:val="single" w:sz="4" w:space="0" w:color="auto"/>
            </w:tcBorders>
            <w:vAlign w:val="bottom"/>
          </w:tcPr>
          <w:p w14:paraId="5C3384C1" w14:textId="77777777" w:rsidR="00C81B52" w:rsidRPr="002575A8" w:rsidRDefault="00C81B52" w:rsidP="00C81B52">
            <w:pPr>
              <w:spacing w:after="0"/>
              <w:rPr>
                <w:rFonts w:ascii="Times New Roman" w:hAnsi="Times New Roman" w:cs="Times New Roman"/>
                <w:sz w:val="24"/>
                <w:szCs w:val="24"/>
              </w:rPr>
            </w:pPr>
          </w:p>
        </w:tc>
        <w:tc>
          <w:tcPr>
            <w:tcW w:w="500" w:type="dxa"/>
            <w:tcBorders>
              <w:bottom w:val="single" w:sz="4" w:space="0" w:color="auto"/>
            </w:tcBorders>
            <w:vAlign w:val="bottom"/>
          </w:tcPr>
          <w:p w14:paraId="3F78CF75" w14:textId="77777777" w:rsidR="00C81B52" w:rsidRPr="002575A8" w:rsidRDefault="00C81B52" w:rsidP="00C81B52">
            <w:pPr>
              <w:spacing w:after="0"/>
              <w:rPr>
                <w:rFonts w:ascii="Times New Roman" w:hAnsi="Times New Roman" w:cs="Times New Roman"/>
                <w:sz w:val="24"/>
                <w:szCs w:val="24"/>
              </w:rPr>
            </w:pPr>
          </w:p>
        </w:tc>
        <w:tc>
          <w:tcPr>
            <w:tcW w:w="680" w:type="dxa"/>
            <w:gridSpan w:val="2"/>
            <w:tcBorders>
              <w:bottom w:val="single" w:sz="4" w:space="0" w:color="auto"/>
            </w:tcBorders>
            <w:vAlign w:val="bottom"/>
          </w:tcPr>
          <w:p w14:paraId="18BB9233" w14:textId="77777777" w:rsidR="00C81B52" w:rsidRPr="002575A8" w:rsidRDefault="00C81B52" w:rsidP="00C81B52">
            <w:pPr>
              <w:spacing w:after="0"/>
              <w:rPr>
                <w:rFonts w:ascii="Times New Roman" w:hAnsi="Times New Roman" w:cs="Times New Roman"/>
                <w:sz w:val="24"/>
                <w:szCs w:val="24"/>
              </w:rPr>
            </w:pPr>
          </w:p>
        </w:tc>
        <w:tc>
          <w:tcPr>
            <w:tcW w:w="580" w:type="dxa"/>
            <w:tcBorders>
              <w:bottom w:val="single" w:sz="4" w:space="0" w:color="auto"/>
            </w:tcBorders>
            <w:vAlign w:val="bottom"/>
          </w:tcPr>
          <w:p w14:paraId="6EE46812" w14:textId="77777777" w:rsidR="00C81B52" w:rsidRPr="002575A8" w:rsidRDefault="00C81B52" w:rsidP="00C81B52">
            <w:pPr>
              <w:spacing w:after="0"/>
              <w:rPr>
                <w:rFonts w:ascii="Times New Roman" w:hAnsi="Times New Roman" w:cs="Times New Roman"/>
                <w:sz w:val="24"/>
                <w:szCs w:val="24"/>
              </w:rPr>
            </w:pPr>
          </w:p>
        </w:tc>
        <w:tc>
          <w:tcPr>
            <w:tcW w:w="360" w:type="dxa"/>
            <w:gridSpan w:val="2"/>
            <w:tcBorders>
              <w:bottom w:val="single" w:sz="4" w:space="0" w:color="auto"/>
            </w:tcBorders>
            <w:vAlign w:val="bottom"/>
          </w:tcPr>
          <w:p w14:paraId="4B79678F" w14:textId="77777777" w:rsidR="00C81B52" w:rsidRPr="002575A8" w:rsidRDefault="00C81B52" w:rsidP="00C81B52">
            <w:pPr>
              <w:spacing w:after="0"/>
              <w:rPr>
                <w:rFonts w:ascii="Times New Roman" w:hAnsi="Times New Roman" w:cs="Times New Roman"/>
                <w:sz w:val="24"/>
                <w:szCs w:val="24"/>
              </w:rPr>
            </w:pPr>
          </w:p>
        </w:tc>
        <w:tc>
          <w:tcPr>
            <w:tcW w:w="940" w:type="dxa"/>
            <w:tcBorders>
              <w:bottom w:val="single" w:sz="4" w:space="0" w:color="auto"/>
            </w:tcBorders>
            <w:vAlign w:val="bottom"/>
          </w:tcPr>
          <w:p w14:paraId="0B86BDE2" w14:textId="77777777" w:rsidR="00C81B52" w:rsidRPr="002575A8" w:rsidRDefault="00C81B52" w:rsidP="00C81B52">
            <w:pPr>
              <w:spacing w:after="0"/>
              <w:rPr>
                <w:rFonts w:ascii="Times New Roman" w:hAnsi="Times New Roman" w:cs="Times New Roman"/>
                <w:sz w:val="24"/>
                <w:szCs w:val="24"/>
              </w:rPr>
            </w:pPr>
          </w:p>
        </w:tc>
        <w:tc>
          <w:tcPr>
            <w:tcW w:w="260" w:type="dxa"/>
            <w:tcBorders>
              <w:bottom w:val="single" w:sz="4" w:space="0" w:color="auto"/>
              <w:right w:val="single" w:sz="8" w:space="0" w:color="auto"/>
            </w:tcBorders>
            <w:vAlign w:val="bottom"/>
          </w:tcPr>
          <w:p w14:paraId="4B2F2DEA" w14:textId="77777777" w:rsidR="00C81B52" w:rsidRPr="002575A8" w:rsidRDefault="00C81B52" w:rsidP="00C81B52">
            <w:pPr>
              <w:spacing w:after="0"/>
              <w:rPr>
                <w:rFonts w:ascii="Times New Roman" w:hAnsi="Times New Roman" w:cs="Times New Roman"/>
                <w:sz w:val="24"/>
                <w:szCs w:val="24"/>
              </w:rPr>
            </w:pPr>
          </w:p>
        </w:tc>
        <w:tc>
          <w:tcPr>
            <w:tcW w:w="1480" w:type="dxa"/>
            <w:tcBorders>
              <w:bottom w:val="single" w:sz="4" w:space="0" w:color="auto"/>
              <w:right w:val="single" w:sz="8" w:space="0" w:color="auto"/>
            </w:tcBorders>
            <w:vAlign w:val="bottom"/>
          </w:tcPr>
          <w:p w14:paraId="6C01474B" w14:textId="77777777" w:rsidR="00C81B52" w:rsidRPr="002575A8" w:rsidRDefault="00C81B52" w:rsidP="00C81B52">
            <w:pPr>
              <w:spacing w:after="0"/>
              <w:rPr>
                <w:rFonts w:ascii="Times New Roman" w:hAnsi="Times New Roman" w:cs="Times New Roman"/>
                <w:sz w:val="24"/>
                <w:szCs w:val="24"/>
              </w:rPr>
            </w:pPr>
          </w:p>
        </w:tc>
        <w:tc>
          <w:tcPr>
            <w:tcW w:w="1480" w:type="dxa"/>
            <w:tcBorders>
              <w:bottom w:val="single" w:sz="4" w:space="0" w:color="auto"/>
            </w:tcBorders>
            <w:vAlign w:val="bottom"/>
          </w:tcPr>
          <w:p w14:paraId="0818E78F" w14:textId="77777777" w:rsidR="00C81B52" w:rsidRPr="002575A8" w:rsidRDefault="00C81B52" w:rsidP="00C81B52">
            <w:pPr>
              <w:spacing w:after="0"/>
              <w:rPr>
                <w:rFonts w:ascii="Times New Roman" w:hAnsi="Times New Roman" w:cs="Times New Roman"/>
                <w:sz w:val="24"/>
                <w:szCs w:val="24"/>
              </w:rPr>
            </w:pPr>
          </w:p>
        </w:tc>
        <w:tc>
          <w:tcPr>
            <w:tcW w:w="640" w:type="dxa"/>
            <w:gridSpan w:val="2"/>
            <w:tcBorders>
              <w:bottom w:val="single" w:sz="4" w:space="0" w:color="auto"/>
            </w:tcBorders>
            <w:vAlign w:val="bottom"/>
          </w:tcPr>
          <w:p w14:paraId="3E780E39" w14:textId="77777777" w:rsidR="00C81B52" w:rsidRPr="002575A8" w:rsidRDefault="00C81B52" w:rsidP="00C81B52">
            <w:pPr>
              <w:spacing w:after="0"/>
              <w:rPr>
                <w:rFonts w:ascii="Times New Roman" w:hAnsi="Times New Roman" w:cs="Times New Roman"/>
                <w:sz w:val="24"/>
                <w:szCs w:val="24"/>
              </w:rPr>
            </w:pPr>
          </w:p>
        </w:tc>
        <w:tc>
          <w:tcPr>
            <w:tcW w:w="800" w:type="dxa"/>
            <w:gridSpan w:val="2"/>
            <w:tcBorders>
              <w:bottom w:val="single" w:sz="4" w:space="0" w:color="auto"/>
              <w:right w:val="single" w:sz="8" w:space="0" w:color="auto"/>
            </w:tcBorders>
            <w:vAlign w:val="bottom"/>
          </w:tcPr>
          <w:p w14:paraId="1EC6802B" w14:textId="77777777" w:rsidR="00C81B52" w:rsidRPr="002575A8" w:rsidRDefault="00C81B52" w:rsidP="00C81B52">
            <w:pPr>
              <w:spacing w:after="0"/>
              <w:rPr>
                <w:rFonts w:ascii="Times New Roman" w:hAnsi="Times New Roman" w:cs="Times New Roman"/>
                <w:sz w:val="24"/>
                <w:szCs w:val="24"/>
              </w:rPr>
            </w:pPr>
          </w:p>
        </w:tc>
      </w:tr>
      <w:tr w:rsidR="00C81B52" w:rsidRPr="002575A8" w14:paraId="234B7E16" w14:textId="77777777" w:rsidTr="00C81B52">
        <w:trPr>
          <w:trHeight w:val="1289"/>
        </w:trPr>
        <w:tc>
          <w:tcPr>
            <w:tcW w:w="740" w:type="dxa"/>
            <w:tcBorders>
              <w:left w:val="single" w:sz="8" w:space="0" w:color="auto"/>
              <w:right w:val="single" w:sz="8" w:space="0" w:color="auto"/>
            </w:tcBorders>
          </w:tcPr>
          <w:p w14:paraId="01392699"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10</w:t>
            </w:r>
          </w:p>
        </w:tc>
        <w:tc>
          <w:tcPr>
            <w:tcW w:w="5100" w:type="dxa"/>
            <w:gridSpan w:val="11"/>
            <w:tcBorders>
              <w:right w:val="single" w:sz="8" w:space="0" w:color="auto"/>
            </w:tcBorders>
          </w:tcPr>
          <w:p w14:paraId="088A7F8C"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Проведение</w:t>
            </w:r>
            <w:r w:rsidR="004E25C2">
              <w:rPr>
                <w:rFonts w:ascii="Times New Roman" w:eastAsia="Times New Roman" w:hAnsi="Times New Roman" w:cs="Times New Roman"/>
                <w:sz w:val="24"/>
                <w:szCs w:val="24"/>
              </w:rPr>
              <w:t xml:space="preserve"> </w:t>
            </w:r>
            <w:r w:rsidRPr="002575A8">
              <w:rPr>
                <w:rFonts w:ascii="Times New Roman" w:eastAsia="Times New Roman" w:hAnsi="Times New Roman" w:cs="Times New Roman"/>
                <w:sz w:val="24"/>
                <w:szCs w:val="24"/>
              </w:rPr>
              <w:t>социально–значимых</w:t>
            </w:r>
          </w:p>
          <w:p w14:paraId="444BC7AC"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проектов,  нацеленных  на  расширение</w:t>
            </w:r>
          </w:p>
          <w:p w14:paraId="2A37DE1A" w14:textId="77777777" w:rsidR="00C81B52" w:rsidRPr="002575A8" w:rsidRDefault="00C81B52" w:rsidP="004E25C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знаний   обучающихся</w:t>
            </w:r>
            <w:r w:rsidR="004E25C2">
              <w:rPr>
                <w:rFonts w:ascii="Times New Roman" w:eastAsia="Times New Roman" w:hAnsi="Times New Roman" w:cs="Times New Roman"/>
                <w:sz w:val="24"/>
                <w:szCs w:val="24"/>
              </w:rPr>
              <w:t xml:space="preserve"> </w:t>
            </w:r>
            <w:r w:rsidRPr="002575A8">
              <w:rPr>
                <w:rFonts w:ascii="Times New Roman" w:eastAsia="Times New Roman" w:hAnsi="Times New Roman" w:cs="Times New Roman"/>
                <w:w w:val="99"/>
                <w:sz w:val="24"/>
                <w:szCs w:val="24"/>
              </w:rPr>
              <w:t>о</w:t>
            </w:r>
            <w:r w:rsidR="004E25C2">
              <w:rPr>
                <w:rFonts w:ascii="Times New Roman" w:eastAsia="Times New Roman" w:hAnsi="Times New Roman" w:cs="Times New Roman"/>
                <w:w w:val="99"/>
                <w:sz w:val="24"/>
                <w:szCs w:val="24"/>
              </w:rPr>
              <w:t xml:space="preserve"> </w:t>
            </w:r>
            <w:r w:rsidRPr="002575A8">
              <w:rPr>
                <w:rFonts w:ascii="Times New Roman" w:eastAsia="Times New Roman" w:hAnsi="Times New Roman" w:cs="Times New Roman"/>
                <w:sz w:val="24"/>
                <w:szCs w:val="24"/>
              </w:rPr>
              <w:t>традициях</w:t>
            </w:r>
            <w:r w:rsidR="004E25C2">
              <w:rPr>
                <w:rFonts w:ascii="Times New Roman" w:eastAsia="Times New Roman" w:hAnsi="Times New Roman" w:cs="Times New Roman"/>
                <w:sz w:val="24"/>
                <w:szCs w:val="24"/>
              </w:rPr>
              <w:t xml:space="preserve"> школы </w:t>
            </w:r>
            <w:r w:rsidRPr="002575A8">
              <w:rPr>
                <w:rFonts w:ascii="Times New Roman" w:eastAsia="Times New Roman" w:hAnsi="Times New Roman" w:cs="Times New Roman"/>
                <w:sz w:val="24"/>
                <w:szCs w:val="24"/>
              </w:rPr>
              <w:t>, города</w:t>
            </w:r>
          </w:p>
        </w:tc>
        <w:tc>
          <w:tcPr>
            <w:tcW w:w="1480" w:type="dxa"/>
            <w:tcBorders>
              <w:left w:val="single" w:sz="8" w:space="0" w:color="auto"/>
              <w:right w:val="single" w:sz="8" w:space="0" w:color="auto"/>
            </w:tcBorders>
          </w:tcPr>
          <w:p w14:paraId="3C5047B0"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Ежегодно</w:t>
            </w:r>
          </w:p>
        </w:tc>
        <w:tc>
          <w:tcPr>
            <w:tcW w:w="2920" w:type="dxa"/>
            <w:gridSpan w:val="5"/>
            <w:tcBorders>
              <w:right w:val="single" w:sz="8" w:space="0" w:color="auto"/>
            </w:tcBorders>
          </w:tcPr>
          <w:p w14:paraId="6EDB0646" w14:textId="77777777" w:rsidR="00C81B52" w:rsidRPr="00974F0C" w:rsidRDefault="00C81B52" w:rsidP="00C81B52">
            <w:pPr>
              <w:spacing w:after="0"/>
              <w:ind w:left="140"/>
              <w:rPr>
                <w:rFonts w:ascii="Times New Roman" w:hAnsi="Times New Roman" w:cs="Times New Roman"/>
                <w:sz w:val="24"/>
                <w:szCs w:val="24"/>
              </w:rPr>
            </w:pPr>
            <w:r w:rsidRPr="00974F0C">
              <w:rPr>
                <w:rFonts w:ascii="Times New Roman" w:eastAsia="Times New Roman" w:hAnsi="Times New Roman" w:cs="Times New Roman"/>
                <w:sz w:val="24"/>
                <w:szCs w:val="24"/>
              </w:rPr>
              <w:t>Администрация,</w:t>
            </w:r>
          </w:p>
          <w:p w14:paraId="638C9560" w14:textId="77777777" w:rsidR="00C81B52" w:rsidRPr="00974F0C" w:rsidRDefault="00C81B52" w:rsidP="00C81B52">
            <w:pPr>
              <w:spacing w:after="0"/>
              <w:ind w:left="14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 МО,</w:t>
            </w:r>
          </w:p>
        </w:tc>
      </w:tr>
    </w:tbl>
    <w:p w14:paraId="2230CF49" w14:textId="77777777" w:rsidR="00C81B52" w:rsidRPr="002575A8" w:rsidRDefault="00163216" w:rsidP="00C81B52">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3360" behindDoc="1" locked="0" layoutInCell="0" allowOverlap="1" wp14:anchorId="0C1BDEF5" wp14:editId="244526F6">
                <wp:simplePos x="0" y="0"/>
                <wp:positionH relativeFrom="column">
                  <wp:posOffset>455295</wp:posOffset>
                </wp:positionH>
                <wp:positionV relativeFrom="paragraph">
                  <wp:posOffset>-2294255</wp:posOffset>
                </wp:positionV>
                <wp:extent cx="12065" cy="15240"/>
                <wp:effectExtent l="3810" t="3810" r="3175" b="0"/>
                <wp:wrapNone/>
                <wp:docPr id="6" name="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3870A" id="Shape 135" o:spid="_x0000_s1026" style="position:absolute;margin-left:35.85pt;margin-top:-180.65pt;width:.95pt;height:1.2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" o:allowincell="f" fillcolor="black" stroked="f"/>
            </w:pict>
          </mc:Fallback>
        </mc:AlternateContent>
      </w:r>
    </w:p>
    <w:tbl>
      <w:tblPr>
        <w:tblW w:w="10240" w:type="dxa"/>
        <w:tblInd w:w="10" w:type="dxa"/>
        <w:tblLayout w:type="fixed"/>
        <w:tblCellMar>
          <w:left w:w="0" w:type="dxa"/>
          <w:right w:w="0" w:type="dxa"/>
        </w:tblCellMar>
        <w:tblLook w:val="04A0" w:firstRow="1" w:lastRow="0" w:firstColumn="1" w:lastColumn="0" w:noHBand="0" w:noVBand="1"/>
      </w:tblPr>
      <w:tblGrid>
        <w:gridCol w:w="740"/>
        <w:gridCol w:w="1320"/>
        <w:gridCol w:w="660"/>
        <w:gridCol w:w="760"/>
        <w:gridCol w:w="200"/>
        <w:gridCol w:w="440"/>
        <w:gridCol w:w="620"/>
        <w:gridCol w:w="680"/>
        <w:gridCol w:w="420"/>
        <w:gridCol w:w="1460"/>
        <w:gridCol w:w="2220"/>
        <w:gridCol w:w="720"/>
      </w:tblGrid>
      <w:tr w:rsidR="00C81B52" w:rsidRPr="002575A8" w14:paraId="55FE2532" w14:textId="77777777" w:rsidTr="00C81B52">
        <w:trPr>
          <w:trHeight w:val="339"/>
        </w:trPr>
        <w:tc>
          <w:tcPr>
            <w:tcW w:w="740" w:type="dxa"/>
            <w:tcBorders>
              <w:top w:val="single" w:sz="8" w:space="0" w:color="auto"/>
              <w:left w:val="single" w:sz="8" w:space="0" w:color="auto"/>
              <w:right w:val="single" w:sz="8" w:space="0" w:color="auto"/>
            </w:tcBorders>
            <w:vAlign w:val="bottom"/>
          </w:tcPr>
          <w:p w14:paraId="458CED53" w14:textId="77777777" w:rsidR="00C81B52" w:rsidRPr="002575A8" w:rsidRDefault="00C81B52" w:rsidP="00C81B52">
            <w:pPr>
              <w:spacing w:after="0"/>
              <w:ind w:right="160"/>
              <w:jc w:val="right"/>
              <w:rPr>
                <w:rFonts w:ascii="Times New Roman" w:hAnsi="Times New Roman" w:cs="Times New Roman"/>
                <w:sz w:val="24"/>
                <w:szCs w:val="24"/>
              </w:rPr>
            </w:pPr>
            <w:r>
              <w:rPr>
                <w:rFonts w:ascii="Times New Roman" w:hAnsi="Times New Roman" w:cs="Times New Roman"/>
                <w:sz w:val="24"/>
                <w:szCs w:val="24"/>
              </w:rPr>
              <w:t>11</w:t>
            </w:r>
          </w:p>
        </w:tc>
        <w:tc>
          <w:tcPr>
            <w:tcW w:w="5100" w:type="dxa"/>
            <w:gridSpan w:val="8"/>
            <w:tcBorders>
              <w:top w:val="single" w:sz="8" w:space="0" w:color="auto"/>
              <w:right w:val="single" w:sz="8" w:space="0" w:color="auto"/>
            </w:tcBorders>
            <w:vAlign w:val="bottom"/>
          </w:tcPr>
          <w:p w14:paraId="4A795FC5"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Создание системы тьюторской работы с</w:t>
            </w:r>
          </w:p>
        </w:tc>
        <w:tc>
          <w:tcPr>
            <w:tcW w:w="1460" w:type="dxa"/>
            <w:tcBorders>
              <w:top w:val="single" w:sz="8" w:space="0" w:color="auto"/>
              <w:right w:val="single" w:sz="8" w:space="0" w:color="auto"/>
            </w:tcBorders>
            <w:vAlign w:val="bottom"/>
          </w:tcPr>
          <w:p w14:paraId="2D5BE182"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Ежегодно</w:t>
            </w:r>
          </w:p>
        </w:tc>
        <w:tc>
          <w:tcPr>
            <w:tcW w:w="2220" w:type="dxa"/>
            <w:tcBorders>
              <w:top w:val="single" w:sz="8" w:space="0" w:color="auto"/>
            </w:tcBorders>
            <w:vAlign w:val="bottom"/>
          </w:tcPr>
          <w:p w14:paraId="38E70301"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Администрация,</w:t>
            </w:r>
          </w:p>
        </w:tc>
        <w:tc>
          <w:tcPr>
            <w:tcW w:w="720" w:type="dxa"/>
            <w:tcBorders>
              <w:top w:val="single" w:sz="8" w:space="0" w:color="auto"/>
              <w:right w:val="single" w:sz="8" w:space="0" w:color="auto"/>
            </w:tcBorders>
            <w:vAlign w:val="bottom"/>
          </w:tcPr>
          <w:p w14:paraId="116B21D8" w14:textId="77777777" w:rsidR="00C81B52" w:rsidRPr="002575A8" w:rsidRDefault="00C81B52" w:rsidP="00C81B52">
            <w:pPr>
              <w:spacing w:after="0"/>
              <w:rPr>
                <w:rFonts w:ascii="Times New Roman" w:hAnsi="Times New Roman" w:cs="Times New Roman"/>
                <w:sz w:val="24"/>
                <w:szCs w:val="24"/>
              </w:rPr>
            </w:pPr>
          </w:p>
        </w:tc>
      </w:tr>
      <w:tr w:rsidR="00C81B52" w:rsidRPr="002575A8" w14:paraId="2356F494" w14:textId="77777777" w:rsidTr="00C81B52">
        <w:trPr>
          <w:trHeight w:val="322"/>
        </w:trPr>
        <w:tc>
          <w:tcPr>
            <w:tcW w:w="740" w:type="dxa"/>
            <w:tcBorders>
              <w:left w:val="single" w:sz="8" w:space="0" w:color="auto"/>
              <w:right w:val="single" w:sz="8" w:space="0" w:color="auto"/>
            </w:tcBorders>
            <w:vAlign w:val="bottom"/>
          </w:tcPr>
          <w:p w14:paraId="11E5E52E" w14:textId="77777777" w:rsidR="00C81B52" w:rsidRPr="002575A8" w:rsidRDefault="00C81B52" w:rsidP="00C81B52">
            <w:pPr>
              <w:spacing w:after="0"/>
              <w:rPr>
                <w:rFonts w:ascii="Times New Roman" w:hAnsi="Times New Roman" w:cs="Times New Roman"/>
                <w:sz w:val="24"/>
                <w:szCs w:val="24"/>
              </w:rPr>
            </w:pPr>
          </w:p>
        </w:tc>
        <w:tc>
          <w:tcPr>
            <w:tcW w:w="1320" w:type="dxa"/>
            <w:vAlign w:val="bottom"/>
          </w:tcPr>
          <w:p w14:paraId="3B95CC69"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детьми,</w:t>
            </w:r>
          </w:p>
        </w:tc>
        <w:tc>
          <w:tcPr>
            <w:tcW w:w="1620" w:type="dxa"/>
            <w:gridSpan w:val="3"/>
            <w:vAlign w:val="bottom"/>
          </w:tcPr>
          <w:p w14:paraId="7CCFA28C" w14:textId="77777777" w:rsidR="00C81B52" w:rsidRPr="00974F0C" w:rsidRDefault="00C81B52" w:rsidP="00C81B52">
            <w:pPr>
              <w:spacing w:after="0"/>
              <w:ind w:left="240"/>
              <w:rPr>
                <w:rFonts w:ascii="Times New Roman" w:hAnsi="Times New Roman" w:cs="Times New Roman"/>
                <w:sz w:val="24"/>
                <w:szCs w:val="24"/>
              </w:rPr>
            </w:pPr>
            <w:r w:rsidRPr="00974F0C">
              <w:rPr>
                <w:rFonts w:ascii="Times New Roman" w:eastAsia="Times New Roman" w:hAnsi="Times New Roman" w:cs="Times New Roman"/>
                <w:sz w:val="24"/>
                <w:szCs w:val="24"/>
              </w:rPr>
              <w:t>имеющими</w:t>
            </w:r>
          </w:p>
        </w:tc>
        <w:tc>
          <w:tcPr>
            <w:tcW w:w="440" w:type="dxa"/>
            <w:vAlign w:val="bottom"/>
          </w:tcPr>
          <w:p w14:paraId="449BBCDC" w14:textId="77777777" w:rsidR="00C81B52" w:rsidRPr="00974F0C" w:rsidRDefault="00C81B52" w:rsidP="00C81B52">
            <w:pPr>
              <w:spacing w:after="0"/>
              <w:rPr>
                <w:rFonts w:ascii="Times New Roman" w:hAnsi="Times New Roman" w:cs="Times New Roman"/>
                <w:sz w:val="24"/>
                <w:szCs w:val="24"/>
              </w:rPr>
            </w:pPr>
          </w:p>
        </w:tc>
        <w:tc>
          <w:tcPr>
            <w:tcW w:w="1720" w:type="dxa"/>
            <w:gridSpan w:val="3"/>
            <w:tcBorders>
              <w:right w:val="single" w:sz="8" w:space="0" w:color="auto"/>
            </w:tcBorders>
            <w:vAlign w:val="bottom"/>
          </w:tcPr>
          <w:p w14:paraId="25A92242"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повышенный</w:t>
            </w:r>
          </w:p>
        </w:tc>
        <w:tc>
          <w:tcPr>
            <w:tcW w:w="1460" w:type="dxa"/>
            <w:tcBorders>
              <w:right w:val="single" w:sz="8" w:space="0" w:color="auto"/>
            </w:tcBorders>
            <w:vAlign w:val="bottom"/>
          </w:tcPr>
          <w:p w14:paraId="64940BC0" w14:textId="77777777" w:rsidR="00C81B52" w:rsidRPr="002575A8" w:rsidRDefault="00C81B52" w:rsidP="00C81B52">
            <w:pPr>
              <w:spacing w:after="0"/>
              <w:rPr>
                <w:rFonts w:ascii="Times New Roman" w:hAnsi="Times New Roman" w:cs="Times New Roman"/>
                <w:sz w:val="24"/>
                <w:szCs w:val="24"/>
              </w:rPr>
            </w:pPr>
          </w:p>
        </w:tc>
        <w:tc>
          <w:tcPr>
            <w:tcW w:w="2940" w:type="dxa"/>
            <w:gridSpan w:val="2"/>
            <w:tcBorders>
              <w:right w:val="single" w:sz="8" w:space="0" w:color="auto"/>
            </w:tcBorders>
            <w:vAlign w:val="bottom"/>
          </w:tcPr>
          <w:p w14:paraId="1E93B36C"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 МО</w:t>
            </w:r>
          </w:p>
        </w:tc>
      </w:tr>
      <w:tr w:rsidR="00C81B52" w:rsidRPr="002575A8" w14:paraId="0FB02743" w14:textId="77777777" w:rsidTr="00C81B52">
        <w:trPr>
          <w:trHeight w:val="322"/>
        </w:trPr>
        <w:tc>
          <w:tcPr>
            <w:tcW w:w="740" w:type="dxa"/>
            <w:tcBorders>
              <w:left w:val="single" w:sz="8" w:space="0" w:color="auto"/>
              <w:right w:val="single" w:sz="8" w:space="0" w:color="auto"/>
            </w:tcBorders>
            <w:vAlign w:val="bottom"/>
          </w:tcPr>
          <w:p w14:paraId="59F18A09" w14:textId="77777777" w:rsidR="00C81B52" w:rsidRPr="002575A8" w:rsidRDefault="00C81B52" w:rsidP="00C81B52">
            <w:pPr>
              <w:spacing w:after="0"/>
              <w:rPr>
                <w:rFonts w:ascii="Times New Roman" w:hAnsi="Times New Roman" w:cs="Times New Roman"/>
                <w:sz w:val="24"/>
                <w:szCs w:val="24"/>
              </w:rPr>
            </w:pPr>
          </w:p>
        </w:tc>
        <w:tc>
          <w:tcPr>
            <w:tcW w:w="1320" w:type="dxa"/>
            <w:vAlign w:val="bottom"/>
          </w:tcPr>
          <w:p w14:paraId="224964EC"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уровень</w:t>
            </w:r>
          </w:p>
        </w:tc>
        <w:tc>
          <w:tcPr>
            <w:tcW w:w="2060" w:type="dxa"/>
            <w:gridSpan w:val="4"/>
            <w:vAlign w:val="bottom"/>
          </w:tcPr>
          <w:p w14:paraId="74B1698E" w14:textId="77777777" w:rsidR="00C81B52" w:rsidRPr="00974F0C" w:rsidRDefault="00C81B52" w:rsidP="00C81B52">
            <w:pPr>
              <w:spacing w:after="0"/>
              <w:rPr>
                <w:rFonts w:ascii="Times New Roman" w:hAnsi="Times New Roman" w:cs="Times New Roman"/>
                <w:sz w:val="24"/>
                <w:szCs w:val="24"/>
              </w:rPr>
            </w:pPr>
            <w:r w:rsidRPr="00974F0C">
              <w:rPr>
                <w:rFonts w:ascii="Times New Roman" w:eastAsia="Times New Roman" w:hAnsi="Times New Roman" w:cs="Times New Roman"/>
                <w:sz w:val="24"/>
                <w:szCs w:val="24"/>
              </w:rPr>
              <w:t>образовательных</w:t>
            </w:r>
          </w:p>
        </w:tc>
        <w:tc>
          <w:tcPr>
            <w:tcW w:w="1300" w:type="dxa"/>
            <w:gridSpan w:val="2"/>
            <w:vAlign w:val="bottom"/>
          </w:tcPr>
          <w:p w14:paraId="552B52CA" w14:textId="77777777" w:rsidR="00C81B52" w:rsidRPr="00974F0C" w:rsidRDefault="00C81B52" w:rsidP="00C81B52">
            <w:pPr>
              <w:spacing w:after="0"/>
              <w:ind w:left="200"/>
              <w:rPr>
                <w:rFonts w:ascii="Times New Roman" w:hAnsi="Times New Roman" w:cs="Times New Roman"/>
                <w:sz w:val="24"/>
                <w:szCs w:val="24"/>
              </w:rPr>
            </w:pPr>
            <w:r w:rsidRPr="00974F0C">
              <w:rPr>
                <w:rFonts w:ascii="Times New Roman" w:eastAsia="Times New Roman" w:hAnsi="Times New Roman" w:cs="Times New Roman"/>
                <w:sz w:val="24"/>
                <w:szCs w:val="24"/>
              </w:rPr>
              <w:t>запросов</w:t>
            </w:r>
          </w:p>
        </w:tc>
        <w:tc>
          <w:tcPr>
            <w:tcW w:w="420" w:type="dxa"/>
            <w:tcBorders>
              <w:right w:val="single" w:sz="8" w:space="0" w:color="auto"/>
            </w:tcBorders>
            <w:vAlign w:val="bottom"/>
          </w:tcPr>
          <w:p w14:paraId="7A13DFED"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и</w:t>
            </w:r>
          </w:p>
        </w:tc>
        <w:tc>
          <w:tcPr>
            <w:tcW w:w="1460" w:type="dxa"/>
            <w:tcBorders>
              <w:right w:val="single" w:sz="8" w:space="0" w:color="auto"/>
            </w:tcBorders>
            <w:vAlign w:val="bottom"/>
          </w:tcPr>
          <w:p w14:paraId="6782916A"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17117557"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13CF3851" w14:textId="77777777" w:rsidR="00C81B52" w:rsidRPr="002575A8" w:rsidRDefault="00C81B52" w:rsidP="00C81B52">
            <w:pPr>
              <w:spacing w:after="0"/>
              <w:rPr>
                <w:rFonts w:ascii="Times New Roman" w:hAnsi="Times New Roman" w:cs="Times New Roman"/>
                <w:sz w:val="24"/>
                <w:szCs w:val="24"/>
              </w:rPr>
            </w:pPr>
          </w:p>
        </w:tc>
      </w:tr>
      <w:tr w:rsidR="00C81B52" w:rsidRPr="002575A8" w14:paraId="51EE59DE" w14:textId="77777777" w:rsidTr="00C81B52">
        <w:trPr>
          <w:trHeight w:val="322"/>
        </w:trPr>
        <w:tc>
          <w:tcPr>
            <w:tcW w:w="740" w:type="dxa"/>
            <w:tcBorders>
              <w:left w:val="single" w:sz="8" w:space="0" w:color="auto"/>
              <w:right w:val="single" w:sz="8" w:space="0" w:color="auto"/>
            </w:tcBorders>
            <w:vAlign w:val="bottom"/>
          </w:tcPr>
          <w:p w14:paraId="73DEF2C7" w14:textId="77777777" w:rsidR="00C81B52" w:rsidRPr="002575A8" w:rsidRDefault="00C81B52" w:rsidP="00C81B52">
            <w:pPr>
              <w:spacing w:after="0"/>
              <w:rPr>
                <w:rFonts w:ascii="Times New Roman" w:hAnsi="Times New Roman" w:cs="Times New Roman"/>
                <w:sz w:val="24"/>
                <w:szCs w:val="24"/>
              </w:rPr>
            </w:pPr>
          </w:p>
        </w:tc>
        <w:tc>
          <w:tcPr>
            <w:tcW w:w="1980" w:type="dxa"/>
            <w:gridSpan w:val="2"/>
            <w:vAlign w:val="bottom"/>
          </w:tcPr>
          <w:p w14:paraId="4B14BA66"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способностей</w:t>
            </w:r>
          </w:p>
        </w:tc>
        <w:tc>
          <w:tcPr>
            <w:tcW w:w="760" w:type="dxa"/>
            <w:vAlign w:val="bottom"/>
          </w:tcPr>
          <w:p w14:paraId="753FA980"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с</w:t>
            </w:r>
          </w:p>
        </w:tc>
        <w:tc>
          <w:tcPr>
            <w:tcW w:w="200" w:type="dxa"/>
            <w:vAlign w:val="bottom"/>
          </w:tcPr>
          <w:p w14:paraId="26569A86" w14:textId="77777777" w:rsidR="00C81B52" w:rsidRPr="00974F0C" w:rsidRDefault="00C81B52" w:rsidP="00C81B52">
            <w:pPr>
              <w:spacing w:after="0"/>
              <w:rPr>
                <w:rFonts w:ascii="Times New Roman" w:hAnsi="Times New Roman" w:cs="Times New Roman"/>
                <w:sz w:val="24"/>
                <w:szCs w:val="24"/>
              </w:rPr>
            </w:pPr>
          </w:p>
        </w:tc>
        <w:tc>
          <w:tcPr>
            <w:tcW w:w="2160" w:type="dxa"/>
            <w:gridSpan w:val="4"/>
            <w:tcBorders>
              <w:right w:val="single" w:sz="8" w:space="0" w:color="auto"/>
            </w:tcBorders>
            <w:vAlign w:val="bottom"/>
          </w:tcPr>
          <w:p w14:paraId="6372C671"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привлечением</w:t>
            </w:r>
          </w:p>
        </w:tc>
        <w:tc>
          <w:tcPr>
            <w:tcW w:w="1460" w:type="dxa"/>
            <w:tcBorders>
              <w:right w:val="single" w:sz="8" w:space="0" w:color="auto"/>
            </w:tcBorders>
            <w:vAlign w:val="bottom"/>
          </w:tcPr>
          <w:p w14:paraId="4533CCFE"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6F4C1459"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54B57FA2" w14:textId="77777777" w:rsidR="00C81B52" w:rsidRPr="002575A8" w:rsidRDefault="00C81B52" w:rsidP="00C81B52">
            <w:pPr>
              <w:spacing w:after="0"/>
              <w:rPr>
                <w:rFonts w:ascii="Times New Roman" w:hAnsi="Times New Roman" w:cs="Times New Roman"/>
                <w:sz w:val="24"/>
                <w:szCs w:val="24"/>
              </w:rPr>
            </w:pPr>
          </w:p>
        </w:tc>
      </w:tr>
      <w:tr w:rsidR="00C81B52" w:rsidRPr="002575A8" w14:paraId="12861CFF" w14:textId="77777777" w:rsidTr="00C81B52">
        <w:trPr>
          <w:trHeight w:val="324"/>
        </w:trPr>
        <w:tc>
          <w:tcPr>
            <w:tcW w:w="740" w:type="dxa"/>
            <w:tcBorders>
              <w:left w:val="single" w:sz="8" w:space="0" w:color="auto"/>
              <w:right w:val="single" w:sz="8" w:space="0" w:color="auto"/>
            </w:tcBorders>
            <w:vAlign w:val="bottom"/>
          </w:tcPr>
          <w:p w14:paraId="3FFA88B1" w14:textId="77777777" w:rsidR="00C81B52" w:rsidRPr="002575A8" w:rsidRDefault="00C81B52" w:rsidP="00C81B52">
            <w:pPr>
              <w:spacing w:after="0"/>
              <w:rPr>
                <w:rFonts w:ascii="Times New Roman" w:hAnsi="Times New Roman" w:cs="Times New Roman"/>
                <w:sz w:val="24"/>
                <w:szCs w:val="24"/>
              </w:rPr>
            </w:pPr>
          </w:p>
        </w:tc>
        <w:tc>
          <w:tcPr>
            <w:tcW w:w="3380" w:type="dxa"/>
            <w:gridSpan w:val="5"/>
            <w:vAlign w:val="bottom"/>
          </w:tcPr>
          <w:p w14:paraId="095ACF7D"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преподавателей    ВУЗов</w:t>
            </w:r>
          </w:p>
        </w:tc>
        <w:tc>
          <w:tcPr>
            <w:tcW w:w="620" w:type="dxa"/>
            <w:vAlign w:val="bottom"/>
          </w:tcPr>
          <w:p w14:paraId="7BD69213" w14:textId="77777777" w:rsidR="00C81B52" w:rsidRPr="00974F0C" w:rsidRDefault="00C81B52" w:rsidP="00C81B52">
            <w:pPr>
              <w:spacing w:after="0"/>
              <w:ind w:left="220"/>
              <w:rPr>
                <w:rFonts w:ascii="Times New Roman" w:hAnsi="Times New Roman" w:cs="Times New Roman"/>
                <w:sz w:val="24"/>
                <w:szCs w:val="24"/>
              </w:rPr>
            </w:pPr>
            <w:r w:rsidRPr="00974F0C">
              <w:rPr>
                <w:rFonts w:ascii="Times New Roman" w:eastAsia="Times New Roman" w:hAnsi="Times New Roman" w:cs="Times New Roman"/>
                <w:sz w:val="24"/>
                <w:szCs w:val="24"/>
              </w:rPr>
              <w:t>и</w:t>
            </w:r>
          </w:p>
        </w:tc>
        <w:tc>
          <w:tcPr>
            <w:tcW w:w="1100" w:type="dxa"/>
            <w:gridSpan w:val="2"/>
            <w:tcBorders>
              <w:right w:val="single" w:sz="8" w:space="0" w:color="auto"/>
            </w:tcBorders>
            <w:vAlign w:val="bottom"/>
          </w:tcPr>
          <w:p w14:paraId="71AECE6C"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прочих</w:t>
            </w:r>
          </w:p>
        </w:tc>
        <w:tc>
          <w:tcPr>
            <w:tcW w:w="1460" w:type="dxa"/>
            <w:tcBorders>
              <w:right w:val="single" w:sz="8" w:space="0" w:color="auto"/>
            </w:tcBorders>
            <w:vAlign w:val="bottom"/>
          </w:tcPr>
          <w:p w14:paraId="5A31F83F"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4A0D8232"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034894EE" w14:textId="77777777" w:rsidR="00C81B52" w:rsidRPr="002575A8" w:rsidRDefault="00C81B52" w:rsidP="00C81B52">
            <w:pPr>
              <w:spacing w:after="0"/>
              <w:rPr>
                <w:rFonts w:ascii="Times New Roman" w:hAnsi="Times New Roman" w:cs="Times New Roman"/>
                <w:sz w:val="24"/>
                <w:szCs w:val="24"/>
              </w:rPr>
            </w:pPr>
          </w:p>
        </w:tc>
      </w:tr>
      <w:tr w:rsidR="00C81B52" w:rsidRPr="002575A8" w14:paraId="7DFE7EA8" w14:textId="77777777" w:rsidTr="00C81B52">
        <w:trPr>
          <w:trHeight w:val="322"/>
        </w:trPr>
        <w:tc>
          <w:tcPr>
            <w:tcW w:w="740" w:type="dxa"/>
            <w:tcBorders>
              <w:left w:val="single" w:sz="8" w:space="0" w:color="auto"/>
              <w:right w:val="single" w:sz="8" w:space="0" w:color="auto"/>
            </w:tcBorders>
            <w:vAlign w:val="bottom"/>
          </w:tcPr>
          <w:p w14:paraId="3E130E66" w14:textId="77777777" w:rsidR="00C81B52" w:rsidRPr="002575A8" w:rsidRDefault="00C81B52" w:rsidP="00C81B52">
            <w:pPr>
              <w:spacing w:after="0"/>
              <w:rPr>
                <w:rFonts w:ascii="Times New Roman" w:hAnsi="Times New Roman" w:cs="Times New Roman"/>
                <w:sz w:val="24"/>
                <w:szCs w:val="24"/>
              </w:rPr>
            </w:pPr>
          </w:p>
        </w:tc>
        <w:tc>
          <w:tcPr>
            <w:tcW w:w="5100" w:type="dxa"/>
            <w:gridSpan w:val="8"/>
            <w:tcBorders>
              <w:right w:val="single" w:sz="8" w:space="0" w:color="auto"/>
            </w:tcBorders>
            <w:vAlign w:val="bottom"/>
          </w:tcPr>
          <w:p w14:paraId="7C1C2C87"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научно-образовательных и социальных</w:t>
            </w:r>
          </w:p>
        </w:tc>
        <w:tc>
          <w:tcPr>
            <w:tcW w:w="1460" w:type="dxa"/>
            <w:tcBorders>
              <w:right w:val="single" w:sz="8" w:space="0" w:color="auto"/>
            </w:tcBorders>
            <w:vAlign w:val="bottom"/>
          </w:tcPr>
          <w:p w14:paraId="5FE53033"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767709CA"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4FBF6E7D" w14:textId="77777777" w:rsidR="00C81B52" w:rsidRPr="002575A8" w:rsidRDefault="00C81B52" w:rsidP="00C81B52">
            <w:pPr>
              <w:spacing w:after="0"/>
              <w:rPr>
                <w:rFonts w:ascii="Times New Roman" w:hAnsi="Times New Roman" w:cs="Times New Roman"/>
                <w:sz w:val="24"/>
                <w:szCs w:val="24"/>
              </w:rPr>
            </w:pPr>
          </w:p>
        </w:tc>
      </w:tr>
      <w:tr w:rsidR="00C81B52" w:rsidRPr="002575A8" w14:paraId="47430A37" w14:textId="77777777" w:rsidTr="00C81B52">
        <w:trPr>
          <w:trHeight w:val="322"/>
        </w:trPr>
        <w:tc>
          <w:tcPr>
            <w:tcW w:w="740" w:type="dxa"/>
            <w:tcBorders>
              <w:left w:val="single" w:sz="8" w:space="0" w:color="auto"/>
              <w:right w:val="single" w:sz="8" w:space="0" w:color="auto"/>
            </w:tcBorders>
            <w:vAlign w:val="bottom"/>
          </w:tcPr>
          <w:p w14:paraId="274DFDA7" w14:textId="77777777" w:rsidR="00C81B52" w:rsidRPr="002575A8" w:rsidRDefault="00C81B52" w:rsidP="00C81B52">
            <w:pPr>
              <w:spacing w:after="0"/>
              <w:rPr>
                <w:rFonts w:ascii="Times New Roman" w:hAnsi="Times New Roman" w:cs="Times New Roman"/>
                <w:sz w:val="24"/>
                <w:szCs w:val="24"/>
              </w:rPr>
            </w:pPr>
          </w:p>
        </w:tc>
        <w:tc>
          <w:tcPr>
            <w:tcW w:w="5100" w:type="dxa"/>
            <w:gridSpan w:val="8"/>
            <w:tcBorders>
              <w:right w:val="single" w:sz="8" w:space="0" w:color="auto"/>
            </w:tcBorders>
            <w:vAlign w:val="bottom"/>
          </w:tcPr>
          <w:p w14:paraId="7608A4A4" w14:textId="77777777" w:rsidR="00C81B52" w:rsidRPr="00974F0C" w:rsidRDefault="004E25C2" w:rsidP="00C81B52">
            <w:pPr>
              <w:spacing w:after="0"/>
              <w:ind w:left="160"/>
              <w:rPr>
                <w:rFonts w:ascii="Times New Roman" w:hAnsi="Times New Roman" w:cs="Times New Roman"/>
                <w:sz w:val="24"/>
                <w:szCs w:val="24"/>
              </w:rPr>
            </w:pPr>
            <w:r>
              <w:rPr>
                <w:rFonts w:ascii="Times New Roman" w:eastAsia="Times New Roman" w:hAnsi="Times New Roman" w:cs="Times New Roman"/>
                <w:sz w:val="24"/>
                <w:szCs w:val="24"/>
              </w:rPr>
              <w:t>п</w:t>
            </w:r>
            <w:r w:rsidR="00C81B52" w:rsidRPr="00974F0C">
              <w:rPr>
                <w:rFonts w:ascii="Times New Roman" w:eastAsia="Times New Roman" w:hAnsi="Times New Roman" w:cs="Times New Roman"/>
                <w:sz w:val="24"/>
                <w:szCs w:val="24"/>
              </w:rPr>
              <w:t>артнеров</w:t>
            </w:r>
            <w:r>
              <w:rPr>
                <w:rFonts w:ascii="Times New Roman" w:eastAsia="Times New Roman" w:hAnsi="Times New Roman" w:cs="Times New Roman"/>
                <w:sz w:val="24"/>
                <w:szCs w:val="24"/>
              </w:rPr>
              <w:t xml:space="preserve"> </w:t>
            </w:r>
            <w:r w:rsidR="00C81B52" w:rsidRPr="00974F0C">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00C81B52" w:rsidRPr="00974F0C">
              <w:rPr>
                <w:rFonts w:ascii="Times New Roman" w:eastAsia="Times New Roman" w:hAnsi="Times New Roman" w:cs="Times New Roman"/>
                <w:sz w:val="24"/>
                <w:szCs w:val="24"/>
              </w:rPr>
              <w:t>создания</w:t>
            </w:r>
            <w:r>
              <w:rPr>
                <w:rFonts w:ascii="Times New Roman" w:eastAsia="Times New Roman" w:hAnsi="Times New Roman" w:cs="Times New Roman"/>
                <w:sz w:val="24"/>
                <w:szCs w:val="24"/>
              </w:rPr>
              <w:t xml:space="preserve"> </w:t>
            </w:r>
            <w:r w:rsidR="00C81B52" w:rsidRPr="00974F0C">
              <w:rPr>
                <w:rFonts w:ascii="Times New Roman" w:eastAsia="Times New Roman" w:hAnsi="Times New Roman" w:cs="Times New Roman"/>
                <w:sz w:val="24"/>
                <w:szCs w:val="24"/>
              </w:rPr>
              <w:t>научно-</w:t>
            </w:r>
          </w:p>
        </w:tc>
        <w:tc>
          <w:tcPr>
            <w:tcW w:w="1460" w:type="dxa"/>
            <w:tcBorders>
              <w:right w:val="single" w:sz="8" w:space="0" w:color="auto"/>
            </w:tcBorders>
            <w:vAlign w:val="bottom"/>
          </w:tcPr>
          <w:p w14:paraId="44A11187"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722A3BE3"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5948571E" w14:textId="77777777" w:rsidR="00C81B52" w:rsidRPr="002575A8" w:rsidRDefault="00C81B52" w:rsidP="00C81B52">
            <w:pPr>
              <w:spacing w:after="0"/>
              <w:rPr>
                <w:rFonts w:ascii="Times New Roman" w:hAnsi="Times New Roman" w:cs="Times New Roman"/>
                <w:sz w:val="24"/>
                <w:szCs w:val="24"/>
              </w:rPr>
            </w:pPr>
          </w:p>
        </w:tc>
      </w:tr>
      <w:tr w:rsidR="00C81B52" w:rsidRPr="002575A8" w14:paraId="4DBE7B7B" w14:textId="77777777" w:rsidTr="00C81B52">
        <w:trPr>
          <w:trHeight w:val="322"/>
        </w:trPr>
        <w:tc>
          <w:tcPr>
            <w:tcW w:w="740" w:type="dxa"/>
            <w:tcBorders>
              <w:left w:val="single" w:sz="8" w:space="0" w:color="auto"/>
              <w:right w:val="single" w:sz="8" w:space="0" w:color="auto"/>
            </w:tcBorders>
            <w:vAlign w:val="bottom"/>
          </w:tcPr>
          <w:p w14:paraId="71EBC488" w14:textId="77777777" w:rsidR="00C81B52" w:rsidRPr="002575A8" w:rsidRDefault="00C81B52" w:rsidP="00C81B52">
            <w:pPr>
              <w:spacing w:after="0"/>
              <w:rPr>
                <w:rFonts w:ascii="Times New Roman" w:hAnsi="Times New Roman" w:cs="Times New Roman"/>
                <w:sz w:val="24"/>
                <w:szCs w:val="24"/>
              </w:rPr>
            </w:pPr>
          </w:p>
        </w:tc>
        <w:tc>
          <w:tcPr>
            <w:tcW w:w="2740" w:type="dxa"/>
            <w:gridSpan w:val="3"/>
            <w:vAlign w:val="bottom"/>
          </w:tcPr>
          <w:p w14:paraId="7CDF8C77"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исследовательских</w:t>
            </w:r>
          </w:p>
        </w:tc>
        <w:tc>
          <w:tcPr>
            <w:tcW w:w="200" w:type="dxa"/>
            <w:vAlign w:val="bottom"/>
          </w:tcPr>
          <w:p w14:paraId="271CA333" w14:textId="77777777" w:rsidR="00C81B52" w:rsidRPr="00974F0C" w:rsidRDefault="00C81B52" w:rsidP="00C81B52">
            <w:pPr>
              <w:spacing w:after="0"/>
              <w:rPr>
                <w:rFonts w:ascii="Times New Roman" w:hAnsi="Times New Roman" w:cs="Times New Roman"/>
                <w:sz w:val="24"/>
                <w:szCs w:val="24"/>
              </w:rPr>
            </w:pPr>
          </w:p>
        </w:tc>
        <w:tc>
          <w:tcPr>
            <w:tcW w:w="440" w:type="dxa"/>
            <w:vAlign w:val="bottom"/>
          </w:tcPr>
          <w:p w14:paraId="10AD99A5" w14:textId="77777777" w:rsidR="00C81B52" w:rsidRPr="00974F0C" w:rsidRDefault="00C81B52" w:rsidP="00C81B52">
            <w:pPr>
              <w:spacing w:after="0"/>
              <w:ind w:left="20"/>
              <w:rPr>
                <w:rFonts w:ascii="Times New Roman" w:hAnsi="Times New Roman" w:cs="Times New Roman"/>
                <w:sz w:val="24"/>
                <w:szCs w:val="24"/>
              </w:rPr>
            </w:pPr>
            <w:r w:rsidRPr="00974F0C">
              <w:rPr>
                <w:rFonts w:ascii="Times New Roman" w:eastAsia="Times New Roman" w:hAnsi="Times New Roman" w:cs="Times New Roman"/>
                <w:sz w:val="24"/>
                <w:szCs w:val="24"/>
              </w:rPr>
              <w:t>и</w:t>
            </w:r>
          </w:p>
        </w:tc>
        <w:tc>
          <w:tcPr>
            <w:tcW w:w="1720" w:type="dxa"/>
            <w:gridSpan w:val="3"/>
            <w:tcBorders>
              <w:right w:val="single" w:sz="8" w:space="0" w:color="auto"/>
            </w:tcBorders>
            <w:vAlign w:val="bottom"/>
          </w:tcPr>
          <w:p w14:paraId="6EEC18AB"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творческих</w:t>
            </w:r>
          </w:p>
        </w:tc>
        <w:tc>
          <w:tcPr>
            <w:tcW w:w="1460" w:type="dxa"/>
            <w:tcBorders>
              <w:right w:val="single" w:sz="8" w:space="0" w:color="auto"/>
            </w:tcBorders>
            <w:vAlign w:val="bottom"/>
          </w:tcPr>
          <w:p w14:paraId="727B4E21"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7F714B7C"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3869CBDC" w14:textId="77777777" w:rsidR="00C81B52" w:rsidRPr="002575A8" w:rsidRDefault="00C81B52" w:rsidP="00C81B52">
            <w:pPr>
              <w:spacing w:after="0"/>
              <w:rPr>
                <w:rFonts w:ascii="Times New Roman" w:hAnsi="Times New Roman" w:cs="Times New Roman"/>
                <w:sz w:val="24"/>
                <w:szCs w:val="24"/>
              </w:rPr>
            </w:pPr>
          </w:p>
        </w:tc>
      </w:tr>
      <w:tr w:rsidR="00C81B52" w:rsidRPr="002575A8" w14:paraId="612A46EF" w14:textId="77777777" w:rsidTr="00C81B52">
        <w:trPr>
          <w:trHeight w:val="322"/>
        </w:trPr>
        <w:tc>
          <w:tcPr>
            <w:tcW w:w="740" w:type="dxa"/>
            <w:tcBorders>
              <w:left w:val="single" w:sz="8" w:space="0" w:color="auto"/>
              <w:right w:val="single" w:sz="8" w:space="0" w:color="auto"/>
            </w:tcBorders>
            <w:vAlign w:val="bottom"/>
          </w:tcPr>
          <w:p w14:paraId="1F93FF3E" w14:textId="77777777" w:rsidR="00C81B52" w:rsidRPr="002575A8" w:rsidRDefault="00C81B52" w:rsidP="00C81B52">
            <w:pPr>
              <w:spacing w:after="0"/>
              <w:rPr>
                <w:rFonts w:ascii="Times New Roman" w:hAnsi="Times New Roman" w:cs="Times New Roman"/>
                <w:sz w:val="24"/>
                <w:szCs w:val="24"/>
              </w:rPr>
            </w:pPr>
          </w:p>
        </w:tc>
        <w:tc>
          <w:tcPr>
            <w:tcW w:w="1320" w:type="dxa"/>
            <w:vAlign w:val="bottom"/>
          </w:tcPr>
          <w:p w14:paraId="0BB3B409"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проектов.</w:t>
            </w:r>
          </w:p>
        </w:tc>
        <w:tc>
          <w:tcPr>
            <w:tcW w:w="660" w:type="dxa"/>
            <w:vAlign w:val="bottom"/>
          </w:tcPr>
          <w:p w14:paraId="080E6DD4" w14:textId="77777777" w:rsidR="00C81B52" w:rsidRPr="00974F0C" w:rsidRDefault="00C81B52" w:rsidP="00C81B52">
            <w:pPr>
              <w:spacing w:after="0"/>
              <w:rPr>
                <w:rFonts w:ascii="Times New Roman" w:hAnsi="Times New Roman" w:cs="Times New Roman"/>
                <w:sz w:val="24"/>
                <w:szCs w:val="24"/>
              </w:rPr>
            </w:pPr>
          </w:p>
        </w:tc>
        <w:tc>
          <w:tcPr>
            <w:tcW w:w="760" w:type="dxa"/>
            <w:vAlign w:val="bottom"/>
          </w:tcPr>
          <w:p w14:paraId="2C98061B" w14:textId="77777777" w:rsidR="00C81B52" w:rsidRPr="00974F0C" w:rsidRDefault="00C81B52" w:rsidP="00C81B52">
            <w:pPr>
              <w:spacing w:after="0"/>
              <w:rPr>
                <w:rFonts w:ascii="Times New Roman" w:hAnsi="Times New Roman" w:cs="Times New Roman"/>
                <w:sz w:val="24"/>
                <w:szCs w:val="24"/>
              </w:rPr>
            </w:pPr>
          </w:p>
        </w:tc>
        <w:tc>
          <w:tcPr>
            <w:tcW w:w="200" w:type="dxa"/>
            <w:vAlign w:val="bottom"/>
          </w:tcPr>
          <w:p w14:paraId="5F2EF41A" w14:textId="77777777" w:rsidR="00C81B52" w:rsidRPr="00974F0C" w:rsidRDefault="00C81B52" w:rsidP="00C81B52">
            <w:pPr>
              <w:spacing w:after="0"/>
              <w:rPr>
                <w:rFonts w:ascii="Times New Roman" w:hAnsi="Times New Roman" w:cs="Times New Roman"/>
                <w:sz w:val="24"/>
                <w:szCs w:val="24"/>
              </w:rPr>
            </w:pPr>
          </w:p>
        </w:tc>
        <w:tc>
          <w:tcPr>
            <w:tcW w:w="440" w:type="dxa"/>
            <w:vAlign w:val="bottom"/>
          </w:tcPr>
          <w:p w14:paraId="27576F6D" w14:textId="77777777" w:rsidR="00C81B52" w:rsidRPr="00974F0C" w:rsidRDefault="00C81B52" w:rsidP="00C81B52">
            <w:pPr>
              <w:spacing w:after="0"/>
              <w:rPr>
                <w:rFonts w:ascii="Times New Roman" w:hAnsi="Times New Roman" w:cs="Times New Roman"/>
                <w:sz w:val="24"/>
                <w:szCs w:val="24"/>
              </w:rPr>
            </w:pPr>
          </w:p>
        </w:tc>
        <w:tc>
          <w:tcPr>
            <w:tcW w:w="620" w:type="dxa"/>
            <w:vAlign w:val="bottom"/>
          </w:tcPr>
          <w:p w14:paraId="605A643D" w14:textId="77777777" w:rsidR="00C81B52" w:rsidRPr="00974F0C" w:rsidRDefault="00C81B52" w:rsidP="00C81B52">
            <w:pPr>
              <w:spacing w:after="0"/>
              <w:rPr>
                <w:rFonts w:ascii="Times New Roman" w:hAnsi="Times New Roman" w:cs="Times New Roman"/>
                <w:sz w:val="24"/>
                <w:szCs w:val="24"/>
              </w:rPr>
            </w:pPr>
          </w:p>
        </w:tc>
        <w:tc>
          <w:tcPr>
            <w:tcW w:w="680" w:type="dxa"/>
            <w:vAlign w:val="bottom"/>
          </w:tcPr>
          <w:p w14:paraId="06C4687B" w14:textId="77777777" w:rsidR="00C81B52" w:rsidRPr="00974F0C" w:rsidRDefault="00C81B52" w:rsidP="00C81B52">
            <w:pPr>
              <w:spacing w:after="0"/>
              <w:rPr>
                <w:rFonts w:ascii="Times New Roman" w:hAnsi="Times New Roman" w:cs="Times New Roman"/>
                <w:sz w:val="24"/>
                <w:szCs w:val="24"/>
              </w:rPr>
            </w:pPr>
          </w:p>
        </w:tc>
        <w:tc>
          <w:tcPr>
            <w:tcW w:w="420" w:type="dxa"/>
            <w:tcBorders>
              <w:right w:val="single" w:sz="8" w:space="0" w:color="auto"/>
            </w:tcBorders>
            <w:vAlign w:val="bottom"/>
          </w:tcPr>
          <w:p w14:paraId="37E8F4E0" w14:textId="77777777" w:rsidR="00C81B52" w:rsidRPr="002575A8" w:rsidRDefault="00C81B52" w:rsidP="00C81B52">
            <w:pPr>
              <w:spacing w:after="0"/>
              <w:rPr>
                <w:rFonts w:ascii="Times New Roman" w:hAnsi="Times New Roman" w:cs="Times New Roman"/>
                <w:sz w:val="24"/>
                <w:szCs w:val="24"/>
              </w:rPr>
            </w:pPr>
          </w:p>
        </w:tc>
        <w:tc>
          <w:tcPr>
            <w:tcW w:w="1460" w:type="dxa"/>
            <w:tcBorders>
              <w:right w:val="single" w:sz="8" w:space="0" w:color="auto"/>
            </w:tcBorders>
            <w:vAlign w:val="bottom"/>
          </w:tcPr>
          <w:p w14:paraId="7F070612"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4B80D26E"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2815A366" w14:textId="77777777" w:rsidR="00C81B52" w:rsidRPr="002575A8" w:rsidRDefault="00C81B52" w:rsidP="00C81B52">
            <w:pPr>
              <w:spacing w:after="0"/>
              <w:rPr>
                <w:rFonts w:ascii="Times New Roman" w:hAnsi="Times New Roman" w:cs="Times New Roman"/>
                <w:sz w:val="24"/>
                <w:szCs w:val="24"/>
              </w:rPr>
            </w:pPr>
          </w:p>
        </w:tc>
      </w:tr>
      <w:tr w:rsidR="00C81B52" w:rsidRPr="002575A8" w14:paraId="62F0601E" w14:textId="77777777" w:rsidTr="00C81B52">
        <w:trPr>
          <w:trHeight w:val="110"/>
        </w:trPr>
        <w:tc>
          <w:tcPr>
            <w:tcW w:w="740" w:type="dxa"/>
            <w:tcBorders>
              <w:left w:val="single" w:sz="8" w:space="0" w:color="auto"/>
              <w:bottom w:val="single" w:sz="8" w:space="0" w:color="auto"/>
              <w:right w:val="single" w:sz="8" w:space="0" w:color="auto"/>
            </w:tcBorders>
            <w:vAlign w:val="bottom"/>
          </w:tcPr>
          <w:p w14:paraId="2DF03896" w14:textId="77777777" w:rsidR="00C81B52" w:rsidRPr="002575A8" w:rsidRDefault="00C81B52" w:rsidP="00C81B52">
            <w:pPr>
              <w:spacing w:after="0"/>
              <w:rPr>
                <w:rFonts w:ascii="Times New Roman" w:hAnsi="Times New Roman" w:cs="Times New Roman"/>
                <w:sz w:val="24"/>
                <w:szCs w:val="24"/>
              </w:rPr>
            </w:pPr>
          </w:p>
        </w:tc>
        <w:tc>
          <w:tcPr>
            <w:tcW w:w="1980" w:type="dxa"/>
            <w:gridSpan w:val="2"/>
            <w:tcBorders>
              <w:bottom w:val="single" w:sz="8" w:space="0" w:color="auto"/>
            </w:tcBorders>
            <w:vAlign w:val="bottom"/>
          </w:tcPr>
          <w:p w14:paraId="73B78C56" w14:textId="77777777" w:rsidR="00C81B52" w:rsidRPr="002575A8" w:rsidRDefault="00C81B52" w:rsidP="00C81B52">
            <w:pPr>
              <w:spacing w:after="0"/>
              <w:rPr>
                <w:rFonts w:ascii="Times New Roman" w:hAnsi="Times New Roman" w:cs="Times New Roman"/>
                <w:sz w:val="24"/>
                <w:szCs w:val="24"/>
              </w:rPr>
            </w:pPr>
          </w:p>
        </w:tc>
        <w:tc>
          <w:tcPr>
            <w:tcW w:w="960" w:type="dxa"/>
            <w:gridSpan w:val="2"/>
            <w:tcBorders>
              <w:bottom w:val="single" w:sz="8" w:space="0" w:color="auto"/>
            </w:tcBorders>
            <w:vAlign w:val="bottom"/>
          </w:tcPr>
          <w:p w14:paraId="638FA1C5" w14:textId="77777777" w:rsidR="00C81B52" w:rsidRPr="002575A8" w:rsidRDefault="00C81B52" w:rsidP="00C81B52">
            <w:pPr>
              <w:spacing w:after="0"/>
              <w:rPr>
                <w:rFonts w:ascii="Times New Roman" w:hAnsi="Times New Roman" w:cs="Times New Roman"/>
                <w:sz w:val="24"/>
                <w:szCs w:val="24"/>
              </w:rPr>
            </w:pPr>
          </w:p>
        </w:tc>
        <w:tc>
          <w:tcPr>
            <w:tcW w:w="1740" w:type="dxa"/>
            <w:gridSpan w:val="3"/>
            <w:tcBorders>
              <w:bottom w:val="single" w:sz="8" w:space="0" w:color="auto"/>
            </w:tcBorders>
            <w:vAlign w:val="bottom"/>
          </w:tcPr>
          <w:p w14:paraId="183DFD60" w14:textId="77777777" w:rsidR="00C81B52" w:rsidRPr="002575A8" w:rsidRDefault="00C81B52" w:rsidP="00C81B52">
            <w:pPr>
              <w:spacing w:after="0"/>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14:paraId="1D2E1A8D" w14:textId="77777777" w:rsidR="00C81B52" w:rsidRPr="002575A8" w:rsidRDefault="00C81B52" w:rsidP="00C81B52">
            <w:pPr>
              <w:spacing w:after="0"/>
              <w:rPr>
                <w:rFonts w:ascii="Times New Roman" w:hAnsi="Times New Roman" w:cs="Times New Roman"/>
                <w:sz w:val="24"/>
                <w:szCs w:val="24"/>
              </w:rPr>
            </w:pPr>
          </w:p>
        </w:tc>
        <w:tc>
          <w:tcPr>
            <w:tcW w:w="1460" w:type="dxa"/>
            <w:tcBorders>
              <w:bottom w:val="single" w:sz="8" w:space="0" w:color="auto"/>
              <w:right w:val="single" w:sz="8" w:space="0" w:color="auto"/>
            </w:tcBorders>
            <w:vAlign w:val="bottom"/>
          </w:tcPr>
          <w:p w14:paraId="0CBD626D" w14:textId="77777777" w:rsidR="00C81B52" w:rsidRPr="002575A8" w:rsidRDefault="00C81B52" w:rsidP="00C81B52">
            <w:pPr>
              <w:spacing w:after="0"/>
              <w:rPr>
                <w:rFonts w:ascii="Times New Roman" w:hAnsi="Times New Roman" w:cs="Times New Roman"/>
                <w:sz w:val="24"/>
                <w:szCs w:val="24"/>
              </w:rPr>
            </w:pPr>
          </w:p>
        </w:tc>
        <w:tc>
          <w:tcPr>
            <w:tcW w:w="2220" w:type="dxa"/>
            <w:tcBorders>
              <w:bottom w:val="single" w:sz="8" w:space="0" w:color="auto"/>
            </w:tcBorders>
            <w:vAlign w:val="bottom"/>
          </w:tcPr>
          <w:p w14:paraId="5875A2D9" w14:textId="77777777" w:rsidR="00C81B52" w:rsidRPr="002575A8" w:rsidRDefault="00C81B52" w:rsidP="00C81B52">
            <w:pPr>
              <w:spacing w:after="0"/>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14:paraId="33F541F7" w14:textId="77777777" w:rsidR="00C81B52" w:rsidRPr="002575A8" w:rsidRDefault="00C81B52" w:rsidP="00C81B52">
            <w:pPr>
              <w:spacing w:after="0"/>
              <w:rPr>
                <w:rFonts w:ascii="Times New Roman" w:hAnsi="Times New Roman" w:cs="Times New Roman"/>
                <w:sz w:val="24"/>
                <w:szCs w:val="24"/>
              </w:rPr>
            </w:pPr>
          </w:p>
        </w:tc>
      </w:tr>
      <w:tr w:rsidR="00C81B52" w:rsidRPr="002575A8" w14:paraId="5D4CF15D" w14:textId="77777777" w:rsidTr="00C81B52">
        <w:trPr>
          <w:trHeight w:val="318"/>
        </w:trPr>
        <w:tc>
          <w:tcPr>
            <w:tcW w:w="740" w:type="dxa"/>
            <w:tcBorders>
              <w:left w:val="single" w:sz="8" w:space="0" w:color="auto"/>
              <w:right w:val="single" w:sz="8" w:space="0" w:color="auto"/>
            </w:tcBorders>
            <w:vAlign w:val="bottom"/>
          </w:tcPr>
          <w:p w14:paraId="3AA4525D" w14:textId="77777777" w:rsidR="00C81B52" w:rsidRPr="002575A8" w:rsidRDefault="00C81B52" w:rsidP="00C81B52">
            <w:pPr>
              <w:spacing w:after="0"/>
              <w:ind w:right="160"/>
              <w:jc w:val="right"/>
              <w:rPr>
                <w:rFonts w:ascii="Times New Roman" w:hAnsi="Times New Roman" w:cs="Times New Roman"/>
                <w:sz w:val="24"/>
                <w:szCs w:val="24"/>
              </w:rPr>
            </w:pPr>
            <w:r w:rsidRPr="002575A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980" w:type="dxa"/>
            <w:gridSpan w:val="2"/>
            <w:vAlign w:val="bottom"/>
          </w:tcPr>
          <w:p w14:paraId="4CF8901A"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Организация</w:t>
            </w:r>
          </w:p>
        </w:tc>
        <w:tc>
          <w:tcPr>
            <w:tcW w:w="960" w:type="dxa"/>
            <w:gridSpan w:val="2"/>
            <w:vAlign w:val="bottom"/>
          </w:tcPr>
          <w:p w14:paraId="76BD18DF" w14:textId="77777777" w:rsidR="00C81B52" w:rsidRPr="00974F0C" w:rsidRDefault="00C81B52" w:rsidP="00C81B52">
            <w:pPr>
              <w:spacing w:after="0"/>
              <w:jc w:val="center"/>
              <w:rPr>
                <w:rFonts w:ascii="Times New Roman" w:hAnsi="Times New Roman" w:cs="Times New Roman"/>
                <w:sz w:val="24"/>
                <w:szCs w:val="24"/>
              </w:rPr>
            </w:pPr>
            <w:r w:rsidRPr="00974F0C">
              <w:rPr>
                <w:rFonts w:ascii="Times New Roman" w:eastAsia="Times New Roman" w:hAnsi="Times New Roman" w:cs="Times New Roman"/>
                <w:sz w:val="24"/>
                <w:szCs w:val="24"/>
              </w:rPr>
              <w:t>участия</w:t>
            </w:r>
          </w:p>
        </w:tc>
        <w:tc>
          <w:tcPr>
            <w:tcW w:w="1740" w:type="dxa"/>
            <w:gridSpan w:val="3"/>
            <w:vAlign w:val="bottom"/>
          </w:tcPr>
          <w:p w14:paraId="4F7024A3" w14:textId="77777777" w:rsidR="00C81B52" w:rsidRPr="00974F0C" w:rsidRDefault="00C81B52" w:rsidP="00C81B52">
            <w:pPr>
              <w:spacing w:after="0"/>
              <w:ind w:left="320"/>
              <w:rPr>
                <w:rFonts w:ascii="Times New Roman" w:hAnsi="Times New Roman" w:cs="Times New Roman"/>
                <w:sz w:val="24"/>
                <w:szCs w:val="24"/>
              </w:rPr>
            </w:pPr>
            <w:r w:rsidRPr="00974F0C">
              <w:rPr>
                <w:rFonts w:ascii="Times New Roman" w:eastAsia="Times New Roman" w:hAnsi="Times New Roman" w:cs="Times New Roman"/>
                <w:sz w:val="24"/>
                <w:szCs w:val="24"/>
              </w:rPr>
              <w:t>учащихся</w:t>
            </w:r>
          </w:p>
        </w:tc>
        <w:tc>
          <w:tcPr>
            <w:tcW w:w="420" w:type="dxa"/>
            <w:tcBorders>
              <w:right w:val="single" w:sz="8" w:space="0" w:color="auto"/>
            </w:tcBorders>
            <w:vAlign w:val="bottom"/>
          </w:tcPr>
          <w:p w14:paraId="1C3A6459"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во</w:t>
            </w:r>
          </w:p>
        </w:tc>
        <w:tc>
          <w:tcPr>
            <w:tcW w:w="1460" w:type="dxa"/>
            <w:vMerge w:val="restart"/>
            <w:tcBorders>
              <w:right w:val="single" w:sz="8" w:space="0" w:color="auto"/>
            </w:tcBorders>
            <w:vAlign w:val="bottom"/>
          </w:tcPr>
          <w:p w14:paraId="072869BA"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Ежегодно</w:t>
            </w:r>
          </w:p>
          <w:p w14:paraId="346CAB4F"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2575A8">
              <w:rPr>
                <w:rFonts w:ascii="Times New Roman" w:eastAsia="Times New Roman" w:hAnsi="Times New Roman" w:cs="Times New Roman"/>
                <w:sz w:val="24"/>
                <w:szCs w:val="24"/>
              </w:rPr>
              <w:t>отдельному плану</w:t>
            </w:r>
          </w:p>
        </w:tc>
        <w:tc>
          <w:tcPr>
            <w:tcW w:w="2220" w:type="dxa"/>
            <w:vAlign w:val="bottom"/>
          </w:tcPr>
          <w:p w14:paraId="47F4CC04"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Администрация,</w:t>
            </w:r>
          </w:p>
        </w:tc>
        <w:tc>
          <w:tcPr>
            <w:tcW w:w="720" w:type="dxa"/>
            <w:tcBorders>
              <w:right w:val="single" w:sz="8" w:space="0" w:color="auto"/>
            </w:tcBorders>
            <w:vAlign w:val="bottom"/>
          </w:tcPr>
          <w:p w14:paraId="154398E3" w14:textId="77777777" w:rsidR="00C81B52" w:rsidRPr="002575A8" w:rsidRDefault="00C81B52" w:rsidP="00C81B52">
            <w:pPr>
              <w:spacing w:after="0"/>
              <w:rPr>
                <w:rFonts w:ascii="Times New Roman" w:hAnsi="Times New Roman" w:cs="Times New Roman"/>
                <w:sz w:val="24"/>
                <w:szCs w:val="24"/>
              </w:rPr>
            </w:pPr>
          </w:p>
        </w:tc>
      </w:tr>
      <w:tr w:rsidR="00C81B52" w:rsidRPr="002575A8" w14:paraId="64300A57" w14:textId="77777777" w:rsidTr="00C81B52">
        <w:trPr>
          <w:trHeight w:val="322"/>
        </w:trPr>
        <w:tc>
          <w:tcPr>
            <w:tcW w:w="740" w:type="dxa"/>
            <w:tcBorders>
              <w:left w:val="single" w:sz="8" w:space="0" w:color="auto"/>
              <w:right w:val="single" w:sz="8" w:space="0" w:color="auto"/>
            </w:tcBorders>
            <w:vAlign w:val="bottom"/>
          </w:tcPr>
          <w:p w14:paraId="6BD45FC3" w14:textId="77777777" w:rsidR="00C81B52" w:rsidRPr="002575A8" w:rsidRDefault="00C81B52" w:rsidP="00C81B52">
            <w:pPr>
              <w:spacing w:after="0"/>
              <w:rPr>
                <w:rFonts w:ascii="Times New Roman" w:hAnsi="Times New Roman" w:cs="Times New Roman"/>
                <w:sz w:val="24"/>
                <w:szCs w:val="24"/>
              </w:rPr>
            </w:pPr>
          </w:p>
        </w:tc>
        <w:tc>
          <w:tcPr>
            <w:tcW w:w="5100" w:type="dxa"/>
            <w:gridSpan w:val="8"/>
            <w:tcBorders>
              <w:right w:val="single" w:sz="8" w:space="0" w:color="auto"/>
            </w:tcBorders>
            <w:vAlign w:val="bottom"/>
          </w:tcPr>
          <w:p w14:paraId="4D6ABA05"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Всероссийской олимпиаде школьников</w:t>
            </w:r>
          </w:p>
        </w:tc>
        <w:tc>
          <w:tcPr>
            <w:tcW w:w="1460" w:type="dxa"/>
            <w:vMerge/>
            <w:tcBorders>
              <w:right w:val="single" w:sz="8" w:space="0" w:color="auto"/>
            </w:tcBorders>
            <w:vAlign w:val="bottom"/>
          </w:tcPr>
          <w:p w14:paraId="126F272A" w14:textId="77777777" w:rsidR="00C81B52" w:rsidRPr="002575A8" w:rsidRDefault="00C81B52" w:rsidP="00C81B52">
            <w:pPr>
              <w:spacing w:after="0"/>
              <w:ind w:left="160"/>
              <w:rPr>
                <w:rFonts w:ascii="Times New Roman" w:hAnsi="Times New Roman" w:cs="Times New Roman"/>
                <w:sz w:val="24"/>
                <w:szCs w:val="24"/>
              </w:rPr>
            </w:pPr>
          </w:p>
        </w:tc>
        <w:tc>
          <w:tcPr>
            <w:tcW w:w="2940" w:type="dxa"/>
            <w:gridSpan w:val="2"/>
            <w:tcBorders>
              <w:right w:val="single" w:sz="8" w:space="0" w:color="auto"/>
            </w:tcBorders>
            <w:vAlign w:val="bottom"/>
          </w:tcPr>
          <w:p w14:paraId="4D3E2576"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 МО,</w:t>
            </w:r>
          </w:p>
        </w:tc>
      </w:tr>
      <w:tr w:rsidR="00C81B52" w:rsidRPr="002575A8" w14:paraId="3D4CEE8A" w14:textId="77777777" w:rsidTr="00C81B52">
        <w:trPr>
          <w:trHeight w:val="322"/>
        </w:trPr>
        <w:tc>
          <w:tcPr>
            <w:tcW w:w="740" w:type="dxa"/>
            <w:tcBorders>
              <w:left w:val="single" w:sz="8" w:space="0" w:color="auto"/>
              <w:right w:val="single" w:sz="8" w:space="0" w:color="auto"/>
            </w:tcBorders>
            <w:vAlign w:val="bottom"/>
          </w:tcPr>
          <w:p w14:paraId="220989B8" w14:textId="77777777" w:rsidR="00C81B52" w:rsidRPr="002575A8" w:rsidRDefault="00C81B52" w:rsidP="00C81B52">
            <w:pPr>
              <w:spacing w:after="0"/>
              <w:rPr>
                <w:rFonts w:ascii="Times New Roman" w:hAnsi="Times New Roman" w:cs="Times New Roman"/>
                <w:sz w:val="24"/>
                <w:szCs w:val="24"/>
              </w:rPr>
            </w:pPr>
          </w:p>
        </w:tc>
        <w:tc>
          <w:tcPr>
            <w:tcW w:w="4000" w:type="dxa"/>
            <w:gridSpan w:val="6"/>
            <w:vAlign w:val="bottom"/>
          </w:tcPr>
          <w:p w14:paraId="62F510B6"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по образовательным предметам</w:t>
            </w:r>
          </w:p>
        </w:tc>
        <w:tc>
          <w:tcPr>
            <w:tcW w:w="680" w:type="dxa"/>
            <w:vAlign w:val="bottom"/>
          </w:tcPr>
          <w:p w14:paraId="6E8F1126" w14:textId="77777777" w:rsidR="00C81B52" w:rsidRPr="00974F0C" w:rsidRDefault="00C81B52" w:rsidP="00C81B52">
            <w:pPr>
              <w:spacing w:after="0"/>
              <w:rPr>
                <w:rFonts w:ascii="Times New Roman" w:hAnsi="Times New Roman" w:cs="Times New Roman"/>
                <w:sz w:val="24"/>
                <w:szCs w:val="24"/>
              </w:rPr>
            </w:pPr>
          </w:p>
        </w:tc>
        <w:tc>
          <w:tcPr>
            <w:tcW w:w="420" w:type="dxa"/>
            <w:tcBorders>
              <w:right w:val="single" w:sz="8" w:space="0" w:color="auto"/>
            </w:tcBorders>
            <w:vAlign w:val="bottom"/>
          </w:tcPr>
          <w:p w14:paraId="0191C263" w14:textId="77777777" w:rsidR="00C81B52" w:rsidRPr="002575A8" w:rsidRDefault="00C81B52" w:rsidP="00C81B52">
            <w:pPr>
              <w:spacing w:after="0"/>
              <w:rPr>
                <w:rFonts w:ascii="Times New Roman" w:hAnsi="Times New Roman" w:cs="Times New Roman"/>
                <w:sz w:val="24"/>
                <w:szCs w:val="24"/>
              </w:rPr>
            </w:pPr>
          </w:p>
        </w:tc>
        <w:tc>
          <w:tcPr>
            <w:tcW w:w="1460" w:type="dxa"/>
            <w:vMerge/>
            <w:tcBorders>
              <w:right w:val="single" w:sz="8" w:space="0" w:color="auto"/>
            </w:tcBorders>
            <w:vAlign w:val="bottom"/>
          </w:tcPr>
          <w:p w14:paraId="4FDB12E0" w14:textId="77777777" w:rsidR="00C81B52" w:rsidRPr="002575A8" w:rsidRDefault="00C81B52" w:rsidP="00C81B52">
            <w:pPr>
              <w:spacing w:after="0"/>
              <w:ind w:left="160"/>
              <w:rPr>
                <w:rFonts w:ascii="Times New Roman" w:hAnsi="Times New Roman" w:cs="Times New Roman"/>
                <w:sz w:val="24"/>
                <w:szCs w:val="24"/>
              </w:rPr>
            </w:pPr>
          </w:p>
        </w:tc>
        <w:tc>
          <w:tcPr>
            <w:tcW w:w="2940" w:type="dxa"/>
            <w:gridSpan w:val="2"/>
            <w:tcBorders>
              <w:right w:val="single" w:sz="8" w:space="0" w:color="auto"/>
            </w:tcBorders>
            <w:vAlign w:val="bottom"/>
          </w:tcPr>
          <w:p w14:paraId="226FFD16"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учителя-предметники</w:t>
            </w:r>
          </w:p>
        </w:tc>
      </w:tr>
      <w:tr w:rsidR="00C81B52" w:rsidRPr="002575A8" w14:paraId="39D22D3F" w14:textId="77777777" w:rsidTr="00C81B52">
        <w:trPr>
          <w:trHeight w:val="326"/>
        </w:trPr>
        <w:tc>
          <w:tcPr>
            <w:tcW w:w="740" w:type="dxa"/>
            <w:tcBorders>
              <w:left w:val="single" w:sz="8" w:space="0" w:color="auto"/>
              <w:bottom w:val="single" w:sz="8" w:space="0" w:color="auto"/>
              <w:right w:val="single" w:sz="8" w:space="0" w:color="auto"/>
            </w:tcBorders>
            <w:vAlign w:val="bottom"/>
          </w:tcPr>
          <w:p w14:paraId="4B67EACA" w14:textId="77777777" w:rsidR="00C81B52" w:rsidRPr="002575A8" w:rsidRDefault="00C81B52" w:rsidP="00C81B52">
            <w:pPr>
              <w:spacing w:after="0"/>
              <w:rPr>
                <w:rFonts w:ascii="Times New Roman" w:hAnsi="Times New Roman" w:cs="Times New Roman"/>
                <w:sz w:val="24"/>
                <w:szCs w:val="24"/>
              </w:rPr>
            </w:pPr>
          </w:p>
        </w:tc>
        <w:tc>
          <w:tcPr>
            <w:tcW w:w="1320" w:type="dxa"/>
            <w:tcBorders>
              <w:bottom w:val="single" w:sz="8" w:space="0" w:color="auto"/>
            </w:tcBorders>
            <w:vAlign w:val="bottom"/>
          </w:tcPr>
          <w:p w14:paraId="6CA72C3C" w14:textId="77777777" w:rsidR="00C81B52" w:rsidRPr="00974F0C" w:rsidRDefault="00C81B52" w:rsidP="00C81B52">
            <w:pPr>
              <w:spacing w:after="0"/>
              <w:rPr>
                <w:rFonts w:ascii="Times New Roman" w:hAnsi="Times New Roman" w:cs="Times New Roman"/>
                <w:sz w:val="24"/>
                <w:szCs w:val="24"/>
              </w:rPr>
            </w:pPr>
          </w:p>
        </w:tc>
        <w:tc>
          <w:tcPr>
            <w:tcW w:w="660" w:type="dxa"/>
            <w:tcBorders>
              <w:bottom w:val="single" w:sz="8" w:space="0" w:color="auto"/>
            </w:tcBorders>
            <w:vAlign w:val="bottom"/>
          </w:tcPr>
          <w:p w14:paraId="6458E65E" w14:textId="77777777" w:rsidR="00C81B52" w:rsidRPr="00974F0C" w:rsidRDefault="00C81B52" w:rsidP="00C81B52">
            <w:pPr>
              <w:spacing w:after="0"/>
              <w:rPr>
                <w:rFonts w:ascii="Times New Roman" w:hAnsi="Times New Roman" w:cs="Times New Roman"/>
                <w:sz w:val="24"/>
                <w:szCs w:val="24"/>
              </w:rPr>
            </w:pPr>
          </w:p>
        </w:tc>
        <w:tc>
          <w:tcPr>
            <w:tcW w:w="760" w:type="dxa"/>
            <w:tcBorders>
              <w:bottom w:val="single" w:sz="8" w:space="0" w:color="auto"/>
            </w:tcBorders>
            <w:vAlign w:val="bottom"/>
          </w:tcPr>
          <w:p w14:paraId="418A85A1" w14:textId="77777777" w:rsidR="00C81B52" w:rsidRPr="00974F0C" w:rsidRDefault="00C81B52" w:rsidP="00C81B52">
            <w:pPr>
              <w:spacing w:after="0"/>
              <w:rPr>
                <w:rFonts w:ascii="Times New Roman" w:hAnsi="Times New Roman" w:cs="Times New Roman"/>
                <w:sz w:val="24"/>
                <w:szCs w:val="24"/>
              </w:rPr>
            </w:pPr>
          </w:p>
        </w:tc>
        <w:tc>
          <w:tcPr>
            <w:tcW w:w="200" w:type="dxa"/>
            <w:tcBorders>
              <w:bottom w:val="single" w:sz="8" w:space="0" w:color="auto"/>
            </w:tcBorders>
            <w:vAlign w:val="bottom"/>
          </w:tcPr>
          <w:p w14:paraId="7A355763" w14:textId="77777777" w:rsidR="00C81B52" w:rsidRPr="00974F0C" w:rsidRDefault="00C81B52" w:rsidP="00C81B52">
            <w:pPr>
              <w:spacing w:after="0"/>
              <w:rPr>
                <w:rFonts w:ascii="Times New Roman" w:hAnsi="Times New Roman" w:cs="Times New Roman"/>
                <w:sz w:val="24"/>
                <w:szCs w:val="24"/>
              </w:rPr>
            </w:pPr>
          </w:p>
        </w:tc>
        <w:tc>
          <w:tcPr>
            <w:tcW w:w="440" w:type="dxa"/>
            <w:tcBorders>
              <w:bottom w:val="single" w:sz="8" w:space="0" w:color="auto"/>
            </w:tcBorders>
            <w:vAlign w:val="bottom"/>
          </w:tcPr>
          <w:p w14:paraId="6B66725D" w14:textId="77777777" w:rsidR="00C81B52" w:rsidRPr="00974F0C" w:rsidRDefault="00C81B52" w:rsidP="00C81B52">
            <w:pPr>
              <w:spacing w:after="0"/>
              <w:rPr>
                <w:rFonts w:ascii="Times New Roman" w:hAnsi="Times New Roman" w:cs="Times New Roman"/>
                <w:sz w:val="24"/>
                <w:szCs w:val="24"/>
              </w:rPr>
            </w:pPr>
          </w:p>
        </w:tc>
        <w:tc>
          <w:tcPr>
            <w:tcW w:w="620" w:type="dxa"/>
            <w:tcBorders>
              <w:bottom w:val="single" w:sz="8" w:space="0" w:color="auto"/>
            </w:tcBorders>
            <w:vAlign w:val="bottom"/>
          </w:tcPr>
          <w:p w14:paraId="543E4E4C" w14:textId="77777777" w:rsidR="00C81B52" w:rsidRPr="00974F0C" w:rsidRDefault="00C81B52" w:rsidP="00C81B52">
            <w:pPr>
              <w:spacing w:after="0"/>
              <w:rPr>
                <w:rFonts w:ascii="Times New Roman" w:hAnsi="Times New Roman" w:cs="Times New Roman"/>
                <w:sz w:val="24"/>
                <w:szCs w:val="24"/>
              </w:rPr>
            </w:pPr>
          </w:p>
        </w:tc>
        <w:tc>
          <w:tcPr>
            <w:tcW w:w="680" w:type="dxa"/>
            <w:tcBorders>
              <w:bottom w:val="single" w:sz="8" w:space="0" w:color="auto"/>
            </w:tcBorders>
            <w:vAlign w:val="bottom"/>
          </w:tcPr>
          <w:p w14:paraId="754EA4D4" w14:textId="77777777" w:rsidR="00C81B52" w:rsidRPr="00974F0C" w:rsidRDefault="00C81B52" w:rsidP="00C81B52">
            <w:pPr>
              <w:spacing w:after="0"/>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14:paraId="65165672" w14:textId="77777777" w:rsidR="00C81B52" w:rsidRPr="002575A8" w:rsidRDefault="00C81B52" w:rsidP="00C81B52">
            <w:pPr>
              <w:spacing w:after="0"/>
              <w:rPr>
                <w:rFonts w:ascii="Times New Roman" w:hAnsi="Times New Roman" w:cs="Times New Roman"/>
                <w:sz w:val="24"/>
                <w:szCs w:val="24"/>
              </w:rPr>
            </w:pPr>
          </w:p>
        </w:tc>
        <w:tc>
          <w:tcPr>
            <w:tcW w:w="1460" w:type="dxa"/>
            <w:vMerge/>
            <w:tcBorders>
              <w:bottom w:val="single" w:sz="8" w:space="0" w:color="auto"/>
              <w:right w:val="single" w:sz="8" w:space="0" w:color="auto"/>
            </w:tcBorders>
            <w:vAlign w:val="bottom"/>
          </w:tcPr>
          <w:p w14:paraId="24FF2FF4" w14:textId="77777777" w:rsidR="00C81B52" w:rsidRPr="002575A8" w:rsidRDefault="00C81B52" w:rsidP="00C81B52">
            <w:pPr>
              <w:spacing w:after="0"/>
              <w:ind w:left="160"/>
              <w:rPr>
                <w:rFonts w:ascii="Times New Roman" w:hAnsi="Times New Roman" w:cs="Times New Roman"/>
                <w:sz w:val="24"/>
                <w:szCs w:val="24"/>
              </w:rPr>
            </w:pPr>
          </w:p>
        </w:tc>
        <w:tc>
          <w:tcPr>
            <w:tcW w:w="2220" w:type="dxa"/>
            <w:tcBorders>
              <w:bottom w:val="single" w:sz="8" w:space="0" w:color="auto"/>
            </w:tcBorders>
            <w:vAlign w:val="bottom"/>
          </w:tcPr>
          <w:p w14:paraId="6CDF63A1" w14:textId="77777777" w:rsidR="00C81B52" w:rsidRPr="002575A8" w:rsidRDefault="00C81B52" w:rsidP="00C81B52">
            <w:pPr>
              <w:spacing w:after="0"/>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14:paraId="50FDF5F9" w14:textId="77777777" w:rsidR="00C81B52" w:rsidRPr="002575A8" w:rsidRDefault="00C81B52" w:rsidP="00C81B52">
            <w:pPr>
              <w:spacing w:after="0"/>
              <w:rPr>
                <w:rFonts w:ascii="Times New Roman" w:hAnsi="Times New Roman" w:cs="Times New Roman"/>
                <w:sz w:val="24"/>
                <w:szCs w:val="24"/>
              </w:rPr>
            </w:pPr>
          </w:p>
        </w:tc>
      </w:tr>
      <w:tr w:rsidR="00C81B52" w:rsidRPr="002575A8" w14:paraId="19095D26" w14:textId="77777777" w:rsidTr="00C81B52">
        <w:trPr>
          <w:trHeight w:val="323"/>
        </w:trPr>
        <w:tc>
          <w:tcPr>
            <w:tcW w:w="740" w:type="dxa"/>
            <w:tcBorders>
              <w:left w:val="single" w:sz="8" w:space="0" w:color="auto"/>
              <w:right w:val="single" w:sz="8" w:space="0" w:color="auto"/>
            </w:tcBorders>
            <w:vAlign w:val="bottom"/>
          </w:tcPr>
          <w:p w14:paraId="4F1E90EB" w14:textId="77777777" w:rsidR="00C81B52" w:rsidRPr="002575A8" w:rsidRDefault="00C81B52" w:rsidP="00C81B52">
            <w:pPr>
              <w:spacing w:after="0"/>
              <w:ind w:right="160"/>
              <w:jc w:val="right"/>
              <w:rPr>
                <w:rFonts w:ascii="Times New Roman" w:hAnsi="Times New Roman" w:cs="Times New Roman"/>
                <w:sz w:val="24"/>
                <w:szCs w:val="24"/>
              </w:rPr>
            </w:pPr>
            <w:r w:rsidRPr="002575A8">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980" w:type="dxa"/>
            <w:gridSpan w:val="2"/>
            <w:vAlign w:val="bottom"/>
          </w:tcPr>
          <w:p w14:paraId="62AA68B3"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Организация</w:t>
            </w:r>
          </w:p>
        </w:tc>
        <w:tc>
          <w:tcPr>
            <w:tcW w:w="960" w:type="dxa"/>
            <w:gridSpan w:val="2"/>
            <w:vAlign w:val="bottom"/>
          </w:tcPr>
          <w:p w14:paraId="3E7F995B" w14:textId="77777777" w:rsidR="00C81B52" w:rsidRPr="00974F0C" w:rsidRDefault="00C81B52" w:rsidP="00C81B52">
            <w:pPr>
              <w:spacing w:after="0"/>
              <w:jc w:val="center"/>
              <w:rPr>
                <w:rFonts w:ascii="Times New Roman" w:hAnsi="Times New Roman" w:cs="Times New Roman"/>
                <w:sz w:val="24"/>
                <w:szCs w:val="24"/>
              </w:rPr>
            </w:pPr>
            <w:r w:rsidRPr="00974F0C">
              <w:rPr>
                <w:rFonts w:ascii="Times New Roman" w:eastAsia="Times New Roman" w:hAnsi="Times New Roman" w:cs="Times New Roman"/>
                <w:sz w:val="24"/>
                <w:szCs w:val="24"/>
              </w:rPr>
              <w:t>участия</w:t>
            </w:r>
          </w:p>
        </w:tc>
        <w:tc>
          <w:tcPr>
            <w:tcW w:w="1740" w:type="dxa"/>
            <w:gridSpan w:val="3"/>
            <w:vAlign w:val="bottom"/>
          </w:tcPr>
          <w:p w14:paraId="402B1B57" w14:textId="77777777" w:rsidR="00C81B52" w:rsidRPr="00974F0C" w:rsidRDefault="00C81B52" w:rsidP="00C81B52">
            <w:pPr>
              <w:spacing w:after="0"/>
              <w:ind w:left="320"/>
              <w:rPr>
                <w:rFonts w:ascii="Times New Roman" w:hAnsi="Times New Roman" w:cs="Times New Roman"/>
                <w:sz w:val="24"/>
                <w:szCs w:val="24"/>
              </w:rPr>
            </w:pPr>
            <w:r w:rsidRPr="00974F0C">
              <w:rPr>
                <w:rFonts w:ascii="Times New Roman" w:eastAsia="Times New Roman" w:hAnsi="Times New Roman" w:cs="Times New Roman"/>
                <w:sz w:val="24"/>
                <w:szCs w:val="24"/>
              </w:rPr>
              <w:t>учащихся</w:t>
            </w:r>
          </w:p>
        </w:tc>
        <w:tc>
          <w:tcPr>
            <w:tcW w:w="420" w:type="dxa"/>
            <w:tcBorders>
              <w:right w:val="single" w:sz="8" w:space="0" w:color="auto"/>
            </w:tcBorders>
            <w:vAlign w:val="bottom"/>
          </w:tcPr>
          <w:p w14:paraId="50C4A5EE"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во</w:t>
            </w:r>
          </w:p>
        </w:tc>
        <w:tc>
          <w:tcPr>
            <w:tcW w:w="1460" w:type="dxa"/>
            <w:tcBorders>
              <w:right w:val="single" w:sz="8" w:space="0" w:color="auto"/>
            </w:tcBorders>
            <w:vAlign w:val="bottom"/>
          </w:tcPr>
          <w:p w14:paraId="231E86AF"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Ежегодно</w:t>
            </w:r>
          </w:p>
        </w:tc>
        <w:tc>
          <w:tcPr>
            <w:tcW w:w="2220" w:type="dxa"/>
            <w:vAlign w:val="bottom"/>
          </w:tcPr>
          <w:p w14:paraId="6521BEA4"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Администрация,</w:t>
            </w:r>
          </w:p>
        </w:tc>
        <w:tc>
          <w:tcPr>
            <w:tcW w:w="720" w:type="dxa"/>
            <w:tcBorders>
              <w:right w:val="single" w:sz="8" w:space="0" w:color="auto"/>
            </w:tcBorders>
            <w:vAlign w:val="bottom"/>
          </w:tcPr>
          <w:p w14:paraId="5A9B75F7" w14:textId="77777777" w:rsidR="00C81B52" w:rsidRPr="002575A8" w:rsidRDefault="00C81B52" w:rsidP="00C81B52">
            <w:pPr>
              <w:spacing w:after="0"/>
              <w:rPr>
                <w:rFonts w:ascii="Times New Roman" w:hAnsi="Times New Roman" w:cs="Times New Roman"/>
                <w:sz w:val="24"/>
                <w:szCs w:val="24"/>
              </w:rPr>
            </w:pPr>
          </w:p>
        </w:tc>
      </w:tr>
      <w:tr w:rsidR="00C81B52" w:rsidRPr="002575A8" w14:paraId="4E4E04EE" w14:textId="77777777" w:rsidTr="00C81B52">
        <w:trPr>
          <w:trHeight w:val="322"/>
        </w:trPr>
        <w:tc>
          <w:tcPr>
            <w:tcW w:w="740" w:type="dxa"/>
            <w:tcBorders>
              <w:left w:val="single" w:sz="8" w:space="0" w:color="auto"/>
              <w:right w:val="single" w:sz="8" w:space="0" w:color="auto"/>
            </w:tcBorders>
            <w:vAlign w:val="bottom"/>
          </w:tcPr>
          <w:p w14:paraId="17473B2C" w14:textId="77777777" w:rsidR="00C81B52" w:rsidRPr="002575A8" w:rsidRDefault="00C81B52" w:rsidP="00C81B52">
            <w:pPr>
              <w:spacing w:after="0"/>
              <w:rPr>
                <w:rFonts w:ascii="Times New Roman" w:hAnsi="Times New Roman" w:cs="Times New Roman"/>
                <w:sz w:val="24"/>
                <w:szCs w:val="24"/>
              </w:rPr>
            </w:pPr>
          </w:p>
        </w:tc>
        <w:tc>
          <w:tcPr>
            <w:tcW w:w="1980" w:type="dxa"/>
            <w:gridSpan w:val="2"/>
            <w:vAlign w:val="bottom"/>
          </w:tcPr>
          <w:p w14:paraId="22B5BB96"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Всероссийских</w:t>
            </w:r>
          </w:p>
        </w:tc>
        <w:tc>
          <w:tcPr>
            <w:tcW w:w="760" w:type="dxa"/>
            <w:vAlign w:val="bottom"/>
          </w:tcPr>
          <w:p w14:paraId="30EA309A" w14:textId="77777777" w:rsidR="00C81B52" w:rsidRPr="00974F0C" w:rsidRDefault="00C81B52" w:rsidP="00C81B52">
            <w:pPr>
              <w:spacing w:after="0"/>
              <w:ind w:left="160"/>
              <w:jc w:val="center"/>
              <w:rPr>
                <w:rFonts w:ascii="Times New Roman" w:hAnsi="Times New Roman" w:cs="Times New Roman"/>
                <w:sz w:val="24"/>
                <w:szCs w:val="24"/>
              </w:rPr>
            </w:pPr>
            <w:r w:rsidRPr="00974F0C">
              <w:rPr>
                <w:rFonts w:ascii="Times New Roman" w:eastAsia="Times New Roman" w:hAnsi="Times New Roman" w:cs="Times New Roman"/>
                <w:sz w:val="24"/>
                <w:szCs w:val="24"/>
              </w:rPr>
              <w:t>и</w:t>
            </w:r>
          </w:p>
        </w:tc>
        <w:tc>
          <w:tcPr>
            <w:tcW w:w="200" w:type="dxa"/>
            <w:vAlign w:val="bottom"/>
          </w:tcPr>
          <w:p w14:paraId="235745E2" w14:textId="77777777" w:rsidR="00C81B52" w:rsidRPr="00974F0C" w:rsidRDefault="00C81B52" w:rsidP="00C81B52">
            <w:pPr>
              <w:spacing w:after="0"/>
              <w:rPr>
                <w:rFonts w:ascii="Times New Roman" w:hAnsi="Times New Roman" w:cs="Times New Roman"/>
                <w:sz w:val="24"/>
                <w:szCs w:val="24"/>
              </w:rPr>
            </w:pPr>
          </w:p>
        </w:tc>
        <w:tc>
          <w:tcPr>
            <w:tcW w:w="2160" w:type="dxa"/>
            <w:gridSpan w:val="4"/>
            <w:tcBorders>
              <w:right w:val="single" w:sz="8" w:space="0" w:color="auto"/>
            </w:tcBorders>
            <w:vAlign w:val="bottom"/>
          </w:tcPr>
          <w:p w14:paraId="6620C2F2"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международных</w:t>
            </w:r>
          </w:p>
        </w:tc>
        <w:tc>
          <w:tcPr>
            <w:tcW w:w="1460" w:type="dxa"/>
            <w:tcBorders>
              <w:right w:val="single" w:sz="8" w:space="0" w:color="auto"/>
            </w:tcBorders>
            <w:vAlign w:val="bottom"/>
          </w:tcPr>
          <w:p w14:paraId="11E3A192"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64BA27D7"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w:t>
            </w:r>
          </w:p>
        </w:tc>
        <w:tc>
          <w:tcPr>
            <w:tcW w:w="720" w:type="dxa"/>
            <w:tcBorders>
              <w:right w:val="single" w:sz="8" w:space="0" w:color="auto"/>
            </w:tcBorders>
            <w:vAlign w:val="bottom"/>
          </w:tcPr>
          <w:p w14:paraId="54976016" w14:textId="77777777" w:rsidR="00C81B52" w:rsidRPr="002575A8" w:rsidRDefault="00C81B52" w:rsidP="00C81B52">
            <w:pPr>
              <w:spacing w:after="0"/>
              <w:ind w:left="100"/>
              <w:rPr>
                <w:rFonts w:ascii="Times New Roman" w:hAnsi="Times New Roman" w:cs="Times New Roman"/>
                <w:sz w:val="24"/>
                <w:szCs w:val="24"/>
              </w:rPr>
            </w:pPr>
            <w:r w:rsidRPr="002575A8">
              <w:rPr>
                <w:rFonts w:ascii="Times New Roman" w:eastAsia="Times New Roman" w:hAnsi="Times New Roman" w:cs="Times New Roman"/>
                <w:sz w:val="24"/>
                <w:szCs w:val="24"/>
              </w:rPr>
              <w:t>МО,</w:t>
            </w:r>
          </w:p>
        </w:tc>
      </w:tr>
      <w:tr w:rsidR="00C81B52" w:rsidRPr="002575A8" w14:paraId="3306B203" w14:textId="77777777" w:rsidTr="00C81B52">
        <w:trPr>
          <w:trHeight w:val="322"/>
        </w:trPr>
        <w:tc>
          <w:tcPr>
            <w:tcW w:w="740" w:type="dxa"/>
            <w:tcBorders>
              <w:left w:val="single" w:sz="8" w:space="0" w:color="auto"/>
              <w:right w:val="single" w:sz="8" w:space="0" w:color="auto"/>
            </w:tcBorders>
            <w:vAlign w:val="bottom"/>
          </w:tcPr>
          <w:p w14:paraId="22200F9B" w14:textId="77777777" w:rsidR="00C81B52" w:rsidRPr="002575A8" w:rsidRDefault="00C81B52" w:rsidP="00C81B52">
            <w:pPr>
              <w:spacing w:after="0"/>
              <w:rPr>
                <w:rFonts w:ascii="Times New Roman" w:hAnsi="Times New Roman" w:cs="Times New Roman"/>
                <w:sz w:val="24"/>
                <w:szCs w:val="24"/>
              </w:rPr>
            </w:pPr>
          </w:p>
        </w:tc>
        <w:tc>
          <w:tcPr>
            <w:tcW w:w="2740" w:type="dxa"/>
            <w:gridSpan w:val="3"/>
            <w:vAlign w:val="bottom"/>
          </w:tcPr>
          <w:p w14:paraId="43036B6D"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интеллектуальных</w:t>
            </w:r>
          </w:p>
        </w:tc>
        <w:tc>
          <w:tcPr>
            <w:tcW w:w="200" w:type="dxa"/>
            <w:vAlign w:val="bottom"/>
          </w:tcPr>
          <w:p w14:paraId="753CFE53" w14:textId="77777777" w:rsidR="00C81B52" w:rsidRPr="00974F0C" w:rsidRDefault="00C81B52" w:rsidP="00C81B52">
            <w:pPr>
              <w:spacing w:after="0"/>
              <w:rPr>
                <w:rFonts w:ascii="Times New Roman" w:hAnsi="Times New Roman" w:cs="Times New Roman"/>
                <w:sz w:val="24"/>
                <w:szCs w:val="24"/>
              </w:rPr>
            </w:pPr>
          </w:p>
        </w:tc>
        <w:tc>
          <w:tcPr>
            <w:tcW w:w="1740" w:type="dxa"/>
            <w:gridSpan w:val="3"/>
            <w:vAlign w:val="bottom"/>
          </w:tcPr>
          <w:p w14:paraId="3FF5AC2A" w14:textId="77777777" w:rsidR="00C81B52" w:rsidRPr="00974F0C" w:rsidRDefault="00C81B52" w:rsidP="00C81B52">
            <w:pPr>
              <w:spacing w:after="0"/>
              <w:ind w:left="60"/>
              <w:rPr>
                <w:rFonts w:ascii="Times New Roman" w:hAnsi="Times New Roman" w:cs="Times New Roman"/>
                <w:sz w:val="24"/>
                <w:szCs w:val="24"/>
              </w:rPr>
            </w:pPr>
            <w:r w:rsidRPr="00974F0C">
              <w:rPr>
                <w:rFonts w:ascii="Times New Roman" w:eastAsia="Times New Roman" w:hAnsi="Times New Roman" w:cs="Times New Roman"/>
                <w:sz w:val="24"/>
                <w:szCs w:val="24"/>
              </w:rPr>
              <w:t>конкурсах</w:t>
            </w:r>
          </w:p>
        </w:tc>
        <w:tc>
          <w:tcPr>
            <w:tcW w:w="420" w:type="dxa"/>
            <w:tcBorders>
              <w:right w:val="single" w:sz="8" w:space="0" w:color="auto"/>
            </w:tcBorders>
            <w:vAlign w:val="bottom"/>
          </w:tcPr>
          <w:p w14:paraId="4EDAA465" w14:textId="77777777" w:rsidR="00C81B52" w:rsidRPr="002575A8" w:rsidRDefault="00C81B52" w:rsidP="00C81B52">
            <w:pPr>
              <w:spacing w:after="0"/>
              <w:jc w:val="right"/>
              <w:rPr>
                <w:rFonts w:ascii="Times New Roman" w:hAnsi="Times New Roman" w:cs="Times New Roman"/>
                <w:sz w:val="24"/>
                <w:szCs w:val="24"/>
              </w:rPr>
            </w:pPr>
            <w:r w:rsidRPr="002575A8">
              <w:rPr>
                <w:rFonts w:ascii="Times New Roman" w:eastAsia="Times New Roman" w:hAnsi="Times New Roman" w:cs="Times New Roman"/>
                <w:sz w:val="24"/>
                <w:szCs w:val="24"/>
              </w:rPr>
              <w:t>и</w:t>
            </w:r>
          </w:p>
        </w:tc>
        <w:tc>
          <w:tcPr>
            <w:tcW w:w="1460" w:type="dxa"/>
            <w:tcBorders>
              <w:right w:val="single" w:sz="8" w:space="0" w:color="auto"/>
            </w:tcBorders>
            <w:vAlign w:val="bottom"/>
          </w:tcPr>
          <w:p w14:paraId="34E18811" w14:textId="77777777" w:rsidR="00C81B52" w:rsidRPr="002575A8" w:rsidRDefault="00C81B52" w:rsidP="00C81B52">
            <w:pPr>
              <w:spacing w:after="0"/>
              <w:rPr>
                <w:rFonts w:ascii="Times New Roman" w:hAnsi="Times New Roman" w:cs="Times New Roman"/>
                <w:sz w:val="24"/>
                <w:szCs w:val="24"/>
              </w:rPr>
            </w:pPr>
          </w:p>
        </w:tc>
        <w:tc>
          <w:tcPr>
            <w:tcW w:w="2940" w:type="dxa"/>
            <w:gridSpan w:val="2"/>
            <w:tcBorders>
              <w:right w:val="single" w:sz="8" w:space="0" w:color="auto"/>
            </w:tcBorders>
            <w:vAlign w:val="bottom"/>
          </w:tcPr>
          <w:p w14:paraId="4B2DB1B1"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учителя-предметники</w:t>
            </w:r>
          </w:p>
        </w:tc>
      </w:tr>
      <w:tr w:rsidR="00C81B52" w:rsidRPr="002575A8" w14:paraId="0C6C5DC4" w14:textId="77777777" w:rsidTr="00C81B52">
        <w:trPr>
          <w:trHeight w:val="322"/>
        </w:trPr>
        <w:tc>
          <w:tcPr>
            <w:tcW w:w="740" w:type="dxa"/>
            <w:tcBorders>
              <w:left w:val="single" w:sz="8" w:space="0" w:color="auto"/>
              <w:right w:val="single" w:sz="8" w:space="0" w:color="auto"/>
            </w:tcBorders>
            <w:vAlign w:val="bottom"/>
          </w:tcPr>
          <w:p w14:paraId="22E7E759" w14:textId="77777777" w:rsidR="00C81B52" w:rsidRPr="002575A8" w:rsidRDefault="00C81B52" w:rsidP="00C81B52">
            <w:pPr>
              <w:spacing w:after="0"/>
              <w:rPr>
                <w:rFonts w:ascii="Times New Roman" w:hAnsi="Times New Roman" w:cs="Times New Roman"/>
                <w:sz w:val="24"/>
                <w:szCs w:val="24"/>
              </w:rPr>
            </w:pPr>
          </w:p>
        </w:tc>
        <w:tc>
          <w:tcPr>
            <w:tcW w:w="1980" w:type="dxa"/>
            <w:gridSpan w:val="2"/>
            <w:vAlign w:val="bottom"/>
          </w:tcPr>
          <w:p w14:paraId="35A2F509"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марафонах,</w:t>
            </w:r>
            <w:r>
              <w:rPr>
                <w:rFonts w:ascii="Times New Roman" w:eastAsia="Times New Roman" w:hAnsi="Times New Roman" w:cs="Times New Roman"/>
                <w:sz w:val="24"/>
                <w:szCs w:val="24"/>
              </w:rPr>
              <w:t xml:space="preserve"> </w:t>
            </w:r>
          </w:p>
        </w:tc>
        <w:tc>
          <w:tcPr>
            <w:tcW w:w="760" w:type="dxa"/>
            <w:vAlign w:val="bottom"/>
          </w:tcPr>
          <w:p w14:paraId="479F1A7C" w14:textId="77777777" w:rsidR="00C81B52" w:rsidRPr="00974F0C" w:rsidRDefault="00C81B52" w:rsidP="00C81B52">
            <w:pPr>
              <w:spacing w:after="0"/>
              <w:rPr>
                <w:rFonts w:ascii="Times New Roman" w:hAnsi="Times New Roman" w:cs="Times New Roman"/>
                <w:sz w:val="24"/>
                <w:szCs w:val="24"/>
              </w:rPr>
            </w:pPr>
          </w:p>
        </w:tc>
        <w:tc>
          <w:tcPr>
            <w:tcW w:w="200" w:type="dxa"/>
            <w:vAlign w:val="bottom"/>
          </w:tcPr>
          <w:p w14:paraId="3DC7D413" w14:textId="77777777" w:rsidR="00C81B52" w:rsidRPr="00974F0C" w:rsidRDefault="00C81B52" w:rsidP="00C81B52">
            <w:pPr>
              <w:spacing w:after="0"/>
              <w:rPr>
                <w:rFonts w:ascii="Times New Roman" w:hAnsi="Times New Roman" w:cs="Times New Roman"/>
                <w:sz w:val="24"/>
                <w:szCs w:val="24"/>
              </w:rPr>
            </w:pPr>
          </w:p>
        </w:tc>
        <w:tc>
          <w:tcPr>
            <w:tcW w:w="440" w:type="dxa"/>
            <w:vAlign w:val="bottom"/>
          </w:tcPr>
          <w:p w14:paraId="361FAC41" w14:textId="77777777" w:rsidR="00C81B52" w:rsidRPr="00974F0C" w:rsidRDefault="00C81B52" w:rsidP="00C81B52">
            <w:pPr>
              <w:spacing w:after="0"/>
              <w:rPr>
                <w:rFonts w:ascii="Times New Roman" w:hAnsi="Times New Roman" w:cs="Times New Roman"/>
                <w:sz w:val="24"/>
                <w:szCs w:val="24"/>
              </w:rPr>
            </w:pPr>
          </w:p>
        </w:tc>
        <w:tc>
          <w:tcPr>
            <w:tcW w:w="1720" w:type="dxa"/>
            <w:gridSpan w:val="3"/>
            <w:tcBorders>
              <w:right w:val="single" w:sz="8" w:space="0" w:color="auto"/>
            </w:tcBorders>
            <w:vAlign w:val="bottom"/>
          </w:tcPr>
          <w:p w14:paraId="781FFACC"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творческих,</w:t>
            </w:r>
          </w:p>
        </w:tc>
        <w:tc>
          <w:tcPr>
            <w:tcW w:w="1460" w:type="dxa"/>
            <w:tcBorders>
              <w:right w:val="single" w:sz="8" w:space="0" w:color="auto"/>
            </w:tcBorders>
            <w:vAlign w:val="bottom"/>
          </w:tcPr>
          <w:p w14:paraId="7DE5655B"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646E60FF"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798C0A19" w14:textId="77777777" w:rsidR="00C81B52" w:rsidRPr="002575A8" w:rsidRDefault="00C81B52" w:rsidP="00C81B52">
            <w:pPr>
              <w:spacing w:after="0"/>
              <w:rPr>
                <w:rFonts w:ascii="Times New Roman" w:hAnsi="Times New Roman" w:cs="Times New Roman"/>
                <w:sz w:val="24"/>
                <w:szCs w:val="24"/>
              </w:rPr>
            </w:pPr>
          </w:p>
        </w:tc>
      </w:tr>
      <w:tr w:rsidR="00C81B52" w:rsidRPr="002575A8" w14:paraId="6955A2F9" w14:textId="77777777" w:rsidTr="00C81B52">
        <w:trPr>
          <w:trHeight w:val="322"/>
        </w:trPr>
        <w:tc>
          <w:tcPr>
            <w:tcW w:w="740" w:type="dxa"/>
            <w:tcBorders>
              <w:left w:val="single" w:sz="8" w:space="0" w:color="auto"/>
              <w:right w:val="single" w:sz="8" w:space="0" w:color="auto"/>
            </w:tcBorders>
            <w:vAlign w:val="bottom"/>
          </w:tcPr>
          <w:p w14:paraId="3455E545" w14:textId="77777777" w:rsidR="00C81B52" w:rsidRPr="002575A8" w:rsidRDefault="00C81B52" w:rsidP="00C81B52">
            <w:pPr>
              <w:spacing w:after="0"/>
              <w:rPr>
                <w:rFonts w:ascii="Times New Roman" w:hAnsi="Times New Roman" w:cs="Times New Roman"/>
                <w:sz w:val="24"/>
                <w:szCs w:val="24"/>
              </w:rPr>
            </w:pPr>
          </w:p>
        </w:tc>
        <w:tc>
          <w:tcPr>
            <w:tcW w:w="2740" w:type="dxa"/>
            <w:gridSpan w:val="3"/>
            <w:vAlign w:val="bottom"/>
          </w:tcPr>
          <w:p w14:paraId="5E496354"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художественных</w:t>
            </w:r>
          </w:p>
        </w:tc>
        <w:tc>
          <w:tcPr>
            <w:tcW w:w="200" w:type="dxa"/>
            <w:vAlign w:val="bottom"/>
          </w:tcPr>
          <w:p w14:paraId="4074707F" w14:textId="77777777" w:rsidR="00C81B52" w:rsidRPr="00974F0C" w:rsidRDefault="00C81B52" w:rsidP="00C81B52">
            <w:pPr>
              <w:spacing w:after="0"/>
              <w:rPr>
                <w:rFonts w:ascii="Times New Roman" w:hAnsi="Times New Roman" w:cs="Times New Roman"/>
                <w:sz w:val="24"/>
                <w:szCs w:val="24"/>
              </w:rPr>
            </w:pPr>
          </w:p>
        </w:tc>
        <w:tc>
          <w:tcPr>
            <w:tcW w:w="440" w:type="dxa"/>
            <w:vAlign w:val="bottom"/>
          </w:tcPr>
          <w:p w14:paraId="4E0C8FF4" w14:textId="77777777" w:rsidR="00C81B52" w:rsidRPr="00974F0C" w:rsidRDefault="00C81B52" w:rsidP="00C81B52">
            <w:pPr>
              <w:spacing w:after="0"/>
              <w:rPr>
                <w:rFonts w:ascii="Times New Roman" w:hAnsi="Times New Roman" w:cs="Times New Roman"/>
                <w:sz w:val="24"/>
                <w:szCs w:val="24"/>
              </w:rPr>
            </w:pPr>
          </w:p>
        </w:tc>
        <w:tc>
          <w:tcPr>
            <w:tcW w:w="1720" w:type="dxa"/>
            <w:gridSpan w:val="3"/>
            <w:tcBorders>
              <w:right w:val="single" w:sz="8" w:space="0" w:color="auto"/>
            </w:tcBorders>
            <w:vAlign w:val="bottom"/>
          </w:tcPr>
          <w:p w14:paraId="52FB58FC"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конкурсах,</w:t>
            </w:r>
          </w:p>
        </w:tc>
        <w:tc>
          <w:tcPr>
            <w:tcW w:w="1460" w:type="dxa"/>
            <w:tcBorders>
              <w:right w:val="single" w:sz="8" w:space="0" w:color="auto"/>
            </w:tcBorders>
            <w:vAlign w:val="bottom"/>
          </w:tcPr>
          <w:p w14:paraId="0F91911E"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5E78F002"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609C5AD6" w14:textId="77777777" w:rsidR="00C81B52" w:rsidRPr="002575A8" w:rsidRDefault="00C81B52" w:rsidP="00C81B52">
            <w:pPr>
              <w:spacing w:after="0"/>
              <w:rPr>
                <w:rFonts w:ascii="Times New Roman" w:hAnsi="Times New Roman" w:cs="Times New Roman"/>
                <w:sz w:val="24"/>
                <w:szCs w:val="24"/>
              </w:rPr>
            </w:pPr>
          </w:p>
        </w:tc>
      </w:tr>
      <w:tr w:rsidR="00C81B52" w:rsidRPr="002575A8" w14:paraId="3D7786EB" w14:textId="77777777" w:rsidTr="00C81B52">
        <w:trPr>
          <w:trHeight w:val="322"/>
        </w:trPr>
        <w:tc>
          <w:tcPr>
            <w:tcW w:w="740" w:type="dxa"/>
            <w:tcBorders>
              <w:left w:val="single" w:sz="8" w:space="0" w:color="auto"/>
              <w:right w:val="single" w:sz="8" w:space="0" w:color="auto"/>
            </w:tcBorders>
            <w:vAlign w:val="bottom"/>
          </w:tcPr>
          <w:p w14:paraId="155A257E" w14:textId="77777777" w:rsidR="00C81B52" w:rsidRPr="002575A8" w:rsidRDefault="00C81B52" w:rsidP="00C81B52">
            <w:pPr>
              <w:spacing w:after="0"/>
              <w:rPr>
                <w:rFonts w:ascii="Times New Roman" w:hAnsi="Times New Roman" w:cs="Times New Roman"/>
                <w:sz w:val="24"/>
                <w:szCs w:val="24"/>
              </w:rPr>
            </w:pPr>
          </w:p>
        </w:tc>
        <w:tc>
          <w:tcPr>
            <w:tcW w:w="5100" w:type="dxa"/>
            <w:gridSpan w:val="8"/>
            <w:tcBorders>
              <w:right w:val="single" w:sz="8" w:space="0" w:color="auto"/>
            </w:tcBorders>
            <w:vAlign w:val="bottom"/>
          </w:tcPr>
          <w:p w14:paraId="3E5D0FFE"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спортивных   соревнованиях,   научно-</w:t>
            </w:r>
          </w:p>
        </w:tc>
        <w:tc>
          <w:tcPr>
            <w:tcW w:w="1460" w:type="dxa"/>
            <w:tcBorders>
              <w:right w:val="single" w:sz="8" w:space="0" w:color="auto"/>
            </w:tcBorders>
            <w:vAlign w:val="bottom"/>
          </w:tcPr>
          <w:p w14:paraId="133B461D"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63FD7AE8"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0E611537" w14:textId="77777777" w:rsidR="00C81B52" w:rsidRPr="002575A8" w:rsidRDefault="00C81B52" w:rsidP="00C81B52">
            <w:pPr>
              <w:spacing w:after="0"/>
              <w:rPr>
                <w:rFonts w:ascii="Times New Roman" w:hAnsi="Times New Roman" w:cs="Times New Roman"/>
                <w:sz w:val="24"/>
                <w:szCs w:val="24"/>
              </w:rPr>
            </w:pPr>
          </w:p>
        </w:tc>
      </w:tr>
      <w:tr w:rsidR="00C81B52" w:rsidRPr="002575A8" w14:paraId="4E044E97" w14:textId="77777777" w:rsidTr="00C81B52">
        <w:trPr>
          <w:trHeight w:val="324"/>
        </w:trPr>
        <w:tc>
          <w:tcPr>
            <w:tcW w:w="740" w:type="dxa"/>
            <w:tcBorders>
              <w:left w:val="single" w:sz="8" w:space="0" w:color="auto"/>
              <w:right w:val="single" w:sz="8" w:space="0" w:color="auto"/>
            </w:tcBorders>
            <w:vAlign w:val="bottom"/>
          </w:tcPr>
          <w:p w14:paraId="2D7FB818" w14:textId="77777777" w:rsidR="00C81B52" w:rsidRPr="002575A8" w:rsidRDefault="00C81B52" w:rsidP="00C81B52">
            <w:pPr>
              <w:spacing w:after="0"/>
              <w:rPr>
                <w:rFonts w:ascii="Times New Roman" w:hAnsi="Times New Roman" w:cs="Times New Roman"/>
                <w:sz w:val="24"/>
                <w:szCs w:val="24"/>
              </w:rPr>
            </w:pPr>
          </w:p>
        </w:tc>
        <w:tc>
          <w:tcPr>
            <w:tcW w:w="1980" w:type="dxa"/>
            <w:gridSpan w:val="2"/>
            <w:vAlign w:val="bottom"/>
          </w:tcPr>
          <w:p w14:paraId="17C63894"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практических</w:t>
            </w:r>
          </w:p>
        </w:tc>
        <w:tc>
          <w:tcPr>
            <w:tcW w:w="760" w:type="dxa"/>
            <w:vAlign w:val="bottom"/>
          </w:tcPr>
          <w:p w14:paraId="2A7540A9" w14:textId="77777777" w:rsidR="00C81B52" w:rsidRPr="00974F0C" w:rsidRDefault="00C81B52" w:rsidP="00C81B52">
            <w:pPr>
              <w:spacing w:after="0"/>
              <w:rPr>
                <w:rFonts w:ascii="Times New Roman" w:hAnsi="Times New Roman" w:cs="Times New Roman"/>
                <w:sz w:val="24"/>
                <w:szCs w:val="24"/>
              </w:rPr>
            </w:pPr>
          </w:p>
        </w:tc>
        <w:tc>
          <w:tcPr>
            <w:tcW w:w="200" w:type="dxa"/>
            <w:vAlign w:val="bottom"/>
          </w:tcPr>
          <w:p w14:paraId="6F3E6464" w14:textId="77777777" w:rsidR="00C81B52" w:rsidRPr="00974F0C" w:rsidRDefault="00C81B52" w:rsidP="00C81B52">
            <w:pPr>
              <w:spacing w:after="0"/>
              <w:rPr>
                <w:rFonts w:ascii="Times New Roman" w:hAnsi="Times New Roman" w:cs="Times New Roman"/>
                <w:sz w:val="24"/>
                <w:szCs w:val="24"/>
              </w:rPr>
            </w:pPr>
          </w:p>
        </w:tc>
        <w:tc>
          <w:tcPr>
            <w:tcW w:w="2160" w:type="dxa"/>
            <w:gridSpan w:val="4"/>
            <w:tcBorders>
              <w:right w:val="single" w:sz="8" w:space="0" w:color="auto"/>
            </w:tcBorders>
            <w:vAlign w:val="bottom"/>
          </w:tcPr>
          <w:p w14:paraId="479E37BB"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конференциях</w:t>
            </w:r>
          </w:p>
        </w:tc>
        <w:tc>
          <w:tcPr>
            <w:tcW w:w="1460" w:type="dxa"/>
            <w:tcBorders>
              <w:right w:val="single" w:sz="8" w:space="0" w:color="auto"/>
            </w:tcBorders>
            <w:vAlign w:val="bottom"/>
          </w:tcPr>
          <w:p w14:paraId="1BCCCDE3"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1B0345D9"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679B5B23" w14:textId="77777777" w:rsidR="00C81B52" w:rsidRPr="002575A8" w:rsidRDefault="00C81B52" w:rsidP="00C81B52">
            <w:pPr>
              <w:spacing w:after="0"/>
              <w:rPr>
                <w:rFonts w:ascii="Times New Roman" w:hAnsi="Times New Roman" w:cs="Times New Roman"/>
                <w:sz w:val="24"/>
                <w:szCs w:val="24"/>
              </w:rPr>
            </w:pPr>
          </w:p>
        </w:tc>
      </w:tr>
      <w:tr w:rsidR="00C81B52" w:rsidRPr="002575A8" w14:paraId="02D1356D" w14:textId="77777777" w:rsidTr="00C81B52">
        <w:trPr>
          <w:trHeight w:val="326"/>
        </w:trPr>
        <w:tc>
          <w:tcPr>
            <w:tcW w:w="740" w:type="dxa"/>
            <w:tcBorders>
              <w:left w:val="single" w:sz="8" w:space="0" w:color="auto"/>
              <w:bottom w:val="single" w:sz="8" w:space="0" w:color="auto"/>
              <w:right w:val="single" w:sz="8" w:space="0" w:color="auto"/>
            </w:tcBorders>
            <w:vAlign w:val="bottom"/>
          </w:tcPr>
          <w:p w14:paraId="1647E0E2" w14:textId="77777777" w:rsidR="00C81B52" w:rsidRPr="002575A8" w:rsidRDefault="00C81B52" w:rsidP="00C81B52">
            <w:pPr>
              <w:spacing w:after="0"/>
              <w:rPr>
                <w:rFonts w:ascii="Times New Roman" w:hAnsi="Times New Roman" w:cs="Times New Roman"/>
                <w:sz w:val="24"/>
                <w:szCs w:val="24"/>
              </w:rPr>
            </w:pPr>
          </w:p>
        </w:tc>
        <w:tc>
          <w:tcPr>
            <w:tcW w:w="1980" w:type="dxa"/>
            <w:gridSpan w:val="2"/>
            <w:tcBorders>
              <w:bottom w:val="single" w:sz="8" w:space="0" w:color="auto"/>
            </w:tcBorders>
            <w:vAlign w:val="bottom"/>
          </w:tcPr>
          <w:p w14:paraId="5E8AF266"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школьников</w:t>
            </w:r>
          </w:p>
        </w:tc>
        <w:tc>
          <w:tcPr>
            <w:tcW w:w="760" w:type="dxa"/>
            <w:tcBorders>
              <w:bottom w:val="single" w:sz="8" w:space="0" w:color="auto"/>
            </w:tcBorders>
            <w:vAlign w:val="bottom"/>
          </w:tcPr>
          <w:p w14:paraId="13822B05" w14:textId="77777777" w:rsidR="00C81B52" w:rsidRPr="00974F0C" w:rsidRDefault="00C81B52" w:rsidP="00C81B52">
            <w:pPr>
              <w:spacing w:after="0"/>
              <w:rPr>
                <w:rFonts w:ascii="Times New Roman" w:hAnsi="Times New Roman" w:cs="Times New Roman"/>
                <w:sz w:val="24"/>
                <w:szCs w:val="24"/>
              </w:rPr>
            </w:pPr>
          </w:p>
        </w:tc>
        <w:tc>
          <w:tcPr>
            <w:tcW w:w="200" w:type="dxa"/>
            <w:tcBorders>
              <w:bottom w:val="single" w:sz="8" w:space="0" w:color="auto"/>
            </w:tcBorders>
            <w:vAlign w:val="bottom"/>
          </w:tcPr>
          <w:p w14:paraId="03B90AE1" w14:textId="77777777" w:rsidR="00C81B52" w:rsidRPr="00974F0C" w:rsidRDefault="00C81B52" w:rsidP="00C81B52">
            <w:pPr>
              <w:spacing w:after="0"/>
              <w:rPr>
                <w:rFonts w:ascii="Times New Roman" w:hAnsi="Times New Roman" w:cs="Times New Roman"/>
                <w:sz w:val="24"/>
                <w:szCs w:val="24"/>
              </w:rPr>
            </w:pPr>
          </w:p>
        </w:tc>
        <w:tc>
          <w:tcPr>
            <w:tcW w:w="440" w:type="dxa"/>
            <w:tcBorders>
              <w:bottom w:val="single" w:sz="8" w:space="0" w:color="auto"/>
            </w:tcBorders>
            <w:vAlign w:val="bottom"/>
          </w:tcPr>
          <w:p w14:paraId="6CE305B8" w14:textId="77777777" w:rsidR="00C81B52" w:rsidRPr="00974F0C" w:rsidRDefault="00C81B52" w:rsidP="00C81B52">
            <w:pPr>
              <w:spacing w:after="0"/>
              <w:rPr>
                <w:rFonts w:ascii="Times New Roman" w:hAnsi="Times New Roman" w:cs="Times New Roman"/>
                <w:sz w:val="24"/>
                <w:szCs w:val="24"/>
              </w:rPr>
            </w:pPr>
          </w:p>
        </w:tc>
        <w:tc>
          <w:tcPr>
            <w:tcW w:w="620" w:type="dxa"/>
            <w:tcBorders>
              <w:bottom w:val="single" w:sz="8" w:space="0" w:color="auto"/>
            </w:tcBorders>
            <w:vAlign w:val="bottom"/>
          </w:tcPr>
          <w:p w14:paraId="5C5F5595" w14:textId="77777777" w:rsidR="00C81B52" w:rsidRPr="00974F0C" w:rsidRDefault="00C81B52" w:rsidP="00C81B52">
            <w:pPr>
              <w:spacing w:after="0"/>
              <w:rPr>
                <w:rFonts w:ascii="Times New Roman" w:hAnsi="Times New Roman" w:cs="Times New Roman"/>
                <w:sz w:val="24"/>
                <w:szCs w:val="24"/>
              </w:rPr>
            </w:pPr>
          </w:p>
        </w:tc>
        <w:tc>
          <w:tcPr>
            <w:tcW w:w="680" w:type="dxa"/>
            <w:tcBorders>
              <w:bottom w:val="single" w:sz="8" w:space="0" w:color="auto"/>
            </w:tcBorders>
            <w:vAlign w:val="bottom"/>
          </w:tcPr>
          <w:p w14:paraId="50632B24" w14:textId="77777777" w:rsidR="00C81B52" w:rsidRPr="00974F0C" w:rsidRDefault="00C81B52" w:rsidP="00C81B52">
            <w:pPr>
              <w:spacing w:after="0"/>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14:paraId="077AE125" w14:textId="77777777" w:rsidR="00C81B52" w:rsidRPr="002575A8" w:rsidRDefault="00C81B52" w:rsidP="00C81B52">
            <w:pPr>
              <w:spacing w:after="0"/>
              <w:rPr>
                <w:rFonts w:ascii="Times New Roman" w:hAnsi="Times New Roman" w:cs="Times New Roman"/>
                <w:sz w:val="24"/>
                <w:szCs w:val="24"/>
              </w:rPr>
            </w:pPr>
          </w:p>
        </w:tc>
        <w:tc>
          <w:tcPr>
            <w:tcW w:w="1460" w:type="dxa"/>
            <w:tcBorders>
              <w:bottom w:val="single" w:sz="8" w:space="0" w:color="auto"/>
              <w:right w:val="single" w:sz="8" w:space="0" w:color="auto"/>
            </w:tcBorders>
            <w:vAlign w:val="bottom"/>
          </w:tcPr>
          <w:p w14:paraId="101BEC7C" w14:textId="77777777" w:rsidR="00C81B52" w:rsidRPr="002575A8" w:rsidRDefault="00C81B52" w:rsidP="00C81B52">
            <w:pPr>
              <w:spacing w:after="0"/>
              <w:rPr>
                <w:rFonts w:ascii="Times New Roman" w:hAnsi="Times New Roman" w:cs="Times New Roman"/>
                <w:sz w:val="24"/>
                <w:szCs w:val="24"/>
              </w:rPr>
            </w:pPr>
          </w:p>
        </w:tc>
        <w:tc>
          <w:tcPr>
            <w:tcW w:w="2220" w:type="dxa"/>
            <w:tcBorders>
              <w:bottom w:val="single" w:sz="8" w:space="0" w:color="auto"/>
            </w:tcBorders>
            <w:vAlign w:val="bottom"/>
          </w:tcPr>
          <w:p w14:paraId="1A4C12B0" w14:textId="77777777" w:rsidR="00C81B52" w:rsidRPr="002575A8" w:rsidRDefault="00C81B52" w:rsidP="00C81B52">
            <w:pPr>
              <w:spacing w:after="0"/>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14:paraId="7375A1E8" w14:textId="77777777" w:rsidR="00C81B52" w:rsidRPr="002575A8" w:rsidRDefault="00C81B52" w:rsidP="00C81B52">
            <w:pPr>
              <w:spacing w:after="0"/>
              <w:rPr>
                <w:rFonts w:ascii="Times New Roman" w:hAnsi="Times New Roman" w:cs="Times New Roman"/>
                <w:sz w:val="24"/>
                <w:szCs w:val="24"/>
              </w:rPr>
            </w:pPr>
          </w:p>
        </w:tc>
      </w:tr>
      <w:tr w:rsidR="00C81B52" w:rsidRPr="002575A8" w14:paraId="24A2F449" w14:textId="77777777" w:rsidTr="00C81B52">
        <w:trPr>
          <w:trHeight w:val="322"/>
        </w:trPr>
        <w:tc>
          <w:tcPr>
            <w:tcW w:w="740" w:type="dxa"/>
            <w:tcBorders>
              <w:left w:val="single" w:sz="8" w:space="0" w:color="auto"/>
              <w:right w:val="single" w:sz="8" w:space="0" w:color="auto"/>
            </w:tcBorders>
            <w:vAlign w:val="bottom"/>
          </w:tcPr>
          <w:p w14:paraId="2EFB38B1" w14:textId="77777777" w:rsidR="00C81B52" w:rsidRPr="002575A8" w:rsidRDefault="00C81B52" w:rsidP="00C81B52">
            <w:pPr>
              <w:spacing w:after="0"/>
              <w:ind w:right="160"/>
              <w:jc w:val="right"/>
              <w:rPr>
                <w:rFonts w:ascii="Times New Roman" w:hAnsi="Times New Roman" w:cs="Times New Roman"/>
                <w:sz w:val="24"/>
                <w:szCs w:val="24"/>
              </w:rPr>
            </w:pPr>
            <w:r w:rsidRPr="002575A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1320" w:type="dxa"/>
            <w:vAlign w:val="bottom"/>
          </w:tcPr>
          <w:p w14:paraId="76BAAA94"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Создание</w:t>
            </w:r>
          </w:p>
        </w:tc>
        <w:tc>
          <w:tcPr>
            <w:tcW w:w="1420" w:type="dxa"/>
            <w:gridSpan w:val="2"/>
            <w:vAlign w:val="bottom"/>
          </w:tcPr>
          <w:p w14:paraId="722EDD28"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системы</w:t>
            </w:r>
          </w:p>
        </w:tc>
        <w:tc>
          <w:tcPr>
            <w:tcW w:w="2360" w:type="dxa"/>
            <w:gridSpan w:val="5"/>
            <w:tcBorders>
              <w:right w:val="single" w:sz="8" w:space="0" w:color="auto"/>
            </w:tcBorders>
            <w:vAlign w:val="bottom"/>
          </w:tcPr>
          <w:p w14:paraId="0AE74F3B"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дополнительного</w:t>
            </w:r>
          </w:p>
        </w:tc>
        <w:tc>
          <w:tcPr>
            <w:tcW w:w="1460" w:type="dxa"/>
            <w:tcBorders>
              <w:right w:val="single" w:sz="8" w:space="0" w:color="auto"/>
            </w:tcBorders>
            <w:vAlign w:val="bottom"/>
          </w:tcPr>
          <w:p w14:paraId="66D73C1C"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По  плану</w:t>
            </w:r>
          </w:p>
        </w:tc>
        <w:tc>
          <w:tcPr>
            <w:tcW w:w="2220" w:type="dxa"/>
            <w:vAlign w:val="bottom"/>
          </w:tcPr>
          <w:p w14:paraId="6A29E86B"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Администрация,</w:t>
            </w:r>
          </w:p>
        </w:tc>
        <w:tc>
          <w:tcPr>
            <w:tcW w:w="720" w:type="dxa"/>
            <w:tcBorders>
              <w:right w:val="single" w:sz="8" w:space="0" w:color="auto"/>
            </w:tcBorders>
            <w:vAlign w:val="bottom"/>
          </w:tcPr>
          <w:p w14:paraId="64C64070" w14:textId="77777777" w:rsidR="00C81B52" w:rsidRPr="002575A8" w:rsidRDefault="00C81B52" w:rsidP="00C81B52">
            <w:pPr>
              <w:spacing w:after="0"/>
              <w:rPr>
                <w:rFonts w:ascii="Times New Roman" w:hAnsi="Times New Roman" w:cs="Times New Roman"/>
                <w:sz w:val="24"/>
                <w:szCs w:val="24"/>
              </w:rPr>
            </w:pPr>
          </w:p>
        </w:tc>
      </w:tr>
      <w:tr w:rsidR="00C81B52" w:rsidRPr="002575A8" w14:paraId="2BF0C0D0" w14:textId="77777777" w:rsidTr="00C81B52">
        <w:trPr>
          <w:trHeight w:val="322"/>
        </w:trPr>
        <w:tc>
          <w:tcPr>
            <w:tcW w:w="740" w:type="dxa"/>
            <w:tcBorders>
              <w:left w:val="single" w:sz="8" w:space="0" w:color="auto"/>
              <w:right w:val="single" w:sz="8" w:space="0" w:color="auto"/>
            </w:tcBorders>
            <w:vAlign w:val="bottom"/>
          </w:tcPr>
          <w:p w14:paraId="1A826811" w14:textId="77777777" w:rsidR="00C81B52" w:rsidRPr="002575A8" w:rsidRDefault="00C81B52" w:rsidP="00C81B52">
            <w:pPr>
              <w:spacing w:after="0"/>
              <w:rPr>
                <w:rFonts w:ascii="Times New Roman" w:hAnsi="Times New Roman" w:cs="Times New Roman"/>
                <w:sz w:val="24"/>
                <w:szCs w:val="24"/>
              </w:rPr>
            </w:pPr>
          </w:p>
        </w:tc>
        <w:tc>
          <w:tcPr>
            <w:tcW w:w="5100" w:type="dxa"/>
            <w:gridSpan w:val="8"/>
            <w:tcBorders>
              <w:right w:val="single" w:sz="8" w:space="0" w:color="auto"/>
            </w:tcBorders>
            <w:vAlign w:val="bottom"/>
          </w:tcPr>
          <w:p w14:paraId="17DF1BF6"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образования  по  развитию одаренности</w:t>
            </w:r>
          </w:p>
        </w:tc>
        <w:tc>
          <w:tcPr>
            <w:tcW w:w="1460" w:type="dxa"/>
            <w:tcBorders>
              <w:right w:val="single" w:sz="8" w:space="0" w:color="auto"/>
            </w:tcBorders>
            <w:vAlign w:val="bottom"/>
          </w:tcPr>
          <w:p w14:paraId="6540604A" w14:textId="77777777" w:rsidR="00C81B52" w:rsidRPr="002575A8" w:rsidRDefault="00EF6003" w:rsidP="00C81B52">
            <w:pPr>
              <w:spacing w:after="0"/>
              <w:ind w:left="160"/>
              <w:rPr>
                <w:rFonts w:ascii="Times New Roman" w:hAnsi="Times New Roman" w:cs="Times New Roman"/>
                <w:sz w:val="24"/>
                <w:szCs w:val="24"/>
              </w:rPr>
            </w:pPr>
            <w:r>
              <w:rPr>
                <w:rFonts w:ascii="Times New Roman" w:eastAsia="Times New Roman" w:hAnsi="Times New Roman" w:cs="Times New Roman"/>
                <w:sz w:val="24"/>
                <w:szCs w:val="24"/>
              </w:rPr>
              <w:t xml:space="preserve">школы </w:t>
            </w:r>
          </w:p>
        </w:tc>
        <w:tc>
          <w:tcPr>
            <w:tcW w:w="2940" w:type="dxa"/>
            <w:gridSpan w:val="2"/>
            <w:tcBorders>
              <w:right w:val="single" w:sz="8" w:space="0" w:color="auto"/>
            </w:tcBorders>
            <w:vAlign w:val="bottom"/>
          </w:tcPr>
          <w:p w14:paraId="71BAF25D"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 МО</w:t>
            </w:r>
          </w:p>
        </w:tc>
      </w:tr>
      <w:tr w:rsidR="00C81B52" w:rsidRPr="002575A8" w14:paraId="2F5A3AB9" w14:textId="77777777" w:rsidTr="00C81B52">
        <w:trPr>
          <w:trHeight w:val="322"/>
        </w:trPr>
        <w:tc>
          <w:tcPr>
            <w:tcW w:w="740" w:type="dxa"/>
            <w:tcBorders>
              <w:left w:val="single" w:sz="8" w:space="0" w:color="auto"/>
              <w:right w:val="single" w:sz="8" w:space="0" w:color="auto"/>
            </w:tcBorders>
            <w:vAlign w:val="bottom"/>
          </w:tcPr>
          <w:p w14:paraId="4E21BC1C" w14:textId="77777777" w:rsidR="00C81B52" w:rsidRPr="002575A8" w:rsidRDefault="00C81B52" w:rsidP="00C81B52">
            <w:pPr>
              <w:spacing w:after="0"/>
              <w:rPr>
                <w:rFonts w:ascii="Times New Roman" w:hAnsi="Times New Roman" w:cs="Times New Roman"/>
                <w:sz w:val="24"/>
                <w:szCs w:val="24"/>
              </w:rPr>
            </w:pPr>
          </w:p>
        </w:tc>
        <w:tc>
          <w:tcPr>
            <w:tcW w:w="5100" w:type="dxa"/>
            <w:gridSpan w:val="8"/>
            <w:tcBorders>
              <w:right w:val="single" w:sz="8" w:space="0" w:color="auto"/>
            </w:tcBorders>
            <w:vAlign w:val="bottom"/>
          </w:tcPr>
          <w:p w14:paraId="7F3A621F"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детей через организацию и проведение</w:t>
            </w:r>
          </w:p>
        </w:tc>
        <w:tc>
          <w:tcPr>
            <w:tcW w:w="1460" w:type="dxa"/>
            <w:tcBorders>
              <w:right w:val="single" w:sz="8" w:space="0" w:color="auto"/>
            </w:tcBorders>
            <w:vAlign w:val="bottom"/>
          </w:tcPr>
          <w:p w14:paraId="7DD34B4D"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2DFCB58C"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52CD76FA" w14:textId="77777777" w:rsidR="00C81B52" w:rsidRPr="002575A8" w:rsidRDefault="00C81B52" w:rsidP="00C81B52">
            <w:pPr>
              <w:spacing w:after="0"/>
              <w:rPr>
                <w:rFonts w:ascii="Times New Roman" w:hAnsi="Times New Roman" w:cs="Times New Roman"/>
                <w:sz w:val="24"/>
                <w:szCs w:val="24"/>
              </w:rPr>
            </w:pPr>
          </w:p>
        </w:tc>
      </w:tr>
      <w:tr w:rsidR="00C81B52" w:rsidRPr="002575A8" w14:paraId="6364BF9D" w14:textId="77777777" w:rsidTr="00C81B52">
        <w:trPr>
          <w:trHeight w:val="322"/>
        </w:trPr>
        <w:tc>
          <w:tcPr>
            <w:tcW w:w="740" w:type="dxa"/>
            <w:tcBorders>
              <w:left w:val="single" w:sz="8" w:space="0" w:color="auto"/>
              <w:right w:val="single" w:sz="8" w:space="0" w:color="auto"/>
            </w:tcBorders>
            <w:vAlign w:val="bottom"/>
          </w:tcPr>
          <w:p w14:paraId="338BA63F" w14:textId="77777777" w:rsidR="00C81B52" w:rsidRPr="002575A8" w:rsidRDefault="00C81B52" w:rsidP="00C81B52">
            <w:pPr>
              <w:spacing w:after="0"/>
              <w:rPr>
                <w:rFonts w:ascii="Times New Roman" w:hAnsi="Times New Roman" w:cs="Times New Roman"/>
                <w:sz w:val="24"/>
                <w:szCs w:val="24"/>
              </w:rPr>
            </w:pPr>
          </w:p>
        </w:tc>
        <w:tc>
          <w:tcPr>
            <w:tcW w:w="5100" w:type="dxa"/>
            <w:gridSpan w:val="8"/>
            <w:tcBorders>
              <w:right w:val="single" w:sz="8" w:space="0" w:color="auto"/>
            </w:tcBorders>
            <w:vAlign w:val="bottom"/>
          </w:tcPr>
          <w:p w14:paraId="0F758CF7"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занятий   по   интересам.   Реализация</w:t>
            </w:r>
          </w:p>
        </w:tc>
        <w:tc>
          <w:tcPr>
            <w:tcW w:w="1460" w:type="dxa"/>
            <w:tcBorders>
              <w:right w:val="single" w:sz="8" w:space="0" w:color="auto"/>
            </w:tcBorders>
            <w:vAlign w:val="bottom"/>
          </w:tcPr>
          <w:p w14:paraId="2BAD9D8C"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3E81D814"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164B5767" w14:textId="77777777" w:rsidR="00C81B52" w:rsidRPr="002575A8" w:rsidRDefault="00C81B52" w:rsidP="00C81B52">
            <w:pPr>
              <w:spacing w:after="0"/>
              <w:rPr>
                <w:rFonts w:ascii="Times New Roman" w:hAnsi="Times New Roman" w:cs="Times New Roman"/>
                <w:sz w:val="24"/>
                <w:szCs w:val="24"/>
              </w:rPr>
            </w:pPr>
          </w:p>
        </w:tc>
      </w:tr>
      <w:tr w:rsidR="00C81B52" w:rsidRPr="002575A8" w14:paraId="5168445F" w14:textId="77777777" w:rsidTr="00C81B52">
        <w:trPr>
          <w:trHeight w:val="322"/>
        </w:trPr>
        <w:tc>
          <w:tcPr>
            <w:tcW w:w="740" w:type="dxa"/>
            <w:tcBorders>
              <w:left w:val="single" w:sz="8" w:space="0" w:color="auto"/>
              <w:right w:val="single" w:sz="8" w:space="0" w:color="auto"/>
            </w:tcBorders>
            <w:vAlign w:val="bottom"/>
          </w:tcPr>
          <w:p w14:paraId="2B17E8E4" w14:textId="77777777" w:rsidR="00C81B52" w:rsidRPr="002575A8" w:rsidRDefault="00C81B52" w:rsidP="00C81B52">
            <w:pPr>
              <w:spacing w:after="0"/>
              <w:rPr>
                <w:rFonts w:ascii="Times New Roman" w:hAnsi="Times New Roman" w:cs="Times New Roman"/>
                <w:sz w:val="24"/>
                <w:szCs w:val="24"/>
              </w:rPr>
            </w:pPr>
          </w:p>
        </w:tc>
        <w:tc>
          <w:tcPr>
            <w:tcW w:w="1320" w:type="dxa"/>
            <w:vAlign w:val="bottom"/>
          </w:tcPr>
          <w:p w14:paraId="4F4E3A29"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системы</w:t>
            </w:r>
          </w:p>
        </w:tc>
        <w:tc>
          <w:tcPr>
            <w:tcW w:w="1420" w:type="dxa"/>
            <w:gridSpan w:val="2"/>
            <w:vAlign w:val="bottom"/>
          </w:tcPr>
          <w:p w14:paraId="071A0DBD" w14:textId="77777777" w:rsidR="00C81B52" w:rsidRPr="00974F0C" w:rsidRDefault="00C81B52" w:rsidP="00C81B52">
            <w:pPr>
              <w:spacing w:after="0"/>
              <w:ind w:right="160"/>
              <w:jc w:val="right"/>
              <w:rPr>
                <w:rFonts w:ascii="Times New Roman" w:hAnsi="Times New Roman" w:cs="Times New Roman"/>
                <w:sz w:val="24"/>
                <w:szCs w:val="24"/>
              </w:rPr>
            </w:pPr>
            <w:r w:rsidRPr="00974F0C">
              <w:rPr>
                <w:rFonts w:ascii="Times New Roman" w:eastAsia="Times New Roman" w:hAnsi="Times New Roman" w:cs="Times New Roman"/>
                <w:sz w:val="24"/>
                <w:szCs w:val="24"/>
              </w:rPr>
              <w:t>работы</w:t>
            </w:r>
          </w:p>
        </w:tc>
        <w:tc>
          <w:tcPr>
            <w:tcW w:w="640" w:type="dxa"/>
            <w:gridSpan w:val="2"/>
            <w:vAlign w:val="bottom"/>
          </w:tcPr>
          <w:p w14:paraId="0D8DD325" w14:textId="77777777" w:rsidR="00C81B52" w:rsidRPr="00974F0C" w:rsidRDefault="00C81B52" w:rsidP="00C81B52">
            <w:pPr>
              <w:spacing w:after="0"/>
              <w:ind w:left="120"/>
              <w:rPr>
                <w:rFonts w:ascii="Times New Roman" w:hAnsi="Times New Roman" w:cs="Times New Roman"/>
                <w:sz w:val="24"/>
                <w:szCs w:val="24"/>
              </w:rPr>
            </w:pPr>
            <w:r w:rsidRPr="00974F0C">
              <w:rPr>
                <w:rFonts w:ascii="Times New Roman" w:eastAsia="Times New Roman" w:hAnsi="Times New Roman" w:cs="Times New Roman"/>
                <w:sz w:val="24"/>
                <w:szCs w:val="24"/>
              </w:rPr>
              <w:t>по</w:t>
            </w:r>
          </w:p>
        </w:tc>
        <w:tc>
          <w:tcPr>
            <w:tcW w:w="1720" w:type="dxa"/>
            <w:gridSpan w:val="3"/>
            <w:tcBorders>
              <w:right w:val="single" w:sz="8" w:space="0" w:color="auto"/>
            </w:tcBorders>
            <w:vAlign w:val="bottom"/>
          </w:tcPr>
          <w:p w14:paraId="14E9F0DC"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следующим</w:t>
            </w:r>
          </w:p>
        </w:tc>
        <w:tc>
          <w:tcPr>
            <w:tcW w:w="1460" w:type="dxa"/>
            <w:tcBorders>
              <w:right w:val="single" w:sz="8" w:space="0" w:color="auto"/>
            </w:tcBorders>
            <w:vAlign w:val="bottom"/>
          </w:tcPr>
          <w:p w14:paraId="6DC9E729"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75B5F56B"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60950EDE" w14:textId="77777777" w:rsidR="00C81B52" w:rsidRPr="002575A8" w:rsidRDefault="00C81B52" w:rsidP="00C81B52">
            <w:pPr>
              <w:spacing w:after="0"/>
              <w:rPr>
                <w:rFonts w:ascii="Times New Roman" w:hAnsi="Times New Roman" w:cs="Times New Roman"/>
                <w:sz w:val="24"/>
                <w:szCs w:val="24"/>
              </w:rPr>
            </w:pPr>
          </w:p>
        </w:tc>
      </w:tr>
      <w:tr w:rsidR="00C81B52" w:rsidRPr="002575A8" w14:paraId="25F12E69" w14:textId="77777777" w:rsidTr="00C81B52">
        <w:trPr>
          <w:trHeight w:val="324"/>
        </w:trPr>
        <w:tc>
          <w:tcPr>
            <w:tcW w:w="740" w:type="dxa"/>
            <w:tcBorders>
              <w:left w:val="single" w:sz="8" w:space="0" w:color="auto"/>
              <w:right w:val="single" w:sz="8" w:space="0" w:color="auto"/>
            </w:tcBorders>
            <w:vAlign w:val="bottom"/>
          </w:tcPr>
          <w:p w14:paraId="2813D5AB" w14:textId="77777777" w:rsidR="00C81B52" w:rsidRPr="002575A8" w:rsidRDefault="00C81B52" w:rsidP="00C81B52">
            <w:pPr>
              <w:spacing w:after="0"/>
              <w:rPr>
                <w:rFonts w:ascii="Times New Roman" w:hAnsi="Times New Roman" w:cs="Times New Roman"/>
                <w:sz w:val="24"/>
                <w:szCs w:val="24"/>
              </w:rPr>
            </w:pPr>
          </w:p>
        </w:tc>
        <w:tc>
          <w:tcPr>
            <w:tcW w:w="2740" w:type="dxa"/>
            <w:gridSpan w:val="3"/>
            <w:vAlign w:val="bottom"/>
          </w:tcPr>
          <w:p w14:paraId="1BF8BCD7"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направленностям:</w:t>
            </w:r>
          </w:p>
        </w:tc>
        <w:tc>
          <w:tcPr>
            <w:tcW w:w="200" w:type="dxa"/>
            <w:vAlign w:val="bottom"/>
          </w:tcPr>
          <w:p w14:paraId="30715508" w14:textId="77777777" w:rsidR="00C81B52" w:rsidRPr="00974F0C" w:rsidRDefault="00C81B52" w:rsidP="00C81B52">
            <w:pPr>
              <w:spacing w:after="0"/>
              <w:rPr>
                <w:rFonts w:ascii="Times New Roman" w:hAnsi="Times New Roman" w:cs="Times New Roman"/>
                <w:sz w:val="24"/>
                <w:szCs w:val="24"/>
              </w:rPr>
            </w:pPr>
          </w:p>
        </w:tc>
        <w:tc>
          <w:tcPr>
            <w:tcW w:w="440" w:type="dxa"/>
            <w:vAlign w:val="bottom"/>
          </w:tcPr>
          <w:p w14:paraId="06D7CDFB" w14:textId="77777777" w:rsidR="00C81B52" w:rsidRPr="00974F0C" w:rsidRDefault="00C81B52" w:rsidP="00C81B52">
            <w:pPr>
              <w:spacing w:after="0"/>
              <w:rPr>
                <w:rFonts w:ascii="Times New Roman" w:hAnsi="Times New Roman" w:cs="Times New Roman"/>
                <w:sz w:val="24"/>
                <w:szCs w:val="24"/>
              </w:rPr>
            </w:pPr>
          </w:p>
        </w:tc>
        <w:tc>
          <w:tcPr>
            <w:tcW w:w="620" w:type="dxa"/>
            <w:vAlign w:val="bottom"/>
          </w:tcPr>
          <w:p w14:paraId="2005C0E5" w14:textId="77777777" w:rsidR="00C81B52" w:rsidRPr="00974F0C" w:rsidRDefault="00C81B52" w:rsidP="00C81B52">
            <w:pPr>
              <w:spacing w:after="0"/>
              <w:rPr>
                <w:rFonts w:ascii="Times New Roman" w:hAnsi="Times New Roman" w:cs="Times New Roman"/>
                <w:sz w:val="24"/>
                <w:szCs w:val="24"/>
              </w:rPr>
            </w:pPr>
          </w:p>
        </w:tc>
        <w:tc>
          <w:tcPr>
            <w:tcW w:w="1100" w:type="dxa"/>
            <w:gridSpan w:val="2"/>
            <w:tcBorders>
              <w:right w:val="single" w:sz="8" w:space="0" w:color="auto"/>
            </w:tcBorders>
            <w:vAlign w:val="bottom"/>
          </w:tcPr>
          <w:p w14:paraId="17C5D933"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научно-</w:t>
            </w:r>
          </w:p>
        </w:tc>
        <w:tc>
          <w:tcPr>
            <w:tcW w:w="1460" w:type="dxa"/>
            <w:tcBorders>
              <w:right w:val="single" w:sz="8" w:space="0" w:color="auto"/>
            </w:tcBorders>
            <w:vAlign w:val="bottom"/>
          </w:tcPr>
          <w:p w14:paraId="1C2A425C"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1C408C2E"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734E827F" w14:textId="77777777" w:rsidR="00C81B52" w:rsidRPr="002575A8" w:rsidRDefault="00C81B52" w:rsidP="00C81B52">
            <w:pPr>
              <w:spacing w:after="0"/>
              <w:rPr>
                <w:rFonts w:ascii="Times New Roman" w:hAnsi="Times New Roman" w:cs="Times New Roman"/>
                <w:sz w:val="24"/>
                <w:szCs w:val="24"/>
              </w:rPr>
            </w:pPr>
          </w:p>
        </w:tc>
      </w:tr>
      <w:tr w:rsidR="00C81B52" w:rsidRPr="002575A8" w14:paraId="6E86CBD6" w14:textId="77777777" w:rsidTr="00C81B52">
        <w:trPr>
          <w:trHeight w:val="322"/>
        </w:trPr>
        <w:tc>
          <w:tcPr>
            <w:tcW w:w="740" w:type="dxa"/>
            <w:tcBorders>
              <w:left w:val="single" w:sz="8" w:space="0" w:color="auto"/>
              <w:right w:val="single" w:sz="8" w:space="0" w:color="auto"/>
            </w:tcBorders>
            <w:vAlign w:val="bottom"/>
          </w:tcPr>
          <w:p w14:paraId="308E37C1" w14:textId="77777777" w:rsidR="00C81B52" w:rsidRPr="002575A8" w:rsidRDefault="00C81B52" w:rsidP="00C81B52">
            <w:pPr>
              <w:spacing w:after="0"/>
              <w:rPr>
                <w:rFonts w:ascii="Times New Roman" w:hAnsi="Times New Roman" w:cs="Times New Roman"/>
                <w:sz w:val="24"/>
                <w:szCs w:val="24"/>
              </w:rPr>
            </w:pPr>
          </w:p>
        </w:tc>
        <w:tc>
          <w:tcPr>
            <w:tcW w:w="2740" w:type="dxa"/>
            <w:gridSpan w:val="3"/>
            <w:vAlign w:val="bottom"/>
          </w:tcPr>
          <w:p w14:paraId="5AFDB723"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исследовательское,</w:t>
            </w:r>
          </w:p>
        </w:tc>
        <w:tc>
          <w:tcPr>
            <w:tcW w:w="200" w:type="dxa"/>
            <w:vAlign w:val="bottom"/>
          </w:tcPr>
          <w:p w14:paraId="52679341" w14:textId="77777777" w:rsidR="00C81B52" w:rsidRPr="00974F0C" w:rsidRDefault="00C81B52" w:rsidP="00C81B52">
            <w:pPr>
              <w:spacing w:after="0"/>
              <w:rPr>
                <w:rFonts w:ascii="Times New Roman" w:hAnsi="Times New Roman" w:cs="Times New Roman"/>
                <w:sz w:val="24"/>
                <w:szCs w:val="24"/>
              </w:rPr>
            </w:pPr>
          </w:p>
        </w:tc>
        <w:tc>
          <w:tcPr>
            <w:tcW w:w="2160" w:type="dxa"/>
            <w:gridSpan w:val="4"/>
            <w:tcBorders>
              <w:right w:val="single" w:sz="8" w:space="0" w:color="auto"/>
            </w:tcBorders>
            <w:vAlign w:val="bottom"/>
          </w:tcPr>
          <w:p w14:paraId="6A8900C6"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художественно</w:t>
            </w:r>
          </w:p>
        </w:tc>
        <w:tc>
          <w:tcPr>
            <w:tcW w:w="1460" w:type="dxa"/>
            <w:tcBorders>
              <w:right w:val="single" w:sz="8" w:space="0" w:color="auto"/>
            </w:tcBorders>
            <w:vAlign w:val="bottom"/>
          </w:tcPr>
          <w:p w14:paraId="24EF95CE"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1652CC91"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017E8A28" w14:textId="77777777" w:rsidR="00C81B52" w:rsidRPr="002575A8" w:rsidRDefault="00C81B52" w:rsidP="00C81B52">
            <w:pPr>
              <w:spacing w:after="0"/>
              <w:rPr>
                <w:rFonts w:ascii="Times New Roman" w:hAnsi="Times New Roman" w:cs="Times New Roman"/>
                <w:sz w:val="24"/>
                <w:szCs w:val="24"/>
              </w:rPr>
            </w:pPr>
          </w:p>
        </w:tc>
      </w:tr>
      <w:tr w:rsidR="00C81B52" w:rsidRPr="002575A8" w14:paraId="3862C595" w14:textId="77777777" w:rsidTr="00C81B52">
        <w:trPr>
          <w:trHeight w:val="322"/>
        </w:trPr>
        <w:tc>
          <w:tcPr>
            <w:tcW w:w="740" w:type="dxa"/>
            <w:tcBorders>
              <w:left w:val="single" w:sz="8" w:space="0" w:color="auto"/>
              <w:right w:val="single" w:sz="8" w:space="0" w:color="auto"/>
            </w:tcBorders>
            <w:vAlign w:val="bottom"/>
          </w:tcPr>
          <w:p w14:paraId="4446D07F" w14:textId="77777777" w:rsidR="00C81B52" w:rsidRPr="002575A8" w:rsidRDefault="00C81B52" w:rsidP="00C81B52">
            <w:pPr>
              <w:spacing w:after="0"/>
              <w:rPr>
                <w:rFonts w:ascii="Times New Roman" w:hAnsi="Times New Roman" w:cs="Times New Roman"/>
                <w:sz w:val="24"/>
                <w:szCs w:val="24"/>
              </w:rPr>
            </w:pPr>
          </w:p>
        </w:tc>
        <w:tc>
          <w:tcPr>
            <w:tcW w:w="5100" w:type="dxa"/>
            <w:gridSpan w:val="8"/>
            <w:tcBorders>
              <w:right w:val="single" w:sz="8" w:space="0" w:color="auto"/>
            </w:tcBorders>
            <w:vAlign w:val="bottom"/>
          </w:tcPr>
          <w:p w14:paraId="6BB971F9"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эстетическое,  туристско-краеведческое,</w:t>
            </w:r>
          </w:p>
        </w:tc>
        <w:tc>
          <w:tcPr>
            <w:tcW w:w="1460" w:type="dxa"/>
            <w:tcBorders>
              <w:right w:val="single" w:sz="8" w:space="0" w:color="auto"/>
            </w:tcBorders>
            <w:vAlign w:val="bottom"/>
          </w:tcPr>
          <w:p w14:paraId="4456557E"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3F1A9C50"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7AEB8539" w14:textId="77777777" w:rsidR="00C81B52" w:rsidRPr="002575A8" w:rsidRDefault="00C81B52" w:rsidP="00C81B52">
            <w:pPr>
              <w:spacing w:after="0"/>
              <w:rPr>
                <w:rFonts w:ascii="Times New Roman" w:hAnsi="Times New Roman" w:cs="Times New Roman"/>
                <w:sz w:val="24"/>
                <w:szCs w:val="24"/>
              </w:rPr>
            </w:pPr>
          </w:p>
        </w:tc>
      </w:tr>
      <w:tr w:rsidR="00C81B52" w:rsidRPr="002575A8" w14:paraId="6E79269E" w14:textId="77777777" w:rsidTr="00C81B52">
        <w:trPr>
          <w:trHeight w:val="322"/>
        </w:trPr>
        <w:tc>
          <w:tcPr>
            <w:tcW w:w="740" w:type="dxa"/>
            <w:tcBorders>
              <w:left w:val="single" w:sz="8" w:space="0" w:color="auto"/>
              <w:right w:val="single" w:sz="8" w:space="0" w:color="auto"/>
            </w:tcBorders>
            <w:vAlign w:val="bottom"/>
          </w:tcPr>
          <w:p w14:paraId="4042B1EE" w14:textId="77777777" w:rsidR="00C81B52" w:rsidRPr="002575A8" w:rsidRDefault="00C81B52" w:rsidP="00C81B52">
            <w:pPr>
              <w:spacing w:after="0"/>
              <w:rPr>
                <w:rFonts w:ascii="Times New Roman" w:hAnsi="Times New Roman" w:cs="Times New Roman"/>
                <w:sz w:val="24"/>
                <w:szCs w:val="24"/>
              </w:rPr>
            </w:pPr>
          </w:p>
        </w:tc>
        <w:tc>
          <w:tcPr>
            <w:tcW w:w="5100" w:type="dxa"/>
            <w:gridSpan w:val="8"/>
            <w:tcBorders>
              <w:right w:val="single" w:sz="8" w:space="0" w:color="auto"/>
            </w:tcBorders>
            <w:vAlign w:val="bottom"/>
          </w:tcPr>
          <w:p w14:paraId="59B0D844"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физкультурно-спортивное,    социально</w:t>
            </w:r>
          </w:p>
        </w:tc>
        <w:tc>
          <w:tcPr>
            <w:tcW w:w="1460" w:type="dxa"/>
            <w:tcBorders>
              <w:right w:val="single" w:sz="8" w:space="0" w:color="auto"/>
            </w:tcBorders>
            <w:vAlign w:val="bottom"/>
          </w:tcPr>
          <w:p w14:paraId="70659C9D"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0536332B"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0B559D1D" w14:textId="77777777" w:rsidR="00C81B52" w:rsidRPr="002575A8" w:rsidRDefault="00C81B52" w:rsidP="00C81B52">
            <w:pPr>
              <w:spacing w:after="0"/>
              <w:rPr>
                <w:rFonts w:ascii="Times New Roman" w:hAnsi="Times New Roman" w:cs="Times New Roman"/>
                <w:sz w:val="24"/>
                <w:szCs w:val="24"/>
              </w:rPr>
            </w:pPr>
          </w:p>
        </w:tc>
      </w:tr>
      <w:tr w:rsidR="00C81B52" w:rsidRPr="002575A8" w14:paraId="12A5E765" w14:textId="77777777" w:rsidTr="00C81B52">
        <w:trPr>
          <w:trHeight w:val="326"/>
        </w:trPr>
        <w:tc>
          <w:tcPr>
            <w:tcW w:w="740" w:type="dxa"/>
            <w:tcBorders>
              <w:left w:val="single" w:sz="8" w:space="0" w:color="auto"/>
              <w:bottom w:val="single" w:sz="8" w:space="0" w:color="auto"/>
              <w:right w:val="single" w:sz="8" w:space="0" w:color="auto"/>
            </w:tcBorders>
            <w:vAlign w:val="bottom"/>
          </w:tcPr>
          <w:p w14:paraId="38CB675F" w14:textId="77777777" w:rsidR="00C81B52" w:rsidRPr="002575A8" w:rsidRDefault="00C81B52" w:rsidP="00C81B52">
            <w:pPr>
              <w:spacing w:after="0"/>
              <w:rPr>
                <w:rFonts w:ascii="Times New Roman" w:hAnsi="Times New Roman" w:cs="Times New Roman"/>
                <w:sz w:val="24"/>
                <w:szCs w:val="24"/>
              </w:rPr>
            </w:pPr>
          </w:p>
        </w:tc>
        <w:tc>
          <w:tcPr>
            <w:tcW w:w="2740" w:type="dxa"/>
            <w:gridSpan w:val="3"/>
            <w:tcBorders>
              <w:bottom w:val="single" w:sz="8" w:space="0" w:color="auto"/>
            </w:tcBorders>
            <w:vAlign w:val="bottom"/>
          </w:tcPr>
          <w:p w14:paraId="6E49779C"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педагогическое.</w:t>
            </w:r>
          </w:p>
        </w:tc>
        <w:tc>
          <w:tcPr>
            <w:tcW w:w="200" w:type="dxa"/>
            <w:tcBorders>
              <w:bottom w:val="single" w:sz="8" w:space="0" w:color="auto"/>
            </w:tcBorders>
            <w:vAlign w:val="bottom"/>
          </w:tcPr>
          <w:p w14:paraId="137E7C2F" w14:textId="77777777" w:rsidR="00C81B52" w:rsidRPr="00974F0C" w:rsidRDefault="00C81B52" w:rsidP="00C81B52">
            <w:pPr>
              <w:spacing w:after="0"/>
              <w:rPr>
                <w:rFonts w:ascii="Times New Roman" w:hAnsi="Times New Roman" w:cs="Times New Roman"/>
                <w:sz w:val="24"/>
                <w:szCs w:val="24"/>
              </w:rPr>
            </w:pPr>
          </w:p>
        </w:tc>
        <w:tc>
          <w:tcPr>
            <w:tcW w:w="440" w:type="dxa"/>
            <w:tcBorders>
              <w:bottom w:val="single" w:sz="8" w:space="0" w:color="auto"/>
            </w:tcBorders>
            <w:vAlign w:val="bottom"/>
          </w:tcPr>
          <w:p w14:paraId="766EC8C0" w14:textId="77777777" w:rsidR="00C81B52" w:rsidRPr="00974F0C" w:rsidRDefault="00C81B52" w:rsidP="00C81B52">
            <w:pPr>
              <w:spacing w:after="0"/>
              <w:rPr>
                <w:rFonts w:ascii="Times New Roman" w:hAnsi="Times New Roman" w:cs="Times New Roman"/>
                <w:sz w:val="24"/>
                <w:szCs w:val="24"/>
              </w:rPr>
            </w:pPr>
          </w:p>
        </w:tc>
        <w:tc>
          <w:tcPr>
            <w:tcW w:w="620" w:type="dxa"/>
            <w:tcBorders>
              <w:bottom w:val="single" w:sz="8" w:space="0" w:color="auto"/>
            </w:tcBorders>
            <w:vAlign w:val="bottom"/>
          </w:tcPr>
          <w:p w14:paraId="13185800" w14:textId="77777777" w:rsidR="00C81B52" w:rsidRPr="00974F0C" w:rsidRDefault="00C81B52" w:rsidP="00C81B52">
            <w:pPr>
              <w:spacing w:after="0"/>
              <w:rPr>
                <w:rFonts w:ascii="Times New Roman" w:hAnsi="Times New Roman" w:cs="Times New Roman"/>
                <w:sz w:val="24"/>
                <w:szCs w:val="24"/>
              </w:rPr>
            </w:pPr>
          </w:p>
        </w:tc>
        <w:tc>
          <w:tcPr>
            <w:tcW w:w="680" w:type="dxa"/>
            <w:tcBorders>
              <w:bottom w:val="single" w:sz="8" w:space="0" w:color="auto"/>
            </w:tcBorders>
            <w:vAlign w:val="bottom"/>
          </w:tcPr>
          <w:p w14:paraId="27F4C15B" w14:textId="77777777" w:rsidR="00C81B52" w:rsidRPr="00974F0C" w:rsidRDefault="00C81B52" w:rsidP="00C81B52">
            <w:pPr>
              <w:spacing w:after="0"/>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14:paraId="73AA933A" w14:textId="77777777" w:rsidR="00C81B52" w:rsidRPr="002575A8" w:rsidRDefault="00C81B52" w:rsidP="00C81B52">
            <w:pPr>
              <w:spacing w:after="0"/>
              <w:rPr>
                <w:rFonts w:ascii="Times New Roman" w:hAnsi="Times New Roman" w:cs="Times New Roman"/>
                <w:sz w:val="24"/>
                <w:szCs w:val="24"/>
              </w:rPr>
            </w:pPr>
          </w:p>
        </w:tc>
        <w:tc>
          <w:tcPr>
            <w:tcW w:w="1460" w:type="dxa"/>
            <w:tcBorders>
              <w:bottom w:val="single" w:sz="8" w:space="0" w:color="auto"/>
              <w:right w:val="single" w:sz="8" w:space="0" w:color="auto"/>
            </w:tcBorders>
            <w:vAlign w:val="bottom"/>
          </w:tcPr>
          <w:p w14:paraId="71DF09BC" w14:textId="77777777" w:rsidR="00C81B52" w:rsidRPr="002575A8" w:rsidRDefault="00C81B52" w:rsidP="00C81B52">
            <w:pPr>
              <w:spacing w:after="0"/>
              <w:rPr>
                <w:rFonts w:ascii="Times New Roman" w:hAnsi="Times New Roman" w:cs="Times New Roman"/>
                <w:sz w:val="24"/>
                <w:szCs w:val="24"/>
              </w:rPr>
            </w:pPr>
          </w:p>
        </w:tc>
        <w:tc>
          <w:tcPr>
            <w:tcW w:w="2220" w:type="dxa"/>
            <w:tcBorders>
              <w:bottom w:val="single" w:sz="8" w:space="0" w:color="auto"/>
            </w:tcBorders>
            <w:vAlign w:val="bottom"/>
          </w:tcPr>
          <w:p w14:paraId="14856045" w14:textId="77777777" w:rsidR="00C81B52" w:rsidRPr="002575A8" w:rsidRDefault="00C81B52" w:rsidP="00C81B52">
            <w:pPr>
              <w:spacing w:after="0"/>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14:paraId="5BCAEAFE" w14:textId="77777777" w:rsidR="00C81B52" w:rsidRPr="002575A8" w:rsidRDefault="00C81B52" w:rsidP="00C81B52">
            <w:pPr>
              <w:spacing w:after="0"/>
              <w:rPr>
                <w:rFonts w:ascii="Times New Roman" w:hAnsi="Times New Roman" w:cs="Times New Roman"/>
                <w:sz w:val="24"/>
                <w:szCs w:val="24"/>
              </w:rPr>
            </w:pPr>
          </w:p>
        </w:tc>
      </w:tr>
      <w:tr w:rsidR="00C81B52" w:rsidRPr="002575A8" w14:paraId="3803C3E2" w14:textId="77777777" w:rsidTr="00C81B52">
        <w:trPr>
          <w:trHeight w:val="322"/>
        </w:trPr>
        <w:tc>
          <w:tcPr>
            <w:tcW w:w="740" w:type="dxa"/>
            <w:tcBorders>
              <w:left w:val="single" w:sz="8" w:space="0" w:color="auto"/>
              <w:right w:val="single" w:sz="8" w:space="0" w:color="auto"/>
            </w:tcBorders>
            <w:vAlign w:val="bottom"/>
          </w:tcPr>
          <w:p w14:paraId="01AACE5C" w14:textId="77777777" w:rsidR="00C81B52" w:rsidRPr="002575A8" w:rsidRDefault="00C81B52" w:rsidP="00C81B52">
            <w:pPr>
              <w:spacing w:after="0"/>
              <w:ind w:right="160"/>
              <w:jc w:val="right"/>
              <w:rPr>
                <w:rFonts w:ascii="Times New Roman" w:hAnsi="Times New Roman" w:cs="Times New Roman"/>
                <w:sz w:val="24"/>
                <w:szCs w:val="24"/>
              </w:rPr>
            </w:pPr>
            <w:r w:rsidRPr="002575A8">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1980" w:type="dxa"/>
            <w:gridSpan w:val="2"/>
            <w:vAlign w:val="bottom"/>
          </w:tcPr>
          <w:p w14:paraId="10BB4989"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Мониторинг</w:t>
            </w:r>
          </w:p>
        </w:tc>
        <w:tc>
          <w:tcPr>
            <w:tcW w:w="2020" w:type="dxa"/>
            <w:gridSpan w:val="4"/>
            <w:vAlign w:val="bottom"/>
          </w:tcPr>
          <w:p w14:paraId="7C00C364" w14:textId="77777777" w:rsidR="00C81B52" w:rsidRPr="00974F0C" w:rsidRDefault="00C81B52" w:rsidP="00C81B52">
            <w:pPr>
              <w:spacing w:after="0"/>
              <w:ind w:left="200"/>
              <w:rPr>
                <w:rFonts w:ascii="Times New Roman" w:hAnsi="Times New Roman" w:cs="Times New Roman"/>
                <w:sz w:val="24"/>
                <w:szCs w:val="24"/>
              </w:rPr>
            </w:pPr>
            <w:r w:rsidRPr="00974F0C">
              <w:rPr>
                <w:rFonts w:ascii="Times New Roman" w:eastAsia="Times New Roman" w:hAnsi="Times New Roman" w:cs="Times New Roman"/>
                <w:sz w:val="24"/>
                <w:szCs w:val="24"/>
              </w:rPr>
              <w:t>результатов</w:t>
            </w:r>
          </w:p>
        </w:tc>
        <w:tc>
          <w:tcPr>
            <w:tcW w:w="1100" w:type="dxa"/>
            <w:gridSpan w:val="2"/>
            <w:tcBorders>
              <w:right w:val="single" w:sz="8" w:space="0" w:color="auto"/>
            </w:tcBorders>
            <w:vAlign w:val="bottom"/>
          </w:tcPr>
          <w:p w14:paraId="4454D421"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работы</w:t>
            </w:r>
          </w:p>
        </w:tc>
        <w:tc>
          <w:tcPr>
            <w:tcW w:w="1460" w:type="dxa"/>
            <w:tcBorders>
              <w:right w:val="single" w:sz="8" w:space="0" w:color="auto"/>
            </w:tcBorders>
            <w:vAlign w:val="bottom"/>
          </w:tcPr>
          <w:p w14:paraId="055AD91F"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Ежегодно</w:t>
            </w:r>
          </w:p>
        </w:tc>
        <w:tc>
          <w:tcPr>
            <w:tcW w:w="2220" w:type="dxa"/>
            <w:vAlign w:val="bottom"/>
          </w:tcPr>
          <w:p w14:paraId="094839A8"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Администрация,</w:t>
            </w:r>
          </w:p>
        </w:tc>
        <w:tc>
          <w:tcPr>
            <w:tcW w:w="720" w:type="dxa"/>
            <w:tcBorders>
              <w:right w:val="single" w:sz="8" w:space="0" w:color="auto"/>
            </w:tcBorders>
            <w:vAlign w:val="bottom"/>
          </w:tcPr>
          <w:p w14:paraId="32D888C5" w14:textId="77777777" w:rsidR="00C81B52" w:rsidRPr="002575A8" w:rsidRDefault="00C81B52" w:rsidP="00C81B52">
            <w:pPr>
              <w:spacing w:after="0"/>
              <w:rPr>
                <w:rFonts w:ascii="Times New Roman" w:hAnsi="Times New Roman" w:cs="Times New Roman"/>
                <w:sz w:val="24"/>
                <w:szCs w:val="24"/>
              </w:rPr>
            </w:pPr>
          </w:p>
        </w:tc>
      </w:tr>
      <w:tr w:rsidR="00C81B52" w:rsidRPr="002575A8" w14:paraId="2A5D5993" w14:textId="77777777" w:rsidTr="00C81B52">
        <w:trPr>
          <w:trHeight w:val="324"/>
        </w:trPr>
        <w:tc>
          <w:tcPr>
            <w:tcW w:w="740" w:type="dxa"/>
            <w:tcBorders>
              <w:left w:val="single" w:sz="8" w:space="0" w:color="auto"/>
              <w:right w:val="single" w:sz="8" w:space="0" w:color="auto"/>
            </w:tcBorders>
            <w:vAlign w:val="bottom"/>
          </w:tcPr>
          <w:p w14:paraId="037E9889" w14:textId="77777777" w:rsidR="00C81B52" w:rsidRPr="002575A8" w:rsidRDefault="00C81B52" w:rsidP="00C81B52">
            <w:pPr>
              <w:spacing w:after="0"/>
              <w:rPr>
                <w:rFonts w:ascii="Times New Roman" w:hAnsi="Times New Roman" w:cs="Times New Roman"/>
                <w:sz w:val="24"/>
                <w:szCs w:val="24"/>
              </w:rPr>
            </w:pPr>
          </w:p>
        </w:tc>
        <w:tc>
          <w:tcPr>
            <w:tcW w:w="1980" w:type="dxa"/>
            <w:gridSpan w:val="2"/>
            <w:vAlign w:val="bottom"/>
          </w:tcPr>
          <w:p w14:paraId="2AAE74AC"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участников</w:t>
            </w:r>
          </w:p>
        </w:tc>
        <w:tc>
          <w:tcPr>
            <w:tcW w:w="760" w:type="dxa"/>
            <w:vAlign w:val="bottom"/>
          </w:tcPr>
          <w:p w14:paraId="01BEA71B" w14:textId="77777777" w:rsidR="00C81B52" w:rsidRPr="00974F0C" w:rsidRDefault="00C81B52" w:rsidP="00C81B52">
            <w:pPr>
              <w:spacing w:after="0"/>
              <w:rPr>
                <w:rFonts w:ascii="Times New Roman" w:hAnsi="Times New Roman" w:cs="Times New Roman"/>
                <w:sz w:val="24"/>
                <w:szCs w:val="24"/>
              </w:rPr>
            </w:pPr>
          </w:p>
        </w:tc>
        <w:tc>
          <w:tcPr>
            <w:tcW w:w="200" w:type="dxa"/>
            <w:vAlign w:val="bottom"/>
          </w:tcPr>
          <w:p w14:paraId="0A1D6844" w14:textId="77777777" w:rsidR="00C81B52" w:rsidRPr="00974F0C" w:rsidRDefault="00C81B52" w:rsidP="00C81B52">
            <w:pPr>
              <w:spacing w:after="0"/>
              <w:rPr>
                <w:rFonts w:ascii="Times New Roman" w:hAnsi="Times New Roman" w:cs="Times New Roman"/>
                <w:sz w:val="24"/>
                <w:szCs w:val="24"/>
              </w:rPr>
            </w:pPr>
          </w:p>
        </w:tc>
        <w:tc>
          <w:tcPr>
            <w:tcW w:w="2160" w:type="dxa"/>
            <w:gridSpan w:val="4"/>
            <w:tcBorders>
              <w:right w:val="single" w:sz="8" w:space="0" w:color="auto"/>
            </w:tcBorders>
            <w:vAlign w:val="bottom"/>
          </w:tcPr>
          <w:p w14:paraId="2535A7B0"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образовательных</w:t>
            </w:r>
          </w:p>
        </w:tc>
        <w:tc>
          <w:tcPr>
            <w:tcW w:w="1460" w:type="dxa"/>
            <w:tcBorders>
              <w:right w:val="single" w:sz="8" w:space="0" w:color="auto"/>
            </w:tcBorders>
            <w:vAlign w:val="bottom"/>
          </w:tcPr>
          <w:p w14:paraId="166ED124"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3459FDE0"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руководители</w:t>
            </w:r>
          </w:p>
        </w:tc>
        <w:tc>
          <w:tcPr>
            <w:tcW w:w="720" w:type="dxa"/>
            <w:tcBorders>
              <w:right w:val="single" w:sz="8" w:space="0" w:color="auto"/>
            </w:tcBorders>
            <w:vAlign w:val="bottom"/>
          </w:tcPr>
          <w:p w14:paraId="7B6D4783" w14:textId="77777777" w:rsidR="00C81B52" w:rsidRPr="002575A8" w:rsidRDefault="00C81B52" w:rsidP="00C81B52">
            <w:pPr>
              <w:spacing w:after="0"/>
              <w:ind w:left="100"/>
              <w:rPr>
                <w:rFonts w:ascii="Times New Roman" w:hAnsi="Times New Roman" w:cs="Times New Roman"/>
                <w:sz w:val="24"/>
                <w:szCs w:val="24"/>
              </w:rPr>
            </w:pPr>
            <w:r w:rsidRPr="002575A8">
              <w:rPr>
                <w:rFonts w:ascii="Times New Roman" w:eastAsia="Times New Roman" w:hAnsi="Times New Roman" w:cs="Times New Roman"/>
                <w:sz w:val="24"/>
                <w:szCs w:val="24"/>
              </w:rPr>
              <w:t>МО,</w:t>
            </w:r>
          </w:p>
        </w:tc>
      </w:tr>
      <w:tr w:rsidR="00C81B52" w:rsidRPr="002575A8" w14:paraId="6705FCEA" w14:textId="77777777" w:rsidTr="00C81B52">
        <w:trPr>
          <w:trHeight w:val="322"/>
        </w:trPr>
        <w:tc>
          <w:tcPr>
            <w:tcW w:w="740" w:type="dxa"/>
            <w:tcBorders>
              <w:left w:val="single" w:sz="8" w:space="0" w:color="auto"/>
              <w:right w:val="single" w:sz="8" w:space="0" w:color="auto"/>
            </w:tcBorders>
            <w:vAlign w:val="bottom"/>
          </w:tcPr>
          <w:p w14:paraId="5A422AB3" w14:textId="77777777" w:rsidR="00C81B52" w:rsidRPr="002575A8" w:rsidRDefault="00C81B52" w:rsidP="00C81B52">
            <w:pPr>
              <w:spacing w:after="0"/>
              <w:rPr>
                <w:rFonts w:ascii="Times New Roman" w:hAnsi="Times New Roman" w:cs="Times New Roman"/>
                <w:sz w:val="24"/>
                <w:szCs w:val="24"/>
              </w:rPr>
            </w:pPr>
          </w:p>
        </w:tc>
        <w:tc>
          <w:tcPr>
            <w:tcW w:w="1980" w:type="dxa"/>
            <w:gridSpan w:val="2"/>
            <w:vAlign w:val="bottom"/>
          </w:tcPr>
          <w:p w14:paraId="376D0E1D"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отношений</w:t>
            </w:r>
          </w:p>
        </w:tc>
        <w:tc>
          <w:tcPr>
            <w:tcW w:w="760" w:type="dxa"/>
            <w:vAlign w:val="bottom"/>
          </w:tcPr>
          <w:p w14:paraId="6DC33664" w14:textId="77777777" w:rsidR="00C81B52" w:rsidRPr="00974F0C" w:rsidRDefault="00C81B52" w:rsidP="00C81B52">
            <w:pPr>
              <w:spacing w:after="0"/>
              <w:ind w:left="40"/>
              <w:jc w:val="center"/>
              <w:rPr>
                <w:rFonts w:ascii="Times New Roman" w:hAnsi="Times New Roman" w:cs="Times New Roman"/>
                <w:sz w:val="24"/>
                <w:szCs w:val="24"/>
              </w:rPr>
            </w:pPr>
            <w:r w:rsidRPr="00974F0C">
              <w:rPr>
                <w:rFonts w:ascii="Times New Roman" w:eastAsia="Times New Roman" w:hAnsi="Times New Roman" w:cs="Times New Roman"/>
                <w:sz w:val="24"/>
                <w:szCs w:val="24"/>
              </w:rPr>
              <w:t>по</w:t>
            </w:r>
          </w:p>
        </w:tc>
        <w:tc>
          <w:tcPr>
            <w:tcW w:w="200" w:type="dxa"/>
            <w:vAlign w:val="bottom"/>
          </w:tcPr>
          <w:p w14:paraId="750A7B95" w14:textId="77777777" w:rsidR="00C81B52" w:rsidRPr="00974F0C" w:rsidRDefault="00C81B52" w:rsidP="00C81B52">
            <w:pPr>
              <w:spacing w:after="0"/>
              <w:rPr>
                <w:rFonts w:ascii="Times New Roman" w:hAnsi="Times New Roman" w:cs="Times New Roman"/>
                <w:sz w:val="24"/>
                <w:szCs w:val="24"/>
              </w:rPr>
            </w:pPr>
          </w:p>
        </w:tc>
        <w:tc>
          <w:tcPr>
            <w:tcW w:w="440" w:type="dxa"/>
            <w:vAlign w:val="bottom"/>
          </w:tcPr>
          <w:p w14:paraId="2E33FAA4" w14:textId="77777777" w:rsidR="00C81B52" w:rsidRPr="00974F0C" w:rsidRDefault="00C81B52" w:rsidP="00C81B52">
            <w:pPr>
              <w:spacing w:after="0"/>
              <w:rPr>
                <w:rFonts w:ascii="Times New Roman" w:hAnsi="Times New Roman" w:cs="Times New Roman"/>
                <w:sz w:val="24"/>
                <w:szCs w:val="24"/>
              </w:rPr>
            </w:pPr>
          </w:p>
        </w:tc>
        <w:tc>
          <w:tcPr>
            <w:tcW w:w="1720" w:type="dxa"/>
            <w:gridSpan w:val="3"/>
            <w:tcBorders>
              <w:right w:val="single" w:sz="8" w:space="0" w:color="auto"/>
            </w:tcBorders>
            <w:vAlign w:val="bottom"/>
          </w:tcPr>
          <w:p w14:paraId="1B2334A1" w14:textId="77777777" w:rsidR="00C81B52" w:rsidRPr="00974F0C" w:rsidRDefault="00C81B52" w:rsidP="00C81B52">
            <w:pPr>
              <w:spacing w:after="0"/>
              <w:jc w:val="right"/>
              <w:rPr>
                <w:rFonts w:ascii="Times New Roman" w:hAnsi="Times New Roman" w:cs="Times New Roman"/>
                <w:sz w:val="24"/>
                <w:szCs w:val="24"/>
              </w:rPr>
            </w:pPr>
            <w:r w:rsidRPr="00974F0C">
              <w:rPr>
                <w:rFonts w:ascii="Times New Roman" w:eastAsia="Times New Roman" w:hAnsi="Times New Roman" w:cs="Times New Roman"/>
                <w:sz w:val="24"/>
                <w:szCs w:val="24"/>
              </w:rPr>
              <w:t>направлению</w:t>
            </w:r>
          </w:p>
        </w:tc>
        <w:tc>
          <w:tcPr>
            <w:tcW w:w="1460" w:type="dxa"/>
            <w:tcBorders>
              <w:right w:val="single" w:sz="8" w:space="0" w:color="auto"/>
            </w:tcBorders>
            <w:vAlign w:val="bottom"/>
          </w:tcPr>
          <w:p w14:paraId="30A6D02B"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0A8CC6A2" w14:textId="77777777" w:rsidR="00C81B52" w:rsidRPr="002575A8" w:rsidRDefault="00C81B52" w:rsidP="00C81B52">
            <w:pPr>
              <w:spacing w:after="0"/>
              <w:ind w:left="160"/>
              <w:rPr>
                <w:rFonts w:ascii="Times New Roman" w:hAnsi="Times New Roman" w:cs="Times New Roman"/>
                <w:sz w:val="24"/>
                <w:szCs w:val="24"/>
              </w:rPr>
            </w:pPr>
            <w:r w:rsidRPr="002575A8">
              <w:rPr>
                <w:rFonts w:ascii="Times New Roman" w:eastAsia="Times New Roman" w:hAnsi="Times New Roman" w:cs="Times New Roman"/>
                <w:sz w:val="24"/>
                <w:szCs w:val="24"/>
              </w:rPr>
              <w:t>учителя</w:t>
            </w:r>
          </w:p>
        </w:tc>
        <w:tc>
          <w:tcPr>
            <w:tcW w:w="720" w:type="dxa"/>
            <w:tcBorders>
              <w:right w:val="single" w:sz="8" w:space="0" w:color="auto"/>
            </w:tcBorders>
            <w:vAlign w:val="bottom"/>
          </w:tcPr>
          <w:p w14:paraId="55ACF37E" w14:textId="77777777" w:rsidR="00C81B52" w:rsidRPr="002575A8" w:rsidRDefault="00C81B52" w:rsidP="00C81B52">
            <w:pPr>
              <w:spacing w:after="0"/>
              <w:rPr>
                <w:rFonts w:ascii="Times New Roman" w:hAnsi="Times New Roman" w:cs="Times New Roman"/>
                <w:sz w:val="24"/>
                <w:szCs w:val="24"/>
              </w:rPr>
            </w:pPr>
          </w:p>
        </w:tc>
      </w:tr>
      <w:tr w:rsidR="00C81B52" w:rsidRPr="002575A8" w14:paraId="2CC91A0F" w14:textId="77777777" w:rsidTr="00C81B52">
        <w:trPr>
          <w:trHeight w:val="322"/>
        </w:trPr>
        <w:tc>
          <w:tcPr>
            <w:tcW w:w="740" w:type="dxa"/>
            <w:tcBorders>
              <w:left w:val="single" w:sz="8" w:space="0" w:color="auto"/>
              <w:right w:val="single" w:sz="8" w:space="0" w:color="auto"/>
            </w:tcBorders>
            <w:vAlign w:val="bottom"/>
          </w:tcPr>
          <w:p w14:paraId="6BC49C89" w14:textId="77777777" w:rsidR="00C81B52" w:rsidRPr="002575A8" w:rsidRDefault="00C81B52" w:rsidP="00C81B52">
            <w:pPr>
              <w:spacing w:after="0"/>
              <w:rPr>
                <w:rFonts w:ascii="Times New Roman" w:hAnsi="Times New Roman" w:cs="Times New Roman"/>
                <w:sz w:val="24"/>
                <w:szCs w:val="24"/>
              </w:rPr>
            </w:pPr>
          </w:p>
        </w:tc>
        <w:tc>
          <w:tcPr>
            <w:tcW w:w="2740" w:type="dxa"/>
            <w:gridSpan w:val="3"/>
            <w:vAlign w:val="bottom"/>
          </w:tcPr>
          <w:p w14:paraId="70B61373" w14:textId="77777777" w:rsidR="00C81B52" w:rsidRPr="00974F0C" w:rsidRDefault="00C81B52" w:rsidP="00C81B52">
            <w:pPr>
              <w:spacing w:after="0"/>
              <w:ind w:left="160"/>
              <w:rPr>
                <w:rFonts w:ascii="Times New Roman" w:hAnsi="Times New Roman" w:cs="Times New Roman"/>
                <w:sz w:val="24"/>
                <w:szCs w:val="24"/>
              </w:rPr>
            </w:pPr>
            <w:r w:rsidRPr="00974F0C">
              <w:rPr>
                <w:rFonts w:ascii="Times New Roman" w:eastAsia="Times New Roman" w:hAnsi="Times New Roman" w:cs="Times New Roman"/>
                <w:sz w:val="24"/>
                <w:szCs w:val="24"/>
              </w:rPr>
              <w:t>«Одаренные дети»</w:t>
            </w:r>
          </w:p>
        </w:tc>
        <w:tc>
          <w:tcPr>
            <w:tcW w:w="200" w:type="dxa"/>
            <w:vAlign w:val="bottom"/>
          </w:tcPr>
          <w:p w14:paraId="14152156" w14:textId="77777777" w:rsidR="00C81B52" w:rsidRPr="00974F0C" w:rsidRDefault="00C81B52" w:rsidP="00C81B52">
            <w:pPr>
              <w:spacing w:after="0"/>
              <w:rPr>
                <w:rFonts w:ascii="Times New Roman" w:hAnsi="Times New Roman" w:cs="Times New Roman"/>
                <w:sz w:val="24"/>
                <w:szCs w:val="24"/>
              </w:rPr>
            </w:pPr>
          </w:p>
        </w:tc>
        <w:tc>
          <w:tcPr>
            <w:tcW w:w="440" w:type="dxa"/>
            <w:vAlign w:val="bottom"/>
          </w:tcPr>
          <w:p w14:paraId="09AC8BC7" w14:textId="77777777" w:rsidR="00C81B52" w:rsidRPr="00974F0C" w:rsidRDefault="00C81B52" w:rsidP="00C81B52">
            <w:pPr>
              <w:spacing w:after="0"/>
              <w:rPr>
                <w:rFonts w:ascii="Times New Roman" w:hAnsi="Times New Roman" w:cs="Times New Roman"/>
                <w:sz w:val="24"/>
                <w:szCs w:val="24"/>
              </w:rPr>
            </w:pPr>
          </w:p>
        </w:tc>
        <w:tc>
          <w:tcPr>
            <w:tcW w:w="620" w:type="dxa"/>
            <w:vAlign w:val="bottom"/>
          </w:tcPr>
          <w:p w14:paraId="3B7B193A" w14:textId="77777777" w:rsidR="00C81B52" w:rsidRPr="00974F0C" w:rsidRDefault="00C81B52" w:rsidP="00C81B52">
            <w:pPr>
              <w:spacing w:after="0"/>
              <w:rPr>
                <w:rFonts w:ascii="Times New Roman" w:hAnsi="Times New Roman" w:cs="Times New Roman"/>
                <w:sz w:val="24"/>
                <w:szCs w:val="24"/>
              </w:rPr>
            </w:pPr>
          </w:p>
        </w:tc>
        <w:tc>
          <w:tcPr>
            <w:tcW w:w="680" w:type="dxa"/>
            <w:vAlign w:val="bottom"/>
          </w:tcPr>
          <w:p w14:paraId="7C8387EE" w14:textId="77777777" w:rsidR="00C81B52" w:rsidRPr="00974F0C" w:rsidRDefault="00C81B52" w:rsidP="00C81B52">
            <w:pPr>
              <w:spacing w:after="0"/>
              <w:rPr>
                <w:rFonts w:ascii="Times New Roman" w:hAnsi="Times New Roman" w:cs="Times New Roman"/>
                <w:sz w:val="24"/>
                <w:szCs w:val="24"/>
              </w:rPr>
            </w:pPr>
          </w:p>
        </w:tc>
        <w:tc>
          <w:tcPr>
            <w:tcW w:w="420" w:type="dxa"/>
            <w:tcBorders>
              <w:right w:val="single" w:sz="8" w:space="0" w:color="auto"/>
            </w:tcBorders>
            <w:vAlign w:val="bottom"/>
          </w:tcPr>
          <w:p w14:paraId="5D02A8B3" w14:textId="77777777" w:rsidR="00C81B52" w:rsidRPr="002575A8" w:rsidRDefault="00C81B52" w:rsidP="00C81B52">
            <w:pPr>
              <w:spacing w:after="0"/>
              <w:rPr>
                <w:rFonts w:ascii="Times New Roman" w:hAnsi="Times New Roman" w:cs="Times New Roman"/>
                <w:sz w:val="24"/>
                <w:szCs w:val="24"/>
              </w:rPr>
            </w:pPr>
          </w:p>
        </w:tc>
        <w:tc>
          <w:tcPr>
            <w:tcW w:w="1460" w:type="dxa"/>
            <w:tcBorders>
              <w:right w:val="single" w:sz="8" w:space="0" w:color="auto"/>
            </w:tcBorders>
            <w:vAlign w:val="bottom"/>
          </w:tcPr>
          <w:p w14:paraId="4A0EC2F4" w14:textId="77777777" w:rsidR="00C81B52" w:rsidRPr="002575A8" w:rsidRDefault="00C81B52" w:rsidP="00C81B52">
            <w:pPr>
              <w:spacing w:after="0"/>
              <w:rPr>
                <w:rFonts w:ascii="Times New Roman" w:hAnsi="Times New Roman" w:cs="Times New Roman"/>
                <w:sz w:val="24"/>
                <w:szCs w:val="24"/>
              </w:rPr>
            </w:pPr>
          </w:p>
        </w:tc>
        <w:tc>
          <w:tcPr>
            <w:tcW w:w="2220" w:type="dxa"/>
            <w:vAlign w:val="bottom"/>
          </w:tcPr>
          <w:p w14:paraId="3359E202" w14:textId="77777777" w:rsidR="00C81B52" w:rsidRPr="002575A8" w:rsidRDefault="00C81B52" w:rsidP="00C81B52">
            <w:pPr>
              <w:spacing w:after="0"/>
              <w:rPr>
                <w:rFonts w:ascii="Times New Roman" w:hAnsi="Times New Roman" w:cs="Times New Roman"/>
                <w:sz w:val="24"/>
                <w:szCs w:val="24"/>
              </w:rPr>
            </w:pPr>
          </w:p>
        </w:tc>
        <w:tc>
          <w:tcPr>
            <w:tcW w:w="720" w:type="dxa"/>
            <w:tcBorders>
              <w:right w:val="single" w:sz="8" w:space="0" w:color="auto"/>
            </w:tcBorders>
            <w:vAlign w:val="bottom"/>
          </w:tcPr>
          <w:p w14:paraId="1A4038A0" w14:textId="77777777" w:rsidR="00C81B52" w:rsidRPr="002575A8" w:rsidRDefault="00C81B52" w:rsidP="00C81B52">
            <w:pPr>
              <w:spacing w:after="0"/>
              <w:rPr>
                <w:rFonts w:ascii="Times New Roman" w:hAnsi="Times New Roman" w:cs="Times New Roman"/>
                <w:sz w:val="24"/>
                <w:szCs w:val="24"/>
              </w:rPr>
            </w:pPr>
          </w:p>
        </w:tc>
      </w:tr>
      <w:tr w:rsidR="00C81B52" w:rsidRPr="002575A8" w14:paraId="215B26DA" w14:textId="77777777" w:rsidTr="00C81B52">
        <w:trPr>
          <w:trHeight w:val="386"/>
        </w:trPr>
        <w:tc>
          <w:tcPr>
            <w:tcW w:w="740" w:type="dxa"/>
            <w:tcBorders>
              <w:left w:val="single" w:sz="8" w:space="0" w:color="auto"/>
              <w:bottom w:val="single" w:sz="8" w:space="0" w:color="auto"/>
              <w:right w:val="single" w:sz="8" w:space="0" w:color="auto"/>
            </w:tcBorders>
            <w:vAlign w:val="bottom"/>
          </w:tcPr>
          <w:p w14:paraId="39F97350" w14:textId="77777777" w:rsidR="00C81B52" w:rsidRPr="002575A8" w:rsidRDefault="00C81B52" w:rsidP="00C81B52">
            <w:pPr>
              <w:spacing w:after="0"/>
              <w:rPr>
                <w:rFonts w:ascii="Times New Roman" w:hAnsi="Times New Roman" w:cs="Times New Roman"/>
                <w:sz w:val="24"/>
                <w:szCs w:val="24"/>
              </w:rPr>
            </w:pPr>
          </w:p>
        </w:tc>
        <w:tc>
          <w:tcPr>
            <w:tcW w:w="1320" w:type="dxa"/>
            <w:tcBorders>
              <w:bottom w:val="single" w:sz="8" w:space="0" w:color="auto"/>
            </w:tcBorders>
            <w:vAlign w:val="bottom"/>
          </w:tcPr>
          <w:p w14:paraId="31C990F1" w14:textId="77777777" w:rsidR="00C81B52" w:rsidRPr="00974F0C" w:rsidRDefault="00C81B52" w:rsidP="00C81B52">
            <w:pPr>
              <w:spacing w:after="0"/>
              <w:rPr>
                <w:rFonts w:ascii="Times New Roman" w:hAnsi="Times New Roman" w:cs="Times New Roman"/>
                <w:sz w:val="24"/>
                <w:szCs w:val="24"/>
              </w:rPr>
            </w:pPr>
          </w:p>
        </w:tc>
        <w:tc>
          <w:tcPr>
            <w:tcW w:w="660" w:type="dxa"/>
            <w:tcBorders>
              <w:bottom w:val="single" w:sz="8" w:space="0" w:color="auto"/>
            </w:tcBorders>
            <w:vAlign w:val="bottom"/>
          </w:tcPr>
          <w:p w14:paraId="1CCA2EF7" w14:textId="77777777" w:rsidR="00C81B52" w:rsidRPr="00974F0C" w:rsidRDefault="00C81B52" w:rsidP="00C81B52">
            <w:pPr>
              <w:spacing w:after="0"/>
              <w:rPr>
                <w:rFonts w:ascii="Times New Roman" w:hAnsi="Times New Roman" w:cs="Times New Roman"/>
                <w:sz w:val="24"/>
                <w:szCs w:val="24"/>
              </w:rPr>
            </w:pPr>
          </w:p>
        </w:tc>
        <w:tc>
          <w:tcPr>
            <w:tcW w:w="760" w:type="dxa"/>
            <w:tcBorders>
              <w:bottom w:val="single" w:sz="8" w:space="0" w:color="auto"/>
            </w:tcBorders>
            <w:vAlign w:val="bottom"/>
          </w:tcPr>
          <w:p w14:paraId="1378832A" w14:textId="77777777" w:rsidR="00C81B52" w:rsidRPr="00974F0C" w:rsidRDefault="00C81B52" w:rsidP="00C81B52">
            <w:pPr>
              <w:spacing w:after="0"/>
              <w:rPr>
                <w:rFonts w:ascii="Times New Roman" w:hAnsi="Times New Roman" w:cs="Times New Roman"/>
                <w:sz w:val="24"/>
                <w:szCs w:val="24"/>
              </w:rPr>
            </w:pPr>
          </w:p>
        </w:tc>
        <w:tc>
          <w:tcPr>
            <w:tcW w:w="200" w:type="dxa"/>
            <w:tcBorders>
              <w:bottom w:val="single" w:sz="8" w:space="0" w:color="auto"/>
            </w:tcBorders>
            <w:vAlign w:val="bottom"/>
          </w:tcPr>
          <w:p w14:paraId="114C9609" w14:textId="77777777" w:rsidR="00C81B52" w:rsidRPr="00974F0C" w:rsidRDefault="00C81B52" w:rsidP="00C81B52">
            <w:pPr>
              <w:spacing w:after="0"/>
              <w:rPr>
                <w:rFonts w:ascii="Times New Roman" w:hAnsi="Times New Roman" w:cs="Times New Roman"/>
                <w:sz w:val="24"/>
                <w:szCs w:val="24"/>
              </w:rPr>
            </w:pPr>
          </w:p>
        </w:tc>
        <w:tc>
          <w:tcPr>
            <w:tcW w:w="440" w:type="dxa"/>
            <w:tcBorders>
              <w:bottom w:val="single" w:sz="8" w:space="0" w:color="auto"/>
            </w:tcBorders>
            <w:vAlign w:val="bottom"/>
          </w:tcPr>
          <w:p w14:paraId="42249E74" w14:textId="77777777" w:rsidR="00C81B52" w:rsidRPr="00974F0C" w:rsidRDefault="00C81B52" w:rsidP="00C81B52">
            <w:pPr>
              <w:spacing w:after="0"/>
              <w:rPr>
                <w:rFonts w:ascii="Times New Roman" w:hAnsi="Times New Roman" w:cs="Times New Roman"/>
                <w:sz w:val="24"/>
                <w:szCs w:val="24"/>
              </w:rPr>
            </w:pPr>
          </w:p>
        </w:tc>
        <w:tc>
          <w:tcPr>
            <w:tcW w:w="620" w:type="dxa"/>
            <w:tcBorders>
              <w:bottom w:val="single" w:sz="8" w:space="0" w:color="auto"/>
            </w:tcBorders>
            <w:vAlign w:val="bottom"/>
          </w:tcPr>
          <w:p w14:paraId="11DF910D" w14:textId="77777777" w:rsidR="00C81B52" w:rsidRPr="00974F0C" w:rsidRDefault="00C81B52" w:rsidP="00C81B52">
            <w:pPr>
              <w:spacing w:after="0"/>
              <w:rPr>
                <w:rFonts w:ascii="Times New Roman" w:hAnsi="Times New Roman" w:cs="Times New Roman"/>
                <w:sz w:val="24"/>
                <w:szCs w:val="24"/>
              </w:rPr>
            </w:pPr>
          </w:p>
        </w:tc>
        <w:tc>
          <w:tcPr>
            <w:tcW w:w="680" w:type="dxa"/>
            <w:tcBorders>
              <w:bottom w:val="single" w:sz="8" w:space="0" w:color="auto"/>
            </w:tcBorders>
            <w:vAlign w:val="bottom"/>
          </w:tcPr>
          <w:p w14:paraId="48CC4915" w14:textId="77777777" w:rsidR="00C81B52" w:rsidRPr="00974F0C" w:rsidRDefault="00C81B52" w:rsidP="00C81B52">
            <w:pPr>
              <w:spacing w:after="0"/>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14:paraId="601C8EA8" w14:textId="77777777" w:rsidR="00C81B52" w:rsidRPr="002575A8" w:rsidRDefault="00C81B52" w:rsidP="00C81B52">
            <w:pPr>
              <w:spacing w:after="0"/>
              <w:rPr>
                <w:rFonts w:ascii="Times New Roman" w:hAnsi="Times New Roman" w:cs="Times New Roman"/>
                <w:sz w:val="24"/>
                <w:szCs w:val="24"/>
              </w:rPr>
            </w:pPr>
          </w:p>
        </w:tc>
        <w:tc>
          <w:tcPr>
            <w:tcW w:w="1460" w:type="dxa"/>
            <w:tcBorders>
              <w:bottom w:val="single" w:sz="8" w:space="0" w:color="auto"/>
              <w:right w:val="single" w:sz="8" w:space="0" w:color="auto"/>
            </w:tcBorders>
            <w:vAlign w:val="bottom"/>
          </w:tcPr>
          <w:p w14:paraId="4299AFAD" w14:textId="77777777" w:rsidR="00C81B52" w:rsidRPr="002575A8" w:rsidRDefault="00C81B52" w:rsidP="00C81B52">
            <w:pPr>
              <w:spacing w:after="0"/>
              <w:rPr>
                <w:rFonts w:ascii="Times New Roman" w:hAnsi="Times New Roman" w:cs="Times New Roman"/>
                <w:sz w:val="24"/>
                <w:szCs w:val="24"/>
              </w:rPr>
            </w:pPr>
          </w:p>
        </w:tc>
        <w:tc>
          <w:tcPr>
            <w:tcW w:w="2220" w:type="dxa"/>
            <w:tcBorders>
              <w:bottom w:val="single" w:sz="8" w:space="0" w:color="auto"/>
            </w:tcBorders>
            <w:vAlign w:val="bottom"/>
          </w:tcPr>
          <w:p w14:paraId="1CF5683A" w14:textId="77777777" w:rsidR="00C81B52" w:rsidRPr="002575A8" w:rsidRDefault="00C81B52" w:rsidP="00C81B52">
            <w:pPr>
              <w:spacing w:after="0"/>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14:paraId="0DAC2D86" w14:textId="77777777" w:rsidR="00C81B52" w:rsidRPr="002575A8" w:rsidRDefault="00C81B52" w:rsidP="00C81B52">
            <w:pPr>
              <w:spacing w:after="0"/>
              <w:rPr>
                <w:rFonts w:ascii="Times New Roman" w:hAnsi="Times New Roman" w:cs="Times New Roman"/>
                <w:sz w:val="24"/>
                <w:szCs w:val="24"/>
              </w:rPr>
            </w:pPr>
          </w:p>
        </w:tc>
      </w:tr>
    </w:tbl>
    <w:p w14:paraId="40EE4360" w14:textId="77777777" w:rsidR="00C81B52" w:rsidRPr="002575A8" w:rsidRDefault="00C81B52" w:rsidP="00C81B52">
      <w:pPr>
        <w:spacing w:after="0"/>
        <w:ind w:left="560"/>
        <w:rPr>
          <w:rFonts w:ascii="Times New Roman" w:hAnsi="Times New Roman" w:cs="Times New Roman"/>
          <w:sz w:val="24"/>
          <w:szCs w:val="24"/>
        </w:rPr>
      </w:pPr>
      <w:r w:rsidRPr="002575A8">
        <w:rPr>
          <w:rFonts w:ascii="Times New Roman" w:eastAsia="Times New Roman" w:hAnsi="Times New Roman" w:cs="Times New Roman"/>
          <w:b/>
          <w:bCs/>
          <w:i/>
          <w:iCs/>
          <w:sz w:val="24"/>
          <w:szCs w:val="24"/>
        </w:rPr>
        <w:t>Ожидаемые результаты:</w:t>
      </w:r>
    </w:p>
    <w:p w14:paraId="0F9B8CF9" w14:textId="77777777" w:rsidR="00C81B52" w:rsidRPr="002575A8" w:rsidRDefault="00C81B52" w:rsidP="00EF4E71">
      <w:pPr>
        <w:numPr>
          <w:ilvl w:val="0"/>
          <w:numId w:val="49"/>
        </w:numPr>
        <w:tabs>
          <w:tab w:val="left" w:pos="720"/>
        </w:tabs>
        <w:spacing w:after="0"/>
        <w:ind w:left="720" w:right="20" w:hanging="3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Разработаны эффективные подходы к реализации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в числе которых есть дети-инвалиды и дети с ограниченными возможностями здоровья;</w:t>
      </w:r>
    </w:p>
    <w:p w14:paraId="5D7BF0CA" w14:textId="77777777" w:rsidR="00C81B52" w:rsidRPr="002575A8" w:rsidRDefault="00C81B52" w:rsidP="00EF4E71">
      <w:pPr>
        <w:numPr>
          <w:ilvl w:val="0"/>
          <w:numId w:val="49"/>
        </w:numPr>
        <w:tabs>
          <w:tab w:val="left" w:pos="720"/>
        </w:tabs>
        <w:spacing w:after="0"/>
        <w:ind w:left="720" w:hanging="360"/>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Выявление и распространение лучших практик общеобразовательных</w:t>
      </w:r>
    </w:p>
    <w:p w14:paraId="76D16865" w14:textId="77777777" w:rsidR="00C81B52" w:rsidRPr="002575A8" w:rsidRDefault="00C81B52" w:rsidP="00C81B52">
      <w:pPr>
        <w:spacing w:after="0"/>
        <w:rPr>
          <w:rFonts w:ascii="Times New Roman" w:eastAsia="Times New Roman" w:hAnsi="Times New Roman" w:cs="Times New Roman"/>
          <w:sz w:val="24"/>
          <w:szCs w:val="24"/>
        </w:rPr>
      </w:pPr>
    </w:p>
    <w:p w14:paraId="5A9EE3ED" w14:textId="77777777" w:rsidR="00C81B52" w:rsidRPr="002575A8" w:rsidRDefault="00C81B52" w:rsidP="00C81B52">
      <w:pPr>
        <w:spacing w:after="0"/>
        <w:ind w:left="720" w:right="20"/>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организаций по проектированию образовательной среды, использованию учебного и лабораторного оборудования;</w:t>
      </w:r>
    </w:p>
    <w:p w14:paraId="1C9AD10B" w14:textId="77777777" w:rsidR="00C81B52" w:rsidRPr="002575A8" w:rsidRDefault="00C81B52" w:rsidP="00EF4E71">
      <w:pPr>
        <w:numPr>
          <w:ilvl w:val="0"/>
          <w:numId w:val="49"/>
        </w:numPr>
        <w:tabs>
          <w:tab w:val="left" w:pos="720"/>
        </w:tabs>
        <w:spacing w:after="0"/>
        <w:ind w:left="720" w:right="20" w:hanging="360"/>
        <w:jc w:val="both"/>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 xml:space="preserve">Реализация модели сетевого взаимодействия </w:t>
      </w:r>
      <w:r w:rsidR="00227E34" w:rsidRPr="00227E34">
        <w:rPr>
          <w:rFonts w:ascii="Times New Roman" w:hAnsi="Times New Roman" w:cs="Times New Roman"/>
          <w:sz w:val="24"/>
          <w:szCs w:val="24"/>
        </w:rPr>
        <w:t xml:space="preserve">МБОУ СОШ № 62 имени Е.И.Игнатенко с. Новый Егорлык  </w:t>
      </w:r>
      <w:r w:rsidRPr="00227E34">
        <w:rPr>
          <w:rFonts w:ascii="Times New Roman" w:eastAsia="Times New Roman" w:hAnsi="Times New Roman" w:cs="Times New Roman"/>
          <w:sz w:val="24"/>
          <w:szCs w:val="24"/>
        </w:rPr>
        <w:t>и общеобразовательных организаций</w:t>
      </w:r>
      <w:r w:rsidRPr="002575A8">
        <w:rPr>
          <w:rFonts w:ascii="Times New Roman" w:eastAsia="Times New Roman" w:hAnsi="Times New Roman" w:cs="Times New Roman"/>
          <w:sz w:val="24"/>
          <w:szCs w:val="24"/>
        </w:rPr>
        <w:t>,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7A525395" w14:textId="77777777" w:rsidR="00C81B52" w:rsidRPr="002575A8" w:rsidRDefault="00C81B52" w:rsidP="00EF4E71">
      <w:pPr>
        <w:numPr>
          <w:ilvl w:val="0"/>
          <w:numId w:val="49"/>
        </w:numPr>
        <w:tabs>
          <w:tab w:val="left" w:pos="720"/>
        </w:tabs>
        <w:spacing w:after="0"/>
        <w:ind w:left="720" w:right="20" w:hanging="360"/>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Внедрен</w:t>
      </w:r>
      <w:r>
        <w:rPr>
          <w:rFonts w:ascii="Times New Roman" w:eastAsia="Times New Roman" w:hAnsi="Times New Roman" w:cs="Times New Roman"/>
          <w:sz w:val="24"/>
          <w:szCs w:val="24"/>
        </w:rPr>
        <w:t>ие современных</w:t>
      </w:r>
      <w:r w:rsidRPr="002575A8">
        <w:rPr>
          <w:rFonts w:ascii="Times New Roman" w:eastAsia="Times New Roman" w:hAnsi="Times New Roman" w:cs="Times New Roman"/>
          <w:sz w:val="24"/>
          <w:szCs w:val="24"/>
        </w:rPr>
        <w:t xml:space="preserve"> модел</w:t>
      </w:r>
      <w:r>
        <w:rPr>
          <w:rFonts w:ascii="Times New Roman" w:eastAsia="Times New Roman" w:hAnsi="Times New Roman" w:cs="Times New Roman"/>
          <w:sz w:val="24"/>
          <w:szCs w:val="24"/>
        </w:rPr>
        <w:t>ей</w:t>
      </w:r>
      <w:r w:rsidRPr="002575A8">
        <w:rPr>
          <w:rFonts w:ascii="Times New Roman" w:eastAsia="Times New Roman" w:hAnsi="Times New Roman" w:cs="Times New Roman"/>
          <w:sz w:val="24"/>
          <w:szCs w:val="24"/>
        </w:rPr>
        <w:t xml:space="preserve"> выявления, психолого-педагогического сопровождения талантливых детей;</w:t>
      </w:r>
    </w:p>
    <w:p w14:paraId="435D6AFF" w14:textId="77777777" w:rsidR="00C81B52" w:rsidRDefault="00C81B52" w:rsidP="00EF4E71">
      <w:pPr>
        <w:numPr>
          <w:ilvl w:val="0"/>
          <w:numId w:val="49"/>
        </w:numPr>
        <w:tabs>
          <w:tab w:val="left" w:pos="720"/>
        </w:tabs>
        <w:spacing w:after="0"/>
        <w:ind w:left="720" w:right="20" w:hanging="360"/>
        <w:rPr>
          <w:rFonts w:ascii="Times New Roman" w:eastAsia="Times New Roman" w:hAnsi="Times New Roman" w:cs="Times New Roman"/>
          <w:sz w:val="24"/>
          <w:szCs w:val="24"/>
        </w:rPr>
      </w:pPr>
      <w:r w:rsidRPr="002575A8">
        <w:rPr>
          <w:rFonts w:ascii="Times New Roman" w:eastAsia="Times New Roman" w:hAnsi="Times New Roman" w:cs="Times New Roman"/>
          <w:sz w:val="24"/>
          <w:szCs w:val="24"/>
        </w:rPr>
        <w:t>Повышение качества участия школьников в различных мероприятиях интеллектуального, творческого и спортивного направлений.</w:t>
      </w:r>
    </w:p>
    <w:p w14:paraId="71DE99D1" w14:textId="77777777" w:rsidR="00C81B52" w:rsidRDefault="00C81B52" w:rsidP="00C81B52">
      <w:pPr>
        <w:tabs>
          <w:tab w:val="left" w:pos="720"/>
        </w:tabs>
        <w:spacing w:after="0"/>
        <w:ind w:left="720" w:right="23"/>
        <w:rPr>
          <w:rFonts w:ascii="Times New Roman" w:eastAsia="Times New Roman" w:hAnsi="Times New Roman" w:cs="Times New Roman"/>
          <w:sz w:val="24"/>
          <w:szCs w:val="24"/>
        </w:rPr>
      </w:pPr>
    </w:p>
    <w:p w14:paraId="03BFD752" w14:textId="77777777" w:rsidR="00227E34" w:rsidRPr="0023720A" w:rsidRDefault="0023720A" w:rsidP="0023720A">
      <w:pPr>
        <w:pStyle w:val="a9"/>
        <w:numPr>
          <w:ilvl w:val="0"/>
          <w:numId w:val="64"/>
        </w:numPr>
        <w:spacing w:after="0"/>
        <w:rPr>
          <w:rFonts w:ascii="Times New Roman" w:eastAsia="Times New Roman" w:hAnsi="Times New Roman" w:cs="Times New Roman"/>
          <w:b/>
          <w:sz w:val="24"/>
          <w:szCs w:val="24"/>
        </w:rPr>
      </w:pPr>
      <w:r w:rsidRPr="0023720A">
        <w:rPr>
          <w:rFonts w:ascii="Times New Roman" w:hAnsi="Times New Roman" w:cs="Times New Roman"/>
          <w:b/>
        </w:rPr>
        <w:t>Обоснование подпрограмм программы развития «Школа личностного роста»</w:t>
      </w:r>
    </w:p>
    <w:p w14:paraId="71B429F2" w14:textId="77777777" w:rsidR="0023720A" w:rsidRPr="0023720A" w:rsidRDefault="0023720A" w:rsidP="0023720A">
      <w:pPr>
        <w:spacing w:after="0"/>
        <w:ind w:left="142"/>
        <w:rPr>
          <w:rFonts w:ascii="Times New Roman" w:eastAsia="Times New Roman" w:hAnsi="Times New Roman" w:cs="Times New Roman"/>
          <w:b/>
          <w:sz w:val="24"/>
          <w:szCs w:val="24"/>
        </w:rPr>
      </w:pPr>
    </w:p>
    <w:p w14:paraId="27BA1BDB" w14:textId="77777777" w:rsidR="00C81B52" w:rsidRPr="0023720A" w:rsidRDefault="00C81B52" w:rsidP="0023720A">
      <w:pPr>
        <w:pStyle w:val="a9"/>
        <w:numPr>
          <w:ilvl w:val="1"/>
          <w:numId w:val="70"/>
        </w:numPr>
        <w:spacing w:after="0"/>
        <w:ind w:right="20"/>
        <w:rPr>
          <w:rFonts w:ascii="Times New Roman" w:eastAsia="Times New Roman" w:hAnsi="Times New Roman" w:cs="Times New Roman"/>
          <w:b/>
          <w:sz w:val="24"/>
          <w:szCs w:val="24"/>
        </w:rPr>
      </w:pPr>
      <w:r w:rsidRPr="0023720A">
        <w:rPr>
          <w:rFonts w:ascii="Times New Roman" w:eastAsia="Times New Roman" w:hAnsi="Times New Roman" w:cs="Times New Roman"/>
          <w:b/>
          <w:sz w:val="24"/>
          <w:szCs w:val="24"/>
        </w:rPr>
        <w:t>Программа «Современная школа»</w:t>
      </w:r>
    </w:p>
    <w:p w14:paraId="29CB6C9D" w14:textId="77777777" w:rsidR="00C81B52" w:rsidRDefault="00C81B52" w:rsidP="00C81B52">
      <w:pPr>
        <w:spacing w:after="0"/>
        <w:rPr>
          <w:rFonts w:ascii="Times New Roman" w:hAnsi="Times New Roman" w:cs="Times New Roman"/>
          <w:sz w:val="24"/>
          <w:szCs w:val="24"/>
        </w:rPr>
      </w:pPr>
      <w:r w:rsidRPr="007F23F5">
        <w:rPr>
          <w:rFonts w:ascii="Times New Roman" w:hAnsi="Times New Roman" w:cs="Times New Roman"/>
          <w:b/>
          <w:sz w:val="24"/>
          <w:szCs w:val="24"/>
        </w:rPr>
        <w:t>Цел</w:t>
      </w:r>
      <w:r>
        <w:rPr>
          <w:rFonts w:ascii="Times New Roman" w:hAnsi="Times New Roman" w:cs="Times New Roman"/>
          <w:b/>
          <w:sz w:val="24"/>
          <w:szCs w:val="24"/>
        </w:rPr>
        <w:t>и</w:t>
      </w:r>
      <w:r w:rsidRPr="007F23F5">
        <w:rPr>
          <w:rFonts w:ascii="Times New Roman" w:hAnsi="Times New Roman" w:cs="Times New Roman"/>
          <w:b/>
          <w:sz w:val="24"/>
          <w:szCs w:val="24"/>
        </w:rPr>
        <w:t>:</w:t>
      </w:r>
    </w:p>
    <w:p w14:paraId="7C128485" w14:textId="77777777" w:rsidR="00C81B52" w:rsidRDefault="00C81B52" w:rsidP="00C81B5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F23F5">
        <w:rPr>
          <w:rFonts w:ascii="Times New Roman" w:hAnsi="Times New Roman" w:cs="Times New Roman"/>
          <w:sz w:val="24"/>
          <w:szCs w:val="24"/>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w:t>
      </w:r>
      <w:r>
        <w:rPr>
          <w:rFonts w:ascii="Times New Roman" w:hAnsi="Times New Roman" w:cs="Times New Roman"/>
          <w:sz w:val="24"/>
          <w:szCs w:val="24"/>
        </w:rPr>
        <w:t>ельный процесс;</w:t>
      </w:r>
    </w:p>
    <w:p w14:paraId="6D72D913" w14:textId="77777777" w:rsidR="00C81B52" w:rsidRPr="00C52D06"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52D06">
        <w:rPr>
          <w:rFonts w:ascii="Times New Roman" w:hAnsi="Times New Roman" w:cs="Times New Roman"/>
          <w:sz w:val="24"/>
          <w:szCs w:val="24"/>
        </w:rPr>
        <w:t>создание современной и безопасной цифровой образовательной среды, обеспечивающей высокое качество и доступность образования.</w:t>
      </w:r>
    </w:p>
    <w:p w14:paraId="69FEAA5B" w14:textId="77777777" w:rsidR="00C81B52" w:rsidRPr="007F23F5" w:rsidRDefault="00C81B52" w:rsidP="00C81B52">
      <w:pPr>
        <w:spacing w:after="0"/>
        <w:rPr>
          <w:rFonts w:ascii="Times New Roman" w:hAnsi="Times New Roman" w:cs="Times New Roman"/>
          <w:sz w:val="20"/>
          <w:szCs w:val="20"/>
        </w:rPr>
      </w:pPr>
      <w:r w:rsidRPr="007F23F5">
        <w:rPr>
          <w:rFonts w:ascii="Times New Roman" w:eastAsia="Times New Roman" w:hAnsi="Times New Roman" w:cs="Times New Roman"/>
          <w:b/>
          <w:bCs/>
          <w:sz w:val="24"/>
          <w:szCs w:val="24"/>
        </w:rPr>
        <w:t>Задач</w:t>
      </w:r>
      <w:r>
        <w:rPr>
          <w:rFonts w:ascii="Times New Roman" w:eastAsia="Times New Roman" w:hAnsi="Times New Roman" w:cs="Times New Roman"/>
          <w:b/>
          <w:bCs/>
          <w:sz w:val="24"/>
          <w:szCs w:val="24"/>
        </w:rPr>
        <w:t>и</w:t>
      </w:r>
      <w:r w:rsidRPr="007F23F5">
        <w:rPr>
          <w:rFonts w:ascii="Times New Roman" w:eastAsia="Times New Roman" w:hAnsi="Times New Roman" w:cs="Times New Roman"/>
          <w:b/>
          <w:bCs/>
          <w:sz w:val="24"/>
          <w:szCs w:val="24"/>
        </w:rPr>
        <w:t>:</w:t>
      </w:r>
    </w:p>
    <w:p w14:paraId="69DA5A05" w14:textId="77777777" w:rsidR="00C81B52" w:rsidRDefault="00C81B52" w:rsidP="00C81B52">
      <w:pPr>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7F23F5">
        <w:rPr>
          <w:rFonts w:ascii="Times New Roman" w:eastAsia="Times New Roman" w:hAnsi="Times New Roman" w:cs="Times New Roman"/>
          <w:sz w:val="24"/>
          <w:szCs w:val="24"/>
        </w:rPr>
        <w:t>совершенствование на уровнях основного общего и среднего общего образования методов обучения и воспитания, образовательных технологий, обеспечивающих освоение обучающимися базовых и углубленных навыков и умений, повышение их мотивации к обучению и вовлечен</w:t>
      </w:r>
      <w:r>
        <w:rPr>
          <w:rFonts w:ascii="Times New Roman" w:eastAsia="Times New Roman" w:hAnsi="Times New Roman" w:cs="Times New Roman"/>
          <w:sz w:val="24"/>
          <w:szCs w:val="24"/>
        </w:rPr>
        <w:t>ности в образовательный процесс;</w:t>
      </w:r>
    </w:p>
    <w:p w14:paraId="78BC6068" w14:textId="77777777" w:rsidR="00C81B52" w:rsidRDefault="00C81B52" w:rsidP="00C81B52">
      <w:pPr>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rPr>
        <w:t>- р</w:t>
      </w:r>
      <w:r w:rsidRPr="00C52D06">
        <w:rPr>
          <w:rFonts w:ascii="Times New Roman" w:hAnsi="Times New Roman" w:cs="Times New Roman"/>
          <w:sz w:val="24"/>
          <w:szCs w:val="24"/>
        </w:rPr>
        <w:t xml:space="preserve">еализация </w:t>
      </w:r>
      <w:r>
        <w:rPr>
          <w:rFonts w:ascii="Times New Roman" w:hAnsi="Times New Roman" w:cs="Times New Roman"/>
          <w:sz w:val="24"/>
          <w:szCs w:val="24"/>
        </w:rPr>
        <w:t>новых</w:t>
      </w:r>
      <w:r w:rsidRPr="00C52D06">
        <w:rPr>
          <w:rFonts w:ascii="Times New Roman" w:hAnsi="Times New Roman" w:cs="Times New Roman"/>
          <w:sz w:val="24"/>
          <w:szCs w:val="24"/>
        </w:rPr>
        <w:t xml:space="preserve">  концепци</w:t>
      </w:r>
      <w:r>
        <w:rPr>
          <w:rFonts w:ascii="Times New Roman" w:hAnsi="Times New Roman" w:cs="Times New Roman"/>
          <w:sz w:val="24"/>
          <w:szCs w:val="24"/>
        </w:rPr>
        <w:t xml:space="preserve">й </w:t>
      </w:r>
      <w:r w:rsidRPr="00C52D06">
        <w:rPr>
          <w:rFonts w:ascii="Times New Roman" w:hAnsi="Times New Roman" w:cs="Times New Roman"/>
          <w:sz w:val="24"/>
          <w:szCs w:val="24"/>
        </w:rPr>
        <w:t>предметн</w:t>
      </w:r>
      <w:r>
        <w:rPr>
          <w:rFonts w:ascii="Times New Roman" w:hAnsi="Times New Roman" w:cs="Times New Roman"/>
          <w:sz w:val="24"/>
          <w:szCs w:val="24"/>
        </w:rPr>
        <w:t>ых</w:t>
      </w:r>
      <w:r w:rsidRPr="00C52D06">
        <w:rPr>
          <w:rFonts w:ascii="Times New Roman" w:hAnsi="Times New Roman" w:cs="Times New Roman"/>
          <w:sz w:val="24"/>
          <w:szCs w:val="24"/>
        </w:rPr>
        <w:t xml:space="preserve"> област</w:t>
      </w:r>
      <w:r>
        <w:rPr>
          <w:rFonts w:ascii="Times New Roman" w:hAnsi="Times New Roman" w:cs="Times New Roman"/>
          <w:sz w:val="24"/>
          <w:szCs w:val="24"/>
        </w:rPr>
        <w:t xml:space="preserve">ей: </w:t>
      </w:r>
      <w:r w:rsidRPr="00C52D06">
        <w:rPr>
          <w:rFonts w:ascii="Times New Roman" w:hAnsi="Times New Roman" w:cs="Times New Roman"/>
          <w:sz w:val="24"/>
          <w:szCs w:val="24"/>
        </w:rPr>
        <w:t>«Искусство»</w:t>
      </w:r>
      <w:r>
        <w:rPr>
          <w:rFonts w:ascii="Times New Roman" w:hAnsi="Times New Roman" w:cs="Times New Roman"/>
          <w:sz w:val="24"/>
          <w:szCs w:val="24"/>
        </w:rPr>
        <w:t>, «Технология», «Физическая культура», «Основы безопасности жизнедеятельности», «Обществознание», «География»;</w:t>
      </w:r>
    </w:p>
    <w:p w14:paraId="6DCB79E1" w14:textId="77777777" w:rsidR="00C81B52" w:rsidRPr="00C52D06" w:rsidRDefault="00C81B52" w:rsidP="00C81B52">
      <w:pPr>
        <w:adjustRightInd w:val="0"/>
        <w:spacing w:after="0"/>
        <w:jc w:val="both"/>
        <w:rPr>
          <w:rFonts w:ascii="Times New Roman" w:hAnsi="Times New Roman" w:cs="Times New Roman"/>
          <w:sz w:val="24"/>
          <w:szCs w:val="24"/>
        </w:rPr>
      </w:pPr>
      <w:r w:rsidRPr="00C52D06">
        <w:rPr>
          <w:rFonts w:ascii="Times New Roman" w:hAnsi="Times New Roman" w:cs="Times New Roman"/>
          <w:sz w:val="24"/>
          <w:szCs w:val="24"/>
        </w:rPr>
        <w:t xml:space="preserve">- Обеспечение внедрения современных цифровых технологий в основные общеобразовательные программы </w:t>
      </w:r>
      <w:r w:rsidR="00BA18DC" w:rsidRPr="00BA18DC">
        <w:rPr>
          <w:rFonts w:ascii="Times New Roman" w:hAnsi="Times New Roman" w:cs="Times New Roman"/>
        </w:rPr>
        <w:t>школы;</w:t>
      </w:r>
    </w:p>
    <w:p w14:paraId="320F8F92" w14:textId="77777777" w:rsidR="00C81B52" w:rsidRPr="00C52D06" w:rsidRDefault="00C81B52" w:rsidP="00C81B52">
      <w:pPr>
        <w:adjustRightInd w:val="0"/>
        <w:spacing w:after="0"/>
        <w:jc w:val="both"/>
        <w:rPr>
          <w:rFonts w:ascii="Times New Roman" w:hAnsi="Times New Roman" w:cs="Times New Roman"/>
          <w:sz w:val="24"/>
          <w:szCs w:val="24"/>
        </w:rPr>
      </w:pPr>
      <w:r w:rsidRPr="00C52D06">
        <w:rPr>
          <w:rFonts w:ascii="Times New Roman" w:hAnsi="Times New Roman" w:cs="Times New Roman"/>
          <w:sz w:val="24"/>
          <w:szCs w:val="24"/>
        </w:rPr>
        <w:t>- Обновление информационного наполнения и функциональных возможностей открытых и общедоступных информационных ресурсов.</w:t>
      </w:r>
    </w:p>
    <w:p w14:paraId="1A039DFF" w14:textId="77777777" w:rsidR="00C81B52" w:rsidRPr="007F23F5" w:rsidRDefault="00C81B52" w:rsidP="00C81B52">
      <w:pPr>
        <w:spacing w:after="0"/>
        <w:rPr>
          <w:rFonts w:ascii="Times New Roman" w:hAnsi="Times New Roman" w:cs="Times New Roman"/>
          <w:sz w:val="20"/>
          <w:szCs w:val="20"/>
        </w:rPr>
      </w:pPr>
      <w:r w:rsidRPr="007F23F5">
        <w:rPr>
          <w:rFonts w:ascii="Times New Roman" w:eastAsia="Times New Roman" w:hAnsi="Times New Roman" w:cs="Times New Roman"/>
          <w:b/>
          <w:bCs/>
          <w:sz w:val="24"/>
          <w:szCs w:val="24"/>
        </w:rPr>
        <w:t>Планируемы</w:t>
      </w:r>
      <w:r>
        <w:rPr>
          <w:rFonts w:ascii="Times New Roman" w:eastAsia="Times New Roman" w:hAnsi="Times New Roman" w:cs="Times New Roman"/>
          <w:b/>
          <w:bCs/>
          <w:sz w:val="24"/>
          <w:szCs w:val="24"/>
        </w:rPr>
        <w:t>е</w:t>
      </w:r>
      <w:r w:rsidRPr="007F23F5">
        <w:rPr>
          <w:rFonts w:ascii="Times New Roman" w:eastAsia="Times New Roman" w:hAnsi="Times New Roman" w:cs="Times New Roman"/>
          <w:b/>
          <w:bCs/>
          <w:sz w:val="24"/>
          <w:szCs w:val="24"/>
        </w:rPr>
        <w:t xml:space="preserve"> результат</w:t>
      </w:r>
      <w:r>
        <w:rPr>
          <w:rFonts w:ascii="Times New Roman" w:eastAsia="Times New Roman" w:hAnsi="Times New Roman" w:cs="Times New Roman"/>
          <w:b/>
          <w:bCs/>
          <w:sz w:val="24"/>
          <w:szCs w:val="24"/>
        </w:rPr>
        <w:t>ы</w:t>
      </w:r>
      <w:r w:rsidRPr="007F23F5">
        <w:rPr>
          <w:rFonts w:ascii="Times New Roman" w:eastAsia="Times New Roman" w:hAnsi="Times New Roman" w:cs="Times New Roman"/>
          <w:b/>
          <w:bCs/>
          <w:sz w:val="24"/>
          <w:szCs w:val="24"/>
        </w:rPr>
        <w:t>:</w:t>
      </w:r>
    </w:p>
    <w:p w14:paraId="17D0FDD4" w14:textId="77777777" w:rsidR="00C81B52" w:rsidRPr="00613278" w:rsidRDefault="00C81B52" w:rsidP="00C81B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613278">
        <w:rPr>
          <w:rFonts w:ascii="Times New Roman" w:eastAsia="Times New Roman" w:hAnsi="Times New Roman" w:cs="Times New Roman"/>
          <w:sz w:val="24"/>
          <w:szCs w:val="24"/>
        </w:rPr>
        <w:t xml:space="preserve">достижение обучающимися </w:t>
      </w:r>
      <w:r w:rsidR="00BA18DC">
        <w:rPr>
          <w:rFonts w:ascii="Times New Roman" w:eastAsia="Times New Roman" w:hAnsi="Times New Roman" w:cs="Times New Roman"/>
          <w:sz w:val="24"/>
          <w:szCs w:val="24"/>
        </w:rPr>
        <w:t>школы</w:t>
      </w:r>
      <w:r w:rsidRPr="00613278">
        <w:rPr>
          <w:rFonts w:ascii="Times New Roman" w:eastAsia="Times New Roman" w:hAnsi="Times New Roman" w:cs="Times New Roman"/>
          <w:sz w:val="24"/>
          <w:szCs w:val="24"/>
        </w:rPr>
        <w:t xml:space="preserve"> определенных федеральным проектом «Современная школа», «Цифровая школа» уровней владения базовыми знаниями, умениями и навыками, в том числе в области «гибких», метапредметных, общекультурных и цифровых компетенций.</w:t>
      </w:r>
    </w:p>
    <w:p w14:paraId="47A67EB7" w14:textId="77777777" w:rsidR="00C81B52" w:rsidRPr="00613278" w:rsidRDefault="00C81B52" w:rsidP="00C81B52">
      <w:pPr>
        <w:spacing w:after="0"/>
        <w:jc w:val="both"/>
        <w:rPr>
          <w:rFonts w:ascii="Times New Roman" w:hAnsi="Times New Roman" w:cs="Times New Roman"/>
          <w:sz w:val="24"/>
          <w:szCs w:val="24"/>
        </w:rPr>
      </w:pPr>
      <w:r w:rsidRPr="00613278">
        <w:rPr>
          <w:rFonts w:ascii="Times New Roman" w:hAnsi="Times New Roman" w:cs="Times New Roman"/>
          <w:sz w:val="24"/>
          <w:szCs w:val="24"/>
        </w:rPr>
        <w:t xml:space="preserve"> - Увеличение доли</w:t>
      </w:r>
      <w:r w:rsidR="00BA18DC">
        <w:rPr>
          <w:rFonts w:ascii="Times New Roman" w:hAnsi="Times New Roman" w:cs="Times New Roman"/>
          <w:sz w:val="24"/>
          <w:szCs w:val="24"/>
        </w:rPr>
        <w:t xml:space="preserve"> </w:t>
      </w:r>
      <w:r w:rsidRPr="00613278">
        <w:rPr>
          <w:rFonts w:ascii="Times New Roman" w:hAnsi="Times New Roman" w:cs="Times New Roman"/>
          <w:sz w:val="24"/>
          <w:szCs w:val="24"/>
        </w:rPr>
        <w:t>обучающихся, осуществляющих деятельность по стандарту цифровой школы.</w:t>
      </w:r>
    </w:p>
    <w:p w14:paraId="5957FE02" w14:textId="77777777" w:rsidR="00C81B52" w:rsidRPr="00613278" w:rsidRDefault="00C81B52" w:rsidP="00C81B52">
      <w:pPr>
        <w:spacing w:after="0"/>
        <w:jc w:val="both"/>
        <w:rPr>
          <w:rFonts w:ascii="Times New Roman" w:hAnsi="Times New Roman" w:cs="Times New Roman"/>
          <w:sz w:val="24"/>
          <w:szCs w:val="24"/>
        </w:rPr>
      </w:pPr>
      <w:r w:rsidRPr="00613278">
        <w:rPr>
          <w:rFonts w:ascii="Times New Roman" w:hAnsi="Times New Roman" w:cs="Times New Roman"/>
          <w:sz w:val="24"/>
          <w:szCs w:val="24"/>
        </w:rPr>
        <w:sym w:font="Symbol" w:char="F02D"/>
      </w:r>
      <w:r w:rsidRPr="00613278">
        <w:rPr>
          <w:rFonts w:ascii="Times New Roman" w:hAnsi="Times New Roman" w:cs="Times New Roman"/>
          <w:sz w:val="24"/>
          <w:szCs w:val="24"/>
        </w:rPr>
        <w:t xml:space="preserve"> Увеличение доли педагогических работников состоящих в цифровых профессиональных сообществах. </w:t>
      </w:r>
    </w:p>
    <w:p w14:paraId="1FB8702A" w14:textId="77777777" w:rsidR="00C81B52" w:rsidRPr="00613278" w:rsidRDefault="00C81B52" w:rsidP="00C81B52">
      <w:pPr>
        <w:spacing w:after="0"/>
        <w:jc w:val="both"/>
        <w:rPr>
          <w:rFonts w:ascii="Times New Roman" w:hAnsi="Times New Roman" w:cs="Times New Roman"/>
          <w:sz w:val="24"/>
          <w:szCs w:val="24"/>
        </w:rPr>
      </w:pPr>
      <w:r w:rsidRPr="00613278">
        <w:rPr>
          <w:rFonts w:ascii="Times New Roman" w:hAnsi="Times New Roman" w:cs="Times New Roman"/>
          <w:sz w:val="24"/>
          <w:szCs w:val="24"/>
        </w:rPr>
        <w:sym w:font="Symbol" w:char="F02D"/>
      </w:r>
      <w:r w:rsidRPr="00613278">
        <w:rPr>
          <w:rFonts w:ascii="Times New Roman" w:hAnsi="Times New Roman" w:cs="Times New Roman"/>
          <w:sz w:val="24"/>
          <w:szCs w:val="24"/>
        </w:rPr>
        <w:t xml:space="preserve"> Модернизация и функционирование единой информационной системы «Цифровая школа» для обеспечения полного электронного документооборота деятельности </w:t>
      </w:r>
      <w:r w:rsidR="00BA18DC">
        <w:rPr>
          <w:rFonts w:ascii="Times New Roman" w:hAnsi="Times New Roman" w:cs="Times New Roman"/>
          <w:sz w:val="24"/>
          <w:szCs w:val="24"/>
        </w:rPr>
        <w:t>школы</w:t>
      </w:r>
      <w:r w:rsidRPr="00613278">
        <w:rPr>
          <w:rFonts w:ascii="Times New Roman" w:hAnsi="Times New Roman" w:cs="Times New Roman"/>
          <w:sz w:val="24"/>
          <w:szCs w:val="24"/>
        </w:rPr>
        <w:t>.</w:t>
      </w:r>
    </w:p>
    <w:p w14:paraId="01B3C225" w14:textId="77777777" w:rsidR="00C81B52" w:rsidRPr="00613278" w:rsidRDefault="00C81B52" w:rsidP="00C81B52">
      <w:pPr>
        <w:spacing w:after="0"/>
        <w:jc w:val="both"/>
        <w:rPr>
          <w:rFonts w:ascii="Times New Roman" w:eastAsia="Times New Roman" w:hAnsi="Times New Roman" w:cs="Times New Roman"/>
          <w:sz w:val="24"/>
          <w:szCs w:val="24"/>
        </w:rPr>
      </w:pPr>
      <w:r w:rsidRPr="00613278">
        <w:rPr>
          <w:rFonts w:ascii="Times New Roman" w:hAnsi="Times New Roman" w:cs="Times New Roman"/>
          <w:sz w:val="24"/>
          <w:szCs w:val="24"/>
        </w:rPr>
        <w:sym w:font="Symbol" w:char="F02D"/>
      </w:r>
      <w:r w:rsidRPr="00613278">
        <w:rPr>
          <w:rFonts w:ascii="Times New Roman" w:hAnsi="Times New Roman" w:cs="Times New Roman"/>
          <w:sz w:val="24"/>
          <w:szCs w:val="24"/>
        </w:rPr>
        <w:t>Увеличение доли</w:t>
      </w:r>
      <w:r w:rsidR="00BA18DC">
        <w:rPr>
          <w:rFonts w:ascii="Times New Roman" w:hAnsi="Times New Roman" w:cs="Times New Roman"/>
          <w:sz w:val="24"/>
          <w:szCs w:val="24"/>
        </w:rPr>
        <w:t xml:space="preserve"> </w:t>
      </w:r>
      <w:r w:rsidRPr="00613278">
        <w:rPr>
          <w:rFonts w:ascii="Times New Roman" w:hAnsi="Times New Roman" w:cs="Times New Roman"/>
          <w:sz w:val="24"/>
          <w:szCs w:val="24"/>
        </w:rPr>
        <w:t>педагогических работников и учащихся использующих «Электронный кабинет учителя», «Электронное портфолио обучающегося».</w:t>
      </w:r>
    </w:p>
    <w:p w14:paraId="682BB279" w14:textId="77777777" w:rsidR="00C81B52" w:rsidRDefault="00C81B52" w:rsidP="00C81B52">
      <w:pPr>
        <w:spacing w:after="0"/>
        <w:jc w:val="both"/>
        <w:rPr>
          <w:rFonts w:ascii="Times New Roman" w:hAnsi="Times New Roman" w:cs="Times New Roman"/>
          <w:sz w:val="20"/>
          <w:szCs w:val="20"/>
        </w:rPr>
      </w:pPr>
    </w:p>
    <w:p w14:paraId="6F6AAC2A" w14:textId="77777777" w:rsidR="00C81B52" w:rsidRDefault="00C81B52" w:rsidP="00C81B52">
      <w:pPr>
        <w:spacing w:after="0"/>
        <w:jc w:val="both"/>
        <w:rPr>
          <w:rFonts w:ascii="Times New Roman" w:hAnsi="Times New Roman" w:cs="Times New Roman"/>
          <w:sz w:val="20"/>
          <w:szCs w:val="20"/>
        </w:rPr>
      </w:pPr>
    </w:p>
    <w:p w14:paraId="6A5BC0CA" w14:textId="77777777" w:rsidR="00C81B52" w:rsidRDefault="00C81B52" w:rsidP="00C81B52">
      <w:pPr>
        <w:spacing w:after="0"/>
        <w:jc w:val="both"/>
        <w:rPr>
          <w:rFonts w:ascii="Times New Roman" w:hAnsi="Times New Roman" w:cs="Times New Roman"/>
          <w:sz w:val="20"/>
          <w:szCs w:val="20"/>
        </w:rPr>
      </w:pPr>
    </w:p>
    <w:p w14:paraId="5CFFF733" w14:textId="77777777" w:rsidR="00C81B52" w:rsidRDefault="00C81B52" w:rsidP="00C81B52">
      <w:pPr>
        <w:spacing w:after="0"/>
        <w:jc w:val="both"/>
        <w:rPr>
          <w:rFonts w:ascii="Times New Roman" w:hAnsi="Times New Roman" w:cs="Times New Roman"/>
          <w:sz w:val="20"/>
          <w:szCs w:val="20"/>
        </w:rPr>
      </w:pPr>
    </w:p>
    <w:p w14:paraId="62BB35FE" w14:textId="77777777" w:rsidR="00C81B52" w:rsidRPr="007F23F5" w:rsidRDefault="00C81B52" w:rsidP="00C81B52">
      <w:pPr>
        <w:spacing w:after="0"/>
        <w:jc w:val="both"/>
        <w:rPr>
          <w:rFonts w:ascii="Times New Roman" w:hAnsi="Times New Roman" w:cs="Times New Roman"/>
          <w:sz w:val="20"/>
          <w:szCs w:val="20"/>
        </w:rPr>
      </w:pPr>
    </w:p>
    <w:p w14:paraId="431342A4" w14:textId="77777777" w:rsidR="00C81B52" w:rsidRDefault="00C81B52" w:rsidP="0023720A">
      <w:pPr>
        <w:pStyle w:val="a9"/>
        <w:numPr>
          <w:ilvl w:val="1"/>
          <w:numId w:val="70"/>
        </w:numPr>
        <w:spacing w:after="0"/>
        <w:rPr>
          <w:rFonts w:ascii="Times New Roman" w:hAnsi="Times New Roman" w:cs="Times New Roman"/>
          <w:b/>
          <w:sz w:val="24"/>
          <w:szCs w:val="24"/>
        </w:rPr>
      </w:pPr>
      <w:r>
        <w:rPr>
          <w:rFonts w:ascii="Times New Roman" w:hAnsi="Times New Roman" w:cs="Times New Roman"/>
          <w:b/>
          <w:sz w:val="24"/>
          <w:szCs w:val="24"/>
        </w:rPr>
        <w:t>Программа</w:t>
      </w:r>
      <w:r w:rsidRPr="0061327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13278">
        <w:rPr>
          <w:rFonts w:ascii="Times New Roman" w:hAnsi="Times New Roman" w:cs="Times New Roman"/>
          <w:b/>
          <w:sz w:val="24"/>
          <w:szCs w:val="24"/>
        </w:rPr>
        <w:t>«Успех каждого ребенка»</w:t>
      </w:r>
    </w:p>
    <w:p w14:paraId="54F06099" w14:textId="77777777" w:rsidR="00C81B52" w:rsidRPr="00613278" w:rsidRDefault="00C81B52" w:rsidP="00C81B52">
      <w:pPr>
        <w:spacing w:after="0"/>
        <w:jc w:val="both"/>
        <w:rPr>
          <w:rFonts w:ascii="Times New Roman" w:hAnsi="Times New Roman" w:cs="Times New Roman"/>
          <w:sz w:val="24"/>
          <w:szCs w:val="24"/>
        </w:rPr>
      </w:pPr>
      <w:r w:rsidRPr="00613278">
        <w:rPr>
          <w:rFonts w:ascii="Times New Roman" w:hAnsi="Times New Roman" w:cs="Times New Roman"/>
          <w:b/>
          <w:sz w:val="24"/>
          <w:szCs w:val="24"/>
        </w:rPr>
        <w:t>Цель:</w:t>
      </w:r>
      <w:r w:rsidRPr="00613278">
        <w:rPr>
          <w:rFonts w:ascii="Times New Roman" w:hAnsi="Times New Roman" w:cs="Times New Roman"/>
          <w:sz w:val="24"/>
          <w:szCs w:val="24"/>
        </w:rPr>
        <w:t xml:space="preserve"> формирование эффективной системы выявления, поддержки и развития способностей и талантов у обучающихся, основанной на принципах справедливости, всеобщности и направленной на их самоопределение и профессиональную ориентацию.</w:t>
      </w:r>
    </w:p>
    <w:p w14:paraId="24B6B150" w14:textId="77777777" w:rsidR="00C81B52" w:rsidRDefault="00C81B52" w:rsidP="00C81B52">
      <w:pPr>
        <w:spacing w:after="0"/>
        <w:jc w:val="both"/>
        <w:rPr>
          <w:rFonts w:ascii="Times New Roman" w:hAnsi="Times New Roman" w:cs="Times New Roman"/>
          <w:b/>
          <w:sz w:val="24"/>
          <w:szCs w:val="24"/>
        </w:rPr>
      </w:pPr>
      <w:r w:rsidRPr="00613278">
        <w:rPr>
          <w:rFonts w:ascii="Times New Roman" w:hAnsi="Times New Roman" w:cs="Times New Roman"/>
          <w:b/>
          <w:sz w:val="24"/>
          <w:szCs w:val="24"/>
        </w:rPr>
        <w:t>Задачи:</w:t>
      </w:r>
    </w:p>
    <w:p w14:paraId="0FBD1AD7" w14:textId="77777777" w:rsidR="00C81B52" w:rsidRPr="00613278" w:rsidRDefault="00C81B52" w:rsidP="00C81B52">
      <w:pPr>
        <w:spacing w:after="0"/>
        <w:jc w:val="both"/>
        <w:rPr>
          <w:rFonts w:ascii="Times New Roman" w:hAnsi="Times New Roman" w:cs="Times New Roman"/>
          <w:b/>
          <w:bCs/>
          <w:sz w:val="24"/>
          <w:szCs w:val="24"/>
        </w:rPr>
      </w:pPr>
      <w:r w:rsidRPr="00613278">
        <w:rPr>
          <w:rFonts w:ascii="Times New Roman" w:hAnsi="Times New Roman" w:cs="Times New Roman"/>
          <w:b/>
          <w:sz w:val="24"/>
          <w:szCs w:val="24"/>
        </w:rPr>
        <w:t xml:space="preserve">- </w:t>
      </w:r>
      <w:r w:rsidRPr="00613278">
        <w:rPr>
          <w:rFonts w:ascii="Times New Roman" w:hAnsi="Times New Roman" w:cs="Times New Roman"/>
          <w:sz w:val="24"/>
          <w:szCs w:val="24"/>
        </w:rPr>
        <w:t>Разработка системы выявления, поддержки и развития способностей и талантов обучающихся</w:t>
      </w:r>
      <w:r>
        <w:rPr>
          <w:rFonts w:ascii="Times New Roman" w:hAnsi="Times New Roman" w:cs="Times New Roman"/>
          <w:sz w:val="24"/>
          <w:szCs w:val="24"/>
        </w:rPr>
        <w:t>.</w:t>
      </w:r>
      <w:r w:rsidRPr="00613278">
        <w:rPr>
          <w:rFonts w:ascii="Times New Roman" w:hAnsi="Times New Roman" w:cs="Times New Roman"/>
          <w:sz w:val="24"/>
          <w:szCs w:val="24"/>
        </w:rPr>
        <w:t xml:space="preserve"> </w:t>
      </w:r>
    </w:p>
    <w:p w14:paraId="64BB563C" w14:textId="77777777" w:rsidR="00C81B52" w:rsidRDefault="00C81B52" w:rsidP="00C81B52">
      <w:pPr>
        <w:spacing w:after="0"/>
        <w:jc w:val="both"/>
        <w:rPr>
          <w:rFonts w:ascii="Times New Roman" w:hAnsi="Times New Roman" w:cs="Times New Roman"/>
          <w:sz w:val="24"/>
          <w:szCs w:val="24"/>
        </w:rPr>
      </w:pPr>
      <w:r w:rsidRPr="00613278">
        <w:rPr>
          <w:rFonts w:ascii="Times New Roman" w:hAnsi="Times New Roman" w:cs="Times New Roman"/>
          <w:sz w:val="24"/>
          <w:szCs w:val="24"/>
        </w:rPr>
        <w:t>-Внедрение методологии сопровождения, наставничества и шефства для обучающихся по дополнительным общеобразовательным программам, в том числе с применением лучших практик обмена опытом.</w:t>
      </w:r>
    </w:p>
    <w:p w14:paraId="01E83B7B" w14:textId="77777777" w:rsidR="00C81B52" w:rsidRPr="00613278" w:rsidRDefault="00C81B52" w:rsidP="00C81B52">
      <w:pPr>
        <w:spacing w:after="0"/>
        <w:jc w:val="both"/>
        <w:rPr>
          <w:rFonts w:ascii="Times New Roman" w:hAnsi="Times New Roman" w:cs="Times New Roman"/>
          <w:b/>
          <w:bCs/>
          <w:sz w:val="24"/>
          <w:szCs w:val="24"/>
        </w:rPr>
      </w:pPr>
      <w:r w:rsidRPr="00613278">
        <w:rPr>
          <w:rFonts w:ascii="Times New Roman" w:hAnsi="Times New Roman" w:cs="Times New Roman"/>
          <w:sz w:val="24"/>
          <w:szCs w:val="24"/>
        </w:rPr>
        <w:t>-Расширение возможностей участия обучающихсяв мероприятиях интеллектуальной направленности, соответствующих современным тенденциям развития сектора внеучебных мероприятий.</w:t>
      </w:r>
    </w:p>
    <w:p w14:paraId="453E7E94" w14:textId="77777777" w:rsidR="00C81B52" w:rsidRPr="003B05EF" w:rsidRDefault="00C81B52" w:rsidP="00C81B52">
      <w:pPr>
        <w:spacing w:after="0"/>
        <w:rPr>
          <w:rFonts w:ascii="Times New Roman" w:hAnsi="Times New Roman" w:cs="Times New Roman"/>
          <w:sz w:val="24"/>
          <w:szCs w:val="24"/>
        </w:rPr>
      </w:pPr>
      <w:r w:rsidRPr="003B05EF">
        <w:rPr>
          <w:rFonts w:ascii="Times New Roman" w:eastAsia="Times New Roman" w:hAnsi="Times New Roman" w:cs="Times New Roman"/>
          <w:b/>
          <w:bCs/>
          <w:sz w:val="24"/>
          <w:szCs w:val="24"/>
        </w:rPr>
        <w:t>Планируемый результат:</w:t>
      </w:r>
    </w:p>
    <w:p w14:paraId="098AC3A5" w14:textId="77777777" w:rsidR="00C81B52" w:rsidRPr="003B05EF" w:rsidRDefault="00C81B52" w:rsidP="00EF4E71">
      <w:pPr>
        <w:pStyle w:val="a9"/>
        <w:numPr>
          <w:ilvl w:val="0"/>
          <w:numId w:val="50"/>
        </w:numPr>
        <w:tabs>
          <w:tab w:val="left" w:pos="960"/>
          <w:tab w:val="left" w:pos="5300"/>
          <w:tab w:val="left" w:pos="8300"/>
        </w:tabs>
        <w:spacing w:after="0"/>
        <w:ind w:left="142" w:firstLine="0"/>
        <w:jc w:val="both"/>
        <w:rPr>
          <w:rFonts w:ascii="Times New Roman" w:hAnsi="Times New Roman" w:cs="Times New Roman"/>
          <w:sz w:val="24"/>
          <w:szCs w:val="24"/>
        </w:rPr>
      </w:pPr>
      <w:r w:rsidRPr="003B05EF">
        <w:rPr>
          <w:rFonts w:ascii="Times New Roman" w:eastAsia="Times New Roman" w:hAnsi="Times New Roman" w:cs="Times New Roman"/>
          <w:sz w:val="24"/>
          <w:szCs w:val="24"/>
        </w:rPr>
        <w:t>функционирует  единая  система  мер,</w:t>
      </w:r>
      <w:r w:rsidR="00BA18DC">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очных  и  дистанционных,</w:t>
      </w:r>
      <w:r w:rsidR="00BA18DC">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конкурсных,</w:t>
      </w:r>
      <w:r w:rsidR="00BA18DC">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олимпиадных и иных мероприятий для лицеистов, нацеленная на повышение мотивации детей, раскрытие и развитие способностей и талантов у каждого ребенка;</w:t>
      </w:r>
    </w:p>
    <w:p w14:paraId="2B804D2F" w14:textId="77777777" w:rsidR="00C81B52" w:rsidRPr="003B05EF" w:rsidRDefault="00C81B52" w:rsidP="00EF4E71">
      <w:pPr>
        <w:pStyle w:val="a9"/>
        <w:numPr>
          <w:ilvl w:val="0"/>
          <w:numId w:val="50"/>
        </w:numPr>
        <w:tabs>
          <w:tab w:val="left" w:pos="960"/>
          <w:tab w:val="left" w:pos="2620"/>
          <w:tab w:val="left" w:pos="4460"/>
          <w:tab w:val="left" w:pos="6040"/>
          <w:tab w:val="left" w:pos="6500"/>
          <w:tab w:val="left" w:pos="8320"/>
        </w:tabs>
        <w:spacing w:after="0"/>
        <w:ind w:left="142" w:firstLine="0"/>
        <w:jc w:val="both"/>
        <w:rPr>
          <w:rFonts w:ascii="Times New Roman" w:hAnsi="Times New Roman" w:cs="Times New Roman"/>
          <w:sz w:val="24"/>
          <w:szCs w:val="24"/>
        </w:rPr>
      </w:pPr>
      <w:r w:rsidRPr="003B05EF">
        <w:rPr>
          <w:rFonts w:ascii="Times New Roman" w:eastAsia="Times New Roman" w:hAnsi="Times New Roman" w:cs="Times New Roman"/>
          <w:sz w:val="24"/>
          <w:szCs w:val="24"/>
        </w:rPr>
        <w:lastRenderedPageBreak/>
        <w:t>обеспечена</w:t>
      </w:r>
      <w:r>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вовлеченность</w:t>
      </w:r>
      <w:r>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обучающихся</w:t>
      </w:r>
      <w:r>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дополнительное</w:t>
      </w:r>
      <w:r>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образование</w:t>
      </w:r>
      <w:r>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образовательного фонда Ростовской области «Талант и успех», мобильного детского технопарка «Кванториум», в освоение онлайн модульных курсов, в освоение</w:t>
      </w:r>
      <w:r>
        <w:rPr>
          <w:rFonts w:ascii="Times New Roman" w:eastAsia="Times New Roman" w:hAnsi="Times New Roman" w:cs="Times New Roman"/>
          <w:sz w:val="24"/>
          <w:szCs w:val="24"/>
        </w:rPr>
        <w:t xml:space="preserve"> </w:t>
      </w:r>
      <w:r w:rsidRPr="003B05EF">
        <w:rPr>
          <w:rFonts w:ascii="Times New Roman" w:eastAsia="Times New Roman" w:hAnsi="Times New Roman" w:cs="Times New Roman"/>
          <w:sz w:val="24"/>
          <w:szCs w:val="24"/>
        </w:rPr>
        <w:t>всероссийских открытых профориентационных онлайн-уроков, организованных Министерством просвещения РФ совместно с порталом "ПроеКТОриЯ; всероссийского образо</w:t>
      </w:r>
      <w:r>
        <w:rPr>
          <w:rFonts w:ascii="Times New Roman" w:eastAsia="Times New Roman" w:hAnsi="Times New Roman" w:cs="Times New Roman"/>
          <w:sz w:val="24"/>
          <w:szCs w:val="24"/>
        </w:rPr>
        <w:t>вательного проекта «Урок цифры».</w:t>
      </w:r>
    </w:p>
    <w:p w14:paraId="741DDF69" w14:textId="77777777" w:rsidR="00C81B52" w:rsidRDefault="00C81B52" w:rsidP="00C81B52">
      <w:pPr>
        <w:pStyle w:val="a9"/>
        <w:tabs>
          <w:tab w:val="left" w:pos="960"/>
          <w:tab w:val="left" w:pos="2620"/>
          <w:tab w:val="left" w:pos="4460"/>
          <w:tab w:val="left" w:pos="6040"/>
          <w:tab w:val="left" w:pos="6500"/>
          <w:tab w:val="left" w:pos="8320"/>
        </w:tabs>
        <w:spacing w:after="0"/>
        <w:jc w:val="both"/>
        <w:rPr>
          <w:rFonts w:ascii="Times New Roman" w:hAnsi="Times New Roman" w:cs="Times New Roman"/>
          <w:sz w:val="24"/>
          <w:szCs w:val="24"/>
        </w:rPr>
      </w:pPr>
    </w:p>
    <w:p w14:paraId="3910A918" w14:textId="77777777" w:rsidR="00C81B52" w:rsidRDefault="00C81B52" w:rsidP="0023720A">
      <w:pPr>
        <w:pStyle w:val="a9"/>
        <w:numPr>
          <w:ilvl w:val="1"/>
          <w:numId w:val="70"/>
        </w:numPr>
        <w:spacing w:after="0"/>
        <w:rPr>
          <w:rFonts w:ascii="Times New Roman" w:hAnsi="Times New Roman" w:cs="Times New Roman"/>
          <w:b/>
          <w:sz w:val="24"/>
          <w:szCs w:val="24"/>
        </w:rPr>
      </w:pPr>
      <w:r>
        <w:rPr>
          <w:rFonts w:ascii="Times New Roman" w:hAnsi="Times New Roman" w:cs="Times New Roman"/>
          <w:b/>
          <w:sz w:val="24"/>
          <w:szCs w:val="24"/>
        </w:rPr>
        <w:t>Программа</w:t>
      </w:r>
      <w:r w:rsidRPr="003B05EF">
        <w:rPr>
          <w:rFonts w:ascii="Times New Roman" w:hAnsi="Times New Roman" w:cs="Times New Roman"/>
          <w:b/>
          <w:sz w:val="24"/>
          <w:szCs w:val="24"/>
        </w:rPr>
        <w:t xml:space="preserve">  «Учитель будущего»</w:t>
      </w:r>
    </w:p>
    <w:p w14:paraId="4F33D190" w14:textId="77777777" w:rsidR="00C81B52" w:rsidRDefault="00C81B52" w:rsidP="00C81B52">
      <w:pPr>
        <w:spacing w:after="0"/>
        <w:rPr>
          <w:rFonts w:ascii="Times New Roman" w:hAnsi="Times New Roman" w:cs="Times New Roman"/>
          <w:sz w:val="24"/>
          <w:szCs w:val="24"/>
        </w:rPr>
      </w:pPr>
      <w:r>
        <w:rPr>
          <w:rFonts w:ascii="Times New Roman" w:hAnsi="Times New Roman" w:cs="Times New Roman"/>
          <w:b/>
          <w:sz w:val="24"/>
          <w:szCs w:val="24"/>
        </w:rPr>
        <w:t xml:space="preserve">Цель: </w:t>
      </w:r>
      <w:r w:rsidRPr="003B05EF">
        <w:rPr>
          <w:rFonts w:ascii="Times New Roman" w:hAnsi="Times New Roman" w:cs="Times New Roman"/>
          <w:sz w:val="24"/>
          <w:szCs w:val="24"/>
        </w:rPr>
        <w:t>обеспечение профессиональной подготовки педагогов в соответствии с профессиональным стандартом в сфере образования и НСУР.</w:t>
      </w:r>
    </w:p>
    <w:p w14:paraId="11FB64F8" w14:textId="77777777" w:rsidR="00C81B52" w:rsidRPr="003B05EF" w:rsidRDefault="00C81B52" w:rsidP="00C81B52">
      <w:pPr>
        <w:spacing w:after="0"/>
        <w:rPr>
          <w:rFonts w:ascii="Times New Roman" w:hAnsi="Times New Roman" w:cs="Times New Roman"/>
          <w:b/>
          <w:sz w:val="24"/>
          <w:szCs w:val="24"/>
        </w:rPr>
      </w:pPr>
      <w:r w:rsidRPr="003B05EF">
        <w:rPr>
          <w:rFonts w:ascii="Times New Roman" w:hAnsi="Times New Roman" w:cs="Times New Roman"/>
          <w:b/>
          <w:sz w:val="24"/>
          <w:szCs w:val="24"/>
        </w:rPr>
        <w:t>Задачи:</w:t>
      </w:r>
    </w:p>
    <w:p w14:paraId="745D47E5" w14:textId="77777777" w:rsidR="00C81B52" w:rsidRPr="003B05EF"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 р</w:t>
      </w:r>
      <w:r w:rsidRPr="003B05EF">
        <w:rPr>
          <w:rFonts w:ascii="Times New Roman" w:hAnsi="Times New Roman" w:cs="Times New Roman"/>
          <w:sz w:val="24"/>
          <w:szCs w:val="24"/>
        </w:rPr>
        <w:t xml:space="preserve">азвитие системы непрерывного повышения профессионального мастерства и квалификации педагогических работников. </w:t>
      </w:r>
    </w:p>
    <w:p w14:paraId="399C192C" w14:textId="77777777" w:rsidR="00C81B52" w:rsidRPr="003B05EF"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B05EF">
        <w:rPr>
          <w:rFonts w:ascii="Times New Roman" w:hAnsi="Times New Roman" w:cs="Times New Roman"/>
          <w:sz w:val="24"/>
          <w:szCs w:val="24"/>
        </w:rPr>
        <w:t xml:space="preserve"> Расширение разнообразия внеучебных проектов и творческих инициатив, в том числе с применением дистанционных технологий и форм открытого образования. </w:t>
      </w:r>
    </w:p>
    <w:p w14:paraId="347E85ED" w14:textId="77777777" w:rsidR="00C81B52"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3B05EF">
        <w:rPr>
          <w:rFonts w:ascii="Times New Roman" w:hAnsi="Times New Roman" w:cs="Times New Roman"/>
          <w:sz w:val="24"/>
          <w:szCs w:val="24"/>
        </w:rPr>
        <w:t>Проектирование мотивирующих образовательных сред как необходимого условия успешной социализации учащихся. Повышения качества образования в рамках реализации национального проекта «Образование»</w:t>
      </w:r>
      <w:r>
        <w:rPr>
          <w:rFonts w:ascii="Times New Roman" w:hAnsi="Times New Roman" w:cs="Times New Roman"/>
          <w:sz w:val="24"/>
          <w:szCs w:val="24"/>
        </w:rPr>
        <w:t>.</w:t>
      </w:r>
    </w:p>
    <w:p w14:paraId="74E49FE0" w14:textId="77777777" w:rsidR="00C81B52"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B05EF">
        <w:rPr>
          <w:rFonts w:ascii="Times New Roman" w:hAnsi="Times New Roman" w:cs="Times New Roman"/>
          <w:sz w:val="24"/>
          <w:szCs w:val="24"/>
        </w:rPr>
        <w:t xml:space="preserve"> Развитие механизмов продуктивного взаимодействия </w:t>
      </w:r>
      <w:r w:rsidR="00BA18DC">
        <w:rPr>
          <w:rFonts w:ascii="Times New Roman" w:hAnsi="Times New Roman" w:cs="Times New Roman"/>
          <w:sz w:val="24"/>
          <w:szCs w:val="24"/>
        </w:rPr>
        <w:t xml:space="preserve">МБОУ СОШ №62 имени Е.И.Игнатенко с. Новый Егорлык </w:t>
      </w:r>
      <w:r w:rsidRPr="003B05EF">
        <w:rPr>
          <w:rFonts w:ascii="Times New Roman" w:hAnsi="Times New Roman" w:cs="Times New Roman"/>
          <w:sz w:val="24"/>
          <w:szCs w:val="24"/>
        </w:rPr>
        <w:t>с образовательными организациями и социальными партнерами в рамках осуществления образовательной, профориентационной и воспитательной деятельности.</w:t>
      </w:r>
    </w:p>
    <w:p w14:paraId="01D638DC" w14:textId="77777777" w:rsidR="00C81B52" w:rsidRPr="004C632D" w:rsidRDefault="00C81B52" w:rsidP="00C81B52">
      <w:pPr>
        <w:spacing w:after="0"/>
        <w:jc w:val="both"/>
        <w:rPr>
          <w:rFonts w:ascii="Times New Roman" w:hAnsi="Times New Roman" w:cs="Times New Roman"/>
          <w:b/>
          <w:sz w:val="24"/>
          <w:szCs w:val="24"/>
        </w:rPr>
      </w:pPr>
      <w:r w:rsidRPr="004C632D">
        <w:rPr>
          <w:rFonts w:ascii="Times New Roman" w:hAnsi="Times New Roman" w:cs="Times New Roman"/>
          <w:b/>
          <w:sz w:val="24"/>
          <w:szCs w:val="24"/>
        </w:rPr>
        <w:t>Планируемые результаты:</w:t>
      </w:r>
    </w:p>
    <w:p w14:paraId="124FF35E" w14:textId="77777777" w:rsidR="00C81B52" w:rsidRPr="004C632D"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4C632D">
        <w:rPr>
          <w:rFonts w:ascii="Times New Roman" w:hAnsi="Times New Roman" w:cs="Times New Roman"/>
          <w:sz w:val="24"/>
          <w:szCs w:val="24"/>
        </w:rPr>
        <w:t>Реализован комплекс мер для непрерывного и планомерного повышения квалификации педагогических работников, в том числе на основе внутришкольной системы повышения квалификации и участия в профессиональных ассоциациях, программах обмена опытом и лучшими практиками.</w:t>
      </w:r>
      <w:r w:rsidR="00BA18DC">
        <w:rPr>
          <w:rFonts w:ascii="Times New Roman" w:hAnsi="Times New Roman" w:cs="Times New Roman"/>
          <w:sz w:val="24"/>
          <w:szCs w:val="24"/>
        </w:rPr>
        <w:t xml:space="preserve"> </w:t>
      </w:r>
      <w:r w:rsidRPr="004C632D">
        <w:rPr>
          <w:rFonts w:ascii="Times New Roman" w:hAnsi="Times New Roman" w:cs="Times New Roman"/>
          <w:sz w:val="24"/>
          <w:szCs w:val="24"/>
        </w:rPr>
        <w:t xml:space="preserve">Обучение организуется в рамках национальной системы профессионального роста педагогических работников. </w:t>
      </w:r>
    </w:p>
    <w:p w14:paraId="20380D68" w14:textId="77777777" w:rsidR="00C81B52" w:rsidRPr="004C632D" w:rsidRDefault="00C81B52" w:rsidP="00C81B52">
      <w:pPr>
        <w:spacing w:after="0"/>
        <w:jc w:val="both"/>
        <w:rPr>
          <w:rFonts w:ascii="Times New Roman" w:hAnsi="Times New Roman" w:cs="Times New Roman"/>
          <w:sz w:val="24"/>
          <w:szCs w:val="24"/>
        </w:rPr>
      </w:pPr>
      <w:r w:rsidRPr="004C632D">
        <w:rPr>
          <w:rFonts w:ascii="Times New Roman" w:hAnsi="Times New Roman" w:cs="Times New Roman"/>
          <w:sz w:val="24"/>
          <w:szCs w:val="24"/>
        </w:rPr>
        <w:t>-актуализация профессиональных знаний, умений, навыков и компетенций педагогических работников в соответствии с требованиями профессионального стандарта РФ в сфере образования;</w:t>
      </w:r>
    </w:p>
    <w:p w14:paraId="2167185D" w14:textId="77777777" w:rsidR="00C81B52" w:rsidRPr="004C632D" w:rsidRDefault="00C81B52" w:rsidP="00C81B52">
      <w:pPr>
        <w:spacing w:after="0"/>
        <w:jc w:val="both"/>
        <w:rPr>
          <w:rFonts w:ascii="Times New Roman" w:hAnsi="Times New Roman" w:cs="Times New Roman"/>
          <w:sz w:val="24"/>
          <w:szCs w:val="24"/>
        </w:rPr>
      </w:pPr>
      <w:r w:rsidRPr="004C632D">
        <w:rPr>
          <w:rFonts w:ascii="Times New Roman" w:hAnsi="Times New Roman" w:cs="Times New Roman"/>
          <w:sz w:val="24"/>
          <w:szCs w:val="24"/>
        </w:rPr>
        <w:t>-подготовка педагогических работников к использованию новых форм, методов и средств обучения и воспитания;</w:t>
      </w:r>
    </w:p>
    <w:p w14:paraId="0B1E6980" w14:textId="77777777" w:rsidR="00C81B52" w:rsidRPr="004C632D" w:rsidRDefault="00C81B52" w:rsidP="00C81B52">
      <w:pPr>
        <w:spacing w:after="0"/>
        <w:jc w:val="both"/>
        <w:rPr>
          <w:rFonts w:ascii="Times New Roman" w:hAnsi="Times New Roman" w:cs="Times New Roman"/>
          <w:sz w:val="24"/>
          <w:szCs w:val="24"/>
        </w:rPr>
      </w:pPr>
      <w:r w:rsidRPr="004C632D">
        <w:rPr>
          <w:rFonts w:ascii="Times New Roman" w:hAnsi="Times New Roman" w:cs="Times New Roman"/>
          <w:sz w:val="24"/>
          <w:szCs w:val="24"/>
        </w:rPr>
        <w:t>-внедрение в образовательный процесс современных технологий обучения и воспитания;</w:t>
      </w:r>
    </w:p>
    <w:p w14:paraId="28C21271" w14:textId="77777777" w:rsidR="00C81B52" w:rsidRDefault="00C81B52" w:rsidP="00C81B52">
      <w:pPr>
        <w:spacing w:after="0"/>
        <w:jc w:val="both"/>
        <w:rPr>
          <w:rFonts w:ascii="Times New Roman" w:hAnsi="Times New Roman" w:cs="Times New Roman"/>
          <w:sz w:val="24"/>
          <w:szCs w:val="24"/>
        </w:rPr>
      </w:pPr>
      <w:r w:rsidRPr="004C632D">
        <w:rPr>
          <w:rFonts w:ascii="Times New Roman" w:hAnsi="Times New Roman" w:cs="Times New Roman"/>
          <w:sz w:val="24"/>
          <w:szCs w:val="24"/>
        </w:rPr>
        <w:t>-повышение качества получаемых обучающимися в процессе реализации общеобразовательных программ знаний и формирование ключевых компетенций.</w:t>
      </w:r>
    </w:p>
    <w:p w14:paraId="384A42B5" w14:textId="77777777" w:rsidR="00C81B52" w:rsidRDefault="00C81B52" w:rsidP="00C81B52">
      <w:pPr>
        <w:spacing w:after="0"/>
        <w:jc w:val="both"/>
        <w:rPr>
          <w:rFonts w:ascii="Times New Roman" w:hAnsi="Times New Roman" w:cs="Times New Roman"/>
          <w:sz w:val="24"/>
          <w:szCs w:val="24"/>
        </w:rPr>
      </w:pPr>
    </w:p>
    <w:p w14:paraId="13EDE270" w14:textId="77777777" w:rsidR="00C81B52" w:rsidRPr="00191EF1" w:rsidRDefault="0023720A" w:rsidP="00C81B52">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F50513">
        <w:rPr>
          <w:rFonts w:ascii="Times New Roman" w:hAnsi="Times New Roman" w:cs="Times New Roman"/>
          <w:b/>
          <w:sz w:val="24"/>
          <w:szCs w:val="24"/>
        </w:rPr>
        <w:t xml:space="preserve">.4 </w:t>
      </w:r>
      <w:r w:rsidR="00C81B52" w:rsidRPr="00191EF1">
        <w:rPr>
          <w:rFonts w:ascii="Times New Roman" w:hAnsi="Times New Roman" w:cs="Times New Roman"/>
          <w:b/>
          <w:sz w:val="24"/>
          <w:szCs w:val="24"/>
        </w:rPr>
        <w:t xml:space="preserve">. </w:t>
      </w:r>
      <w:r w:rsidR="00C81B52">
        <w:rPr>
          <w:rFonts w:ascii="Times New Roman" w:hAnsi="Times New Roman" w:cs="Times New Roman"/>
          <w:b/>
          <w:sz w:val="24"/>
          <w:szCs w:val="24"/>
        </w:rPr>
        <w:t>Программа</w:t>
      </w:r>
      <w:r w:rsidR="00C81B52" w:rsidRPr="00191EF1">
        <w:rPr>
          <w:rFonts w:ascii="Times New Roman" w:hAnsi="Times New Roman" w:cs="Times New Roman"/>
          <w:b/>
          <w:sz w:val="24"/>
          <w:szCs w:val="24"/>
        </w:rPr>
        <w:t xml:space="preserve"> «Современные родители</w:t>
      </w:r>
      <w:r w:rsidR="00C81B52">
        <w:rPr>
          <w:rFonts w:ascii="Times New Roman" w:hAnsi="Times New Roman" w:cs="Times New Roman"/>
          <w:b/>
          <w:sz w:val="24"/>
          <w:szCs w:val="24"/>
        </w:rPr>
        <w:t>»</w:t>
      </w:r>
    </w:p>
    <w:p w14:paraId="28149D82" w14:textId="77777777" w:rsidR="00C81B52" w:rsidRDefault="00C81B52" w:rsidP="00C81B52">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191EF1">
        <w:rPr>
          <w:rFonts w:ascii="Times New Roman" w:hAnsi="Times New Roman" w:cs="Times New Roman"/>
          <w:sz w:val="24"/>
          <w:szCs w:val="24"/>
        </w:rPr>
        <w:t>реализация программы психолого-педагогической, методической и консультативной помощи родителям школьников для повышения их педагогической компетентности.</w:t>
      </w:r>
    </w:p>
    <w:p w14:paraId="39EB4E42" w14:textId="77777777" w:rsidR="00C81B52" w:rsidRDefault="00C81B52" w:rsidP="00C81B52">
      <w:pPr>
        <w:spacing w:after="0"/>
        <w:jc w:val="both"/>
        <w:rPr>
          <w:rFonts w:ascii="Times New Roman" w:hAnsi="Times New Roman" w:cs="Times New Roman"/>
          <w:b/>
          <w:sz w:val="24"/>
          <w:szCs w:val="24"/>
        </w:rPr>
      </w:pPr>
      <w:r w:rsidRPr="00191EF1">
        <w:rPr>
          <w:rFonts w:ascii="Times New Roman" w:hAnsi="Times New Roman" w:cs="Times New Roman"/>
          <w:b/>
          <w:sz w:val="24"/>
          <w:szCs w:val="24"/>
        </w:rPr>
        <w:t>Задачи:</w:t>
      </w:r>
    </w:p>
    <w:p w14:paraId="1325FF23" w14:textId="77777777" w:rsidR="00C81B52" w:rsidRPr="00191EF1"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 с</w:t>
      </w:r>
      <w:r w:rsidRPr="00191EF1">
        <w:rPr>
          <w:rFonts w:ascii="Times New Roman" w:hAnsi="Times New Roman" w:cs="Times New Roman"/>
          <w:sz w:val="24"/>
          <w:szCs w:val="24"/>
        </w:rPr>
        <w:t xml:space="preserve">оздание системы включения родителей (законных представителей) в различные формы активного взаимодействия </w:t>
      </w:r>
      <w:r w:rsidR="00BA18DC">
        <w:rPr>
          <w:rFonts w:ascii="Times New Roman" w:hAnsi="Times New Roman" w:cs="Times New Roman"/>
          <w:sz w:val="24"/>
          <w:szCs w:val="24"/>
        </w:rPr>
        <w:t xml:space="preserve">со школой </w:t>
      </w:r>
      <w:r>
        <w:rPr>
          <w:rFonts w:ascii="Times New Roman" w:hAnsi="Times New Roman" w:cs="Times New Roman"/>
          <w:sz w:val="24"/>
          <w:szCs w:val="24"/>
        </w:rPr>
        <w:t>;</w:t>
      </w:r>
    </w:p>
    <w:p w14:paraId="33B9AE4B" w14:textId="77777777" w:rsidR="00C81B52" w:rsidRPr="00191EF1"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 с</w:t>
      </w:r>
      <w:r w:rsidRPr="00191EF1">
        <w:rPr>
          <w:rFonts w:ascii="Times New Roman" w:hAnsi="Times New Roman" w:cs="Times New Roman"/>
          <w:sz w:val="24"/>
          <w:szCs w:val="24"/>
        </w:rPr>
        <w:t>оздание условий для реализации программ психолого-педагогической, методической и консультативной помощи родителям</w:t>
      </w:r>
      <w:r>
        <w:rPr>
          <w:rFonts w:ascii="Times New Roman" w:hAnsi="Times New Roman" w:cs="Times New Roman"/>
          <w:sz w:val="24"/>
          <w:szCs w:val="24"/>
        </w:rPr>
        <w:t>;</w:t>
      </w:r>
    </w:p>
    <w:p w14:paraId="75603F25" w14:textId="77777777" w:rsidR="00C81B52" w:rsidRPr="00191EF1"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 р</w:t>
      </w:r>
      <w:r w:rsidRPr="00191EF1">
        <w:rPr>
          <w:rFonts w:ascii="Times New Roman" w:hAnsi="Times New Roman" w:cs="Times New Roman"/>
          <w:sz w:val="24"/>
          <w:szCs w:val="24"/>
        </w:rPr>
        <w:t>азвитие новых форматов взаимодейс</w:t>
      </w:r>
      <w:r>
        <w:rPr>
          <w:rFonts w:ascii="Times New Roman" w:hAnsi="Times New Roman" w:cs="Times New Roman"/>
          <w:sz w:val="24"/>
          <w:szCs w:val="24"/>
        </w:rPr>
        <w:t>твия «Педагог-родитель-ученик»;</w:t>
      </w:r>
    </w:p>
    <w:p w14:paraId="08636EB9" w14:textId="77777777" w:rsidR="00C81B52" w:rsidRDefault="00C81B52" w:rsidP="00C81B52">
      <w:pPr>
        <w:spacing w:after="0"/>
        <w:jc w:val="both"/>
        <w:rPr>
          <w:rFonts w:ascii="Times New Roman" w:hAnsi="Times New Roman" w:cs="Times New Roman"/>
          <w:sz w:val="24"/>
          <w:szCs w:val="24"/>
        </w:rPr>
      </w:pPr>
      <w:r>
        <w:rPr>
          <w:rFonts w:ascii="Times New Roman" w:hAnsi="Times New Roman" w:cs="Times New Roman"/>
          <w:sz w:val="24"/>
          <w:szCs w:val="24"/>
        </w:rPr>
        <w:t xml:space="preserve"> - п</w:t>
      </w:r>
      <w:r w:rsidRPr="00191EF1">
        <w:rPr>
          <w:rFonts w:ascii="Times New Roman" w:hAnsi="Times New Roman" w:cs="Times New Roman"/>
          <w:sz w:val="24"/>
          <w:szCs w:val="24"/>
        </w:rPr>
        <w:t>овышение ИКТ- компетентности родителей.</w:t>
      </w:r>
    </w:p>
    <w:p w14:paraId="699B617B" w14:textId="77777777" w:rsidR="00C81B52" w:rsidRDefault="00C81B52" w:rsidP="00C81B52">
      <w:pPr>
        <w:spacing w:after="0"/>
        <w:jc w:val="both"/>
        <w:rPr>
          <w:rFonts w:ascii="Times New Roman" w:hAnsi="Times New Roman" w:cs="Times New Roman"/>
          <w:b/>
          <w:sz w:val="24"/>
          <w:szCs w:val="24"/>
        </w:rPr>
      </w:pPr>
      <w:r w:rsidRPr="00191EF1">
        <w:rPr>
          <w:rFonts w:ascii="Times New Roman" w:hAnsi="Times New Roman" w:cs="Times New Roman"/>
          <w:b/>
          <w:sz w:val="24"/>
          <w:szCs w:val="24"/>
        </w:rPr>
        <w:t>Планируемые результаты:</w:t>
      </w:r>
    </w:p>
    <w:p w14:paraId="08F7A752" w14:textId="77777777" w:rsidR="00C81B52" w:rsidRPr="00191EF1" w:rsidRDefault="00C81B52" w:rsidP="00C81B52">
      <w:pPr>
        <w:spacing w:after="0"/>
        <w:rPr>
          <w:rFonts w:ascii="Times New Roman" w:hAnsi="Times New Roman" w:cs="Times New Roman"/>
          <w:sz w:val="24"/>
          <w:szCs w:val="24"/>
        </w:rPr>
      </w:pPr>
      <w:r w:rsidRPr="00191EF1">
        <w:rPr>
          <w:rFonts w:ascii="Times New Roman" w:hAnsi="Times New Roman" w:cs="Times New Roman"/>
          <w:sz w:val="24"/>
          <w:szCs w:val="24"/>
        </w:rPr>
        <w:t>Повышение педагогической компетентности родителей и усиление воспитательного потенциала семьи как основы дл</w:t>
      </w:r>
      <w:r>
        <w:rPr>
          <w:rFonts w:ascii="Times New Roman" w:hAnsi="Times New Roman" w:cs="Times New Roman"/>
          <w:sz w:val="24"/>
          <w:szCs w:val="24"/>
        </w:rPr>
        <w:t>я формирования личности ребенка;</w:t>
      </w:r>
    </w:p>
    <w:p w14:paraId="1FDA9D07" w14:textId="77777777" w:rsidR="00C81B52" w:rsidRPr="00191EF1" w:rsidRDefault="00C81B52" w:rsidP="00C81B52">
      <w:pPr>
        <w:spacing w:after="0"/>
        <w:rPr>
          <w:rFonts w:ascii="Times New Roman" w:hAnsi="Times New Roman" w:cs="Times New Roman"/>
          <w:sz w:val="24"/>
          <w:szCs w:val="24"/>
        </w:rPr>
      </w:pPr>
      <w:r w:rsidRPr="00191EF1">
        <w:rPr>
          <w:rFonts w:ascii="Times New Roman" w:hAnsi="Times New Roman" w:cs="Times New Roman"/>
          <w:sz w:val="24"/>
          <w:szCs w:val="24"/>
        </w:rPr>
        <w:lastRenderedPageBreak/>
        <w:t>-</w:t>
      </w:r>
      <w:r>
        <w:rPr>
          <w:rFonts w:ascii="Times New Roman" w:hAnsi="Times New Roman" w:cs="Times New Roman"/>
          <w:sz w:val="24"/>
          <w:szCs w:val="24"/>
        </w:rPr>
        <w:t xml:space="preserve"> повышение </w:t>
      </w:r>
      <w:r w:rsidRPr="00191EF1">
        <w:rPr>
          <w:rFonts w:ascii="Times New Roman" w:hAnsi="Times New Roman" w:cs="Times New Roman"/>
          <w:sz w:val="24"/>
          <w:szCs w:val="24"/>
        </w:rPr>
        <w:t>педагогической культуры, включающей социально-культурный и семейный опыт, ценности и традиции;</w:t>
      </w:r>
    </w:p>
    <w:p w14:paraId="20C6DDC7" w14:textId="77777777" w:rsidR="00C81B52" w:rsidRPr="00191EF1" w:rsidRDefault="00C81B52" w:rsidP="00C81B52">
      <w:pPr>
        <w:spacing w:after="0"/>
        <w:rPr>
          <w:rFonts w:ascii="Times New Roman" w:hAnsi="Times New Roman" w:cs="Times New Roman"/>
          <w:sz w:val="24"/>
          <w:szCs w:val="24"/>
        </w:rPr>
      </w:pPr>
      <w:r w:rsidRPr="00191EF1">
        <w:rPr>
          <w:rFonts w:ascii="Times New Roman" w:hAnsi="Times New Roman" w:cs="Times New Roman"/>
          <w:sz w:val="24"/>
          <w:szCs w:val="24"/>
        </w:rPr>
        <w:t>-</w:t>
      </w:r>
      <w:r>
        <w:rPr>
          <w:rFonts w:ascii="Times New Roman" w:hAnsi="Times New Roman" w:cs="Times New Roman"/>
          <w:sz w:val="24"/>
          <w:szCs w:val="24"/>
        </w:rPr>
        <w:t xml:space="preserve"> повышение </w:t>
      </w:r>
      <w:r w:rsidRPr="00191EF1">
        <w:rPr>
          <w:rFonts w:ascii="Times New Roman" w:hAnsi="Times New Roman" w:cs="Times New Roman"/>
          <w:sz w:val="24"/>
          <w:szCs w:val="24"/>
        </w:rPr>
        <w:t>педагогическ</w:t>
      </w:r>
      <w:r>
        <w:rPr>
          <w:rFonts w:ascii="Times New Roman" w:hAnsi="Times New Roman" w:cs="Times New Roman"/>
          <w:sz w:val="24"/>
          <w:szCs w:val="24"/>
        </w:rPr>
        <w:t>ой</w:t>
      </w:r>
      <w:r w:rsidRPr="00191EF1">
        <w:rPr>
          <w:rFonts w:ascii="Times New Roman" w:hAnsi="Times New Roman" w:cs="Times New Roman"/>
          <w:sz w:val="24"/>
          <w:szCs w:val="24"/>
        </w:rPr>
        <w:t xml:space="preserve"> грамотност</w:t>
      </w:r>
      <w:r>
        <w:rPr>
          <w:rFonts w:ascii="Times New Roman" w:hAnsi="Times New Roman" w:cs="Times New Roman"/>
          <w:sz w:val="24"/>
          <w:szCs w:val="24"/>
        </w:rPr>
        <w:t>и</w:t>
      </w:r>
      <w:r w:rsidRPr="00191EF1">
        <w:rPr>
          <w:rFonts w:ascii="Times New Roman" w:hAnsi="Times New Roman" w:cs="Times New Roman"/>
          <w:sz w:val="24"/>
          <w:szCs w:val="24"/>
        </w:rPr>
        <w:t>, включающ</w:t>
      </w:r>
      <w:r>
        <w:rPr>
          <w:rFonts w:ascii="Times New Roman" w:hAnsi="Times New Roman" w:cs="Times New Roman"/>
          <w:sz w:val="24"/>
          <w:szCs w:val="24"/>
        </w:rPr>
        <w:t>ей</w:t>
      </w:r>
      <w:r w:rsidRPr="00191EF1">
        <w:rPr>
          <w:rFonts w:ascii="Times New Roman" w:hAnsi="Times New Roman" w:cs="Times New Roman"/>
          <w:sz w:val="24"/>
          <w:szCs w:val="24"/>
        </w:rPr>
        <w:t xml:space="preserve"> педагогическое и психологическое просвещение, профессиональное образование и самообразование родителей;</w:t>
      </w:r>
    </w:p>
    <w:p w14:paraId="0836D2AB" w14:textId="77777777" w:rsidR="00F50513" w:rsidRDefault="00C81B52" w:rsidP="00C81B52">
      <w:pPr>
        <w:spacing w:after="0"/>
        <w:jc w:val="both"/>
        <w:rPr>
          <w:rFonts w:ascii="Times New Roman" w:hAnsi="Times New Roman" w:cs="Times New Roman"/>
          <w:sz w:val="24"/>
          <w:szCs w:val="24"/>
        </w:rPr>
      </w:pPr>
      <w:r w:rsidRPr="00191EF1">
        <w:rPr>
          <w:rFonts w:ascii="Times New Roman" w:hAnsi="Times New Roman" w:cs="Times New Roman"/>
          <w:sz w:val="24"/>
          <w:szCs w:val="24"/>
        </w:rPr>
        <w:t>-эффективное родительство: социальный и профессиональный опыт, дополнительное практикоориентированное образование родителей (тренинги, практикумы), самообразование</w:t>
      </w:r>
    </w:p>
    <w:p w14:paraId="3A3CA684" w14:textId="77777777" w:rsidR="00C81B52" w:rsidRDefault="00C81B52" w:rsidP="00C81B52">
      <w:pPr>
        <w:spacing w:after="0"/>
        <w:jc w:val="both"/>
        <w:rPr>
          <w:rFonts w:ascii="Times New Roman" w:hAnsi="Times New Roman" w:cs="Times New Roman"/>
          <w:sz w:val="24"/>
          <w:szCs w:val="24"/>
        </w:rPr>
      </w:pPr>
      <w:r w:rsidRPr="00191EF1">
        <w:rPr>
          <w:rFonts w:ascii="Times New Roman" w:hAnsi="Times New Roman" w:cs="Times New Roman"/>
          <w:sz w:val="24"/>
          <w:szCs w:val="24"/>
        </w:rPr>
        <w:t>.</w:t>
      </w:r>
    </w:p>
    <w:p w14:paraId="43CCD8DD" w14:textId="77777777" w:rsidR="00F759F0" w:rsidRPr="00DC08BC" w:rsidRDefault="0023720A" w:rsidP="002B30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F50513">
        <w:rPr>
          <w:rFonts w:ascii="Times New Roman" w:hAnsi="Times New Roman" w:cs="Times New Roman"/>
          <w:b/>
          <w:sz w:val="24"/>
          <w:szCs w:val="24"/>
        </w:rPr>
        <w:t>.5</w:t>
      </w:r>
      <w:r w:rsidR="002B30B0" w:rsidRPr="002B30B0">
        <w:rPr>
          <w:rFonts w:ascii="Times New Roman" w:hAnsi="Times New Roman" w:cs="Times New Roman"/>
          <w:b/>
          <w:sz w:val="24"/>
          <w:szCs w:val="24"/>
        </w:rPr>
        <w:t xml:space="preserve"> </w:t>
      </w:r>
      <w:r w:rsidR="00F759F0" w:rsidRPr="00F759F0">
        <w:rPr>
          <w:rFonts w:ascii="Times New Roman" w:hAnsi="Times New Roman" w:cs="Times New Roman"/>
          <w:b/>
          <w:sz w:val="24"/>
          <w:szCs w:val="24"/>
        </w:rPr>
        <w:t xml:space="preserve">Программа «Атомкласс» в рамках проекта «Школы Росатома» </w:t>
      </w:r>
    </w:p>
    <w:p w14:paraId="24A877FE" w14:textId="77777777" w:rsidR="00625131" w:rsidRPr="00625131" w:rsidRDefault="00625131" w:rsidP="00625131">
      <w:pPr>
        <w:spacing w:after="0" w:line="240" w:lineRule="auto"/>
        <w:jc w:val="both"/>
        <w:rPr>
          <w:rFonts w:ascii="Times New Roman" w:hAnsi="Times New Roman" w:cs="Times New Roman"/>
          <w:sz w:val="24"/>
          <w:szCs w:val="24"/>
        </w:rPr>
      </w:pPr>
      <w:r w:rsidRPr="00625131">
        <w:rPr>
          <w:rFonts w:ascii="Times New Roman" w:hAnsi="Times New Roman" w:cs="Times New Roman"/>
          <w:sz w:val="24"/>
          <w:szCs w:val="24"/>
        </w:rPr>
        <w:t xml:space="preserve">Программа «Атомклассы» — инициатива Госкорпорации «Росатома», которая реализуется с 2011 года в рамках проекта «Школа Росатома». </w:t>
      </w:r>
      <w:r>
        <w:rPr>
          <w:rFonts w:ascii="Times New Roman" w:hAnsi="Times New Roman" w:cs="Times New Roman"/>
          <w:sz w:val="24"/>
          <w:szCs w:val="24"/>
        </w:rPr>
        <w:t xml:space="preserve"> В нашей школе эта программа реализуется с 2014 года </w:t>
      </w:r>
      <w:r w:rsidRPr="00625131">
        <w:rPr>
          <w:rFonts w:ascii="Times New Roman" w:hAnsi="Times New Roman" w:cs="Times New Roman"/>
          <w:sz w:val="24"/>
          <w:szCs w:val="24"/>
        </w:rPr>
        <w:t xml:space="preserve">  Основной ее замысел в поддержке и развитии естественнонаучного и математического образования в школе за счет создания современных условий для реализации программ углубленного изучения предметов естественно-математического цикла, поддержки проектной и исследовательской деятельности учащихся, привития учащимся в образовательном процессе ценностей Госкорпорации «Росатом»: эффективность, командность, уважительность, ответственность за результат, </w:t>
      </w:r>
      <w:r>
        <w:rPr>
          <w:rFonts w:ascii="Times New Roman" w:hAnsi="Times New Roman" w:cs="Times New Roman"/>
          <w:sz w:val="24"/>
          <w:szCs w:val="24"/>
        </w:rPr>
        <w:t>стремление быть на шаг впереди.</w:t>
      </w:r>
    </w:p>
    <w:p w14:paraId="6E101FB7" w14:textId="77777777" w:rsidR="00625131" w:rsidRPr="00625131" w:rsidRDefault="00625131" w:rsidP="00625131">
      <w:pPr>
        <w:spacing w:after="0" w:line="240" w:lineRule="auto"/>
        <w:jc w:val="both"/>
        <w:rPr>
          <w:rFonts w:ascii="Times New Roman" w:hAnsi="Times New Roman" w:cs="Times New Roman"/>
          <w:sz w:val="24"/>
          <w:szCs w:val="24"/>
        </w:rPr>
      </w:pPr>
      <w:r w:rsidRPr="00625131">
        <w:rPr>
          <w:rFonts w:ascii="Times New Roman" w:hAnsi="Times New Roman" w:cs="Times New Roman"/>
          <w:sz w:val="24"/>
          <w:szCs w:val="24"/>
        </w:rPr>
        <w:t>Атомкласс сегодня – это:</w:t>
      </w:r>
    </w:p>
    <w:p w14:paraId="7B9DA484" w14:textId="77777777" w:rsidR="00625131" w:rsidRPr="00625131" w:rsidRDefault="00625131" w:rsidP="00625131">
      <w:pPr>
        <w:spacing w:after="0" w:line="240" w:lineRule="auto"/>
        <w:jc w:val="both"/>
        <w:rPr>
          <w:rFonts w:ascii="Times New Roman" w:hAnsi="Times New Roman" w:cs="Times New Roman"/>
          <w:sz w:val="24"/>
          <w:szCs w:val="24"/>
        </w:rPr>
      </w:pPr>
      <w:r w:rsidRPr="00625131">
        <w:rPr>
          <w:rFonts w:ascii="Times New Roman" w:hAnsi="Times New Roman" w:cs="Times New Roman"/>
          <w:sz w:val="24"/>
          <w:szCs w:val="24"/>
        </w:rPr>
        <w:t>современное средовое решение для организации учебной и воспитательной работы с детьми (трансформируемые пространства, мобильная мебель, интерактивные зоны для презентации образовательных результатов, электронные среды);</w:t>
      </w:r>
    </w:p>
    <w:p w14:paraId="69BD51AA" w14:textId="77777777" w:rsidR="00625131" w:rsidRPr="00625131" w:rsidRDefault="00625131" w:rsidP="00625131">
      <w:pPr>
        <w:spacing w:after="0" w:line="240" w:lineRule="auto"/>
        <w:jc w:val="both"/>
        <w:rPr>
          <w:rFonts w:ascii="Times New Roman" w:hAnsi="Times New Roman" w:cs="Times New Roman"/>
          <w:sz w:val="24"/>
          <w:szCs w:val="24"/>
        </w:rPr>
      </w:pPr>
      <w:r w:rsidRPr="00625131">
        <w:rPr>
          <w:rFonts w:ascii="Times New Roman" w:hAnsi="Times New Roman" w:cs="Times New Roman"/>
          <w:sz w:val="24"/>
          <w:szCs w:val="24"/>
        </w:rPr>
        <w:t>современные демонстрационные и лабораторные комплексы для предметных областей естественнонаучного цикла;</w:t>
      </w:r>
    </w:p>
    <w:p w14:paraId="1EF2CE63" w14:textId="77777777" w:rsidR="00625131" w:rsidRPr="00625131" w:rsidRDefault="00625131" w:rsidP="00625131">
      <w:pPr>
        <w:spacing w:after="0" w:line="240" w:lineRule="auto"/>
        <w:jc w:val="both"/>
        <w:rPr>
          <w:rFonts w:ascii="Times New Roman" w:hAnsi="Times New Roman" w:cs="Times New Roman"/>
          <w:sz w:val="24"/>
          <w:szCs w:val="24"/>
        </w:rPr>
      </w:pPr>
      <w:r w:rsidRPr="00625131">
        <w:rPr>
          <w:rFonts w:ascii="Times New Roman" w:hAnsi="Times New Roman" w:cs="Times New Roman"/>
          <w:sz w:val="24"/>
          <w:szCs w:val="24"/>
        </w:rPr>
        <w:t>мобильные лабораторные комплексы для разворачивания деятельности с детьми за пределами здания школы;</w:t>
      </w:r>
    </w:p>
    <w:p w14:paraId="63E46775" w14:textId="77777777" w:rsidR="00625131" w:rsidRPr="00625131" w:rsidRDefault="00625131" w:rsidP="00625131">
      <w:pPr>
        <w:spacing w:after="0" w:line="240" w:lineRule="auto"/>
        <w:jc w:val="both"/>
        <w:rPr>
          <w:rFonts w:ascii="Times New Roman" w:hAnsi="Times New Roman" w:cs="Times New Roman"/>
          <w:sz w:val="24"/>
          <w:szCs w:val="24"/>
        </w:rPr>
      </w:pPr>
      <w:r w:rsidRPr="00625131">
        <w:rPr>
          <w:rFonts w:ascii="Times New Roman" w:hAnsi="Times New Roman" w:cs="Times New Roman"/>
          <w:sz w:val="24"/>
          <w:szCs w:val="24"/>
        </w:rPr>
        <w:t>современная компьютерная техника;</w:t>
      </w:r>
    </w:p>
    <w:p w14:paraId="4C61D5E2" w14:textId="77777777" w:rsidR="00625131" w:rsidRPr="00625131" w:rsidRDefault="00625131" w:rsidP="00625131">
      <w:pPr>
        <w:spacing w:after="0" w:line="240" w:lineRule="auto"/>
        <w:jc w:val="both"/>
        <w:rPr>
          <w:rFonts w:ascii="Times New Roman" w:hAnsi="Times New Roman" w:cs="Times New Roman"/>
          <w:sz w:val="24"/>
          <w:szCs w:val="24"/>
        </w:rPr>
      </w:pPr>
      <w:r w:rsidRPr="00625131">
        <w:rPr>
          <w:rFonts w:ascii="Times New Roman" w:hAnsi="Times New Roman" w:cs="Times New Roman"/>
          <w:sz w:val="24"/>
          <w:szCs w:val="24"/>
        </w:rPr>
        <w:t>команда руководящих и педагогических работников, внедряющая современные технологии реализации ФГОС основного и среднего общего образования;</w:t>
      </w:r>
    </w:p>
    <w:p w14:paraId="60572BE5" w14:textId="77777777" w:rsidR="00F759F0" w:rsidRDefault="00625131" w:rsidP="002B30B0">
      <w:pPr>
        <w:spacing w:after="0" w:line="240" w:lineRule="auto"/>
        <w:jc w:val="both"/>
        <w:rPr>
          <w:rFonts w:ascii="Times New Roman" w:hAnsi="Times New Roman" w:cs="Times New Roman"/>
          <w:sz w:val="24"/>
          <w:szCs w:val="24"/>
        </w:rPr>
      </w:pPr>
      <w:r w:rsidRPr="00625131">
        <w:rPr>
          <w:rFonts w:ascii="Times New Roman" w:hAnsi="Times New Roman" w:cs="Times New Roman"/>
          <w:sz w:val="24"/>
          <w:szCs w:val="24"/>
        </w:rPr>
        <w:t>команда детей, имеющих активную жизненную позицию и стремление воплотить в жизнь замыслы каждого ее участника в отношении собственного образования и будуще</w:t>
      </w:r>
      <w:r>
        <w:rPr>
          <w:rFonts w:ascii="Times New Roman" w:hAnsi="Times New Roman" w:cs="Times New Roman"/>
          <w:sz w:val="24"/>
          <w:szCs w:val="24"/>
        </w:rPr>
        <w:t>й профессиональной деятельности;</w:t>
      </w:r>
    </w:p>
    <w:p w14:paraId="0B3BE682" w14:textId="77777777" w:rsidR="00625131" w:rsidRPr="00625131" w:rsidRDefault="00625131" w:rsidP="002B30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сетевое взаимодействие с учащимися школ России</w:t>
      </w:r>
      <w:r w:rsidR="00442972">
        <w:rPr>
          <w:rFonts w:ascii="Times New Roman" w:hAnsi="Times New Roman" w:cs="Times New Roman"/>
          <w:sz w:val="24"/>
          <w:szCs w:val="24"/>
        </w:rPr>
        <w:t xml:space="preserve">. </w:t>
      </w:r>
    </w:p>
    <w:p w14:paraId="1406B570" w14:textId="77777777" w:rsidR="002B30B0" w:rsidRPr="002B30B0" w:rsidRDefault="002B30B0" w:rsidP="002B30B0">
      <w:pPr>
        <w:spacing w:after="0" w:line="240" w:lineRule="auto"/>
        <w:jc w:val="both"/>
        <w:rPr>
          <w:rFonts w:ascii="Times New Roman" w:hAnsi="Times New Roman" w:cs="Times New Roman"/>
          <w:sz w:val="24"/>
          <w:szCs w:val="24"/>
        </w:rPr>
      </w:pPr>
      <w:r w:rsidRPr="002B30B0">
        <w:rPr>
          <w:rFonts w:ascii="Times New Roman" w:hAnsi="Times New Roman" w:cs="Times New Roman"/>
          <w:sz w:val="24"/>
          <w:szCs w:val="24"/>
        </w:rPr>
        <w:t>В 202</w:t>
      </w:r>
      <w:r>
        <w:rPr>
          <w:rFonts w:ascii="Times New Roman" w:hAnsi="Times New Roman" w:cs="Times New Roman"/>
          <w:sz w:val="24"/>
          <w:szCs w:val="24"/>
        </w:rPr>
        <w:t>5</w:t>
      </w:r>
      <w:r w:rsidRPr="002B30B0">
        <w:rPr>
          <w:rFonts w:ascii="Times New Roman" w:hAnsi="Times New Roman" w:cs="Times New Roman"/>
          <w:sz w:val="24"/>
          <w:szCs w:val="24"/>
        </w:rPr>
        <w:t xml:space="preserve"> году </w:t>
      </w:r>
      <w:r w:rsidR="002B48C3">
        <w:rPr>
          <w:rFonts w:ascii="Times New Roman" w:hAnsi="Times New Roman" w:cs="Times New Roman"/>
          <w:sz w:val="24"/>
          <w:szCs w:val="24"/>
        </w:rPr>
        <w:t>6</w:t>
      </w:r>
      <w:r w:rsidRPr="002B30B0">
        <w:rPr>
          <w:rFonts w:ascii="Times New Roman" w:hAnsi="Times New Roman" w:cs="Times New Roman"/>
          <w:sz w:val="24"/>
          <w:szCs w:val="24"/>
        </w:rPr>
        <w:t>0% учащихся 11- «Атомклассов» будут сдавать на углубленном уровне  ЕГЭ по математике и по одному из предметов по выбору: химия, биология, физика (до 202</w:t>
      </w:r>
      <w:r w:rsidR="002B48C3">
        <w:rPr>
          <w:rFonts w:ascii="Times New Roman" w:hAnsi="Times New Roman" w:cs="Times New Roman"/>
          <w:sz w:val="24"/>
          <w:szCs w:val="24"/>
        </w:rPr>
        <w:t>8</w:t>
      </w:r>
      <w:r w:rsidRPr="002B30B0">
        <w:rPr>
          <w:rFonts w:ascii="Times New Roman" w:hAnsi="Times New Roman" w:cs="Times New Roman"/>
          <w:sz w:val="24"/>
          <w:szCs w:val="24"/>
        </w:rPr>
        <w:t>года - не менее 80%  учащихся 11-х «Атомклассов» будут сдавать на углубленном уровне ЕГЭ по математике и по одному из предметов по выбору: химия,</w:t>
      </w:r>
      <w:r w:rsidR="00625131">
        <w:rPr>
          <w:rFonts w:ascii="Times New Roman" w:hAnsi="Times New Roman" w:cs="Times New Roman"/>
          <w:sz w:val="24"/>
          <w:szCs w:val="24"/>
        </w:rPr>
        <w:t xml:space="preserve"> биология, физика, информатика). </w:t>
      </w:r>
    </w:p>
    <w:p w14:paraId="606B439B" w14:textId="77777777" w:rsidR="00FE2E3B" w:rsidRDefault="0023720A" w:rsidP="00FE2E3B">
      <w:pPr>
        <w:pStyle w:val="a9"/>
        <w:spacing w:after="0"/>
        <w:ind w:left="0"/>
        <w:jc w:val="both"/>
        <w:rPr>
          <w:rFonts w:ascii="Times New Roman" w:hAnsi="Times New Roman" w:cs="Times New Roman"/>
          <w:b/>
          <w:sz w:val="24"/>
          <w:szCs w:val="24"/>
        </w:rPr>
      </w:pPr>
      <w:r>
        <w:rPr>
          <w:rFonts w:ascii="Times New Roman" w:hAnsi="Times New Roman" w:cs="Times New Roman"/>
          <w:b/>
          <w:sz w:val="24"/>
          <w:szCs w:val="24"/>
        </w:rPr>
        <w:t>6</w:t>
      </w:r>
      <w:r w:rsidR="00F50513" w:rsidRPr="00F50513">
        <w:rPr>
          <w:rFonts w:ascii="Times New Roman" w:hAnsi="Times New Roman" w:cs="Times New Roman"/>
          <w:b/>
          <w:sz w:val="24"/>
          <w:szCs w:val="24"/>
        </w:rPr>
        <w:t xml:space="preserve">.6 </w:t>
      </w:r>
      <w:r w:rsidR="00FE2E3B">
        <w:rPr>
          <w:rFonts w:ascii="Times New Roman" w:hAnsi="Times New Roman" w:cs="Times New Roman"/>
          <w:b/>
          <w:sz w:val="24"/>
          <w:szCs w:val="24"/>
        </w:rPr>
        <w:t xml:space="preserve"> </w:t>
      </w:r>
      <w:r w:rsidR="00F759F0" w:rsidRPr="00F759F0">
        <w:rPr>
          <w:rFonts w:ascii="Times New Roman" w:hAnsi="Times New Roman" w:cs="Times New Roman"/>
          <w:b/>
          <w:sz w:val="24"/>
          <w:szCs w:val="24"/>
        </w:rPr>
        <w:t xml:space="preserve"> Программа «Точка роста»</w:t>
      </w:r>
    </w:p>
    <w:p w14:paraId="0E0D7AD0" w14:textId="77777777" w:rsidR="00FE2E3B" w:rsidRPr="00FE2E3B" w:rsidRDefault="00FE2E3B" w:rsidP="00FE2E3B">
      <w:pPr>
        <w:pStyle w:val="a9"/>
        <w:spacing w:after="0"/>
        <w:ind w:left="0"/>
        <w:jc w:val="both"/>
        <w:rPr>
          <w:rFonts w:ascii="Times New Roman" w:hAnsi="Times New Roman" w:cs="Times New Roman"/>
          <w:b/>
          <w:bCs/>
          <w:sz w:val="24"/>
          <w:szCs w:val="24"/>
        </w:rPr>
      </w:pPr>
      <w:r w:rsidRPr="00FE2E3B">
        <w:rPr>
          <w:rFonts w:ascii="Times New Roman" w:hAnsi="Times New Roman" w:cs="Times New Roman"/>
          <w:b/>
          <w:sz w:val="24"/>
          <w:szCs w:val="24"/>
        </w:rPr>
        <w:t>Цель:</w:t>
      </w:r>
      <w:r>
        <w:rPr>
          <w:rFonts w:ascii="Times New Roman" w:hAnsi="Times New Roman" w:cs="Times New Roman"/>
          <w:b/>
          <w:sz w:val="24"/>
          <w:szCs w:val="24"/>
        </w:rPr>
        <w:t xml:space="preserve">  </w:t>
      </w:r>
      <w:r w:rsidRPr="00FE2E3B">
        <w:rPr>
          <w:rFonts w:ascii="Times New Roman" w:hAnsi="Times New Roman" w:cs="Times New Roman"/>
          <w:sz w:val="24"/>
          <w:szCs w:val="24"/>
        </w:rPr>
        <w:t>Создание модели школьного образовательного пространства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а так же обновление содержания и совершенствование методов обучения предметных областей «</w:t>
      </w:r>
      <w:r>
        <w:rPr>
          <w:rFonts w:ascii="Times New Roman" w:hAnsi="Times New Roman" w:cs="Times New Roman"/>
          <w:sz w:val="24"/>
          <w:szCs w:val="24"/>
        </w:rPr>
        <w:t>Физика</w:t>
      </w:r>
      <w:r w:rsidRPr="00FE2E3B">
        <w:rPr>
          <w:rFonts w:ascii="Times New Roman" w:hAnsi="Times New Roman" w:cs="Times New Roman"/>
          <w:sz w:val="24"/>
          <w:szCs w:val="24"/>
        </w:rPr>
        <w:t>», «</w:t>
      </w:r>
      <w:r>
        <w:rPr>
          <w:rFonts w:ascii="Times New Roman" w:hAnsi="Times New Roman" w:cs="Times New Roman"/>
          <w:sz w:val="24"/>
          <w:szCs w:val="24"/>
        </w:rPr>
        <w:t>Химия</w:t>
      </w:r>
      <w:r w:rsidRPr="00FE2E3B">
        <w:rPr>
          <w:rFonts w:ascii="Times New Roman" w:hAnsi="Times New Roman" w:cs="Times New Roman"/>
          <w:sz w:val="24"/>
          <w:szCs w:val="24"/>
        </w:rPr>
        <w:t>», «</w:t>
      </w:r>
      <w:r>
        <w:rPr>
          <w:rFonts w:ascii="Times New Roman" w:hAnsi="Times New Roman" w:cs="Times New Roman"/>
          <w:sz w:val="24"/>
          <w:szCs w:val="24"/>
        </w:rPr>
        <w:t>Биология</w:t>
      </w:r>
      <w:r w:rsidRPr="00FE2E3B">
        <w:rPr>
          <w:rFonts w:ascii="Times New Roman" w:hAnsi="Times New Roman" w:cs="Times New Roman"/>
          <w:sz w:val="24"/>
          <w:szCs w:val="24"/>
        </w:rPr>
        <w:t>» с использованием современного оборудования поступившего в рамках реализации национальных проектов «Современная школа», «Успех каждого ребенка» федерального проекта «Образование».</w:t>
      </w:r>
    </w:p>
    <w:p w14:paraId="362D2773" w14:textId="77777777" w:rsidR="00F50513" w:rsidRPr="00E9506D" w:rsidRDefault="00F50513" w:rsidP="00F50513">
      <w:pPr>
        <w:spacing w:after="0"/>
        <w:jc w:val="both"/>
        <w:rPr>
          <w:rFonts w:ascii="Times New Roman" w:hAnsi="Times New Roman" w:cs="Times New Roman"/>
          <w:b/>
          <w:sz w:val="24"/>
          <w:szCs w:val="24"/>
        </w:rPr>
      </w:pPr>
      <w:r w:rsidRPr="00F50513">
        <w:rPr>
          <w:rFonts w:ascii="Times New Roman" w:hAnsi="Times New Roman" w:cs="Times New Roman"/>
          <w:b/>
          <w:sz w:val="24"/>
          <w:szCs w:val="24"/>
        </w:rPr>
        <w:t>Перечень</w:t>
      </w:r>
      <w:r w:rsidRPr="00E9506D">
        <w:rPr>
          <w:rFonts w:ascii="Times New Roman" w:hAnsi="Times New Roman" w:cs="Times New Roman"/>
          <w:b/>
          <w:sz w:val="24"/>
          <w:szCs w:val="24"/>
        </w:rPr>
        <w:t xml:space="preserve"> основных мероприятий по развитию Центра «Точка Роста» </w:t>
      </w:r>
    </w:p>
    <w:p w14:paraId="7D4F2EDB" w14:textId="77777777" w:rsidR="00F50513" w:rsidRPr="00E9506D" w:rsidRDefault="00F50513" w:rsidP="00F50513">
      <w:pPr>
        <w:spacing w:after="0"/>
        <w:ind w:firstLine="708"/>
        <w:jc w:val="both"/>
        <w:rPr>
          <w:rFonts w:ascii="Times New Roman" w:hAnsi="Times New Roman" w:cs="Times New Roman"/>
          <w:sz w:val="24"/>
          <w:szCs w:val="24"/>
        </w:rPr>
      </w:pPr>
      <w:r w:rsidRPr="00E9506D">
        <w:rPr>
          <w:rFonts w:ascii="Times New Roman" w:hAnsi="Times New Roman" w:cs="Times New Roman"/>
          <w:sz w:val="24"/>
          <w:szCs w:val="24"/>
        </w:rPr>
        <w:t xml:space="preserve">1. Увеличение программ дополнительного образования детей </w:t>
      </w:r>
    </w:p>
    <w:p w14:paraId="61C57DB8" w14:textId="77777777" w:rsidR="00F50513" w:rsidRPr="00E9506D" w:rsidRDefault="00F50513" w:rsidP="00F50513">
      <w:pPr>
        <w:spacing w:after="0"/>
        <w:ind w:firstLine="708"/>
        <w:jc w:val="both"/>
        <w:rPr>
          <w:rFonts w:ascii="Times New Roman" w:hAnsi="Times New Roman" w:cs="Times New Roman"/>
          <w:sz w:val="24"/>
          <w:szCs w:val="24"/>
        </w:rPr>
      </w:pPr>
      <w:r w:rsidRPr="00E9506D">
        <w:rPr>
          <w:rFonts w:ascii="Times New Roman" w:hAnsi="Times New Roman" w:cs="Times New Roman"/>
          <w:sz w:val="24"/>
          <w:szCs w:val="24"/>
        </w:rPr>
        <w:t xml:space="preserve">2. Увеличение количества детей, охваченных программами дополнительного образования детей </w:t>
      </w:r>
    </w:p>
    <w:p w14:paraId="7074E6EA" w14:textId="77777777" w:rsidR="00F50513" w:rsidRPr="00E9506D" w:rsidRDefault="00F50513" w:rsidP="00F50513">
      <w:pPr>
        <w:spacing w:after="0"/>
        <w:ind w:firstLine="708"/>
        <w:jc w:val="both"/>
        <w:rPr>
          <w:rFonts w:ascii="Times New Roman" w:hAnsi="Times New Roman" w:cs="Times New Roman"/>
          <w:sz w:val="24"/>
          <w:szCs w:val="24"/>
        </w:rPr>
      </w:pPr>
      <w:r w:rsidRPr="00E9506D">
        <w:rPr>
          <w:rFonts w:ascii="Times New Roman" w:hAnsi="Times New Roman" w:cs="Times New Roman"/>
          <w:sz w:val="24"/>
          <w:szCs w:val="24"/>
        </w:rPr>
        <w:t xml:space="preserve">3. Ежегодное повышение квалификации педагогов Центра </w:t>
      </w:r>
    </w:p>
    <w:p w14:paraId="4FCB8E80" w14:textId="77777777" w:rsidR="00F50513" w:rsidRPr="00E9506D" w:rsidRDefault="00F50513" w:rsidP="00F50513">
      <w:pPr>
        <w:spacing w:after="0"/>
        <w:ind w:firstLine="708"/>
        <w:jc w:val="both"/>
        <w:rPr>
          <w:rFonts w:ascii="Times New Roman" w:hAnsi="Times New Roman" w:cs="Times New Roman"/>
          <w:sz w:val="24"/>
          <w:szCs w:val="24"/>
        </w:rPr>
      </w:pPr>
      <w:r w:rsidRPr="00E9506D">
        <w:rPr>
          <w:rFonts w:ascii="Times New Roman" w:hAnsi="Times New Roman" w:cs="Times New Roman"/>
          <w:sz w:val="24"/>
          <w:szCs w:val="24"/>
        </w:rPr>
        <w:t xml:space="preserve">4. Повышение качества участия в соревнованиях, фестивалях на различных уровнях воспитанниками кружков </w:t>
      </w:r>
    </w:p>
    <w:p w14:paraId="4F26A921" w14:textId="77777777" w:rsidR="00F50513" w:rsidRPr="00E9506D" w:rsidRDefault="00F50513" w:rsidP="00F5051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5</w:t>
      </w:r>
      <w:r w:rsidRPr="00E9506D">
        <w:rPr>
          <w:rFonts w:ascii="Times New Roman" w:hAnsi="Times New Roman" w:cs="Times New Roman"/>
          <w:sz w:val="24"/>
          <w:szCs w:val="24"/>
        </w:rPr>
        <w:t xml:space="preserve">. Обновление инфраструктуры Центра, привлечение денежных средств </w:t>
      </w:r>
    </w:p>
    <w:p w14:paraId="19332EA8" w14:textId="77777777" w:rsidR="00F50513" w:rsidRPr="00E9506D" w:rsidRDefault="00F50513" w:rsidP="00446DBB">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Pr="00E9506D">
        <w:rPr>
          <w:rFonts w:ascii="Times New Roman" w:hAnsi="Times New Roman" w:cs="Times New Roman"/>
          <w:sz w:val="24"/>
          <w:szCs w:val="24"/>
        </w:rPr>
        <w:t>. Проведение открытых мероприятий для всех участников образовательного процесса</w:t>
      </w:r>
    </w:p>
    <w:p w14:paraId="5B91AA70" w14:textId="77777777" w:rsidR="00F50513" w:rsidRPr="00F50513" w:rsidRDefault="00F50513" w:rsidP="00446DBB">
      <w:pPr>
        <w:pStyle w:val="a9"/>
        <w:spacing w:after="0"/>
        <w:ind w:left="0"/>
        <w:rPr>
          <w:rFonts w:ascii="Times New Roman" w:hAnsi="Times New Roman" w:cs="Times New Roman"/>
          <w:b/>
          <w:bCs/>
          <w:sz w:val="24"/>
          <w:szCs w:val="24"/>
        </w:rPr>
      </w:pPr>
      <w:r w:rsidRPr="00F50513">
        <w:rPr>
          <w:rFonts w:ascii="Times New Roman" w:hAnsi="Times New Roman" w:cs="Times New Roman"/>
          <w:b/>
          <w:sz w:val="24"/>
          <w:szCs w:val="24"/>
        </w:rPr>
        <w:t>План мероприятий «Точка роста»</w:t>
      </w:r>
    </w:p>
    <w:p w14:paraId="7E44687F" w14:textId="77777777" w:rsidR="00F50513" w:rsidRPr="00E9506D" w:rsidRDefault="00F50513" w:rsidP="00F50513">
      <w:pPr>
        <w:spacing w:after="0"/>
        <w:jc w:val="center"/>
        <w:rPr>
          <w:rFonts w:ascii="Times New Roman" w:hAnsi="Times New Roman" w:cs="Times New Roman"/>
          <w:b/>
          <w:sz w:val="24"/>
          <w:szCs w:val="24"/>
        </w:rPr>
      </w:pPr>
      <w:r w:rsidRPr="00E9506D">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647"/>
        <w:gridCol w:w="3053"/>
        <w:gridCol w:w="1735"/>
        <w:gridCol w:w="2016"/>
        <w:gridCol w:w="2120"/>
      </w:tblGrid>
      <w:tr w:rsidR="00F50513" w:rsidRPr="00E9506D" w14:paraId="3ECAFCC4" w14:textId="77777777" w:rsidTr="00F77218">
        <w:tc>
          <w:tcPr>
            <w:tcW w:w="647" w:type="dxa"/>
          </w:tcPr>
          <w:p w14:paraId="2169B9DD" w14:textId="77777777" w:rsidR="00F50513" w:rsidRPr="00E9506D" w:rsidRDefault="00F50513" w:rsidP="00F77218">
            <w:pPr>
              <w:jc w:val="center"/>
              <w:rPr>
                <w:rFonts w:ascii="Times New Roman" w:hAnsi="Times New Roman" w:cs="Times New Roman"/>
                <w:b/>
                <w:sz w:val="24"/>
                <w:szCs w:val="24"/>
              </w:rPr>
            </w:pPr>
          </w:p>
        </w:tc>
        <w:tc>
          <w:tcPr>
            <w:tcW w:w="3053" w:type="dxa"/>
          </w:tcPr>
          <w:p w14:paraId="700C1226" w14:textId="77777777" w:rsidR="00F50513" w:rsidRPr="00E9506D" w:rsidRDefault="00F50513" w:rsidP="00F77218">
            <w:pPr>
              <w:rPr>
                <w:rFonts w:ascii="Times New Roman" w:hAnsi="Times New Roman" w:cs="Times New Roman"/>
                <w:b/>
                <w:sz w:val="24"/>
                <w:szCs w:val="24"/>
              </w:rPr>
            </w:pPr>
            <w:r w:rsidRPr="00E9506D">
              <w:rPr>
                <w:rFonts w:ascii="Times New Roman" w:hAnsi="Times New Roman" w:cs="Times New Roman"/>
                <w:sz w:val="24"/>
                <w:szCs w:val="24"/>
              </w:rPr>
              <w:t>Наименование мероприятия (-й)</w:t>
            </w:r>
            <w:r w:rsidRPr="00E9506D">
              <w:rPr>
                <w:rFonts w:ascii="Times New Roman" w:hAnsi="Times New Roman" w:cs="Times New Roman"/>
                <w:b/>
                <w:sz w:val="24"/>
                <w:szCs w:val="24"/>
              </w:rPr>
              <w:t xml:space="preserve"> </w:t>
            </w:r>
          </w:p>
        </w:tc>
        <w:tc>
          <w:tcPr>
            <w:tcW w:w="1735" w:type="dxa"/>
          </w:tcPr>
          <w:p w14:paraId="1A2124DB"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Сроки</w:t>
            </w:r>
          </w:p>
        </w:tc>
        <w:tc>
          <w:tcPr>
            <w:tcW w:w="2016" w:type="dxa"/>
          </w:tcPr>
          <w:p w14:paraId="048FB284"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Участники</w:t>
            </w:r>
          </w:p>
        </w:tc>
        <w:tc>
          <w:tcPr>
            <w:tcW w:w="2120" w:type="dxa"/>
          </w:tcPr>
          <w:p w14:paraId="17C013F9"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Ответственные</w:t>
            </w:r>
          </w:p>
        </w:tc>
      </w:tr>
      <w:tr w:rsidR="00F50513" w:rsidRPr="00E9506D" w14:paraId="6B60E780" w14:textId="77777777" w:rsidTr="00F77218">
        <w:tc>
          <w:tcPr>
            <w:tcW w:w="9571" w:type="dxa"/>
            <w:gridSpan w:val="5"/>
          </w:tcPr>
          <w:p w14:paraId="0C4FC5B8" w14:textId="77777777" w:rsidR="00F50513" w:rsidRPr="00E9506D" w:rsidRDefault="00F50513" w:rsidP="00F77218">
            <w:pPr>
              <w:jc w:val="center"/>
              <w:rPr>
                <w:rFonts w:ascii="Times New Roman" w:hAnsi="Times New Roman" w:cs="Times New Roman"/>
                <w:b/>
                <w:sz w:val="24"/>
                <w:szCs w:val="24"/>
              </w:rPr>
            </w:pPr>
            <w:r w:rsidRPr="00E9506D">
              <w:rPr>
                <w:rFonts w:ascii="Times New Roman" w:hAnsi="Times New Roman" w:cs="Times New Roman"/>
                <w:b/>
                <w:sz w:val="24"/>
                <w:szCs w:val="24"/>
              </w:rPr>
              <w:t>1.Организационная работа</w:t>
            </w:r>
          </w:p>
        </w:tc>
      </w:tr>
      <w:tr w:rsidR="00F50513" w:rsidRPr="00E9506D" w14:paraId="652B3998" w14:textId="77777777" w:rsidTr="00F77218">
        <w:tc>
          <w:tcPr>
            <w:tcW w:w="647" w:type="dxa"/>
          </w:tcPr>
          <w:p w14:paraId="7F9E1A86"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1.1</w:t>
            </w:r>
          </w:p>
        </w:tc>
        <w:tc>
          <w:tcPr>
            <w:tcW w:w="3053" w:type="dxa"/>
          </w:tcPr>
          <w:p w14:paraId="6F6C7ECA" w14:textId="77777777" w:rsidR="00F50513" w:rsidRPr="00F50513" w:rsidRDefault="00F50513" w:rsidP="00F50513">
            <w:pPr>
              <w:jc w:val="both"/>
              <w:rPr>
                <w:rFonts w:ascii="Times New Roman" w:hAnsi="Times New Roman" w:cs="Times New Roman"/>
                <w:sz w:val="24"/>
                <w:szCs w:val="24"/>
              </w:rPr>
            </w:pPr>
            <w:r w:rsidRPr="00F50513">
              <w:rPr>
                <w:rStyle w:val="af2"/>
                <w:rFonts w:ascii="Times New Roman" w:hAnsi="Times New Roman" w:cs="Times New Roman"/>
                <w:i w:val="0"/>
                <w:sz w:val="24"/>
                <w:szCs w:val="24"/>
                <w:shd w:val="clear" w:color="auto" w:fill="FFFFFF"/>
              </w:rPr>
              <w:t>Круглый стол «Точка роста</w:t>
            </w:r>
            <w:r w:rsidRPr="00F50513">
              <w:rPr>
                <w:rFonts w:ascii="Times New Roman" w:hAnsi="Times New Roman" w:cs="Times New Roman"/>
                <w:sz w:val="24"/>
                <w:szCs w:val="24"/>
                <w:shd w:val="clear" w:color="auto" w:fill="FFFFFF"/>
              </w:rPr>
              <w:t>»: перспективы работы  на 2024-2025</w:t>
            </w:r>
            <w:r w:rsidRPr="00F50513">
              <w:rPr>
                <w:rStyle w:val="af2"/>
                <w:rFonts w:ascii="Times New Roman" w:hAnsi="Times New Roman" w:cs="Times New Roman"/>
                <w:i w:val="0"/>
                <w:sz w:val="24"/>
                <w:szCs w:val="24"/>
                <w:shd w:val="clear" w:color="auto" w:fill="FFFFFF"/>
              </w:rPr>
              <w:t>учебный год</w:t>
            </w:r>
          </w:p>
        </w:tc>
        <w:tc>
          <w:tcPr>
            <w:tcW w:w="1735" w:type="dxa"/>
          </w:tcPr>
          <w:p w14:paraId="3048EBD1" w14:textId="77777777" w:rsidR="00F50513" w:rsidRPr="00F50513" w:rsidRDefault="00F50513" w:rsidP="00F77218">
            <w:pPr>
              <w:jc w:val="center"/>
              <w:rPr>
                <w:rFonts w:ascii="Times New Roman" w:hAnsi="Times New Roman" w:cs="Times New Roman"/>
                <w:sz w:val="24"/>
                <w:szCs w:val="24"/>
              </w:rPr>
            </w:pPr>
            <w:r w:rsidRPr="00F50513">
              <w:rPr>
                <w:rFonts w:ascii="Times New Roman" w:hAnsi="Times New Roman" w:cs="Times New Roman"/>
                <w:sz w:val="24"/>
                <w:szCs w:val="24"/>
              </w:rPr>
              <w:t>сентябрь</w:t>
            </w:r>
          </w:p>
        </w:tc>
        <w:tc>
          <w:tcPr>
            <w:tcW w:w="2016" w:type="dxa"/>
          </w:tcPr>
          <w:p w14:paraId="788B8212" w14:textId="77777777" w:rsidR="00F50513" w:rsidRPr="00E9506D" w:rsidRDefault="00F50513" w:rsidP="00F77218">
            <w:pPr>
              <w:jc w:val="center"/>
              <w:rPr>
                <w:rFonts w:ascii="Times New Roman" w:hAnsi="Times New Roman" w:cs="Times New Roman"/>
                <w:sz w:val="24"/>
                <w:szCs w:val="24"/>
              </w:rPr>
            </w:pPr>
            <w:r>
              <w:rPr>
                <w:rFonts w:ascii="Times New Roman" w:hAnsi="Times New Roman" w:cs="Times New Roman"/>
                <w:sz w:val="24"/>
                <w:szCs w:val="24"/>
              </w:rPr>
              <w:t>Педагоги школы</w:t>
            </w:r>
          </w:p>
        </w:tc>
        <w:tc>
          <w:tcPr>
            <w:tcW w:w="2120" w:type="dxa"/>
          </w:tcPr>
          <w:p w14:paraId="1B09E1E1" w14:textId="77777777" w:rsidR="00F50513" w:rsidRPr="00E9506D" w:rsidRDefault="00F50513" w:rsidP="00F77218">
            <w:pPr>
              <w:jc w:val="center"/>
              <w:rPr>
                <w:rFonts w:ascii="Times New Roman" w:hAnsi="Times New Roman" w:cs="Times New Roman"/>
                <w:sz w:val="24"/>
                <w:szCs w:val="24"/>
              </w:rPr>
            </w:pPr>
            <w:r>
              <w:rPr>
                <w:rFonts w:ascii="Times New Roman" w:hAnsi="Times New Roman" w:cs="Times New Roman"/>
                <w:sz w:val="24"/>
                <w:szCs w:val="24"/>
              </w:rPr>
              <w:t>Зам по УВР</w:t>
            </w:r>
          </w:p>
        </w:tc>
      </w:tr>
      <w:tr w:rsidR="00F50513" w:rsidRPr="00E9506D" w14:paraId="6117C973" w14:textId="77777777" w:rsidTr="00446DBB">
        <w:trPr>
          <w:trHeight w:val="3264"/>
        </w:trPr>
        <w:tc>
          <w:tcPr>
            <w:tcW w:w="647" w:type="dxa"/>
          </w:tcPr>
          <w:p w14:paraId="464D79A6" w14:textId="77777777" w:rsidR="00F50513" w:rsidRPr="00E9506D" w:rsidRDefault="00F50513" w:rsidP="00F50513">
            <w:pPr>
              <w:jc w:val="both"/>
              <w:rPr>
                <w:rFonts w:ascii="Times New Roman" w:hAnsi="Times New Roman" w:cs="Times New Roman"/>
                <w:sz w:val="24"/>
                <w:szCs w:val="24"/>
              </w:rPr>
            </w:pPr>
            <w:r w:rsidRPr="00E9506D">
              <w:rPr>
                <w:rFonts w:ascii="Times New Roman" w:hAnsi="Times New Roman" w:cs="Times New Roman"/>
                <w:sz w:val="24"/>
                <w:szCs w:val="24"/>
              </w:rPr>
              <w:t>1.</w:t>
            </w:r>
            <w:r>
              <w:rPr>
                <w:rFonts w:ascii="Times New Roman" w:hAnsi="Times New Roman" w:cs="Times New Roman"/>
                <w:sz w:val="24"/>
                <w:szCs w:val="24"/>
              </w:rPr>
              <w:t>2</w:t>
            </w:r>
          </w:p>
        </w:tc>
        <w:tc>
          <w:tcPr>
            <w:tcW w:w="3053" w:type="dxa"/>
          </w:tcPr>
          <w:p w14:paraId="2540B1B1"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Формирование нормативно правовых актов Точки роста на учебный год (план работы, учебный план, рабочие программы педагогов кадры, план повышения квалификации, медиаплан, отражение в образовательной программе школы и программе воспитания и др)</w:t>
            </w:r>
          </w:p>
        </w:tc>
        <w:tc>
          <w:tcPr>
            <w:tcW w:w="1735" w:type="dxa"/>
          </w:tcPr>
          <w:p w14:paraId="3DEDABB7" w14:textId="77777777" w:rsidR="00F50513" w:rsidRPr="00E9506D" w:rsidRDefault="00F50513" w:rsidP="00446DBB">
            <w:pPr>
              <w:jc w:val="center"/>
              <w:rPr>
                <w:rFonts w:ascii="Times New Roman" w:hAnsi="Times New Roman" w:cs="Times New Roman"/>
                <w:sz w:val="24"/>
                <w:szCs w:val="24"/>
              </w:rPr>
            </w:pPr>
            <w:r w:rsidRPr="00E9506D">
              <w:rPr>
                <w:rFonts w:ascii="Times New Roman" w:hAnsi="Times New Roman" w:cs="Times New Roman"/>
                <w:sz w:val="24"/>
                <w:szCs w:val="24"/>
              </w:rPr>
              <w:t>Август-сентябрь 202</w:t>
            </w:r>
            <w:r w:rsidR="00446DBB">
              <w:rPr>
                <w:rFonts w:ascii="Times New Roman" w:hAnsi="Times New Roman" w:cs="Times New Roman"/>
                <w:sz w:val="24"/>
                <w:szCs w:val="24"/>
              </w:rPr>
              <w:t>4</w:t>
            </w:r>
          </w:p>
        </w:tc>
        <w:tc>
          <w:tcPr>
            <w:tcW w:w="2016" w:type="dxa"/>
          </w:tcPr>
          <w:p w14:paraId="61E17235" w14:textId="77777777" w:rsidR="00F50513" w:rsidRPr="00E9506D" w:rsidRDefault="00F50513" w:rsidP="00446DBB">
            <w:pPr>
              <w:jc w:val="center"/>
              <w:rPr>
                <w:rFonts w:ascii="Times New Roman" w:hAnsi="Times New Roman" w:cs="Times New Roman"/>
                <w:sz w:val="24"/>
                <w:szCs w:val="24"/>
              </w:rPr>
            </w:pPr>
            <w:r w:rsidRPr="00E9506D">
              <w:rPr>
                <w:rFonts w:ascii="Times New Roman" w:hAnsi="Times New Roman" w:cs="Times New Roman"/>
                <w:sz w:val="24"/>
                <w:szCs w:val="24"/>
              </w:rPr>
              <w:t xml:space="preserve">Педагоги </w:t>
            </w:r>
            <w:r w:rsidR="00446DBB">
              <w:rPr>
                <w:rFonts w:ascii="Times New Roman" w:hAnsi="Times New Roman" w:cs="Times New Roman"/>
                <w:sz w:val="24"/>
                <w:szCs w:val="24"/>
              </w:rPr>
              <w:t>школы</w:t>
            </w:r>
          </w:p>
        </w:tc>
        <w:tc>
          <w:tcPr>
            <w:tcW w:w="2120" w:type="dxa"/>
          </w:tcPr>
          <w:p w14:paraId="20E73638" w14:textId="77777777" w:rsidR="00F50513" w:rsidRPr="00E9506D" w:rsidRDefault="00446DBB" w:rsidP="00F77218">
            <w:pPr>
              <w:jc w:val="center"/>
              <w:rPr>
                <w:rFonts w:ascii="Times New Roman" w:hAnsi="Times New Roman" w:cs="Times New Roman"/>
                <w:sz w:val="24"/>
                <w:szCs w:val="24"/>
              </w:rPr>
            </w:pPr>
            <w:r>
              <w:rPr>
                <w:rFonts w:ascii="Times New Roman" w:hAnsi="Times New Roman" w:cs="Times New Roman"/>
                <w:sz w:val="24"/>
                <w:szCs w:val="24"/>
              </w:rPr>
              <w:t>Зам по УВР, руководители ШМО</w:t>
            </w:r>
          </w:p>
        </w:tc>
      </w:tr>
      <w:tr w:rsidR="00F50513" w:rsidRPr="00E9506D" w14:paraId="30351239" w14:textId="77777777" w:rsidTr="00F77218">
        <w:tc>
          <w:tcPr>
            <w:tcW w:w="647" w:type="dxa"/>
          </w:tcPr>
          <w:p w14:paraId="68982913" w14:textId="77777777" w:rsidR="00F50513" w:rsidRPr="00E9506D" w:rsidRDefault="00F50513" w:rsidP="00446DBB">
            <w:pPr>
              <w:jc w:val="both"/>
              <w:rPr>
                <w:rFonts w:ascii="Times New Roman" w:hAnsi="Times New Roman" w:cs="Times New Roman"/>
                <w:sz w:val="24"/>
                <w:szCs w:val="24"/>
              </w:rPr>
            </w:pPr>
            <w:r w:rsidRPr="00E9506D">
              <w:rPr>
                <w:rFonts w:ascii="Times New Roman" w:hAnsi="Times New Roman" w:cs="Times New Roman"/>
                <w:sz w:val="24"/>
                <w:szCs w:val="24"/>
              </w:rPr>
              <w:t>1.</w:t>
            </w:r>
            <w:r w:rsidR="00446DBB">
              <w:rPr>
                <w:rFonts w:ascii="Times New Roman" w:hAnsi="Times New Roman" w:cs="Times New Roman"/>
                <w:sz w:val="24"/>
                <w:szCs w:val="24"/>
              </w:rPr>
              <w:t>3</w:t>
            </w:r>
          </w:p>
        </w:tc>
        <w:tc>
          <w:tcPr>
            <w:tcW w:w="3053" w:type="dxa"/>
          </w:tcPr>
          <w:p w14:paraId="306CB81D"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Контроль реализации программ общего и дополнительного образования на базе Точки роста</w:t>
            </w:r>
          </w:p>
        </w:tc>
        <w:tc>
          <w:tcPr>
            <w:tcW w:w="1735" w:type="dxa"/>
          </w:tcPr>
          <w:p w14:paraId="55DFEDD3"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0AB3A7D3" w14:textId="77777777" w:rsidR="00F50513" w:rsidRPr="00E9506D" w:rsidRDefault="00F50513" w:rsidP="00446DBB">
            <w:pPr>
              <w:jc w:val="center"/>
              <w:rPr>
                <w:rFonts w:ascii="Times New Roman" w:hAnsi="Times New Roman" w:cs="Times New Roman"/>
                <w:sz w:val="24"/>
                <w:szCs w:val="24"/>
              </w:rPr>
            </w:pPr>
            <w:r w:rsidRPr="00E9506D">
              <w:rPr>
                <w:rFonts w:ascii="Times New Roman" w:hAnsi="Times New Roman" w:cs="Times New Roman"/>
                <w:sz w:val="24"/>
                <w:szCs w:val="24"/>
              </w:rPr>
              <w:t xml:space="preserve">Педагоги </w:t>
            </w:r>
            <w:r w:rsidR="00446DBB">
              <w:rPr>
                <w:rFonts w:ascii="Times New Roman" w:hAnsi="Times New Roman" w:cs="Times New Roman"/>
                <w:sz w:val="24"/>
                <w:szCs w:val="24"/>
              </w:rPr>
              <w:t>школы</w:t>
            </w:r>
          </w:p>
        </w:tc>
        <w:tc>
          <w:tcPr>
            <w:tcW w:w="2120" w:type="dxa"/>
          </w:tcPr>
          <w:p w14:paraId="2939F9E8" w14:textId="77777777" w:rsidR="00F50513" w:rsidRPr="00E9506D" w:rsidRDefault="00446DBB" w:rsidP="00F77218">
            <w:pPr>
              <w:jc w:val="center"/>
              <w:rPr>
                <w:rFonts w:ascii="Times New Roman" w:hAnsi="Times New Roman" w:cs="Times New Roman"/>
                <w:sz w:val="24"/>
                <w:szCs w:val="24"/>
              </w:rPr>
            </w:pPr>
            <w:r>
              <w:rPr>
                <w:rFonts w:ascii="Times New Roman" w:hAnsi="Times New Roman" w:cs="Times New Roman"/>
                <w:sz w:val="24"/>
                <w:szCs w:val="24"/>
              </w:rPr>
              <w:t>Зам по УВР, руководители ШМО</w:t>
            </w:r>
          </w:p>
        </w:tc>
      </w:tr>
      <w:tr w:rsidR="00F50513" w:rsidRPr="00E9506D" w14:paraId="61F9649F" w14:textId="77777777" w:rsidTr="00F77218">
        <w:tc>
          <w:tcPr>
            <w:tcW w:w="647" w:type="dxa"/>
          </w:tcPr>
          <w:p w14:paraId="7F08DF7B" w14:textId="77777777" w:rsidR="00F50513" w:rsidRPr="00E9506D" w:rsidRDefault="00F50513" w:rsidP="00446DBB">
            <w:pPr>
              <w:jc w:val="both"/>
              <w:rPr>
                <w:rFonts w:ascii="Times New Roman" w:hAnsi="Times New Roman" w:cs="Times New Roman"/>
                <w:sz w:val="24"/>
                <w:szCs w:val="24"/>
              </w:rPr>
            </w:pPr>
            <w:r w:rsidRPr="00E9506D">
              <w:rPr>
                <w:rFonts w:ascii="Times New Roman" w:hAnsi="Times New Roman" w:cs="Times New Roman"/>
                <w:sz w:val="24"/>
                <w:szCs w:val="24"/>
              </w:rPr>
              <w:t>1.</w:t>
            </w:r>
            <w:r w:rsidR="00446DBB">
              <w:rPr>
                <w:rFonts w:ascii="Times New Roman" w:hAnsi="Times New Roman" w:cs="Times New Roman"/>
                <w:sz w:val="24"/>
                <w:szCs w:val="24"/>
              </w:rPr>
              <w:t>4</w:t>
            </w:r>
          </w:p>
        </w:tc>
        <w:tc>
          <w:tcPr>
            <w:tcW w:w="3053" w:type="dxa"/>
          </w:tcPr>
          <w:p w14:paraId="12727C87"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Проведение мониторинга качества образования, включая предметы, олимпиады, конкурсы данной направленности</w:t>
            </w:r>
          </w:p>
        </w:tc>
        <w:tc>
          <w:tcPr>
            <w:tcW w:w="1735" w:type="dxa"/>
          </w:tcPr>
          <w:p w14:paraId="4D2010D9"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62332B73" w14:textId="77777777" w:rsidR="00F50513" w:rsidRPr="00E9506D" w:rsidRDefault="00F50513" w:rsidP="00F77218">
            <w:pPr>
              <w:jc w:val="center"/>
              <w:rPr>
                <w:rFonts w:ascii="Times New Roman" w:hAnsi="Times New Roman" w:cs="Times New Roman"/>
                <w:sz w:val="24"/>
                <w:szCs w:val="24"/>
              </w:rPr>
            </w:pPr>
          </w:p>
        </w:tc>
        <w:tc>
          <w:tcPr>
            <w:tcW w:w="2120" w:type="dxa"/>
          </w:tcPr>
          <w:p w14:paraId="6016B3B7" w14:textId="77777777" w:rsidR="00F50513" w:rsidRPr="00E9506D" w:rsidRDefault="00446DBB" w:rsidP="00F77218">
            <w:pPr>
              <w:jc w:val="center"/>
              <w:rPr>
                <w:rFonts w:ascii="Times New Roman" w:hAnsi="Times New Roman" w:cs="Times New Roman"/>
                <w:sz w:val="24"/>
                <w:szCs w:val="24"/>
              </w:rPr>
            </w:pPr>
            <w:r>
              <w:rPr>
                <w:rFonts w:ascii="Times New Roman" w:hAnsi="Times New Roman" w:cs="Times New Roman"/>
                <w:sz w:val="24"/>
                <w:szCs w:val="24"/>
              </w:rPr>
              <w:t>Зам по УВР, руководители ШМО</w:t>
            </w:r>
          </w:p>
        </w:tc>
      </w:tr>
      <w:tr w:rsidR="00F50513" w:rsidRPr="00E9506D" w14:paraId="55CDA55D" w14:textId="77777777" w:rsidTr="00F77218">
        <w:tc>
          <w:tcPr>
            <w:tcW w:w="647" w:type="dxa"/>
          </w:tcPr>
          <w:p w14:paraId="37960C3E" w14:textId="77777777" w:rsidR="00F50513" w:rsidRPr="00E9506D" w:rsidRDefault="00F50513" w:rsidP="00446DBB">
            <w:pPr>
              <w:jc w:val="both"/>
              <w:rPr>
                <w:rFonts w:ascii="Times New Roman" w:hAnsi="Times New Roman" w:cs="Times New Roman"/>
                <w:sz w:val="24"/>
                <w:szCs w:val="24"/>
              </w:rPr>
            </w:pPr>
            <w:r w:rsidRPr="00E9506D">
              <w:rPr>
                <w:rFonts w:ascii="Times New Roman" w:hAnsi="Times New Roman" w:cs="Times New Roman"/>
                <w:sz w:val="24"/>
                <w:szCs w:val="24"/>
              </w:rPr>
              <w:t>1.</w:t>
            </w:r>
            <w:r w:rsidR="00446DBB">
              <w:rPr>
                <w:rFonts w:ascii="Times New Roman" w:hAnsi="Times New Roman" w:cs="Times New Roman"/>
                <w:sz w:val="24"/>
                <w:szCs w:val="24"/>
              </w:rPr>
              <w:t>5</w:t>
            </w:r>
          </w:p>
        </w:tc>
        <w:tc>
          <w:tcPr>
            <w:tcW w:w="3053" w:type="dxa"/>
          </w:tcPr>
          <w:p w14:paraId="12607042" w14:textId="77777777" w:rsidR="00F50513" w:rsidRPr="00E9506D" w:rsidRDefault="00F50513" w:rsidP="00446DBB">
            <w:pPr>
              <w:jc w:val="both"/>
              <w:rPr>
                <w:rFonts w:ascii="Times New Roman" w:hAnsi="Times New Roman" w:cs="Times New Roman"/>
                <w:sz w:val="24"/>
                <w:szCs w:val="24"/>
              </w:rPr>
            </w:pPr>
            <w:r w:rsidRPr="00E9506D">
              <w:rPr>
                <w:rFonts w:ascii="Times New Roman" w:hAnsi="Times New Roman" w:cs="Times New Roman"/>
                <w:sz w:val="24"/>
                <w:szCs w:val="24"/>
              </w:rPr>
              <w:t>Проведение диагностики профессиональных компетенций педагогов школы в целом</w:t>
            </w:r>
          </w:p>
        </w:tc>
        <w:tc>
          <w:tcPr>
            <w:tcW w:w="1735" w:type="dxa"/>
          </w:tcPr>
          <w:p w14:paraId="18BF3D44" w14:textId="77777777" w:rsidR="00F50513" w:rsidRPr="00E9506D" w:rsidRDefault="00F50513" w:rsidP="00446DBB">
            <w:pPr>
              <w:jc w:val="center"/>
              <w:rPr>
                <w:rFonts w:ascii="Times New Roman" w:hAnsi="Times New Roman" w:cs="Times New Roman"/>
                <w:sz w:val="24"/>
                <w:szCs w:val="24"/>
              </w:rPr>
            </w:pPr>
            <w:r w:rsidRPr="00E9506D">
              <w:rPr>
                <w:rFonts w:ascii="Times New Roman" w:hAnsi="Times New Roman" w:cs="Times New Roman"/>
                <w:sz w:val="24"/>
                <w:szCs w:val="24"/>
              </w:rPr>
              <w:t>Февраль 202</w:t>
            </w:r>
            <w:r w:rsidR="00446DBB">
              <w:rPr>
                <w:rFonts w:ascii="Times New Roman" w:hAnsi="Times New Roman" w:cs="Times New Roman"/>
                <w:sz w:val="24"/>
                <w:szCs w:val="24"/>
              </w:rPr>
              <w:t>5</w:t>
            </w:r>
          </w:p>
        </w:tc>
        <w:tc>
          <w:tcPr>
            <w:tcW w:w="2016" w:type="dxa"/>
          </w:tcPr>
          <w:p w14:paraId="7B9E1066"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c>
          <w:tcPr>
            <w:tcW w:w="2120" w:type="dxa"/>
          </w:tcPr>
          <w:p w14:paraId="79E809D2" w14:textId="77777777" w:rsidR="00F50513" w:rsidRPr="00E9506D" w:rsidRDefault="00446DBB" w:rsidP="00F77218">
            <w:pPr>
              <w:jc w:val="center"/>
              <w:rPr>
                <w:rFonts w:ascii="Times New Roman" w:hAnsi="Times New Roman" w:cs="Times New Roman"/>
                <w:sz w:val="24"/>
                <w:szCs w:val="24"/>
              </w:rPr>
            </w:pPr>
            <w:r>
              <w:rPr>
                <w:rFonts w:ascii="Times New Roman" w:hAnsi="Times New Roman" w:cs="Times New Roman"/>
                <w:sz w:val="24"/>
                <w:szCs w:val="24"/>
              </w:rPr>
              <w:t>Зам по УВР, руководители ШМО</w:t>
            </w:r>
            <w:r w:rsidR="00F50513" w:rsidRPr="00E9506D">
              <w:rPr>
                <w:rFonts w:ascii="Times New Roman" w:hAnsi="Times New Roman" w:cs="Times New Roman"/>
                <w:sz w:val="24"/>
                <w:szCs w:val="24"/>
              </w:rPr>
              <w:t>.</w:t>
            </w:r>
          </w:p>
        </w:tc>
      </w:tr>
      <w:tr w:rsidR="00F50513" w:rsidRPr="00E9506D" w14:paraId="09A37ABA" w14:textId="77777777" w:rsidTr="00F77218">
        <w:tc>
          <w:tcPr>
            <w:tcW w:w="647" w:type="dxa"/>
          </w:tcPr>
          <w:p w14:paraId="4D4DC62A" w14:textId="77777777" w:rsidR="00F50513" w:rsidRPr="00E9506D" w:rsidRDefault="00F50513" w:rsidP="00446DBB">
            <w:pPr>
              <w:jc w:val="both"/>
              <w:rPr>
                <w:rFonts w:ascii="Times New Roman" w:hAnsi="Times New Roman" w:cs="Times New Roman"/>
                <w:sz w:val="24"/>
                <w:szCs w:val="24"/>
              </w:rPr>
            </w:pPr>
            <w:r w:rsidRPr="00E9506D">
              <w:rPr>
                <w:rFonts w:ascii="Times New Roman" w:hAnsi="Times New Roman" w:cs="Times New Roman"/>
                <w:sz w:val="24"/>
                <w:szCs w:val="24"/>
              </w:rPr>
              <w:t>1.</w:t>
            </w:r>
            <w:r w:rsidR="00446DBB">
              <w:rPr>
                <w:rFonts w:ascii="Times New Roman" w:hAnsi="Times New Roman" w:cs="Times New Roman"/>
                <w:sz w:val="24"/>
                <w:szCs w:val="24"/>
              </w:rPr>
              <w:t>6</w:t>
            </w:r>
          </w:p>
        </w:tc>
        <w:tc>
          <w:tcPr>
            <w:tcW w:w="3053" w:type="dxa"/>
          </w:tcPr>
          <w:p w14:paraId="3BB809E2" w14:textId="77777777" w:rsidR="00F50513" w:rsidRPr="00E9506D" w:rsidRDefault="00F50513" w:rsidP="00446DBB">
            <w:pPr>
              <w:jc w:val="both"/>
              <w:rPr>
                <w:rFonts w:ascii="Times New Roman" w:hAnsi="Times New Roman" w:cs="Times New Roman"/>
                <w:sz w:val="24"/>
                <w:szCs w:val="24"/>
              </w:rPr>
            </w:pPr>
            <w:r w:rsidRPr="00E9506D">
              <w:rPr>
                <w:rFonts w:ascii="Times New Roman" w:hAnsi="Times New Roman" w:cs="Times New Roman"/>
                <w:sz w:val="24"/>
                <w:szCs w:val="24"/>
              </w:rPr>
              <w:t xml:space="preserve">Анкетирование родителей для определения уровня удовлетворенности работы </w:t>
            </w:r>
            <w:r w:rsidR="00446DBB">
              <w:rPr>
                <w:rFonts w:ascii="Times New Roman" w:hAnsi="Times New Roman" w:cs="Times New Roman"/>
                <w:sz w:val="24"/>
                <w:szCs w:val="24"/>
              </w:rPr>
              <w:t>школоы в рамках  «Точка роста»</w:t>
            </w:r>
          </w:p>
        </w:tc>
        <w:tc>
          <w:tcPr>
            <w:tcW w:w="1735" w:type="dxa"/>
          </w:tcPr>
          <w:p w14:paraId="1E5FE7AA" w14:textId="77777777" w:rsidR="00F50513" w:rsidRPr="00E9506D" w:rsidRDefault="00F50513" w:rsidP="00446DBB">
            <w:pPr>
              <w:jc w:val="center"/>
              <w:rPr>
                <w:rFonts w:ascii="Times New Roman" w:hAnsi="Times New Roman" w:cs="Times New Roman"/>
                <w:sz w:val="24"/>
                <w:szCs w:val="24"/>
              </w:rPr>
            </w:pPr>
            <w:r w:rsidRPr="00E9506D">
              <w:rPr>
                <w:rFonts w:ascii="Times New Roman" w:hAnsi="Times New Roman" w:cs="Times New Roman"/>
                <w:sz w:val="24"/>
                <w:szCs w:val="24"/>
              </w:rPr>
              <w:t>Май 20</w:t>
            </w:r>
            <w:r w:rsidR="00446DBB">
              <w:rPr>
                <w:rFonts w:ascii="Times New Roman" w:hAnsi="Times New Roman" w:cs="Times New Roman"/>
                <w:sz w:val="24"/>
                <w:szCs w:val="24"/>
              </w:rPr>
              <w:t>5</w:t>
            </w:r>
          </w:p>
        </w:tc>
        <w:tc>
          <w:tcPr>
            <w:tcW w:w="2016" w:type="dxa"/>
          </w:tcPr>
          <w:p w14:paraId="60471FF3"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Родители</w:t>
            </w:r>
          </w:p>
        </w:tc>
        <w:tc>
          <w:tcPr>
            <w:tcW w:w="2120" w:type="dxa"/>
          </w:tcPr>
          <w:p w14:paraId="23A19A26" w14:textId="77777777" w:rsidR="00F50513" w:rsidRPr="00E9506D" w:rsidRDefault="00446DBB" w:rsidP="00F77218">
            <w:pPr>
              <w:jc w:val="center"/>
              <w:rPr>
                <w:rFonts w:ascii="Times New Roman" w:hAnsi="Times New Roman" w:cs="Times New Roman"/>
                <w:sz w:val="24"/>
                <w:szCs w:val="24"/>
              </w:rPr>
            </w:pPr>
            <w:r>
              <w:rPr>
                <w:rFonts w:ascii="Times New Roman" w:hAnsi="Times New Roman" w:cs="Times New Roman"/>
                <w:sz w:val="24"/>
                <w:szCs w:val="24"/>
              </w:rPr>
              <w:t>Зам по УВР, руководители ШМО</w:t>
            </w:r>
          </w:p>
        </w:tc>
      </w:tr>
      <w:tr w:rsidR="00F50513" w:rsidRPr="00E9506D" w14:paraId="4555E2B0" w14:textId="77777777" w:rsidTr="00F77218">
        <w:tc>
          <w:tcPr>
            <w:tcW w:w="9571" w:type="dxa"/>
            <w:gridSpan w:val="5"/>
          </w:tcPr>
          <w:p w14:paraId="5FA7D9A8" w14:textId="77777777" w:rsidR="00F50513" w:rsidRPr="00E9506D" w:rsidRDefault="00F50513" w:rsidP="00F77218">
            <w:pPr>
              <w:jc w:val="center"/>
              <w:rPr>
                <w:rFonts w:ascii="Times New Roman" w:hAnsi="Times New Roman" w:cs="Times New Roman"/>
                <w:b/>
                <w:sz w:val="24"/>
                <w:szCs w:val="24"/>
              </w:rPr>
            </w:pPr>
            <w:r w:rsidRPr="00E9506D">
              <w:rPr>
                <w:rFonts w:ascii="Times New Roman" w:hAnsi="Times New Roman" w:cs="Times New Roman"/>
                <w:b/>
                <w:sz w:val="24"/>
                <w:szCs w:val="24"/>
              </w:rPr>
              <w:t>2. Учебно-воспитательные мероприятия</w:t>
            </w:r>
          </w:p>
        </w:tc>
      </w:tr>
      <w:tr w:rsidR="00F50513" w:rsidRPr="00E9506D" w14:paraId="1D8E4169" w14:textId="77777777" w:rsidTr="00F77218">
        <w:tc>
          <w:tcPr>
            <w:tcW w:w="647" w:type="dxa"/>
          </w:tcPr>
          <w:p w14:paraId="0AE65FEB"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2.1</w:t>
            </w:r>
          </w:p>
        </w:tc>
        <w:tc>
          <w:tcPr>
            <w:tcW w:w="8924" w:type="dxa"/>
            <w:gridSpan w:val="4"/>
          </w:tcPr>
          <w:p w14:paraId="42FA7604"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Мероприятия с учащимися школы</w:t>
            </w:r>
          </w:p>
        </w:tc>
      </w:tr>
      <w:tr w:rsidR="00F50513" w:rsidRPr="00E9506D" w14:paraId="46DA1807" w14:textId="77777777" w:rsidTr="00F77218">
        <w:tc>
          <w:tcPr>
            <w:tcW w:w="647" w:type="dxa"/>
          </w:tcPr>
          <w:p w14:paraId="75701755" w14:textId="77777777" w:rsidR="00F50513" w:rsidRPr="00E9506D" w:rsidRDefault="00F50513" w:rsidP="00F77218">
            <w:pPr>
              <w:jc w:val="center"/>
              <w:rPr>
                <w:rFonts w:ascii="Times New Roman" w:hAnsi="Times New Roman" w:cs="Times New Roman"/>
                <w:sz w:val="24"/>
                <w:szCs w:val="24"/>
              </w:rPr>
            </w:pPr>
          </w:p>
        </w:tc>
        <w:tc>
          <w:tcPr>
            <w:tcW w:w="3053" w:type="dxa"/>
          </w:tcPr>
          <w:p w14:paraId="683C0EF0"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Тематические классные часы, уроки по безопасности</w:t>
            </w:r>
          </w:p>
        </w:tc>
        <w:tc>
          <w:tcPr>
            <w:tcW w:w="1735" w:type="dxa"/>
          </w:tcPr>
          <w:p w14:paraId="6315FF27"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5DEA5F92"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обучающиеся</w:t>
            </w:r>
          </w:p>
        </w:tc>
        <w:tc>
          <w:tcPr>
            <w:tcW w:w="2120" w:type="dxa"/>
          </w:tcPr>
          <w:p w14:paraId="03614D2B" w14:textId="77777777" w:rsidR="00F50513" w:rsidRPr="00E9506D" w:rsidRDefault="00446DBB" w:rsidP="00F77218">
            <w:pPr>
              <w:jc w:val="center"/>
              <w:rPr>
                <w:rFonts w:ascii="Times New Roman" w:hAnsi="Times New Roman" w:cs="Times New Roman"/>
                <w:sz w:val="24"/>
                <w:szCs w:val="24"/>
              </w:rPr>
            </w:pPr>
            <w:r>
              <w:rPr>
                <w:rFonts w:ascii="Times New Roman" w:hAnsi="Times New Roman" w:cs="Times New Roman"/>
                <w:sz w:val="24"/>
                <w:szCs w:val="24"/>
              </w:rPr>
              <w:t>Зам по УВР, руководители ШМО</w:t>
            </w:r>
          </w:p>
        </w:tc>
      </w:tr>
      <w:tr w:rsidR="00F50513" w:rsidRPr="00E9506D" w14:paraId="6D007C2C" w14:textId="77777777" w:rsidTr="00F77218">
        <w:tc>
          <w:tcPr>
            <w:tcW w:w="647" w:type="dxa"/>
          </w:tcPr>
          <w:p w14:paraId="37D8A13B" w14:textId="77777777" w:rsidR="00F50513" w:rsidRPr="00E9506D" w:rsidRDefault="00F50513" w:rsidP="00F77218">
            <w:pPr>
              <w:jc w:val="center"/>
              <w:rPr>
                <w:rFonts w:ascii="Times New Roman" w:hAnsi="Times New Roman" w:cs="Times New Roman"/>
                <w:sz w:val="24"/>
                <w:szCs w:val="24"/>
              </w:rPr>
            </w:pPr>
          </w:p>
        </w:tc>
        <w:tc>
          <w:tcPr>
            <w:tcW w:w="3053" w:type="dxa"/>
          </w:tcPr>
          <w:p w14:paraId="0CAE225D"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Общешкольные соревнования по игре в шахматы</w:t>
            </w:r>
          </w:p>
        </w:tc>
        <w:tc>
          <w:tcPr>
            <w:tcW w:w="1735" w:type="dxa"/>
          </w:tcPr>
          <w:p w14:paraId="0F68F9AB"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493ECB38"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обучающиеся</w:t>
            </w:r>
          </w:p>
        </w:tc>
        <w:tc>
          <w:tcPr>
            <w:tcW w:w="2120" w:type="dxa"/>
          </w:tcPr>
          <w:p w14:paraId="090702BB" w14:textId="77777777" w:rsidR="00F50513" w:rsidRPr="00E9506D" w:rsidRDefault="00446DBB" w:rsidP="00F77218">
            <w:pPr>
              <w:jc w:val="center"/>
              <w:rPr>
                <w:rFonts w:ascii="Times New Roman" w:hAnsi="Times New Roman" w:cs="Times New Roman"/>
                <w:sz w:val="24"/>
                <w:szCs w:val="24"/>
              </w:rPr>
            </w:pPr>
            <w:r>
              <w:rPr>
                <w:rFonts w:ascii="Times New Roman" w:hAnsi="Times New Roman" w:cs="Times New Roman"/>
                <w:sz w:val="24"/>
                <w:szCs w:val="24"/>
              </w:rPr>
              <w:t>Зам. по ВР</w:t>
            </w:r>
          </w:p>
        </w:tc>
      </w:tr>
      <w:tr w:rsidR="00F50513" w:rsidRPr="00E9506D" w14:paraId="0AA756EF" w14:textId="77777777" w:rsidTr="00F77218">
        <w:tc>
          <w:tcPr>
            <w:tcW w:w="647" w:type="dxa"/>
          </w:tcPr>
          <w:p w14:paraId="46A8A5AF" w14:textId="77777777" w:rsidR="00F50513" w:rsidRPr="00E9506D" w:rsidRDefault="00F50513" w:rsidP="00F77218">
            <w:pPr>
              <w:jc w:val="center"/>
              <w:rPr>
                <w:rFonts w:ascii="Times New Roman" w:hAnsi="Times New Roman" w:cs="Times New Roman"/>
                <w:sz w:val="24"/>
                <w:szCs w:val="24"/>
              </w:rPr>
            </w:pPr>
          </w:p>
        </w:tc>
        <w:tc>
          <w:tcPr>
            <w:tcW w:w="3053" w:type="dxa"/>
          </w:tcPr>
          <w:p w14:paraId="4EE91499"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Школьная научно-практическая конференция</w:t>
            </w:r>
          </w:p>
        </w:tc>
        <w:tc>
          <w:tcPr>
            <w:tcW w:w="1735" w:type="dxa"/>
          </w:tcPr>
          <w:p w14:paraId="5EC80C3E" w14:textId="77777777" w:rsidR="00446DBB" w:rsidRDefault="00446DBB" w:rsidP="00446DBB">
            <w:pPr>
              <w:jc w:val="center"/>
              <w:rPr>
                <w:rFonts w:ascii="Times New Roman" w:hAnsi="Times New Roman" w:cs="Times New Roman"/>
                <w:sz w:val="24"/>
                <w:szCs w:val="24"/>
              </w:rPr>
            </w:pPr>
            <w:r>
              <w:rPr>
                <w:rFonts w:ascii="Times New Roman" w:hAnsi="Times New Roman" w:cs="Times New Roman"/>
                <w:sz w:val="24"/>
                <w:szCs w:val="24"/>
              </w:rPr>
              <w:t>Ежегодно</w:t>
            </w:r>
          </w:p>
          <w:p w14:paraId="3B8A9E7C" w14:textId="77777777" w:rsidR="00F50513" w:rsidRPr="00E9506D" w:rsidRDefault="00F50513" w:rsidP="00446DBB">
            <w:pPr>
              <w:jc w:val="center"/>
              <w:rPr>
                <w:rFonts w:ascii="Times New Roman" w:hAnsi="Times New Roman" w:cs="Times New Roman"/>
                <w:sz w:val="24"/>
                <w:szCs w:val="24"/>
              </w:rPr>
            </w:pPr>
            <w:r w:rsidRPr="00E9506D">
              <w:rPr>
                <w:rFonts w:ascii="Times New Roman" w:hAnsi="Times New Roman" w:cs="Times New Roman"/>
                <w:sz w:val="24"/>
                <w:szCs w:val="24"/>
              </w:rPr>
              <w:t xml:space="preserve">Февраль </w:t>
            </w:r>
          </w:p>
        </w:tc>
        <w:tc>
          <w:tcPr>
            <w:tcW w:w="2016" w:type="dxa"/>
          </w:tcPr>
          <w:p w14:paraId="4FEECD78"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обучающиеся</w:t>
            </w:r>
          </w:p>
        </w:tc>
        <w:tc>
          <w:tcPr>
            <w:tcW w:w="2120" w:type="dxa"/>
          </w:tcPr>
          <w:p w14:paraId="174D46F1" w14:textId="77777777" w:rsidR="00F50513" w:rsidRPr="00E9506D" w:rsidRDefault="00446DBB" w:rsidP="00F77218">
            <w:pPr>
              <w:jc w:val="center"/>
              <w:rPr>
                <w:rFonts w:ascii="Times New Roman" w:hAnsi="Times New Roman" w:cs="Times New Roman"/>
                <w:sz w:val="24"/>
                <w:szCs w:val="24"/>
              </w:rPr>
            </w:pPr>
            <w:r>
              <w:rPr>
                <w:rFonts w:ascii="Times New Roman" w:hAnsi="Times New Roman" w:cs="Times New Roman"/>
                <w:sz w:val="24"/>
                <w:szCs w:val="24"/>
              </w:rPr>
              <w:t>Зам по УВР, руководители ШМО</w:t>
            </w:r>
          </w:p>
        </w:tc>
      </w:tr>
      <w:tr w:rsidR="00F50513" w:rsidRPr="00E9506D" w14:paraId="4ADC5147" w14:textId="77777777" w:rsidTr="00F77218">
        <w:tc>
          <w:tcPr>
            <w:tcW w:w="647" w:type="dxa"/>
          </w:tcPr>
          <w:p w14:paraId="50BEB7F6" w14:textId="77777777" w:rsidR="00F50513" w:rsidRPr="00E9506D" w:rsidRDefault="00F50513" w:rsidP="00F77218">
            <w:pPr>
              <w:jc w:val="center"/>
              <w:rPr>
                <w:rFonts w:ascii="Times New Roman" w:hAnsi="Times New Roman" w:cs="Times New Roman"/>
                <w:sz w:val="24"/>
                <w:szCs w:val="24"/>
              </w:rPr>
            </w:pPr>
          </w:p>
        </w:tc>
        <w:tc>
          <w:tcPr>
            <w:tcW w:w="3053" w:type="dxa"/>
          </w:tcPr>
          <w:p w14:paraId="3FA4277E" w14:textId="77777777" w:rsidR="00F50513" w:rsidRPr="00E9506D" w:rsidRDefault="00F50513" w:rsidP="00446DBB">
            <w:pPr>
              <w:jc w:val="both"/>
              <w:rPr>
                <w:rFonts w:ascii="Times New Roman" w:hAnsi="Times New Roman" w:cs="Times New Roman"/>
                <w:sz w:val="24"/>
                <w:szCs w:val="24"/>
              </w:rPr>
            </w:pPr>
            <w:r w:rsidRPr="00E9506D">
              <w:rPr>
                <w:rFonts w:ascii="Times New Roman" w:hAnsi="Times New Roman" w:cs="Times New Roman"/>
                <w:sz w:val="24"/>
                <w:szCs w:val="24"/>
              </w:rPr>
              <w:t>Конкурс видеороликов в рамках экологического</w:t>
            </w:r>
            <w:r w:rsidR="00446DBB">
              <w:rPr>
                <w:rFonts w:ascii="Times New Roman" w:hAnsi="Times New Roman" w:cs="Times New Roman"/>
                <w:sz w:val="24"/>
                <w:szCs w:val="24"/>
              </w:rPr>
              <w:t xml:space="preserve"> субботника «Экологическая весна</w:t>
            </w:r>
            <w:r w:rsidRPr="00E9506D">
              <w:rPr>
                <w:rFonts w:ascii="Times New Roman" w:hAnsi="Times New Roman" w:cs="Times New Roman"/>
                <w:sz w:val="24"/>
                <w:szCs w:val="24"/>
              </w:rPr>
              <w:t>»</w:t>
            </w:r>
          </w:p>
        </w:tc>
        <w:tc>
          <w:tcPr>
            <w:tcW w:w="1735" w:type="dxa"/>
          </w:tcPr>
          <w:p w14:paraId="178BDF6C" w14:textId="77777777" w:rsidR="00F50513" w:rsidRPr="00E9506D" w:rsidRDefault="00F50513" w:rsidP="00446DBB">
            <w:pPr>
              <w:jc w:val="center"/>
              <w:rPr>
                <w:rFonts w:ascii="Times New Roman" w:hAnsi="Times New Roman" w:cs="Times New Roman"/>
                <w:sz w:val="24"/>
                <w:szCs w:val="24"/>
              </w:rPr>
            </w:pPr>
            <w:r w:rsidRPr="00E9506D">
              <w:rPr>
                <w:rFonts w:ascii="Times New Roman" w:hAnsi="Times New Roman" w:cs="Times New Roman"/>
                <w:sz w:val="24"/>
                <w:szCs w:val="24"/>
              </w:rPr>
              <w:t xml:space="preserve">Апрель-май </w:t>
            </w:r>
            <w:r w:rsidR="00446DBB">
              <w:rPr>
                <w:rFonts w:ascii="Times New Roman" w:hAnsi="Times New Roman" w:cs="Times New Roman"/>
                <w:sz w:val="24"/>
                <w:szCs w:val="24"/>
              </w:rPr>
              <w:t>ежегодно</w:t>
            </w:r>
          </w:p>
        </w:tc>
        <w:tc>
          <w:tcPr>
            <w:tcW w:w="2016" w:type="dxa"/>
          </w:tcPr>
          <w:p w14:paraId="6C06F31F"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w:t>
            </w:r>
          </w:p>
        </w:tc>
        <w:tc>
          <w:tcPr>
            <w:tcW w:w="2120" w:type="dxa"/>
          </w:tcPr>
          <w:p w14:paraId="61A9D1A3" w14:textId="77777777" w:rsidR="00F50513" w:rsidRPr="00E9506D" w:rsidRDefault="00446DBB" w:rsidP="00F77218">
            <w:pPr>
              <w:jc w:val="center"/>
              <w:rPr>
                <w:rFonts w:ascii="Times New Roman" w:hAnsi="Times New Roman" w:cs="Times New Roman"/>
                <w:sz w:val="24"/>
                <w:szCs w:val="24"/>
              </w:rPr>
            </w:pPr>
            <w:r>
              <w:rPr>
                <w:rFonts w:ascii="Times New Roman" w:hAnsi="Times New Roman" w:cs="Times New Roman"/>
                <w:sz w:val="24"/>
                <w:szCs w:val="24"/>
              </w:rPr>
              <w:t>Учитель информатики, биологии</w:t>
            </w:r>
            <w:r w:rsidR="00F50513" w:rsidRPr="00E9506D">
              <w:rPr>
                <w:rFonts w:ascii="Times New Roman" w:hAnsi="Times New Roman" w:cs="Times New Roman"/>
                <w:sz w:val="24"/>
                <w:szCs w:val="24"/>
              </w:rPr>
              <w:t>.</w:t>
            </w:r>
          </w:p>
        </w:tc>
      </w:tr>
      <w:tr w:rsidR="00F50513" w:rsidRPr="00E9506D" w14:paraId="029D42DE" w14:textId="77777777" w:rsidTr="00F77218">
        <w:tc>
          <w:tcPr>
            <w:tcW w:w="647" w:type="dxa"/>
          </w:tcPr>
          <w:p w14:paraId="0126DC53" w14:textId="77777777" w:rsidR="00F50513" w:rsidRPr="00E9506D" w:rsidRDefault="00F50513" w:rsidP="00F77218">
            <w:pPr>
              <w:jc w:val="center"/>
              <w:rPr>
                <w:rFonts w:ascii="Times New Roman" w:hAnsi="Times New Roman" w:cs="Times New Roman"/>
                <w:sz w:val="24"/>
                <w:szCs w:val="24"/>
              </w:rPr>
            </w:pPr>
          </w:p>
        </w:tc>
        <w:tc>
          <w:tcPr>
            <w:tcW w:w="3053" w:type="dxa"/>
          </w:tcPr>
          <w:p w14:paraId="4ADF1339"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Организация  участия обучающихся     в школьном   этапе Всероссйиской олимпиады  школьников с использованием материальной – технической базы « Точка роста»</w:t>
            </w:r>
          </w:p>
        </w:tc>
        <w:tc>
          <w:tcPr>
            <w:tcW w:w="1735" w:type="dxa"/>
          </w:tcPr>
          <w:p w14:paraId="6AF15EF4"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Сентябрь- декабрь</w:t>
            </w:r>
          </w:p>
        </w:tc>
        <w:tc>
          <w:tcPr>
            <w:tcW w:w="2016" w:type="dxa"/>
          </w:tcPr>
          <w:p w14:paraId="48D49580"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w:t>
            </w:r>
          </w:p>
        </w:tc>
        <w:tc>
          <w:tcPr>
            <w:tcW w:w="2120" w:type="dxa"/>
          </w:tcPr>
          <w:p w14:paraId="1E7827D8"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r>
      <w:tr w:rsidR="00F50513" w:rsidRPr="00E9506D" w14:paraId="52DF5359" w14:textId="77777777" w:rsidTr="00F77218">
        <w:tc>
          <w:tcPr>
            <w:tcW w:w="647" w:type="dxa"/>
          </w:tcPr>
          <w:p w14:paraId="661AF75E"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2.2</w:t>
            </w:r>
          </w:p>
        </w:tc>
        <w:tc>
          <w:tcPr>
            <w:tcW w:w="8924" w:type="dxa"/>
            <w:gridSpan w:val="4"/>
          </w:tcPr>
          <w:p w14:paraId="3390BE3F"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Открытые сетевые мероприятия с приглашением учащихся школ района и республики (конкурсы, соревнования, мастер- классы, презентации, профориентационные мероприятия и др)</w:t>
            </w:r>
          </w:p>
        </w:tc>
      </w:tr>
      <w:tr w:rsidR="00F50513" w:rsidRPr="00E9506D" w14:paraId="31B14FE4" w14:textId="77777777" w:rsidTr="00F77218">
        <w:tc>
          <w:tcPr>
            <w:tcW w:w="647" w:type="dxa"/>
          </w:tcPr>
          <w:p w14:paraId="5C8D5CB7" w14:textId="77777777" w:rsidR="00F50513" w:rsidRPr="00E9506D" w:rsidRDefault="00F50513" w:rsidP="00F77218">
            <w:pPr>
              <w:rPr>
                <w:rFonts w:ascii="Times New Roman" w:hAnsi="Times New Roman" w:cs="Times New Roman"/>
                <w:sz w:val="24"/>
                <w:szCs w:val="24"/>
              </w:rPr>
            </w:pPr>
          </w:p>
        </w:tc>
        <w:tc>
          <w:tcPr>
            <w:tcW w:w="3053" w:type="dxa"/>
          </w:tcPr>
          <w:p w14:paraId="362ABB16"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Участие в районных соревнваниях по шахматам</w:t>
            </w:r>
          </w:p>
        </w:tc>
        <w:tc>
          <w:tcPr>
            <w:tcW w:w="1735" w:type="dxa"/>
          </w:tcPr>
          <w:p w14:paraId="20581655" w14:textId="77777777" w:rsidR="00F50513" w:rsidRPr="00E9506D" w:rsidRDefault="003010AE" w:rsidP="00F77218">
            <w:pPr>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016" w:type="dxa"/>
          </w:tcPr>
          <w:p w14:paraId="6E5D7E76" w14:textId="77777777" w:rsidR="00F50513" w:rsidRPr="00E9506D" w:rsidRDefault="00F50513" w:rsidP="003010AE">
            <w:pPr>
              <w:jc w:val="center"/>
              <w:rPr>
                <w:rFonts w:ascii="Times New Roman" w:hAnsi="Times New Roman" w:cs="Times New Roman"/>
                <w:sz w:val="24"/>
                <w:szCs w:val="24"/>
              </w:rPr>
            </w:pPr>
            <w:r w:rsidRPr="00E9506D">
              <w:rPr>
                <w:rFonts w:ascii="Times New Roman" w:hAnsi="Times New Roman" w:cs="Times New Roman"/>
                <w:sz w:val="24"/>
                <w:szCs w:val="24"/>
              </w:rPr>
              <w:t xml:space="preserve">Учащиеся школ </w:t>
            </w:r>
          </w:p>
        </w:tc>
        <w:tc>
          <w:tcPr>
            <w:tcW w:w="2120" w:type="dxa"/>
          </w:tcPr>
          <w:p w14:paraId="13C96EEE" w14:textId="77777777" w:rsidR="00F50513" w:rsidRPr="00E9506D" w:rsidRDefault="003010AE" w:rsidP="00F77218">
            <w:pPr>
              <w:jc w:val="center"/>
              <w:rPr>
                <w:rFonts w:ascii="Times New Roman" w:hAnsi="Times New Roman" w:cs="Times New Roman"/>
                <w:sz w:val="24"/>
                <w:szCs w:val="24"/>
              </w:rPr>
            </w:pPr>
            <w:r>
              <w:rPr>
                <w:rFonts w:ascii="Times New Roman" w:hAnsi="Times New Roman" w:cs="Times New Roman"/>
                <w:sz w:val="24"/>
                <w:szCs w:val="24"/>
              </w:rPr>
              <w:t>Учителя физкультуры</w:t>
            </w:r>
          </w:p>
        </w:tc>
      </w:tr>
      <w:tr w:rsidR="00F50513" w:rsidRPr="00E9506D" w14:paraId="14EE746B" w14:textId="77777777" w:rsidTr="00F77218">
        <w:tc>
          <w:tcPr>
            <w:tcW w:w="647" w:type="dxa"/>
          </w:tcPr>
          <w:p w14:paraId="7A52B6D7" w14:textId="77777777" w:rsidR="00F50513" w:rsidRPr="00E9506D" w:rsidRDefault="00F50513" w:rsidP="00F77218">
            <w:pPr>
              <w:rPr>
                <w:rFonts w:ascii="Times New Roman" w:hAnsi="Times New Roman" w:cs="Times New Roman"/>
                <w:sz w:val="24"/>
                <w:szCs w:val="24"/>
              </w:rPr>
            </w:pPr>
            <w:r w:rsidRPr="00E9506D">
              <w:rPr>
                <w:rFonts w:ascii="Times New Roman" w:hAnsi="Times New Roman" w:cs="Times New Roman"/>
                <w:sz w:val="24"/>
                <w:szCs w:val="24"/>
              </w:rPr>
              <w:t>2.3</w:t>
            </w:r>
          </w:p>
        </w:tc>
        <w:tc>
          <w:tcPr>
            <w:tcW w:w="8924" w:type="dxa"/>
            <w:gridSpan w:val="4"/>
          </w:tcPr>
          <w:p w14:paraId="523D4E37"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Участие в конкурсах, соревнованиях, конференциях и иных мероприятиях республиканского и российского уровня по направленности Точки роста</w:t>
            </w:r>
          </w:p>
        </w:tc>
      </w:tr>
      <w:tr w:rsidR="00F50513" w:rsidRPr="00E9506D" w14:paraId="2592865A" w14:textId="77777777" w:rsidTr="00F77218">
        <w:tc>
          <w:tcPr>
            <w:tcW w:w="647" w:type="dxa"/>
          </w:tcPr>
          <w:p w14:paraId="1AF4D795" w14:textId="77777777" w:rsidR="00F50513" w:rsidRPr="00E9506D" w:rsidRDefault="00F50513" w:rsidP="00F77218">
            <w:pPr>
              <w:jc w:val="center"/>
              <w:rPr>
                <w:rFonts w:ascii="Times New Roman" w:hAnsi="Times New Roman" w:cs="Times New Roman"/>
                <w:sz w:val="24"/>
                <w:szCs w:val="24"/>
              </w:rPr>
            </w:pPr>
          </w:p>
        </w:tc>
        <w:tc>
          <w:tcPr>
            <w:tcW w:w="3053" w:type="dxa"/>
          </w:tcPr>
          <w:p w14:paraId="3DFF3723"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Уроки финансовой грамотности</w:t>
            </w:r>
          </w:p>
        </w:tc>
        <w:tc>
          <w:tcPr>
            <w:tcW w:w="1735" w:type="dxa"/>
          </w:tcPr>
          <w:p w14:paraId="02F3028D"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По отдельному графику</w:t>
            </w:r>
          </w:p>
        </w:tc>
        <w:tc>
          <w:tcPr>
            <w:tcW w:w="2016" w:type="dxa"/>
          </w:tcPr>
          <w:p w14:paraId="3FB57D9D"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5-11 класс</w:t>
            </w:r>
          </w:p>
        </w:tc>
        <w:tc>
          <w:tcPr>
            <w:tcW w:w="2120" w:type="dxa"/>
          </w:tcPr>
          <w:p w14:paraId="30A0D830" w14:textId="77777777" w:rsidR="00F50513" w:rsidRPr="00E9506D" w:rsidRDefault="00F50513" w:rsidP="003010AE">
            <w:pPr>
              <w:jc w:val="center"/>
              <w:rPr>
                <w:rFonts w:ascii="Times New Roman" w:hAnsi="Times New Roman" w:cs="Times New Roman"/>
                <w:sz w:val="24"/>
                <w:szCs w:val="24"/>
              </w:rPr>
            </w:pPr>
            <w:r w:rsidRPr="00E9506D">
              <w:rPr>
                <w:rFonts w:ascii="Times New Roman" w:hAnsi="Times New Roman" w:cs="Times New Roman"/>
                <w:sz w:val="24"/>
                <w:szCs w:val="24"/>
              </w:rPr>
              <w:t xml:space="preserve">Педагоги </w:t>
            </w:r>
            <w:r w:rsidR="003010AE">
              <w:rPr>
                <w:rFonts w:ascii="Times New Roman" w:hAnsi="Times New Roman" w:cs="Times New Roman"/>
                <w:sz w:val="24"/>
                <w:szCs w:val="24"/>
              </w:rPr>
              <w:t>школы</w:t>
            </w:r>
          </w:p>
        </w:tc>
      </w:tr>
      <w:tr w:rsidR="00F50513" w:rsidRPr="00E9506D" w14:paraId="24A36D91" w14:textId="77777777" w:rsidTr="00F77218">
        <w:tc>
          <w:tcPr>
            <w:tcW w:w="647" w:type="dxa"/>
          </w:tcPr>
          <w:p w14:paraId="0138E72B" w14:textId="77777777" w:rsidR="00F50513" w:rsidRPr="00E9506D" w:rsidRDefault="00F50513" w:rsidP="00F77218">
            <w:pPr>
              <w:jc w:val="center"/>
              <w:rPr>
                <w:rFonts w:ascii="Times New Roman" w:hAnsi="Times New Roman" w:cs="Times New Roman"/>
                <w:sz w:val="24"/>
                <w:szCs w:val="24"/>
              </w:rPr>
            </w:pPr>
          </w:p>
        </w:tc>
        <w:tc>
          <w:tcPr>
            <w:tcW w:w="3053" w:type="dxa"/>
          </w:tcPr>
          <w:p w14:paraId="7F090022"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Районные конкурсы технической направленности</w:t>
            </w:r>
          </w:p>
        </w:tc>
        <w:tc>
          <w:tcPr>
            <w:tcW w:w="1735" w:type="dxa"/>
          </w:tcPr>
          <w:p w14:paraId="17571C4E"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03E59669"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w:t>
            </w:r>
          </w:p>
        </w:tc>
        <w:tc>
          <w:tcPr>
            <w:tcW w:w="2120" w:type="dxa"/>
          </w:tcPr>
          <w:p w14:paraId="19C7E4DB"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r>
      <w:tr w:rsidR="00F50513" w:rsidRPr="00E9506D" w14:paraId="2200BFE9" w14:textId="77777777" w:rsidTr="00F77218">
        <w:tc>
          <w:tcPr>
            <w:tcW w:w="647" w:type="dxa"/>
          </w:tcPr>
          <w:p w14:paraId="2CAF1C82" w14:textId="77777777" w:rsidR="00F50513" w:rsidRPr="00E9506D" w:rsidRDefault="00F50513" w:rsidP="00F77218">
            <w:pPr>
              <w:jc w:val="center"/>
              <w:rPr>
                <w:rFonts w:ascii="Times New Roman" w:hAnsi="Times New Roman" w:cs="Times New Roman"/>
                <w:sz w:val="24"/>
                <w:szCs w:val="24"/>
              </w:rPr>
            </w:pPr>
          </w:p>
        </w:tc>
        <w:tc>
          <w:tcPr>
            <w:tcW w:w="3053" w:type="dxa"/>
          </w:tcPr>
          <w:p w14:paraId="54E56FFB"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Участие во Всероссийской образовательной акции «Урок цифры»</w:t>
            </w:r>
          </w:p>
        </w:tc>
        <w:tc>
          <w:tcPr>
            <w:tcW w:w="1735" w:type="dxa"/>
          </w:tcPr>
          <w:p w14:paraId="0105D857"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По отдельному графику</w:t>
            </w:r>
          </w:p>
        </w:tc>
        <w:tc>
          <w:tcPr>
            <w:tcW w:w="2016" w:type="dxa"/>
          </w:tcPr>
          <w:p w14:paraId="58492126"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8-11 класс</w:t>
            </w:r>
          </w:p>
        </w:tc>
        <w:tc>
          <w:tcPr>
            <w:tcW w:w="2120" w:type="dxa"/>
          </w:tcPr>
          <w:p w14:paraId="08899AB5" w14:textId="77777777" w:rsidR="00F50513" w:rsidRPr="00E9506D" w:rsidRDefault="00F50513" w:rsidP="003010AE">
            <w:pPr>
              <w:jc w:val="center"/>
              <w:rPr>
                <w:rFonts w:ascii="Times New Roman" w:hAnsi="Times New Roman" w:cs="Times New Roman"/>
                <w:sz w:val="24"/>
                <w:szCs w:val="24"/>
              </w:rPr>
            </w:pPr>
            <w:r w:rsidRPr="00E9506D">
              <w:rPr>
                <w:rFonts w:ascii="Times New Roman" w:hAnsi="Times New Roman" w:cs="Times New Roman"/>
                <w:sz w:val="24"/>
                <w:szCs w:val="24"/>
              </w:rPr>
              <w:t xml:space="preserve">Педагоги </w:t>
            </w:r>
            <w:r w:rsidR="003010AE">
              <w:rPr>
                <w:rFonts w:ascii="Times New Roman" w:hAnsi="Times New Roman" w:cs="Times New Roman"/>
                <w:sz w:val="24"/>
                <w:szCs w:val="24"/>
              </w:rPr>
              <w:t>школы</w:t>
            </w:r>
          </w:p>
        </w:tc>
      </w:tr>
      <w:tr w:rsidR="00F50513" w:rsidRPr="00E9506D" w14:paraId="03BDEF5C" w14:textId="77777777" w:rsidTr="00F77218">
        <w:tc>
          <w:tcPr>
            <w:tcW w:w="647" w:type="dxa"/>
          </w:tcPr>
          <w:p w14:paraId="11CF234A"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2.4</w:t>
            </w:r>
          </w:p>
        </w:tc>
        <w:tc>
          <w:tcPr>
            <w:tcW w:w="8924" w:type="dxa"/>
            <w:gridSpan w:val="4"/>
          </w:tcPr>
          <w:p w14:paraId="528998F6"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Развитие проектно исследовательской деятельности</w:t>
            </w:r>
          </w:p>
        </w:tc>
      </w:tr>
      <w:tr w:rsidR="00F50513" w:rsidRPr="00E9506D" w14:paraId="546FD49A" w14:textId="77777777" w:rsidTr="00F77218">
        <w:tc>
          <w:tcPr>
            <w:tcW w:w="647" w:type="dxa"/>
          </w:tcPr>
          <w:p w14:paraId="289455AB" w14:textId="77777777" w:rsidR="00F50513" w:rsidRPr="00E9506D" w:rsidRDefault="00F50513" w:rsidP="00F77218">
            <w:pPr>
              <w:jc w:val="center"/>
              <w:rPr>
                <w:rFonts w:ascii="Times New Roman" w:hAnsi="Times New Roman" w:cs="Times New Roman"/>
                <w:sz w:val="24"/>
                <w:szCs w:val="24"/>
              </w:rPr>
            </w:pPr>
          </w:p>
        </w:tc>
        <w:tc>
          <w:tcPr>
            <w:tcW w:w="3053" w:type="dxa"/>
          </w:tcPr>
          <w:p w14:paraId="5DA75244"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Участие в научно-исследовательских конференциях</w:t>
            </w:r>
          </w:p>
        </w:tc>
        <w:tc>
          <w:tcPr>
            <w:tcW w:w="1735" w:type="dxa"/>
          </w:tcPr>
          <w:p w14:paraId="770BF00A"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По отдельному графику</w:t>
            </w:r>
          </w:p>
        </w:tc>
        <w:tc>
          <w:tcPr>
            <w:tcW w:w="2016" w:type="dxa"/>
          </w:tcPr>
          <w:p w14:paraId="20049AB5"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w:t>
            </w:r>
          </w:p>
        </w:tc>
        <w:tc>
          <w:tcPr>
            <w:tcW w:w="2120" w:type="dxa"/>
          </w:tcPr>
          <w:p w14:paraId="6BAFDAF5" w14:textId="77777777" w:rsidR="00F50513" w:rsidRPr="00E9506D" w:rsidRDefault="00F50513" w:rsidP="003010AE">
            <w:pPr>
              <w:jc w:val="center"/>
              <w:rPr>
                <w:rFonts w:ascii="Times New Roman" w:hAnsi="Times New Roman" w:cs="Times New Roman"/>
                <w:sz w:val="24"/>
                <w:szCs w:val="24"/>
              </w:rPr>
            </w:pPr>
            <w:r w:rsidRPr="00E9506D">
              <w:rPr>
                <w:rFonts w:ascii="Times New Roman" w:hAnsi="Times New Roman" w:cs="Times New Roman"/>
                <w:sz w:val="24"/>
                <w:szCs w:val="24"/>
              </w:rPr>
              <w:t xml:space="preserve">Педагоги школы, </w:t>
            </w:r>
            <w:r w:rsidR="003010AE">
              <w:rPr>
                <w:rFonts w:ascii="Times New Roman" w:hAnsi="Times New Roman" w:cs="Times New Roman"/>
                <w:sz w:val="24"/>
                <w:szCs w:val="24"/>
              </w:rPr>
              <w:t>зам. по УВР</w:t>
            </w:r>
          </w:p>
        </w:tc>
      </w:tr>
      <w:tr w:rsidR="00F50513" w:rsidRPr="00E9506D" w14:paraId="124309E1" w14:textId="77777777" w:rsidTr="00F77218">
        <w:tc>
          <w:tcPr>
            <w:tcW w:w="647" w:type="dxa"/>
          </w:tcPr>
          <w:p w14:paraId="613BEB7D"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2.5</w:t>
            </w:r>
          </w:p>
        </w:tc>
        <w:tc>
          <w:tcPr>
            <w:tcW w:w="8924" w:type="dxa"/>
            <w:gridSpan w:val="4"/>
          </w:tcPr>
          <w:p w14:paraId="52C6088E"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Профориентационная работа</w:t>
            </w:r>
          </w:p>
        </w:tc>
      </w:tr>
      <w:tr w:rsidR="00F50513" w:rsidRPr="00E9506D" w14:paraId="102504D2" w14:textId="77777777" w:rsidTr="00F77218">
        <w:tc>
          <w:tcPr>
            <w:tcW w:w="647" w:type="dxa"/>
          </w:tcPr>
          <w:p w14:paraId="30DEAB7F" w14:textId="77777777" w:rsidR="00F50513" w:rsidRPr="00E9506D" w:rsidRDefault="00F50513" w:rsidP="00F77218">
            <w:pPr>
              <w:jc w:val="center"/>
              <w:rPr>
                <w:rFonts w:ascii="Times New Roman" w:hAnsi="Times New Roman" w:cs="Times New Roman"/>
                <w:sz w:val="24"/>
                <w:szCs w:val="24"/>
              </w:rPr>
            </w:pPr>
          </w:p>
        </w:tc>
        <w:tc>
          <w:tcPr>
            <w:tcW w:w="3053" w:type="dxa"/>
          </w:tcPr>
          <w:p w14:paraId="6965E7CC"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Всероссийские открытые уроки «ПроеКТОриЯ»</w:t>
            </w:r>
          </w:p>
        </w:tc>
        <w:tc>
          <w:tcPr>
            <w:tcW w:w="1735" w:type="dxa"/>
          </w:tcPr>
          <w:p w14:paraId="057A73F3"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По отдельному графику</w:t>
            </w:r>
          </w:p>
        </w:tc>
        <w:tc>
          <w:tcPr>
            <w:tcW w:w="2016" w:type="dxa"/>
          </w:tcPr>
          <w:p w14:paraId="45BEE7E6"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5-11 класс</w:t>
            </w:r>
          </w:p>
        </w:tc>
        <w:tc>
          <w:tcPr>
            <w:tcW w:w="2120" w:type="dxa"/>
          </w:tcPr>
          <w:p w14:paraId="47D34C5A" w14:textId="77777777" w:rsidR="00F50513" w:rsidRPr="00E9506D" w:rsidRDefault="00F50513" w:rsidP="003010AE">
            <w:pPr>
              <w:jc w:val="center"/>
              <w:rPr>
                <w:rFonts w:ascii="Times New Roman" w:hAnsi="Times New Roman" w:cs="Times New Roman"/>
                <w:sz w:val="24"/>
                <w:szCs w:val="24"/>
              </w:rPr>
            </w:pPr>
            <w:r w:rsidRPr="00E9506D">
              <w:rPr>
                <w:rFonts w:ascii="Times New Roman" w:hAnsi="Times New Roman" w:cs="Times New Roman"/>
                <w:sz w:val="24"/>
                <w:szCs w:val="24"/>
              </w:rPr>
              <w:t xml:space="preserve">Педагоги </w:t>
            </w:r>
            <w:r w:rsidR="003010AE">
              <w:rPr>
                <w:rFonts w:ascii="Times New Roman" w:hAnsi="Times New Roman" w:cs="Times New Roman"/>
                <w:sz w:val="24"/>
                <w:szCs w:val="24"/>
              </w:rPr>
              <w:t>школы</w:t>
            </w:r>
            <w:r w:rsidRPr="00E9506D">
              <w:rPr>
                <w:rFonts w:ascii="Times New Roman" w:hAnsi="Times New Roman" w:cs="Times New Roman"/>
                <w:sz w:val="24"/>
                <w:szCs w:val="24"/>
              </w:rPr>
              <w:t>, классные руководители</w:t>
            </w:r>
          </w:p>
        </w:tc>
      </w:tr>
      <w:tr w:rsidR="00F50513" w:rsidRPr="00E9506D" w14:paraId="44BE7D97" w14:textId="77777777" w:rsidTr="00F77218">
        <w:tc>
          <w:tcPr>
            <w:tcW w:w="647" w:type="dxa"/>
          </w:tcPr>
          <w:p w14:paraId="7736A3E2" w14:textId="77777777" w:rsidR="00F50513" w:rsidRPr="00E9506D" w:rsidRDefault="00F50513" w:rsidP="00F77218">
            <w:pPr>
              <w:jc w:val="center"/>
              <w:rPr>
                <w:rFonts w:ascii="Times New Roman" w:hAnsi="Times New Roman" w:cs="Times New Roman"/>
                <w:sz w:val="24"/>
                <w:szCs w:val="24"/>
              </w:rPr>
            </w:pPr>
          </w:p>
        </w:tc>
        <w:tc>
          <w:tcPr>
            <w:tcW w:w="3053" w:type="dxa"/>
          </w:tcPr>
          <w:p w14:paraId="063A0CC4"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Всероссийский профориентационный урок «Билет в будущее»</w:t>
            </w:r>
          </w:p>
        </w:tc>
        <w:tc>
          <w:tcPr>
            <w:tcW w:w="1735" w:type="dxa"/>
          </w:tcPr>
          <w:p w14:paraId="7C0871D3"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По отдельному графику</w:t>
            </w:r>
          </w:p>
        </w:tc>
        <w:tc>
          <w:tcPr>
            <w:tcW w:w="2016" w:type="dxa"/>
          </w:tcPr>
          <w:p w14:paraId="6B039573"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5-11 класс</w:t>
            </w:r>
          </w:p>
        </w:tc>
        <w:tc>
          <w:tcPr>
            <w:tcW w:w="2120" w:type="dxa"/>
          </w:tcPr>
          <w:p w14:paraId="038948E7" w14:textId="77777777" w:rsidR="00F50513" w:rsidRPr="00E9506D" w:rsidRDefault="00F50513" w:rsidP="003010AE">
            <w:pPr>
              <w:jc w:val="center"/>
              <w:rPr>
                <w:rFonts w:ascii="Times New Roman" w:hAnsi="Times New Roman" w:cs="Times New Roman"/>
                <w:sz w:val="24"/>
                <w:szCs w:val="24"/>
              </w:rPr>
            </w:pPr>
            <w:r w:rsidRPr="00E9506D">
              <w:rPr>
                <w:rFonts w:ascii="Times New Roman" w:hAnsi="Times New Roman" w:cs="Times New Roman"/>
                <w:sz w:val="24"/>
                <w:szCs w:val="24"/>
              </w:rPr>
              <w:t xml:space="preserve">Педагоги </w:t>
            </w:r>
            <w:r w:rsidR="003010AE">
              <w:rPr>
                <w:rFonts w:ascii="Times New Roman" w:hAnsi="Times New Roman" w:cs="Times New Roman"/>
                <w:sz w:val="24"/>
                <w:szCs w:val="24"/>
              </w:rPr>
              <w:t>школы</w:t>
            </w:r>
            <w:r w:rsidRPr="00E9506D">
              <w:rPr>
                <w:rFonts w:ascii="Times New Roman" w:hAnsi="Times New Roman" w:cs="Times New Roman"/>
                <w:sz w:val="24"/>
                <w:szCs w:val="24"/>
              </w:rPr>
              <w:t>, классные руководители</w:t>
            </w:r>
          </w:p>
        </w:tc>
      </w:tr>
      <w:tr w:rsidR="00F50513" w:rsidRPr="00E9506D" w14:paraId="1F14DBA2" w14:textId="77777777" w:rsidTr="00F77218">
        <w:tc>
          <w:tcPr>
            <w:tcW w:w="647" w:type="dxa"/>
          </w:tcPr>
          <w:p w14:paraId="5AE4E21F" w14:textId="77777777" w:rsidR="00F50513" w:rsidRPr="00E9506D" w:rsidRDefault="00F50513" w:rsidP="00F77218">
            <w:pPr>
              <w:jc w:val="center"/>
              <w:rPr>
                <w:rFonts w:ascii="Times New Roman" w:hAnsi="Times New Roman" w:cs="Times New Roman"/>
                <w:sz w:val="24"/>
                <w:szCs w:val="24"/>
              </w:rPr>
            </w:pPr>
          </w:p>
        </w:tc>
        <w:tc>
          <w:tcPr>
            <w:tcW w:w="3053" w:type="dxa"/>
          </w:tcPr>
          <w:p w14:paraId="19C3980E"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Профориентационное тестирование школьников с использованием материальной – технической базы « Точка роста»</w:t>
            </w:r>
          </w:p>
        </w:tc>
        <w:tc>
          <w:tcPr>
            <w:tcW w:w="1735" w:type="dxa"/>
          </w:tcPr>
          <w:p w14:paraId="7FAD0DED"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Апрель 2023</w:t>
            </w:r>
          </w:p>
        </w:tc>
        <w:tc>
          <w:tcPr>
            <w:tcW w:w="2016" w:type="dxa"/>
          </w:tcPr>
          <w:p w14:paraId="2CFC29D2"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8-11 класс</w:t>
            </w:r>
          </w:p>
        </w:tc>
        <w:tc>
          <w:tcPr>
            <w:tcW w:w="2120" w:type="dxa"/>
          </w:tcPr>
          <w:p w14:paraId="60DD2658" w14:textId="77777777" w:rsidR="00F50513" w:rsidRPr="00E9506D" w:rsidRDefault="003010AE" w:rsidP="00F77218">
            <w:pPr>
              <w:jc w:val="center"/>
              <w:rPr>
                <w:rFonts w:ascii="Times New Roman" w:hAnsi="Times New Roman" w:cs="Times New Roman"/>
                <w:sz w:val="24"/>
                <w:szCs w:val="24"/>
              </w:rPr>
            </w:pPr>
            <w:r>
              <w:rPr>
                <w:rFonts w:ascii="Times New Roman" w:hAnsi="Times New Roman" w:cs="Times New Roman"/>
                <w:sz w:val="24"/>
                <w:szCs w:val="24"/>
              </w:rPr>
              <w:t>Зам. по ВР</w:t>
            </w:r>
          </w:p>
        </w:tc>
      </w:tr>
      <w:tr w:rsidR="00F50513" w:rsidRPr="00E9506D" w14:paraId="760024FB" w14:textId="77777777" w:rsidTr="00F77218">
        <w:tc>
          <w:tcPr>
            <w:tcW w:w="647" w:type="dxa"/>
          </w:tcPr>
          <w:p w14:paraId="7E3A8B46" w14:textId="77777777" w:rsidR="00F50513" w:rsidRPr="00E9506D" w:rsidRDefault="00F50513" w:rsidP="003010AE">
            <w:pPr>
              <w:jc w:val="center"/>
              <w:rPr>
                <w:rFonts w:ascii="Times New Roman" w:hAnsi="Times New Roman" w:cs="Times New Roman"/>
                <w:sz w:val="24"/>
                <w:szCs w:val="24"/>
              </w:rPr>
            </w:pPr>
            <w:r w:rsidRPr="00E9506D">
              <w:rPr>
                <w:rFonts w:ascii="Times New Roman" w:hAnsi="Times New Roman" w:cs="Times New Roman"/>
                <w:sz w:val="24"/>
                <w:szCs w:val="24"/>
              </w:rPr>
              <w:t>2.</w:t>
            </w:r>
            <w:r w:rsidR="003010AE">
              <w:rPr>
                <w:rFonts w:ascii="Times New Roman" w:hAnsi="Times New Roman" w:cs="Times New Roman"/>
                <w:sz w:val="24"/>
                <w:szCs w:val="24"/>
              </w:rPr>
              <w:t>6</w:t>
            </w:r>
          </w:p>
        </w:tc>
        <w:tc>
          <w:tcPr>
            <w:tcW w:w="8924" w:type="dxa"/>
            <w:gridSpan w:val="4"/>
          </w:tcPr>
          <w:p w14:paraId="26FDE9D4"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Дистанционное образование</w:t>
            </w:r>
          </w:p>
        </w:tc>
      </w:tr>
      <w:tr w:rsidR="00F50513" w:rsidRPr="00E9506D" w14:paraId="28EB57F0" w14:textId="77777777" w:rsidTr="00F77218">
        <w:tc>
          <w:tcPr>
            <w:tcW w:w="647" w:type="dxa"/>
          </w:tcPr>
          <w:p w14:paraId="7E97AF82" w14:textId="77777777" w:rsidR="00F50513" w:rsidRPr="00E9506D" w:rsidRDefault="00F50513" w:rsidP="00F77218">
            <w:pPr>
              <w:jc w:val="center"/>
              <w:rPr>
                <w:rFonts w:ascii="Times New Roman" w:hAnsi="Times New Roman" w:cs="Times New Roman"/>
                <w:sz w:val="24"/>
                <w:szCs w:val="24"/>
              </w:rPr>
            </w:pPr>
          </w:p>
        </w:tc>
        <w:tc>
          <w:tcPr>
            <w:tcW w:w="3053" w:type="dxa"/>
          </w:tcPr>
          <w:p w14:paraId="1C351806"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Открытая дистанционная олимпиада школьников</w:t>
            </w:r>
          </w:p>
        </w:tc>
        <w:tc>
          <w:tcPr>
            <w:tcW w:w="1735" w:type="dxa"/>
          </w:tcPr>
          <w:p w14:paraId="3BE75328"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346DE91E"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w:t>
            </w:r>
          </w:p>
        </w:tc>
        <w:tc>
          <w:tcPr>
            <w:tcW w:w="2120" w:type="dxa"/>
          </w:tcPr>
          <w:p w14:paraId="7794F797"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r>
      <w:tr w:rsidR="00F50513" w:rsidRPr="00E9506D" w14:paraId="3F636583" w14:textId="77777777" w:rsidTr="00F77218">
        <w:tc>
          <w:tcPr>
            <w:tcW w:w="647" w:type="dxa"/>
          </w:tcPr>
          <w:p w14:paraId="6799643B" w14:textId="77777777" w:rsidR="00F50513" w:rsidRPr="00E9506D" w:rsidRDefault="00F50513" w:rsidP="00F77218">
            <w:pPr>
              <w:jc w:val="center"/>
              <w:rPr>
                <w:rFonts w:ascii="Times New Roman" w:hAnsi="Times New Roman" w:cs="Times New Roman"/>
                <w:sz w:val="24"/>
                <w:szCs w:val="24"/>
              </w:rPr>
            </w:pPr>
          </w:p>
        </w:tc>
        <w:tc>
          <w:tcPr>
            <w:tcW w:w="3053" w:type="dxa"/>
          </w:tcPr>
          <w:p w14:paraId="02A727AB"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Реализация проекта «Школьная цифровая платформа» от Сбербанка</w:t>
            </w:r>
          </w:p>
        </w:tc>
        <w:tc>
          <w:tcPr>
            <w:tcW w:w="1735" w:type="dxa"/>
          </w:tcPr>
          <w:p w14:paraId="61A984BD"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3F563AA7"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 педагоги</w:t>
            </w:r>
          </w:p>
        </w:tc>
        <w:tc>
          <w:tcPr>
            <w:tcW w:w="2120" w:type="dxa"/>
          </w:tcPr>
          <w:p w14:paraId="6A14EA0A"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r>
      <w:tr w:rsidR="00F50513" w:rsidRPr="00E9506D" w14:paraId="7595BBA0" w14:textId="77777777" w:rsidTr="00F77218">
        <w:tc>
          <w:tcPr>
            <w:tcW w:w="647" w:type="dxa"/>
          </w:tcPr>
          <w:p w14:paraId="633A314C" w14:textId="77777777" w:rsidR="00F50513" w:rsidRPr="00E9506D" w:rsidRDefault="00F50513" w:rsidP="00F77218">
            <w:pPr>
              <w:jc w:val="center"/>
              <w:rPr>
                <w:rFonts w:ascii="Times New Roman" w:hAnsi="Times New Roman" w:cs="Times New Roman"/>
                <w:sz w:val="24"/>
                <w:szCs w:val="24"/>
              </w:rPr>
            </w:pPr>
          </w:p>
        </w:tc>
        <w:tc>
          <w:tcPr>
            <w:tcW w:w="3053" w:type="dxa"/>
          </w:tcPr>
          <w:p w14:paraId="4A82213A"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 xml:space="preserve">Организация занятий с использованием </w:t>
            </w:r>
            <w:r w:rsidRPr="00E9506D">
              <w:rPr>
                <w:rFonts w:ascii="Times New Roman" w:hAnsi="Times New Roman" w:cs="Times New Roman"/>
                <w:sz w:val="24"/>
                <w:szCs w:val="24"/>
              </w:rPr>
              <w:lastRenderedPageBreak/>
              <w:t>образовательных платформ обучения Учи.ру, ЯКласс, Яндекс.Учебник, РЭШ и др.</w:t>
            </w:r>
          </w:p>
        </w:tc>
        <w:tc>
          <w:tcPr>
            <w:tcW w:w="1735" w:type="dxa"/>
          </w:tcPr>
          <w:p w14:paraId="7D418821"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lastRenderedPageBreak/>
              <w:t>В течение года</w:t>
            </w:r>
          </w:p>
        </w:tc>
        <w:tc>
          <w:tcPr>
            <w:tcW w:w="2016" w:type="dxa"/>
          </w:tcPr>
          <w:p w14:paraId="561066ED"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 педагоги</w:t>
            </w:r>
          </w:p>
        </w:tc>
        <w:tc>
          <w:tcPr>
            <w:tcW w:w="2120" w:type="dxa"/>
          </w:tcPr>
          <w:p w14:paraId="4E498590"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r>
      <w:tr w:rsidR="00F50513" w:rsidRPr="00E9506D" w14:paraId="23D6F32A" w14:textId="77777777" w:rsidTr="00F77218">
        <w:tc>
          <w:tcPr>
            <w:tcW w:w="647" w:type="dxa"/>
          </w:tcPr>
          <w:p w14:paraId="0C4BF2EC" w14:textId="77777777" w:rsidR="00F50513" w:rsidRPr="00E9506D" w:rsidRDefault="00F50513" w:rsidP="00F77218">
            <w:pPr>
              <w:jc w:val="center"/>
              <w:rPr>
                <w:rFonts w:ascii="Times New Roman" w:hAnsi="Times New Roman" w:cs="Times New Roman"/>
                <w:sz w:val="24"/>
                <w:szCs w:val="24"/>
              </w:rPr>
            </w:pPr>
          </w:p>
        </w:tc>
        <w:tc>
          <w:tcPr>
            <w:tcW w:w="3053" w:type="dxa"/>
          </w:tcPr>
          <w:p w14:paraId="58B2FCB5"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Участие в проекте «Уроки финансовой грамотности»</w:t>
            </w:r>
          </w:p>
        </w:tc>
        <w:tc>
          <w:tcPr>
            <w:tcW w:w="1735" w:type="dxa"/>
          </w:tcPr>
          <w:p w14:paraId="659595B3"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369CEE16"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 педагоги</w:t>
            </w:r>
          </w:p>
        </w:tc>
        <w:tc>
          <w:tcPr>
            <w:tcW w:w="2120" w:type="dxa"/>
          </w:tcPr>
          <w:p w14:paraId="3D6697B6"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r>
      <w:tr w:rsidR="00F50513" w:rsidRPr="00E9506D" w14:paraId="749669FA" w14:textId="77777777" w:rsidTr="00F77218">
        <w:tc>
          <w:tcPr>
            <w:tcW w:w="647" w:type="dxa"/>
          </w:tcPr>
          <w:p w14:paraId="083B6821" w14:textId="77777777" w:rsidR="00F50513" w:rsidRPr="00E9506D" w:rsidRDefault="00F50513" w:rsidP="00F77218">
            <w:pPr>
              <w:jc w:val="center"/>
              <w:rPr>
                <w:rFonts w:ascii="Times New Roman" w:hAnsi="Times New Roman" w:cs="Times New Roman"/>
                <w:sz w:val="24"/>
                <w:szCs w:val="24"/>
              </w:rPr>
            </w:pPr>
          </w:p>
        </w:tc>
        <w:tc>
          <w:tcPr>
            <w:tcW w:w="3053" w:type="dxa"/>
          </w:tcPr>
          <w:p w14:paraId="6A16739B"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Организация занятий в дистанционной форме</w:t>
            </w:r>
          </w:p>
        </w:tc>
        <w:tc>
          <w:tcPr>
            <w:tcW w:w="1735" w:type="dxa"/>
          </w:tcPr>
          <w:p w14:paraId="7A5DF54B"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01984559"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 педагоги</w:t>
            </w:r>
          </w:p>
        </w:tc>
        <w:tc>
          <w:tcPr>
            <w:tcW w:w="2120" w:type="dxa"/>
          </w:tcPr>
          <w:p w14:paraId="49A907A0"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r>
      <w:tr w:rsidR="00F50513" w:rsidRPr="00E9506D" w14:paraId="65711219" w14:textId="77777777" w:rsidTr="00F77218">
        <w:tc>
          <w:tcPr>
            <w:tcW w:w="9571" w:type="dxa"/>
            <w:gridSpan w:val="5"/>
          </w:tcPr>
          <w:p w14:paraId="496C93DB" w14:textId="77777777" w:rsidR="00F50513" w:rsidRPr="00E9506D" w:rsidRDefault="00F50513" w:rsidP="00F77218">
            <w:pPr>
              <w:jc w:val="center"/>
              <w:rPr>
                <w:rFonts w:ascii="Times New Roman" w:hAnsi="Times New Roman" w:cs="Times New Roman"/>
                <w:b/>
                <w:sz w:val="24"/>
                <w:szCs w:val="24"/>
              </w:rPr>
            </w:pPr>
            <w:r w:rsidRPr="00E9506D">
              <w:rPr>
                <w:rFonts w:ascii="Times New Roman" w:hAnsi="Times New Roman" w:cs="Times New Roman"/>
                <w:b/>
                <w:sz w:val="24"/>
                <w:szCs w:val="24"/>
              </w:rPr>
              <w:t>3. Социокультурные мероприятия</w:t>
            </w:r>
          </w:p>
        </w:tc>
      </w:tr>
      <w:tr w:rsidR="00F50513" w:rsidRPr="00E9506D" w14:paraId="0CA306C9" w14:textId="77777777" w:rsidTr="00F77218">
        <w:tc>
          <w:tcPr>
            <w:tcW w:w="647" w:type="dxa"/>
          </w:tcPr>
          <w:p w14:paraId="3DD0253F"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3.1</w:t>
            </w:r>
          </w:p>
        </w:tc>
        <w:tc>
          <w:tcPr>
            <w:tcW w:w="8924" w:type="dxa"/>
            <w:gridSpan w:val="4"/>
          </w:tcPr>
          <w:p w14:paraId="7531A565"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Мероприятия с участием родительской общественности</w:t>
            </w:r>
          </w:p>
        </w:tc>
      </w:tr>
      <w:tr w:rsidR="00F50513" w:rsidRPr="00E9506D" w14:paraId="65C8B295" w14:textId="77777777" w:rsidTr="00F77218">
        <w:tc>
          <w:tcPr>
            <w:tcW w:w="647" w:type="dxa"/>
          </w:tcPr>
          <w:p w14:paraId="6548007E" w14:textId="77777777" w:rsidR="00F50513" w:rsidRPr="00E9506D" w:rsidRDefault="00F50513" w:rsidP="00F77218">
            <w:pPr>
              <w:jc w:val="center"/>
              <w:rPr>
                <w:rFonts w:ascii="Times New Roman" w:hAnsi="Times New Roman" w:cs="Times New Roman"/>
                <w:sz w:val="24"/>
                <w:szCs w:val="24"/>
              </w:rPr>
            </w:pPr>
          </w:p>
        </w:tc>
        <w:tc>
          <w:tcPr>
            <w:tcW w:w="3053" w:type="dxa"/>
          </w:tcPr>
          <w:p w14:paraId="1647D9D0"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Создание проектов, участие в научно- практических конференциях</w:t>
            </w:r>
          </w:p>
        </w:tc>
        <w:tc>
          <w:tcPr>
            <w:tcW w:w="1735" w:type="dxa"/>
          </w:tcPr>
          <w:p w14:paraId="5D7BB396"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6DA57614"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Учащиеся школы,</w:t>
            </w:r>
          </w:p>
          <w:p w14:paraId="7FAFCF61"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w:t>
            </w:r>
          </w:p>
          <w:p w14:paraId="16B3AEA8"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родители</w:t>
            </w:r>
          </w:p>
        </w:tc>
        <w:tc>
          <w:tcPr>
            <w:tcW w:w="2120" w:type="dxa"/>
          </w:tcPr>
          <w:p w14:paraId="06402499" w14:textId="77777777" w:rsidR="00F50513" w:rsidRPr="00E9506D" w:rsidRDefault="003010AE" w:rsidP="00F77218">
            <w:pPr>
              <w:jc w:val="center"/>
              <w:rPr>
                <w:rFonts w:ascii="Times New Roman" w:hAnsi="Times New Roman" w:cs="Times New Roman"/>
                <w:sz w:val="24"/>
                <w:szCs w:val="24"/>
              </w:rPr>
            </w:pPr>
            <w:r>
              <w:rPr>
                <w:rFonts w:ascii="Times New Roman" w:hAnsi="Times New Roman" w:cs="Times New Roman"/>
                <w:sz w:val="24"/>
                <w:szCs w:val="24"/>
              </w:rPr>
              <w:t>Зам по УВР</w:t>
            </w:r>
          </w:p>
        </w:tc>
      </w:tr>
      <w:tr w:rsidR="00F50513" w:rsidRPr="00E9506D" w14:paraId="56A7219D" w14:textId="77777777" w:rsidTr="00F77218">
        <w:tc>
          <w:tcPr>
            <w:tcW w:w="647" w:type="dxa"/>
          </w:tcPr>
          <w:p w14:paraId="5F77F663" w14:textId="77777777" w:rsidR="00F50513" w:rsidRPr="00E9506D" w:rsidRDefault="00F50513" w:rsidP="00F77218">
            <w:pPr>
              <w:jc w:val="center"/>
              <w:rPr>
                <w:rFonts w:ascii="Times New Roman" w:hAnsi="Times New Roman" w:cs="Times New Roman"/>
                <w:sz w:val="24"/>
                <w:szCs w:val="24"/>
              </w:rPr>
            </w:pPr>
          </w:p>
        </w:tc>
        <w:tc>
          <w:tcPr>
            <w:tcW w:w="3053" w:type="dxa"/>
          </w:tcPr>
          <w:p w14:paraId="18342243"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Проектная деятельность на основе межпредметных связей</w:t>
            </w:r>
          </w:p>
        </w:tc>
        <w:tc>
          <w:tcPr>
            <w:tcW w:w="1735" w:type="dxa"/>
          </w:tcPr>
          <w:p w14:paraId="23132634"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Март</w:t>
            </w:r>
          </w:p>
        </w:tc>
        <w:tc>
          <w:tcPr>
            <w:tcW w:w="2016" w:type="dxa"/>
          </w:tcPr>
          <w:p w14:paraId="30AD65C5"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обучающиеся, родители, социальные партнёры</w:t>
            </w:r>
          </w:p>
        </w:tc>
        <w:tc>
          <w:tcPr>
            <w:tcW w:w="2120" w:type="dxa"/>
          </w:tcPr>
          <w:p w14:paraId="0725F7FC"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r>
      <w:tr w:rsidR="00F50513" w:rsidRPr="00E9506D" w14:paraId="572F494F" w14:textId="77777777" w:rsidTr="00F77218">
        <w:tc>
          <w:tcPr>
            <w:tcW w:w="647" w:type="dxa"/>
          </w:tcPr>
          <w:p w14:paraId="64C15E2C"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3.2</w:t>
            </w:r>
          </w:p>
        </w:tc>
        <w:tc>
          <w:tcPr>
            <w:tcW w:w="8924" w:type="dxa"/>
            <w:gridSpan w:val="4"/>
          </w:tcPr>
          <w:p w14:paraId="6946AB87"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Мероприятия с участием населения</w:t>
            </w:r>
          </w:p>
        </w:tc>
      </w:tr>
      <w:tr w:rsidR="00F50513" w:rsidRPr="00E9506D" w14:paraId="05346741" w14:textId="77777777" w:rsidTr="00F77218">
        <w:tc>
          <w:tcPr>
            <w:tcW w:w="647" w:type="dxa"/>
          </w:tcPr>
          <w:p w14:paraId="4C1C51C9" w14:textId="77777777" w:rsidR="00F50513" w:rsidRPr="00E9506D" w:rsidRDefault="00F50513" w:rsidP="00F77218">
            <w:pPr>
              <w:jc w:val="center"/>
              <w:rPr>
                <w:rFonts w:ascii="Times New Roman" w:hAnsi="Times New Roman" w:cs="Times New Roman"/>
                <w:sz w:val="24"/>
                <w:szCs w:val="24"/>
              </w:rPr>
            </w:pPr>
          </w:p>
        </w:tc>
        <w:tc>
          <w:tcPr>
            <w:tcW w:w="3053" w:type="dxa"/>
          </w:tcPr>
          <w:p w14:paraId="757A700C"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Диктант Победы</w:t>
            </w:r>
          </w:p>
        </w:tc>
        <w:tc>
          <w:tcPr>
            <w:tcW w:w="1735" w:type="dxa"/>
          </w:tcPr>
          <w:p w14:paraId="75296901" w14:textId="77777777" w:rsidR="00F50513" w:rsidRPr="00E9506D" w:rsidRDefault="003010AE" w:rsidP="00F77218">
            <w:pPr>
              <w:jc w:val="center"/>
              <w:rPr>
                <w:rFonts w:ascii="Times New Roman" w:hAnsi="Times New Roman" w:cs="Times New Roman"/>
                <w:sz w:val="24"/>
                <w:szCs w:val="24"/>
              </w:rPr>
            </w:pPr>
            <w:r>
              <w:rPr>
                <w:rFonts w:ascii="Times New Roman" w:hAnsi="Times New Roman" w:cs="Times New Roman"/>
                <w:sz w:val="24"/>
                <w:szCs w:val="24"/>
              </w:rPr>
              <w:t>Апрель ежегодно</w:t>
            </w:r>
          </w:p>
        </w:tc>
        <w:tc>
          <w:tcPr>
            <w:tcW w:w="2016" w:type="dxa"/>
          </w:tcPr>
          <w:p w14:paraId="50AE33E3"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обучающиеся, население села</w:t>
            </w:r>
          </w:p>
        </w:tc>
        <w:tc>
          <w:tcPr>
            <w:tcW w:w="2120" w:type="dxa"/>
          </w:tcPr>
          <w:p w14:paraId="4609744A"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w:t>
            </w:r>
          </w:p>
          <w:p w14:paraId="73BF1924"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школы</w:t>
            </w:r>
          </w:p>
        </w:tc>
      </w:tr>
      <w:tr w:rsidR="00F50513" w:rsidRPr="00E9506D" w14:paraId="642D870C" w14:textId="77777777" w:rsidTr="00F77218">
        <w:tc>
          <w:tcPr>
            <w:tcW w:w="9571" w:type="dxa"/>
            <w:gridSpan w:val="5"/>
          </w:tcPr>
          <w:p w14:paraId="4669CEC0" w14:textId="77777777" w:rsidR="00F50513" w:rsidRPr="00E9506D" w:rsidRDefault="00F50513" w:rsidP="00F77218">
            <w:pPr>
              <w:jc w:val="center"/>
              <w:rPr>
                <w:rFonts w:ascii="Times New Roman" w:hAnsi="Times New Roman" w:cs="Times New Roman"/>
                <w:b/>
                <w:sz w:val="24"/>
                <w:szCs w:val="24"/>
              </w:rPr>
            </w:pPr>
            <w:r w:rsidRPr="00E9506D">
              <w:rPr>
                <w:rFonts w:ascii="Times New Roman" w:hAnsi="Times New Roman" w:cs="Times New Roman"/>
                <w:b/>
                <w:sz w:val="24"/>
                <w:szCs w:val="24"/>
              </w:rPr>
              <w:t>4. Методическая работа. Повышение профессиональных компетенций педагогических работников</w:t>
            </w:r>
          </w:p>
        </w:tc>
      </w:tr>
      <w:tr w:rsidR="00F50513" w:rsidRPr="00E9506D" w14:paraId="552417FB" w14:textId="77777777" w:rsidTr="00F77218">
        <w:trPr>
          <w:trHeight w:val="70"/>
        </w:trPr>
        <w:tc>
          <w:tcPr>
            <w:tcW w:w="647" w:type="dxa"/>
          </w:tcPr>
          <w:p w14:paraId="41A2B565"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4.1</w:t>
            </w:r>
          </w:p>
        </w:tc>
        <w:tc>
          <w:tcPr>
            <w:tcW w:w="3053" w:type="dxa"/>
          </w:tcPr>
          <w:p w14:paraId="1A15BBF6"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Педагогические советы</w:t>
            </w:r>
          </w:p>
        </w:tc>
        <w:tc>
          <w:tcPr>
            <w:tcW w:w="1735" w:type="dxa"/>
          </w:tcPr>
          <w:p w14:paraId="4ED87ECB"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628514F3"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c>
          <w:tcPr>
            <w:tcW w:w="2120" w:type="dxa"/>
          </w:tcPr>
          <w:p w14:paraId="26819B00" w14:textId="77777777" w:rsidR="00F50513" w:rsidRPr="00E9506D" w:rsidRDefault="003010AE" w:rsidP="00F77218">
            <w:pPr>
              <w:jc w:val="center"/>
              <w:rPr>
                <w:rFonts w:ascii="Times New Roman" w:hAnsi="Times New Roman" w:cs="Times New Roman"/>
                <w:sz w:val="24"/>
                <w:szCs w:val="24"/>
              </w:rPr>
            </w:pPr>
            <w:r>
              <w:rPr>
                <w:rFonts w:ascii="Times New Roman" w:hAnsi="Times New Roman" w:cs="Times New Roman"/>
                <w:sz w:val="24"/>
                <w:szCs w:val="24"/>
              </w:rPr>
              <w:t>Зам.по УВР</w:t>
            </w:r>
          </w:p>
        </w:tc>
      </w:tr>
      <w:tr w:rsidR="00F50513" w:rsidRPr="00E9506D" w14:paraId="16EC822E" w14:textId="77777777" w:rsidTr="00F77218">
        <w:tc>
          <w:tcPr>
            <w:tcW w:w="647" w:type="dxa"/>
          </w:tcPr>
          <w:p w14:paraId="64B8CEE0"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4.2</w:t>
            </w:r>
          </w:p>
        </w:tc>
        <w:tc>
          <w:tcPr>
            <w:tcW w:w="8924" w:type="dxa"/>
            <w:gridSpan w:val="4"/>
          </w:tcPr>
          <w:p w14:paraId="20E54749"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Практико - ориентированные семинары, мастер- классы для педагогов школы</w:t>
            </w:r>
          </w:p>
        </w:tc>
      </w:tr>
      <w:tr w:rsidR="00F50513" w:rsidRPr="00E9506D" w14:paraId="765436B0" w14:textId="77777777" w:rsidTr="00F77218">
        <w:tc>
          <w:tcPr>
            <w:tcW w:w="647" w:type="dxa"/>
          </w:tcPr>
          <w:p w14:paraId="0A4ADD34" w14:textId="77777777" w:rsidR="00F50513" w:rsidRPr="00E9506D" w:rsidRDefault="00F50513" w:rsidP="00F77218">
            <w:pPr>
              <w:jc w:val="center"/>
              <w:rPr>
                <w:rFonts w:ascii="Times New Roman" w:hAnsi="Times New Roman" w:cs="Times New Roman"/>
                <w:sz w:val="24"/>
                <w:szCs w:val="24"/>
              </w:rPr>
            </w:pPr>
          </w:p>
        </w:tc>
        <w:tc>
          <w:tcPr>
            <w:tcW w:w="3053" w:type="dxa"/>
          </w:tcPr>
          <w:p w14:paraId="7514DA18"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Семинар «Опыт работы педагогов по повышению качества образования через внедрение новых образовательных технологий»</w:t>
            </w:r>
          </w:p>
        </w:tc>
        <w:tc>
          <w:tcPr>
            <w:tcW w:w="1735" w:type="dxa"/>
          </w:tcPr>
          <w:p w14:paraId="3BFFD27D" w14:textId="77777777" w:rsidR="00F50513" w:rsidRPr="00E9506D" w:rsidRDefault="003010AE" w:rsidP="00F77218">
            <w:pPr>
              <w:jc w:val="center"/>
              <w:rPr>
                <w:rFonts w:ascii="Times New Roman" w:hAnsi="Times New Roman" w:cs="Times New Roman"/>
                <w:sz w:val="24"/>
                <w:szCs w:val="24"/>
              </w:rPr>
            </w:pPr>
            <w:r>
              <w:rPr>
                <w:rFonts w:ascii="Times New Roman" w:hAnsi="Times New Roman" w:cs="Times New Roman"/>
                <w:sz w:val="24"/>
                <w:szCs w:val="24"/>
              </w:rPr>
              <w:t>Май 2026</w:t>
            </w:r>
          </w:p>
        </w:tc>
        <w:tc>
          <w:tcPr>
            <w:tcW w:w="2016" w:type="dxa"/>
          </w:tcPr>
          <w:p w14:paraId="603AE458"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c>
          <w:tcPr>
            <w:tcW w:w="2120" w:type="dxa"/>
          </w:tcPr>
          <w:p w14:paraId="4E56E321" w14:textId="77777777" w:rsidR="00F50513" w:rsidRPr="00E9506D" w:rsidRDefault="003010AE" w:rsidP="00F77218">
            <w:pPr>
              <w:jc w:val="center"/>
              <w:rPr>
                <w:rFonts w:ascii="Times New Roman" w:hAnsi="Times New Roman" w:cs="Times New Roman"/>
                <w:sz w:val="24"/>
                <w:szCs w:val="24"/>
              </w:rPr>
            </w:pPr>
            <w:r>
              <w:rPr>
                <w:rFonts w:ascii="Times New Roman" w:hAnsi="Times New Roman" w:cs="Times New Roman"/>
                <w:sz w:val="24"/>
                <w:szCs w:val="24"/>
              </w:rPr>
              <w:t>Зам. по УВР</w:t>
            </w:r>
          </w:p>
        </w:tc>
      </w:tr>
      <w:tr w:rsidR="00F50513" w:rsidRPr="00E9506D" w14:paraId="687968E4" w14:textId="77777777" w:rsidTr="00F77218">
        <w:tc>
          <w:tcPr>
            <w:tcW w:w="647" w:type="dxa"/>
          </w:tcPr>
          <w:p w14:paraId="17C2E5A4" w14:textId="77777777" w:rsidR="00F50513" w:rsidRPr="00E9506D" w:rsidRDefault="00F50513" w:rsidP="003010AE">
            <w:pPr>
              <w:jc w:val="center"/>
              <w:rPr>
                <w:rFonts w:ascii="Times New Roman" w:hAnsi="Times New Roman" w:cs="Times New Roman"/>
                <w:sz w:val="24"/>
                <w:szCs w:val="24"/>
              </w:rPr>
            </w:pPr>
            <w:r w:rsidRPr="00E9506D">
              <w:rPr>
                <w:rFonts w:ascii="Times New Roman" w:hAnsi="Times New Roman" w:cs="Times New Roman"/>
                <w:sz w:val="24"/>
                <w:szCs w:val="24"/>
              </w:rPr>
              <w:t>4</w:t>
            </w:r>
            <w:r w:rsidR="003010AE">
              <w:rPr>
                <w:rFonts w:ascii="Times New Roman" w:hAnsi="Times New Roman" w:cs="Times New Roman"/>
                <w:sz w:val="24"/>
                <w:szCs w:val="24"/>
              </w:rPr>
              <w:t>.3</w:t>
            </w:r>
          </w:p>
        </w:tc>
        <w:tc>
          <w:tcPr>
            <w:tcW w:w="8924" w:type="dxa"/>
            <w:gridSpan w:val="4"/>
          </w:tcPr>
          <w:p w14:paraId="2AF0870B" w14:textId="77777777" w:rsidR="00F50513" w:rsidRPr="00E9506D" w:rsidRDefault="00F50513" w:rsidP="00F77218">
            <w:pPr>
              <w:rPr>
                <w:rFonts w:ascii="Times New Roman" w:hAnsi="Times New Roman" w:cs="Times New Roman"/>
                <w:i/>
                <w:sz w:val="24"/>
                <w:szCs w:val="24"/>
              </w:rPr>
            </w:pPr>
            <w:r w:rsidRPr="00E9506D">
              <w:rPr>
                <w:rFonts w:ascii="Times New Roman" w:hAnsi="Times New Roman" w:cs="Times New Roman"/>
                <w:i/>
                <w:sz w:val="24"/>
                <w:szCs w:val="24"/>
              </w:rPr>
              <w:t>Участие педагогов в конкурсах педагогического мастерства и конференциях различного уровня</w:t>
            </w:r>
          </w:p>
        </w:tc>
      </w:tr>
      <w:tr w:rsidR="00F50513" w:rsidRPr="00E9506D" w14:paraId="7DFB30FD" w14:textId="77777777" w:rsidTr="00F77218">
        <w:tc>
          <w:tcPr>
            <w:tcW w:w="647" w:type="dxa"/>
          </w:tcPr>
          <w:p w14:paraId="14B9E000" w14:textId="77777777" w:rsidR="00F50513" w:rsidRPr="00E9506D" w:rsidRDefault="00F50513" w:rsidP="00F77218">
            <w:pPr>
              <w:jc w:val="center"/>
              <w:rPr>
                <w:rFonts w:ascii="Times New Roman" w:hAnsi="Times New Roman" w:cs="Times New Roman"/>
                <w:sz w:val="24"/>
                <w:szCs w:val="24"/>
              </w:rPr>
            </w:pPr>
          </w:p>
        </w:tc>
        <w:tc>
          <w:tcPr>
            <w:tcW w:w="3053" w:type="dxa"/>
          </w:tcPr>
          <w:p w14:paraId="39D32C6D" w14:textId="77777777" w:rsidR="00F50513" w:rsidRPr="00E9506D" w:rsidRDefault="00F50513" w:rsidP="00F77218">
            <w:pPr>
              <w:jc w:val="both"/>
              <w:rPr>
                <w:rFonts w:ascii="Times New Roman" w:hAnsi="Times New Roman" w:cs="Times New Roman"/>
                <w:sz w:val="24"/>
                <w:szCs w:val="24"/>
              </w:rPr>
            </w:pPr>
            <w:r w:rsidRPr="00E9506D">
              <w:rPr>
                <w:rFonts w:ascii="Times New Roman" w:hAnsi="Times New Roman" w:cs="Times New Roman"/>
                <w:sz w:val="24"/>
                <w:szCs w:val="24"/>
              </w:rPr>
              <w:t>Профессиональные конкурсы, конференции и др.</w:t>
            </w:r>
          </w:p>
        </w:tc>
        <w:tc>
          <w:tcPr>
            <w:tcW w:w="1735" w:type="dxa"/>
          </w:tcPr>
          <w:p w14:paraId="755C35EC"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В течение года</w:t>
            </w:r>
          </w:p>
        </w:tc>
        <w:tc>
          <w:tcPr>
            <w:tcW w:w="2016" w:type="dxa"/>
          </w:tcPr>
          <w:p w14:paraId="6D8DA740" w14:textId="77777777" w:rsidR="00F50513" w:rsidRPr="00E9506D" w:rsidRDefault="00F50513" w:rsidP="00F77218">
            <w:pPr>
              <w:jc w:val="center"/>
              <w:rPr>
                <w:rFonts w:ascii="Times New Roman" w:hAnsi="Times New Roman" w:cs="Times New Roman"/>
                <w:sz w:val="24"/>
                <w:szCs w:val="24"/>
              </w:rPr>
            </w:pPr>
            <w:r w:rsidRPr="00E9506D">
              <w:rPr>
                <w:rFonts w:ascii="Times New Roman" w:hAnsi="Times New Roman" w:cs="Times New Roman"/>
                <w:sz w:val="24"/>
                <w:szCs w:val="24"/>
              </w:rPr>
              <w:t>Педагоги школы</w:t>
            </w:r>
          </w:p>
        </w:tc>
        <w:tc>
          <w:tcPr>
            <w:tcW w:w="2120" w:type="dxa"/>
          </w:tcPr>
          <w:p w14:paraId="6E5640A7" w14:textId="77777777" w:rsidR="00F50513" w:rsidRPr="00E9506D" w:rsidRDefault="003010AE" w:rsidP="00F77218">
            <w:pPr>
              <w:jc w:val="center"/>
              <w:rPr>
                <w:rFonts w:ascii="Times New Roman" w:hAnsi="Times New Roman" w:cs="Times New Roman"/>
                <w:sz w:val="24"/>
                <w:szCs w:val="24"/>
              </w:rPr>
            </w:pPr>
            <w:r>
              <w:rPr>
                <w:rFonts w:ascii="Times New Roman" w:hAnsi="Times New Roman" w:cs="Times New Roman"/>
                <w:sz w:val="24"/>
                <w:szCs w:val="24"/>
              </w:rPr>
              <w:t>Зам. по УВР</w:t>
            </w:r>
          </w:p>
        </w:tc>
      </w:tr>
    </w:tbl>
    <w:p w14:paraId="28935086" w14:textId="77777777" w:rsidR="00F50513" w:rsidRPr="00E9506D" w:rsidRDefault="00F50513" w:rsidP="00F50513">
      <w:pPr>
        <w:spacing w:after="0"/>
        <w:jc w:val="center"/>
        <w:rPr>
          <w:rFonts w:ascii="Times New Roman" w:hAnsi="Times New Roman" w:cs="Times New Roman"/>
          <w:b/>
          <w:sz w:val="24"/>
          <w:szCs w:val="24"/>
        </w:rPr>
      </w:pPr>
    </w:p>
    <w:p w14:paraId="3684ECD6" w14:textId="77777777" w:rsidR="00C81B52" w:rsidRPr="0023720A" w:rsidRDefault="00C81B52" w:rsidP="0023720A">
      <w:pPr>
        <w:pStyle w:val="a9"/>
        <w:numPr>
          <w:ilvl w:val="0"/>
          <w:numId w:val="64"/>
        </w:numPr>
        <w:spacing w:after="0"/>
        <w:rPr>
          <w:rFonts w:ascii="Times New Roman" w:hAnsi="Times New Roman" w:cs="Times New Roman"/>
          <w:b/>
          <w:sz w:val="24"/>
          <w:szCs w:val="24"/>
        </w:rPr>
      </w:pPr>
      <w:r w:rsidRPr="0023720A">
        <w:rPr>
          <w:rFonts w:ascii="Times New Roman" w:hAnsi="Times New Roman" w:cs="Times New Roman"/>
          <w:b/>
          <w:sz w:val="24"/>
          <w:szCs w:val="24"/>
        </w:rPr>
        <w:t>Система мер по минимизации рисков реализации программы развития</w:t>
      </w:r>
    </w:p>
    <w:p w14:paraId="247EA483" w14:textId="77777777" w:rsidR="00C81B52" w:rsidRDefault="00C81B52" w:rsidP="00C81B52">
      <w:pPr>
        <w:tabs>
          <w:tab w:val="left" w:pos="1405"/>
        </w:tabs>
        <w:spacing w:after="0"/>
        <w:ind w:left="36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деятельности по реализации программы развития допустимы риски и неопределенности.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C81B52" w:rsidRPr="00AB1AC2" w14:paraId="4D93CEC8" w14:textId="77777777" w:rsidTr="00C81B52">
        <w:tc>
          <w:tcPr>
            <w:tcW w:w="5353" w:type="dxa"/>
          </w:tcPr>
          <w:p w14:paraId="2979F61B" w14:textId="77777777" w:rsidR="00C81B52" w:rsidRPr="00B75232" w:rsidRDefault="00C81B52" w:rsidP="00C81B52">
            <w:pPr>
              <w:pStyle w:val="a6"/>
              <w:spacing w:line="276" w:lineRule="auto"/>
              <w:jc w:val="center"/>
              <w:rPr>
                <w:b/>
              </w:rPr>
            </w:pPr>
            <w:r w:rsidRPr="00B75232">
              <w:rPr>
                <w:b/>
              </w:rPr>
              <w:t>Виды рисков</w:t>
            </w:r>
          </w:p>
          <w:p w14:paraId="46E32C58" w14:textId="77777777" w:rsidR="00C81B52" w:rsidRPr="00B75232" w:rsidRDefault="00C81B52" w:rsidP="00C81B52">
            <w:pPr>
              <w:pStyle w:val="a6"/>
              <w:spacing w:line="276" w:lineRule="auto"/>
              <w:jc w:val="center"/>
              <w:rPr>
                <w:b/>
              </w:rPr>
            </w:pPr>
          </w:p>
        </w:tc>
        <w:tc>
          <w:tcPr>
            <w:tcW w:w="4961" w:type="dxa"/>
          </w:tcPr>
          <w:p w14:paraId="14291133" w14:textId="77777777" w:rsidR="00C81B52" w:rsidRPr="00B75232" w:rsidRDefault="00C81B52" w:rsidP="00C81B52">
            <w:pPr>
              <w:pStyle w:val="a6"/>
              <w:spacing w:line="276" w:lineRule="auto"/>
              <w:jc w:val="center"/>
              <w:rPr>
                <w:b/>
              </w:rPr>
            </w:pPr>
            <w:r w:rsidRPr="00B75232">
              <w:rPr>
                <w:b/>
              </w:rPr>
              <w:t>Пути минимизации рисков</w:t>
            </w:r>
          </w:p>
          <w:p w14:paraId="06859438" w14:textId="77777777" w:rsidR="00C81B52" w:rsidRPr="00B75232" w:rsidRDefault="00C81B52" w:rsidP="00C81B52">
            <w:pPr>
              <w:pStyle w:val="a6"/>
              <w:spacing w:line="276" w:lineRule="auto"/>
              <w:jc w:val="center"/>
              <w:rPr>
                <w:b/>
              </w:rPr>
            </w:pPr>
          </w:p>
        </w:tc>
      </w:tr>
      <w:tr w:rsidR="00C81B52" w:rsidRPr="00AB1AC2" w14:paraId="100835C9" w14:textId="77777777" w:rsidTr="00C81B52">
        <w:tc>
          <w:tcPr>
            <w:tcW w:w="10314" w:type="dxa"/>
            <w:gridSpan w:val="2"/>
          </w:tcPr>
          <w:p w14:paraId="3A70AF77" w14:textId="77777777" w:rsidR="00C81B52" w:rsidRPr="00AB1AC2" w:rsidRDefault="00C81B52" w:rsidP="00C81B52">
            <w:pPr>
              <w:pStyle w:val="a6"/>
              <w:spacing w:line="276" w:lineRule="auto"/>
              <w:jc w:val="center"/>
            </w:pPr>
            <w:r w:rsidRPr="00AB1AC2">
              <w:rPr>
                <w:i/>
                <w:iCs/>
              </w:rPr>
              <w:t>Нормативно-правовые риски</w:t>
            </w:r>
          </w:p>
        </w:tc>
      </w:tr>
      <w:tr w:rsidR="00C81B52" w:rsidRPr="00AB1AC2" w14:paraId="445F02AC" w14:textId="77777777" w:rsidTr="00C81B52">
        <w:tc>
          <w:tcPr>
            <w:tcW w:w="5353" w:type="dxa"/>
          </w:tcPr>
          <w:p w14:paraId="2604136C" w14:textId="77777777" w:rsidR="00C81B52" w:rsidRPr="00AB1AC2" w:rsidRDefault="00C81B52" w:rsidP="00C81B52">
            <w:pPr>
              <w:pStyle w:val="a6"/>
              <w:spacing w:line="276" w:lineRule="auto"/>
              <w:jc w:val="both"/>
            </w:pPr>
            <w:r w:rsidRPr="00AB1AC2">
              <w:t>- Неполнота отдельных нормативно—</w:t>
            </w:r>
          </w:p>
          <w:p w14:paraId="0569E0F1" w14:textId="77777777" w:rsidR="00C81B52" w:rsidRPr="00AB1AC2" w:rsidRDefault="00C81B52" w:rsidP="00C81B52">
            <w:pPr>
              <w:pStyle w:val="a6"/>
              <w:spacing w:line="276" w:lineRule="auto"/>
              <w:jc w:val="both"/>
            </w:pPr>
            <w:r w:rsidRPr="00AB1AC2">
              <w:t xml:space="preserve">правовых документов, предусмотренных на момент разработки и начало внедрения </w:t>
            </w:r>
            <w:r>
              <w:t>п</w:t>
            </w:r>
            <w:r w:rsidRPr="00AB1AC2">
              <w:t xml:space="preserve">рограммы. </w:t>
            </w:r>
          </w:p>
          <w:p w14:paraId="49E734B3" w14:textId="77777777" w:rsidR="00C81B52" w:rsidRPr="00AB1AC2" w:rsidRDefault="00C81B52" w:rsidP="00C81B52">
            <w:pPr>
              <w:pStyle w:val="a6"/>
              <w:spacing w:line="276" w:lineRule="auto"/>
              <w:jc w:val="both"/>
            </w:pPr>
            <w:r w:rsidRPr="00AB1AC2">
              <w:t xml:space="preserve">- Неоднозначность толкования отдельных  нормативно-правовых документов, </w:t>
            </w:r>
            <w:r w:rsidRPr="00AB1AC2">
              <w:lastRenderedPageBreak/>
              <w:t xml:space="preserve">регламентирующих деятельность и ответственность субъектов образовательного процесса  школе в целом </w:t>
            </w:r>
          </w:p>
        </w:tc>
        <w:tc>
          <w:tcPr>
            <w:tcW w:w="4961" w:type="dxa"/>
          </w:tcPr>
          <w:p w14:paraId="45DD84E1" w14:textId="77777777" w:rsidR="00C81B52" w:rsidRPr="00AB1AC2" w:rsidRDefault="00C81B52" w:rsidP="00C81B52">
            <w:pPr>
              <w:pStyle w:val="a6"/>
              <w:spacing w:line="276" w:lineRule="auto"/>
              <w:jc w:val="both"/>
            </w:pPr>
            <w:r w:rsidRPr="00AB1AC2">
              <w:lastRenderedPageBreak/>
              <w:t xml:space="preserve">Регулярный анализ нормативно-правовой документации на предмет ее актуальности, полноты, соответствия решаемым задачам. </w:t>
            </w:r>
          </w:p>
          <w:p w14:paraId="5E3F7B03" w14:textId="77777777" w:rsidR="00C81B52" w:rsidRPr="00AB1AC2" w:rsidRDefault="00C81B52" w:rsidP="00515A71">
            <w:pPr>
              <w:pStyle w:val="a6"/>
              <w:spacing w:line="276" w:lineRule="auto"/>
              <w:jc w:val="both"/>
            </w:pPr>
            <w:r w:rsidRPr="00AB1AC2">
              <w:t xml:space="preserve">- Систематическая работа руководства с педагогическим коллективом, родительской общественностью по разъяснению </w:t>
            </w:r>
            <w:r w:rsidRPr="00AB1AC2">
              <w:lastRenderedPageBreak/>
              <w:t xml:space="preserve">конкретных нормативно- правовых актов, регламентирующих деятельность в </w:t>
            </w:r>
            <w:r w:rsidR="00515A71">
              <w:t>школе</w:t>
            </w:r>
            <w:r w:rsidRPr="00AB1AC2">
              <w:t xml:space="preserve"> и содержание образовательного процесса в целом </w:t>
            </w:r>
          </w:p>
        </w:tc>
      </w:tr>
      <w:tr w:rsidR="00C81B52" w:rsidRPr="00AB1AC2" w14:paraId="05BA4AE8" w14:textId="77777777" w:rsidTr="00C81B52">
        <w:tc>
          <w:tcPr>
            <w:tcW w:w="10314" w:type="dxa"/>
            <w:gridSpan w:val="2"/>
          </w:tcPr>
          <w:p w14:paraId="0BF65F7F" w14:textId="77777777" w:rsidR="00C81B52" w:rsidRPr="00AB1AC2" w:rsidRDefault="00C81B52" w:rsidP="00C81B52">
            <w:pPr>
              <w:pStyle w:val="a6"/>
              <w:spacing w:line="276" w:lineRule="auto"/>
              <w:jc w:val="both"/>
            </w:pPr>
            <w:r w:rsidRPr="00AB1AC2">
              <w:rPr>
                <w:i/>
                <w:iCs/>
              </w:rPr>
              <w:lastRenderedPageBreak/>
              <w:t>Финансово-экономические риски</w:t>
            </w:r>
          </w:p>
        </w:tc>
      </w:tr>
      <w:tr w:rsidR="00C81B52" w:rsidRPr="00AB1AC2" w14:paraId="3DFC1502" w14:textId="77777777" w:rsidTr="00C81B52">
        <w:tc>
          <w:tcPr>
            <w:tcW w:w="5353" w:type="dxa"/>
          </w:tcPr>
          <w:p w14:paraId="56D8497F" w14:textId="77777777" w:rsidR="00C81B52" w:rsidRPr="00AB1AC2" w:rsidRDefault="00C81B52" w:rsidP="00C81B52">
            <w:pPr>
              <w:pStyle w:val="a6"/>
              <w:spacing w:line="276" w:lineRule="auto"/>
              <w:jc w:val="both"/>
            </w:pPr>
            <w:r w:rsidRPr="00AB1AC2">
              <w:t>- Нестабильность и недостаточность бюджетного и внебюджетного финансирования</w:t>
            </w:r>
          </w:p>
        </w:tc>
        <w:tc>
          <w:tcPr>
            <w:tcW w:w="4961" w:type="dxa"/>
          </w:tcPr>
          <w:p w14:paraId="42887536" w14:textId="77777777" w:rsidR="00C81B52" w:rsidRPr="00AB1AC2" w:rsidRDefault="00C81B52" w:rsidP="00C81B52">
            <w:pPr>
              <w:pStyle w:val="a6"/>
              <w:spacing w:line="276" w:lineRule="auto"/>
              <w:jc w:val="both"/>
            </w:pPr>
            <w:r w:rsidRPr="00AB1AC2">
              <w:t xml:space="preserve">- Своевременное планирование бюджета </w:t>
            </w:r>
            <w:r w:rsidR="00BA18DC">
              <w:t xml:space="preserve">школы </w:t>
            </w:r>
            <w:r w:rsidRPr="00AB1AC2">
              <w:t xml:space="preserve"> по реализации программных мероприятий, внесение корректив с учетом реализации новых направлений и программ, а также инфляционных процессов. </w:t>
            </w:r>
          </w:p>
          <w:p w14:paraId="08057DED" w14:textId="77777777" w:rsidR="00C81B52" w:rsidRPr="00AB1AC2" w:rsidRDefault="00C81B52" w:rsidP="00C81B52">
            <w:pPr>
              <w:pStyle w:val="a6"/>
              <w:spacing w:line="276" w:lineRule="auto"/>
              <w:jc w:val="both"/>
            </w:pPr>
            <w:r w:rsidRPr="00AB1AC2">
              <w:t>Участие в проектах</w:t>
            </w:r>
          </w:p>
          <w:p w14:paraId="55BC9063" w14:textId="77777777" w:rsidR="00C81B52" w:rsidRPr="00AB1AC2" w:rsidRDefault="00C81B52" w:rsidP="00C81B52">
            <w:pPr>
              <w:pStyle w:val="a6"/>
              <w:spacing w:line="276" w:lineRule="auto"/>
              <w:jc w:val="both"/>
            </w:pPr>
            <w:r w:rsidRPr="00AB1AC2">
              <w:t xml:space="preserve">- Систематическая по работа по расширению партнерства, по выявлению дополнительных финансовых влияний </w:t>
            </w:r>
          </w:p>
        </w:tc>
      </w:tr>
      <w:tr w:rsidR="00C81B52" w:rsidRPr="00AB1AC2" w14:paraId="55148AAC" w14:textId="77777777" w:rsidTr="00C81B52">
        <w:tc>
          <w:tcPr>
            <w:tcW w:w="10314" w:type="dxa"/>
            <w:gridSpan w:val="2"/>
          </w:tcPr>
          <w:p w14:paraId="0ABECEEA" w14:textId="77777777" w:rsidR="00C81B52" w:rsidRPr="00AB1AC2" w:rsidRDefault="00C81B52" w:rsidP="00C81B52">
            <w:pPr>
              <w:pStyle w:val="a6"/>
              <w:spacing w:line="276" w:lineRule="auto"/>
              <w:jc w:val="both"/>
            </w:pPr>
            <w:r w:rsidRPr="00AB1AC2">
              <w:rPr>
                <w:i/>
                <w:iCs/>
              </w:rPr>
              <w:t xml:space="preserve">Социально-психологические риски (или риски человеческого фактора) </w:t>
            </w:r>
          </w:p>
        </w:tc>
      </w:tr>
      <w:tr w:rsidR="00C81B52" w:rsidRPr="00AB1AC2" w14:paraId="5F07FF79" w14:textId="77777777" w:rsidTr="00C81B52">
        <w:tc>
          <w:tcPr>
            <w:tcW w:w="5353" w:type="dxa"/>
          </w:tcPr>
          <w:p w14:paraId="1018D402" w14:textId="77777777" w:rsidR="00C81B52" w:rsidRPr="00AB1AC2" w:rsidRDefault="00C81B52" w:rsidP="00C81B52">
            <w:pPr>
              <w:pStyle w:val="a6"/>
              <w:spacing w:line="276" w:lineRule="auto"/>
              <w:jc w:val="both"/>
            </w:pPr>
            <w:r w:rsidRPr="00AB1AC2">
              <w:t>- Недостаточность профессиональной</w:t>
            </w:r>
          </w:p>
          <w:p w14:paraId="238A1D4E" w14:textId="77777777" w:rsidR="00C81B52" w:rsidRPr="00AB1AC2" w:rsidRDefault="00C81B52" w:rsidP="00C81B52">
            <w:pPr>
              <w:pStyle w:val="a6"/>
              <w:spacing w:line="276" w:lineRule="auto"/>
              <w:jc w:val="both"/>
            </w:pPr>
            <w:r w:rsidRPr="00AB1AC2">
              <w:t xml:space="preserve">инициативы и компетентности у отдельных педагогов по внедрению инновационных образовательных технологий. </w:t>
            </w:r>
          </w:p>
          <w:p w14:paraId="0493053E" w14:textId="77777777" w:rsidR="00C81B52" w:rsidRPr="00AB1AC2" w:rsidRDefault="00C81B52" w:rsidP="00C81B52">
            <w:pPr>
              <w:pStyle w:val="a6"/>
              <w:spacing w:line="276" w:lineRule="auto"/>
              <w:jc w:val="both"/>
            </w:pPr>
            <w:r w:rsidRPr="00AB1AC2">
              <w:t>- недостаточная инициатива участия в различных конкурсных мероприятиях</w:t>
            </w:r>
          </w:p>
          <w:p w14:paraId="173CCF14" w14:textId="77777777" w:rsidR="00C81B52" w:rsidRPr="00AB1AC2" w:rsidRDefault="00C81B52" w:rsidP="00C81B52">
            <w:pPr>
              <w:pStyle w:val="a6"/>
              <w:spacing w:line="276" w:lineRule="auto"/>
              <w:jc w:val="both"/>
            </w:pPr>
          </w:p>
        </w:tc>
        <w:tc>
          <w:tcPr>
            <w:tcW w:w="4961" w:type="dxa"/>
          </w:tcPr>
          <w:p w14:paraId="12E0E48C" w14:textId="77777777" w:rsidR="00C81B52" w:rsidRPr="00AB1AC2" w:rsidRDefault="00C81B52" w:rsidP="00C81B52">
            <w:pPr>
              <w:pStyle w:val="a6"/>
              <w:spacing w:line="276" w:lineRule="auto"/>
              <w:jc w:val="both"/>
            </w:pPr>
            <w:r w:rsidRPr="00AB1AC2">
              <w:t xml:space="preserve">- Систематическая работа по обновлению </w:t>
            </w:r>
          </w:p>
          <w:p w14:paraId="58AC7DC3" w14:textId="77777777" w:rsidR="00C81B52" w:rsidRPr="00AB1AC2" w:rsidRDefault="00C81B52" w:rsidP="00C81B52">
            <w:pPr>
              <w:pStyle w:val="a6"/>
              <w:spacing w:line="276" w:lineRule="auto"/>
              <w:jc w:val="both"/>
            </w:pPr>
            <w:r>
              <w:t>внутрилицейской</w:t>
            </w:r>
            <w:r w:rsidRPr="00AB1AC2">
              <w:t xml:space="preserve"> системы повышения квалификации. </w:t>
            </w:r>
          </w:p>
          <w:p w14:paraId="6C6196CD" w14:textId="77777777" w:rsidR="00C81B52" w:rsidRPr="00AB1AC2" w:rsidRDefault="00C81B52" w:rsidP="00C81B52">
            <w:pPr>
              <w:pStyle w:val="a6"/>
              <w:spacing w:line="276" w:lineRule="auto"/>
              <w:jc w:val="both"/>
            </w:pPr>
            <w:r w:rsidRPr="00AB1AC2">
              <w:t xml:space="preserve">-Разработка и использование эффективной системы мотивации включения педагогов в инновационные процессы. </w:t>
            </w:r>
          </w:p>
          <w:p w14:paraId="76E32510" w14:textId="77777777" w:rsidR="00C81B52" w:rsidRPr="00AB1AC2" w:rsidRDefault="00C81B52" w:rsidP="00C81B52">
            <w:pPr>
              <w:pStyle w:val="a6"/>
              <w:spacing w:line="276" w:lineRule="auto"/>
              <w:jc w:val="both"/>
            </w:pPr>
            <w:r w:rsidRPr="00AB1AC2">
              <w:t xml:space="preserve">- Психолого-педагогическое и </w:t>
            </w:r>
          </w:p>
          <w:p w14:paraId="0311DAEA" w14:textId="77777777" w:rsidR="00C81B52" w:rsidRPr="00AB1AC2" w:rsidRDefault="00C81B52" w:rsidP="00C81B52">
            <w:pPr>
              <w:pStyle w:val="a6"/>
              <w:spacing w:line="276" w:lineRule="auto"/>
              <w:jc w:val="both"/>
            </w:pPr>
            <w:r w:rsidRPr="00AB1AC2">
              <w:t xml:space="preserve">методическое сопровождение педагогов с недостаточной коммуникативной компетентностью </w:t>
            </w:r>
          </w:p>
        </w:tc>
      </w:tr>
      <w:tr w:rsidR="00C81B52" w:rsidRPr="00AB1AC2" w14:paraId="57945A1D" w14:textId="77777777" w:rsidTr="00C81B52">
        <w:tc>
          <w:tcPr>
            <w:tcW w:w="10314" w:type="dxa"/>
            <w:gridSpan w:val="2"/>
          </w:tcPr>
          <w:p w14:paraId="50E0B534" w14:textId="77777777" w:rsidR="00C81B52" w:rsidRPr="00AB1AC2" w:rsidRDefault="00C81B52" w:rsidP="00C81B52">
            <w:pPr>
              <w:pStyle w:val="a6"/>
              <w:spacing w:line="276" w:lineRule="auto"/>
              <w:jc w:val="both"/>
            </w:pPr>
            <w:r w:rsidRPr="00AB1AC2">
              <w:rPr>
                <w:i/>
                <w:iCs/>
              </w:rPr>
              <w:t>Ресурсно-технологические риски</w:t>
            </w:r>
          </w:p>
        </w:tc>
      </w:tr>
      <w:tr w:rsidR="00C81B52" w:rsidRPr="00AB1AC2" w14:paraId="1332A848" w14:textId="77777777" w:rsidTr="00C81B52">
        <w:tc>
          <w:tcPr>
            <w:tcW w:w="5353" w:type="dxa"/>
          </w:tcPr>
          <w:p w14:paraId="7151FCA6" w14:textId="77777777" w:rsidR="00C81B52" w:rsidRPr="00AB1AC2" w:rsidRDefault="00C81B52" w:rsidP="00C81B52">
            <w:pPr>
              <w:pStyle w:val="a6"/>
              <w:spacing w:line="276" w:lineRule="auto"/>
              <w:jc w:val="both"/>
            </w:pPr>
            <w:r w:rsidRPr="00AB1AC2">
              <w:t xml:space="preserve">- Неполнота ресурсной базы для реализации  направлений, подпрограмм и мероприятий </w:t>
            </w:r>
            <w:r>
              <w:t>п</w:t>
            </w:r>
            <w:r w:rsidRPr="00AB1AC2">
              <w:t xml:space="preserve">рограммы; </w:t>
            </w:r>
          </w:p>
          <w:p w14:paraId="71565EA5" w14:textId="77777777" w:rsidR="00C81B52" w:rsidRPr="00AB1AC2" w:rsidRDefault="00C81B52" w:rsidP="00C81B52">
            <w:pPr>
              <w:pStyle w:val="a6"/>
              <w:spacing w:line="276" w:lineRule="auto"/>
              <w:jc w:val="both"/>
            </w:pPr>
          </w:p>
        </w:tc>
        <w:tc>
          <w:tcPr>
            <w:tcW w:w="4961" w:type="dxa"/>
          </w:tcPr>
          <w:p w14:paraId="1979C0FA" w14:textId="77777777" w:rsidR="00C81B52" w:rsidRPr="00AB1AC2" w:rsidRDefault="00C81B52" w:rsidP="00C81B52">
            <w:pPr>
              <w:pStyle w:val="a6"/>
              <w:spacing w:line="276" w:lineRule="auto"/>
              <w:jc w:val="both"/>
            </w:pPr>
            <w:r w:rsidRPr="00AB1AC2">
              <w:t xml:space="preserve">- Систематический анализ достаточности ресурсной базы для реализации всех компонентов </w:t>
            </w:r>
            <w:r>
              <w:t>п</w:t>
            </w:r>
            <w:r w:rsidRPr="00AB1AC2">
              <w:t xml:space="preserve">рограммы. </w:t>
            </w:r>
          </w:p>
          <w:p w14:paraId="6EECF2FC" w14:textId="77777777" w:rsidR="00C81B52" w:rsidRPr="00AB1AC2" w:rsidRDefault="00C81B52" w:rsidP="00C81B52">
            <w:pPr>
              <w:pStyle w:val="a6"/>
              <w:spacing w:line="276" w:lineRule="auto"/>
              <w:jc w:val="both"/>
            </w:pPr>
          </w:p>
        </w:tc>
      </w:tr>
    </w:tbl>
    <w:p w14:paraId="196E9A04" w14:textId="77777777" w:rsidR="00C81B52" w:rsidRDefault="00C81B52" w:rsidP="00C81B52">
      <w:pPr>
        <w:tabs>
          <w:tab w:val="left" w:pos="1405"/>
        </w:tabs>
        <w:spacing w:after="0"/>
        <w:ind w:left="360" w:right="120"/>
        <w:rPr>
          <w:rFonts w:eastAsia="Times New Roman"/>
          <w:sz w:val="24"/>
          <w:szCs w:val="24"/>
        </w:rPr>
      </w:pPr>
    </w:p>
    <w:p w14:paraId="43174659" w14:textId="77777777" w:rsidR="00C81B52" w:rsidRDefault="00C81B52" w:rsidP="0023720A">
      <w:pPr>
        <w:pStyle w:val="a9"/>
        <w:numPr>
          <w:ilvl w:val="0"/>
          <w:numId w:val="64"/>
        </w:numPr>
        <w:rPr>
          <w:rFonts w:ascii="Times New Roman" w:hAnsi="Times New Roman" w:cs="Times New Roman"/>
          <w:b/>
          <w:sz w:val="24"/>
          <w:szCs w:val="24"/>
        </w:rPr>
      </w:pPr>
      <w:r>
        <w:rPr>
          <w:rFonts w:ascii="Times New Roman" w:hAnsi="Times New Roman" w:cs="Times New Roman"/>
          <w:b/>
          <w:sz w:val="24"/>
          <w:szCs w:val="24"/>
        </w:rPr>
        <w:t>Ожидаемые результаты реализации программы развития</w:t>
      </w:r>
    </w:p>
    <w:p w14:paraId="6EF29554" w14:textId="77777777" w:rsidR="00C81B52" w:rsidRPr="00AC5DFA" w:rsidRDefault="00C81B52" w:rsidP="00C81B52">
      <w:pPr>
        <w:pStyle w:val="a6"/>
        <w:spacing w:line="276" w:lineRule="auto"/>
        <w:ind w:left="142"/>
        <w:jc w:val="both"/>
      </w:pPr>
      <w:r>
        <w:t>1.О</w:t>
      </w:r>
      <w:r w:rsidRPr="00AC5DFA">
        <w:t>снащение  кабинетов в соответствии с требованиями ФГОС общего образования</w:t>
      </w:r>
      <w:r>
        <w:t xml:space="preserve"> - </w:t>
      </w:r>
      <w:r w:rsidRPr="0025156F">
        <w:rPr>
          <w:b/>
        </w:rPr>
        <w:t>100%</w:t>
      </w:r>
      <w:r>
        <w:rPr>
          <w:b/>
        </w:rPr>
        <w:t>.</w:t>
      </w:r>
    </w:p>
    <w:p w14:paraId="6B579EEA" w14:textId="77777777" w:rsidR="00C81B52" w:rsidRPr="00AC5DFA" w:rsidRDefault="00C81B52" w:rsidP="00C81B52">
      <w:pPr>
        <w:pStyle w:val="a6"/>
        <w:spacing w:line="276" w:lineRule="auto"/>
        <w:ind w:left="142"/>
        <w:jc w:val="both"/>
      </w:pPr>
      <w:r>
        <w:t>2. Д</w:t>
      </w:r>
      <w:r w:rsidRPr="00AC5DFA">
        <w:t xml:space="preserve">оступность учебных кабинетов к локальной сети </w:t>
      </w:r>
      <w:r>
        <w:t>лицея</w:t>
      </w:r>
      <w:r w:rsidRPr="00AC5DFA">
        <w:t xml:space="preserve"> и к Интернет-ресурсам</w:t>
      </w:r>
      <w:r>
        <w:t xml:space="preserve"> - </w:t>
      </w:r>
      <w:r w:rsidRPr="0025156F">
        <w:rPr>
          <w:b/>
        </w:rPr>
        <w:t>не менее 90 %</w:t>
      </w:r>
      <w:r>
        <w:rPr>
          <w:b/>
        </w:rPr>
        <w:t>.</w:t>
      </w:r>
    </w:p>
    <w:p w14:paraId="1B786A53" w14:textId="77777777" w:rsidR="00C81B52" w:rsidRPr="00BC5A5C" w:rsidRDefault="00C81B52" w:rsidP="00C81B52">
      <w:pPr>
        <w:pStyle w:val="a6"/>
        <w:spacing w:line="276" w:lineRule="auto"/>
        <w:ind w:left="142"/>
        <w:jc w:val="both"/>
        <w:rPr>
          <w:b/>
        </w:rPr>
      </w:pPr>
      <w:r>
        <w:t>3. П</w:t>
      </w:r>
      <w:r w:rsidRPr="00AC5DFA">
        <w:t>овышение квалификации и (или) профессиональн</w:t>
      </w:r>
      <w:r>
        <w:t>ая</w:t>
      </w:r>
      <w:r w:rsidRPr="00AC5DFA">
        <w:t xml:space="preserve"> переподготовк</w:t>
      </w:r>
      <w:r>
        <w:t>а</w:t>
      </w:r>
      <w:r w:rsidRPr="00AC5DFA">
        <w:t xml:space="preserve"> по современному содержанию образования (в том числе ФГОС соответствующих </w:t>
      </w:r>
      <w:r>
        <w:t>уровней</w:t>
      </w:r>
      <w:r w:rsidRPr="00AC5DFA">
        <w:t xml:space="preserve"> образования) и инновационным  технологиям</w:t>
      </w:r>
      <w:r>
        <w:t xml:space="preserve"> - </w:t>
      </w:r>
      <w:r w:rsidRPr="00BC5A5C">
        <w:rPr>
          <w:b/>
        </w:rPr>
        <w:t>100 %</w:t>
      </w:r>
      <w:r>
        <w:rPr>
          <w:b/>
        </w:rPr>
        <w:t>.</w:t>
      </w:r>
    </w:p>
    <w:p w14:paraId="7593BA9B" w14:textId="77777777" w:rsidR="00C81B52" w:rsidRPr="00AC5DFA" w:rsidRDefault="00C81B52" w:rsidP="00C81B52">
      <w:pPr>
        <w:pStyle w:val="a6"/>
        <w:spacing w:line="276" w:lineRule="auto"/>
        <w:ind w:left="142"/>
        <w:jc w:val="both"/>
      </w:pPr>
      <w:r>
        <w:t>4. П</w:t>
      </w:r>
      <w:r w:rsidRPr="00AC5DFA">
        <w:t>ред</w:t>
      </w:r>
      <w:r>
        <w:t xml:space="preserve">ставление </w:t>
      </w:r>
      <w:r w:rsidRPr="00AC5DFA">
        <w:t>собственного опыта</w:t>
      </w:r>
      <w:r>
        <w:t xml:space="preserve"> работы</w:t>
      </w:r>
      <w:r w:rsidRPr="00AC5DFA">
        <w:t xml:space="preserve">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r>
        <w:t xml:space="preserve"> - </w:t>
      </w:r>
      <w:r w:rsidRPr="00BC5A5C">
        <w:rPr>
          <w:b/>
        </w:rPr>
        <w:t>не менее 50 %</w:t>
      </w:r>
      <w:r>
        <w:rPr>
          <w:b/>
        </w:rPr>
        <w:t>.</w:t>
      </w:r>
    </w:p>
    <w:p w14:paraId="3F6ABEF3" w14:textId="77777777" w:rsidR="00C81B52" w:rsidRPr="00AC5DFA" w:rsidRDefault="00C81B52" w:rsidP="00C81B52">
      <w:pPr>
        <w:pStyle w:val="a6"/>
        <w:spacing w:line="276" w:lineRule="auto"/>
        <w:ind w:left="142"/>
        <w:jc w:val="both"/>
      </w:pPr>
      <w:r>
        <w:t>5. О</w:t>
      </w:r>
      <w:r w:rsidRPr="00AC5DFA">
        <w:t>беспеченность специалистами и педагогами для организации службы сопровождения детей с ОВЗ</w:t>
      </w:r>
      <w:r>
        <w:t xml:space="preserve"> - </w:t>
      </w:r>
      <w:r w:rsidRPr="00BC5A5C">
        <w:rPr>
          <w:b/>
        </w:rPr>
        <w:t>100%</w:t>
      </w:r>
      <w:r>
        <w:rPr>
          <w:b/>
        </w:rPr>
        <w:t>.</w:t>
      </w:r>
    </w:p>
    <w:p w14:paraId="7D2C46D1" w14:textId="77777777" w:rsidR="00C81B52" w:rsidRPr="00AC5DFA" w:rsidRDefault="00C81B52" w:rsidP="00C81B52">
      <w:pPr>
        <w:pStyle w:val="a6"/>
        <w:spacing w:line="276" w:lineRule="auto"/>
        <w:ind w:left="142"/>
        <w:jc w:val="both"/>
      </w:pPr>
      <w:r>
        <w:t>6. П</w:t>
      </w:r>
      <w:r w:rsidRPr="00AC5DFA">
        <w:t xml:space="preserve">ереход на </w:t>
      </w:r>
      <w:r w:rsidR="00BA18DC">
        <w:t xml:space="preserve"> обновленные </w:t>
      </w:r>
      <w:r w:rsidRPr="00AC5DFA">
        <w:t xml:space="preserve">федеральные государственные образовательные стандарты  на всех </w:t>
      </w:r>
      <w:r>
        <w:t xml:space="preserve">уровнях </w:t>
      </w:r>
      <w:r w:rsidRPr="00AC5DFA">
        <w:t>обучения, ФГОС с ОВЗ</w:t>
      </w:r>
      <w:r>
        <w:t xml:space="preserve"> – </w:t>
      </w:r>
      <w:r w:rsidRPr="00BC5A5C">
        <w:rPr>
          <w:b/>
        </w:rPr>
        <w:t>100%</w:t>
      </w:r>
      <w:r>
        <w:t>.</w:t>
      </w:r>
    </w:p>
    <w:p w14:paraId="26A5B843" w14:textId="77777777" w:rsidR="00C81B52" w:rsidRPr="00AC5DFA" w:rsidRDefault="00C81B52" w:rsidP="00C81B52">
      <w:pPr>
        <w:pStyle w:val="a6"/>
        <w:spacing w:line="276" w:lineRule="auto"/>
        <w:ind w:left="142"/>
        <w:jc w:val="both"/>
      </w:pPr>
      <w:r>
        <w:t>7. Успешное освоение выпускниками о</w:t>
      </w:r>
      <w:r w:rsidRPr="00AC5DFA">
        <w:t>бщеобразовательны</w:t>
      </w:r>
      <w:r>
        <w:t xml:space="preserve">х программ </w:t>
      </w:r>
      <w:r w:rsidRPr="00AC5DFA">
        <w:t xml:space="preserve">и </w:t>
      </w:r>
      <w:r>
        <w:t>прохождение Г</w:t>
      </w:r>
      <w:r w:rsidRPr="00AC5DFA">
        <w:t>ИА - 9, 11</w:t>
      </w:r>
      <w:r>
        <w:t xml:space="preserve"> - </w:t>
      </w:r>
      <w:r w:rsidRPr="00BC5A5C">
        <w:rPr>
          <w:b/>
        </w:rPr>
        <w:t>100%</w:t>
      </w:r>
      <w:r>
        <w:rPr>
          <w:b/>
        </w:rPr>
        <w:t>.</w:t>
      </w:r>
    </w:p>
    <w:p w14:paraId="3E9AB164" w14:textId="77777777" w:rsidR="00C81B52" w:rsidRPr="00AC5DFA" w:rsidRDefault="00C81B52" w:rsidP="00C81B52">
      <w:pPr>
        <w:pStyle w:val="a6"/>
        <w:spacing w:line="276" w:lineRule="auto"/>
        <w:ind w:left="142"/>
        <w:jc w:val="both"/>
        <w:rPr>
          <w:color w:val="000000"/>
        </w:rPr>
      </w:pPr>
      <w:r>
        <w:rPr>
          <w:color w:val="000000"/>
        </w:rPr>
        <w:lastRenderedPageBreak/>
        <w:t>8. Охват об</w:t>
      </w:r>
      <w:r w:rsidRPr="00AC5DFA">
        <w:rPr>
          <w:color w:val="000000"/>
        </w:rPr>
        <w:t>уча</w:t>
      </w:r>
      <w:r>
        <w:rPr>
          <w:color w:val="000000"/>
        </w:rPr>
        <w:t>ю</w:t>
      </w:r>
      <w:r w:rsidRPr="00AC5DFA">
        <w:rPr>
          <w:color w:val="000000"/>
        </w:rPr>
        <w:t>щихся доступной удовлетворяющей потребностям внеурочной деятельностью</w:t>
      </w:r>
      <w:r>
        <w:rPr>
          <w:color w:val="000000"/>
        </w:rPr>
        <w:t xml:space="preserve"> - </w:t>
      </w:r>
      <w:r w:rsidRPr="00BC5A5C">
        <w:rPr>
          <w:b/>
          <w:color w:val="000000"/>
        </w:rPr>
        <w:t>100%</w:t>
      </w:r>
      <w:r>
        <w:rPr>
          <w:b/>
          <w:color w:val="000000"/>
        </w:rPr>
        <w:t>.</w:t>
      </w:r>
    </w:p>
    <w:p w14:paraId="4F941501" w14:textId="77777777" w:rsidR="00C81B52" w:rsidRPr="00AC5DFA" w:rsidRDefault="00C81B52" w:rsidP="00C81B52">
      <w:pPr>
        <w:pStyle w:val="a6"/>
        <w:spacing w:line="276" w:lineRule="auto"/>
        <w:ind w:left="142"/>
        <w:jc w:val="both"/>
        <w:rPr>
          <w:color w:val="000000"/>
        </w:rPr>
      </w:pPr>
      <w:r>
        <w:rPr>
          <w:color w:val="000000"/>
        </w:rPr>
        <w:t>9. Охват об</w:t>
      </w:r>
      <w:r w:rsidRPr="00AC5DFA">
        <w:rPr>
          <w:color w:val="000000"/>
        </w:rPr>
        <w:t>уча</w:t>
      </w:r>
      <w:r>
        <w:rPr>
          <w:color w:val="000000"/>
        </w:rPr>
        <w:t>ю</w:t>
      </w:r>
      <w:r w:rsidRPr="00AC5DFA">
        <w:rPr>
          <w:color w:val="000000"/>
        </w:rPr>
        <w:t>щихся доступн</w:t>
      </w:r>
      <w:r>
        <w:rPr>
          <w:color w:val="000000"/>
        </w:rPr>
        <w:t xml:space="preserve">ым дополнительным образованием – не менее </w:t>
      </w:r>
      <w:r w:rsidR="00CF268A">
        <w:rPr>
          <w:b/>
          <w:color w:val="000000"/>
        </w:rPr>
        <w:t>9</w:t>
      </w:r>
      <w:r>
        <w:rPr>
          <w:b/>
          <w:color w:val="000000"/>
        </w:rPr>
        <w:t>0%.</w:t>
      </w:r>
    </w:p>
    <w:p w14:paraId="7EF6B2BB" w14:textId="77777777" w:rsidR="00C81B52" w:rsidRPr="00AC5DFA" w:rsidRDefault="00C81B52" w:rsidP="00C81B52">
      <w:pPr>
        <w:pStyle w:val="a6"/>
        <w:spacing w:line="276" w:lineRule="auto"/>
        <w:ind w:left="142"/>
        <w:jc w:val="both"/>
        <w:rPr>
          <w:color w:val="000000"/>
        </w:rPr>
      </w:pPr>
      <w:r>
        <w:rPr>
          <w:color w:val="000000"/>
        </w:rPr>
        <w:t>10. У</w:t>
      </w:r>
      <w:r w:rsidRPr="00AC5DFA">
        <w:rPr>
          <w:color w:val="000000"/>
        </w:rPr>
        <w:t>спешная реал</w:t>
      </w:r>
      <w:r>
        <w:rPr>
          <w:color w:val="000000"/>
        </w:rPr>
        <w:t>изация инклюзивного образования.</w:t>
      </w:r>
    </w:p>
    <w:p w14:paraId="5933BB4D" w14:textId="77777777" w:rsidR="00C81B52" w:rsidRDefault="00C81B52" w:rsidP="00C81B52">
      <w:pPr>
        <w:pStyle w:val="a6"/>
        <w:spacing w:line="276" w:lineRule="auto"/>
        <w:ind w:left="142"/>
        <w:jc w:val="both"/>
      </w:pPr>
      <w:r>
        <w:t>11. Охват об</w:t>
      </w:r>
      <w:r w:rsidRPr="00AC5DFA">
        <w:t>уча</w:t>
      </w:r>
      <w:r>
        <w:t>ю</w:t>
      </w:r>
      <w:r w:rsidRPr="00AC5DFA">
        <w:t>щихся исследовательск</w:t>
      </w:r>
      <w:r>
        <w:t>ой</w:t>
      </w:r>
      <w:r w:rsidRPr="00AC5DFA">
        <w:t xml:space="preserve"> и проектн</w:t>
      </w:r>
      <w:r>
        <w:t>ой</w:t>
      </w:r>
      <w:r w:rsidRPr="00AC5DFA">
        <w:t xml:space="preserve"> деятельность</w:t>
      </w:r>
      <w:r>
        <w:t xml:space="preserve">ю – не менее </w:t>
      </w:r>
      <w:r w:rsidRPr="008A750D">
        <w:rPr>
          <w:b/>
        </w:rPr>
        <w:t>50%</w:t>
      </w:r>
      <w:r>
        <w:t>.</w:t>
      </w:r>
    </w:p>
    <w:p w14:paraId="30A54D1E" w14:textId="77777777" w:rsidR="00C81B52" w:rsidRDefault="00C81B52" w:rsidP="00C81B52">
      <w:pPr>
        <w:pStyle w:val="a6"/>
        <w:spacing w:line="276" w:lineRule="auto"/>
        <w:ind w:left="142"/>
        <w:jc w:val="both"/>
      </w:pPr>
      <w:r>
        <w:t xml:space="preserve">12. Повышение доли обучающихся победителей и призеров предметных и межпредметных олимпиад, конкурсов, конференций, соревнований – </w:t>
      </w:r>
      <w:r>
        <w:rPr>
          <w:b/>
        </w:rPr>
        <w:t>на 10%.</w:t>
      </w:r>
    </w:p>
    <w:p w14:paraId="508C5110" w14:textId="77777777" w:rsidR="00C81B52" w:rsidRPr="00B75232" w:rsidRDefault="00C81B52" w:rsidP="00C81B52">
      <w:pPr>
        <w:pStyle w:val="a9"/>
        <w:tabs>
          <w:tab w:val="left" w:pos="0"/>
        </w:tabs>
        <w:spacing w:after="0"/>
        <w:ind w:left="142"/>
        <w:jc w:val="both"/>
        <w:rPr>
          <w:rFonts w:ascii="Times New Roman" w:hAnsi="Times New Roman" w:cs="Times New Roman"/>
          <w:sz w:val="24"/>
          <w:szCs w:val="24"/>
        </w:rPr>
      </w:pPr>
      <w:r>
        <w:rPr>
          <w:rFonts w:ascii="Times New Roman" w:eastAsia="Times New Roman" w:hAnsi="Times New Roman" w:cs="Times New Roman"/>
          <w:sz w:val="24"/>
          <w:szCs w:val="24"/>
        </w:rPr>
        <w:t>13. Р</w:t>
      </w:r>
      <w:r w:rsidRPr="00B75232">
        <w:rPr>
          <w:rFonts w:ascii="Times New Roman" w:eastAsia="Times New Roman" w:hAnsi="Times New Roman" w:cs="Times New Roman"/>
          <w:sz w:val="24"/>
          <w:szCs w:val="24"/>
        </w:rPr>
        <w:t>асширение социального партнерства через разработку и реализациюпрограмм сотрудничества с другими образовательными организациями, в том числе среднего и высшего профессионального образования</w:t>
      </w:r>
      <w:r>
        <w:rPr>
          <w:rFonts w:ascii="Times New Roman" w:eastAsia="Times New Roman" w:hAnsi="Times New Roman" w:cs="Times New Roman"/>
          <w:sz w:val="24"/>
          <w:szCs w:val="24"/>
        </w:rPr>
        <w:t>.</w:t>
      </w:r>
    </w:p>
    <w:p w14:paraId="320EB27F" w14:textId="77777777" w:rsidR="00C81B52" w:rsidRPr="00AC5DFA" w:rsidRDefault="00C81B52" w:rsidP="00C81B52">
      <w:pPr>
        <w:pStyle w:val="a6"/>
        <w:spacing w:line="276" w:lineRule="auto"/>
        <w:ind w:left="142"/>
        <w:jc w:val="both"/>
        <w:rPr>
          <w:color w:val="000000"/>
        </w:rPr>
      </w:pPr>
      <w:r>
        <w:rPr>
          <w:color w:val="000000"/>
        </w:rPr>
        <w:t xml:space="preserve">14. Переход на </w:t>
      </w:r>
      <w:r w:rsidRPr="00AC5DFA">
        <w:rPr>
          <w:color w:val="000000"/>
        </w:rPr>
        <w:t xml:space="preserve"> заполнение электронных журналов учителями-предметниками</w:t>
      </w:r>
      <w:r>
        <w:rPr>
          <w:color w:val="000000"/>
        </w:rPr>
        <w:t xml:space="preserve"> - </w:t>
      </w:r>
      <w:r w:rsidRPr="00C410C1">
        <w:rPr>
          <w:b/>
          <w:color w:val="000000"/>
        </w:rPr>
        <w:t>100%</w:t>
      </w:r>
      <w:r>
        <w:rPr>
          <w:color w:val="000000"/>
        </w:rPr>
        <w:t>.</w:t>
      </w:r>
    </w:p>
    <w:p w14:paraId="78E28A40" w14:textId="77777777" w:rsidR="00C81B52" w:rsidRDefault="00C81B52" w:rsidP="00C81B52">
      <w:pPr>
        <w:pStyle w:val="a9"/>
        <w:spacing w:after="0"/>
        <w:ind w:left="142"/>
        <w:rPr>
          <w:rFonts w:ascii="Times New Roman" w:hAnsi="Times New Roman" w:cs="Times New Roman"/>
          <w:b/>
          <w:sz w:val="24"/>
          <w:szCs w:val="24"/>
        </w:rPr>
      </w:pPr>
      <w:r w:rsidRPr="00D4267D">
        <w:rPr>
          <w:rFonts w:ascii="Times New Roman" w:hAnsi="Times New Roman" w:cs="Times New Roman"/>
          <w:sz w:val="24"/>
          <w:szCs w:val="24"/>
        </w:rPr>
        <w:t>15.Охват родителей (законных представителей) в различные формы активного взаимодействия с</w:t>
      </w:r>
      <w:r w:rsidR="00142194">
        <w:rPr>
          <w:rFonts w:ascii="Times New Roman" w:hAnsi="Times New Roman" w:cs="Times New Roman"/>
          <w:sz w:val="24"/>
          <w:szCs w:val="24"/>
        </w:rPr>
        <w:t>о</w:t>
      </w:r>
      <w:r w:rsidRPr="00D4267D">
        <w:rPr>
          <w:rFonts w:ascii="Times New Roman" w:hAnsi="Times New Roman" w:cs="Times New Roman"/>
          <w:sz w:val="24"/>
          <w:szCs w:val="24"/>
        </w:rPr>
        <w:t xml:space="preserve"> </w:t>
      </w:r>
      <w:r w:rsidR="00142194">
        <w:rPr>
          <w:rFonts w:ascii="Times New Roman" w:hAnsi="Times New Roman" w:cs="Times New Roman"/>
          <w:sz w:val="24"/>
          <w:szCs w:val="24"/>
        </w:rPr>
        <w:t>школой</w:t>
      </w:r>
      <w:r w:rsidRPr="00D4267D">
        <w:rPr>
          <w:rFonts w:ascii="Times New Roman" w:hAnsi="Times New Roman" w:cs="Times New Roman"/>
          <w:sz w:val="24"/>
          <w:szCs w:val="24"/>
        </w:rPr>
        <w:t xml:space="preserve"> (через участие в решении текущих проблем, участие в общешкольных мероприятиях и т.д.) - </w:t>
      </w:r>
      <w:r w:rsidRPr="00D4267D">
        <w:rPr>
          <w:rFonts w:ascii="Times New Roman" w:hAnsi="Times New Roman" w:cs="Times New Roman"/>
          <w:b/>
          <w:sz w:val="24"/>
          <w:szCs w:val="24"/>
        </w:rPr>
        <w:t>не менее 50 %.</w:t>
      </w:r>
    </w:p>
    <w:p w14:paraId="25DEAA78" w14:textId="77777777" w:rsidR="00C81B52" w:rsidRDefault="00C81B52" w:rsidP="00C81B52">
      <w:pPr>
        <w:pStyle w:val="a9"/>
        <w:spacing w:after="0"/>
        <w:ind w:left="142"/>
        <w:rPr>
          <w:rFonts w:ascii="Times New Roman" w:hAnsi="Times New Roman" w:cs="Times New Roman"/>
          <w:b/>
          <w:sz w:val="24"/>
          <w:szCs w:val="24"/>
        </w:rPr>
      </w:pPr>
    </w:p>
    <w:p w14:paraId="6A3E82C0" w14:textId="77777777" w:rsidR="00C81B52" w:rsidRPr="00D4267D" w:rsidRDefault="00C81B52" w:rsidP="00C81B52">
      <w:pPr>
        <w:pStyle w:val="a9"/>
        <w:spacing w:after="0"/>
        <w:ind w:left="142"/>
        <w:rPr>
          <w:rFonts w:ascii="Times New Roman" w:hAnsi="Times New Roman" w:cs="Times New Roman"/>
          <w:b/>
          <w:sz w:val="24"/>
          <w:szCs w:val="24"/>
        </w:rPr>
      </w:pPr>
      <w:r w:rsidRPr="00D4267D">
        <w:rPr>
          <w:rFonts w:ascii="Times New Roman" w:hAnsi="Times New Roman" w:cs="Times New Roman"/>
          <w:b/>
          <w:sz w:val="24"/>
          <w:szCs w:val="24"/>
          <w:lang w:val="en-US"/>
        </w:rPr>
        <w:t>IX</w:t>
      </w:r>
      <w:r w:rsidRPr="00D4267D">
        <w:rPr>
          <w:rFonts w:ascii="Times New Roman" w:hAnsi="Times New Roman" w:cs="Times New Roman"/>
          <w:b/>
          <w:sz w:val="24"/>
          <w:szCs w:val="24"/>
        </w:rPr>
        <w:t>. Механизм управления реализацией программы развития</w:t>
      </w:r>
    </w:p>
    <w:p w14:paraId="7B2AF2B0" w14:textId="77777777" w:rsidR="00C81B52" w:rsidRPr="00D4267D" w:rsidRDefault="00C81B52" w:rsidP="00C81B52">
      <w:pPr>
        <w:spacing w:after="0"/>
        <w:ind w:left="7" w:hanging="7"/>
        <w:jc w:val="both"/>
        <w:rPr>
          <w:rFonts w:ascii="Times New Roman" w:hAnsi="Times New Roman" w:cs="Times New Roman"/>
          <w:sz w:val="24"/>
          <w:szCs w:val="24"/>
        </w:rPr>
      </w:pPr>
      <w:r w:rsidRPr="00D4267D">
        <w:rPr>
          <w:rFonts w:ascii="Times New Roman" w:eastAsia="Times New Roman" w:hAnsi="Times New Roman" w:cs="Times New Roman"/>
          <w:sz w:val="24"/>
          <w:szCs w:val="24"/>
        </w:rPr>
        <w:t>Управление программой развития предполагает выполнение следующих управленческих функций:</w:t>
      </w:r>
    </w:p>
    <w:p w14:paraId="39AD3C34" w14:textId="77777777" w:rsidR="00C81B52" w:rsidRPr="00D4267D" w:rsidRDefault="00C81B52" w:rsidP="00C81B52">
      <w:pPr>
        <w:tabs>
          <w:tab w:val="left" w:pos="958"/>
        </w:tabs>
        <w:spacing w:after="0"/>
        <w:ind w:left="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 xml:space="preserve">анализ проблем развития </w:t>
      </w:r>
      <w:r w:rsidR="00142194">
        <w:rPr>
          <w:rFonts w:ascii="Times New Roman" w:eastAsia="Times New Roman" w:hAnsi="Times New Roman" w:cs="Times New Roman"/>
          <w:sz w:val="24"/>
          <w:szCs w:val="24"/>
        </w:rPr>
        <w:t xml:space="preserve">МБОУ СОШ №62 имени Е.И.Игнатенко с. Новый Егорлык </w:t>
      </w:r>
      <w:r w:rsidRPr="00D4267D">
        <w:rPr>
          <w:rFonts w:ascii="Times New Roman" w:eastAsia="Times New Roman" w:hAnsi="Times New Roman" w:cs="Times New Roman"/>
          <w:sz w:val="24"/>
          <w:szCs w:val="24"/>
        </w:rPr>
        <w:t>и определение перспектив их решения;</w:t>
      </w:r>
    </w:p>
    <w:p w14:paraId="45EB70E1" w14:textId="77777777" w:rsidR="00C81B52" w:rsidRPr="00D4267D" w:rsidRDefault="00C81B52" w:rsidP="00C81B52">
      <w:pPr>
        <w:tabs>
          <w:tab w:val="left" w:pos="1107"/>
        </w:tabs>
        <w:spacing w:after="0"/>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организация временных творческих групп, ориентированных на разработку и реализацию отдельных проектов и мероприятий программы развития;</w:t>
      </w:r>
    </w:p>
    <w:p w14:paraId="74564758" w14:textId="77777777" w:rsidR="00C81B52" w:rsidRPr="00D4267D" w:rsidRDefault="00C81B52" w:rsidP="00C81B52">
      <w:pPr>
        <w:tabs>
          <w:tab w:val="left" w:pos="887"/>
        </w:tabs>
        <w:spacing w:after="0"/>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руководство участниками образовательных отношений, задействованными</w:t>
      </w:r>
      <w:r>
        <w:rPr>
          <w:rFonts w:ascii="Times New Roman" w:eastAsia="Times New Roman" w:hAnsi="Times New Roman" w:cs="Times New Roman"/>
          <w:sz w:val="24"/>
          <w:szCs w:val="24"/>
        </w:rPr>
        <w:t xml:space="preserve"> в </w:t>
      </w:r>
      <w:r w:rsidRPr="00D4267D">
        <w:rPr>
          <w:rFonts w:ascii="Times New Roman" w:eastAsia="Times New Roman" w:hAnsi="Times New Roman" w:cs="Times New Roman"/>
          <w:sz w:val="24"/>
          <w:szCs w:val="24"/>
        </w:rPr>
        <w:t>реализации различных направлений программы развития;</w:t>
      </w:r>
    </w:p>
    <w:p w14:paraId="2CFBF27B" w14:textId="77777777" w:rsidR="00C81B52" w:rsidRPr="00D4267D" w:rsidRDefault="00C81B52" w:rsidP="00C81B52">
      <w:pPr>
        <w:tabs>
          <w:tab w:val="left" w:pos="867"/>
        </w:tabs>
        <w:spacing w:after="0"/>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мониторинг процесса и результатов выполнения программы развития.</w:t>
      </w:r>
    </w:p>
    <w:p w14:paraId="589227BB" w14:textId="77777777" w:rsidR="00C81B52" w:rsidRPr="00D4267D" w:rsidRDefault="00C81B52" w:rsidP="00C81B52">
      <w:pPr>
        <w:spacing w:after="0"/>
        <w:ind w:left="7" w:right="20" w:hanging="7"/>
        <w:jc w:val="both"/>
        <w:rPr>
          <w:rFonts w:ascii="Times New Roman" w:hAnsi="Times New Roman" w:cs="Times New Roman"/>
          <w:sz w:val="24"/>
          <w:szCs w:val="24"/>
        </w:rPr>
      </w:pPr>
      <w:r w:rsidRPr="00D4267D">
        <w:rPr>
          <w:rFonts w:ascii="Times New Roman" w:eastAsia="Times New Roman" w:hAnsi="Times New Roman" w:cs="Times New Roman"/>
          <w:sz w:val="24"/>
          <w:szCs w:val="24"/>
        </w:rPr>
        <w:t xml:space="preserve">Оперативное управление ходом реализации программы осуществляется администрацией </w:t>
      </w:r>
      <w:r w:rsidR="00BA5231">
        <w:rPr>
          <w:rFonts w:ascii="Times New Roman" w:eastAsia="Times New Roman" w:hAnsi="Times New Roman" w:cs="Times New Roman"/>
          <w:sz w:val="24"/>
          <w:szCs w:val="24"/>
        </w:rPr>
        <w:t xml:space="preserve">школы </w:t>
      </w: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П</w:t>
      </w:r>
      <w:r w:rsidRPr="00D4267D">
        <w:rPr>
          <w:rFonts w:ascii="Times New Roman" w:eastAsia="Times New Roman" w:hAnsi="Times New Roman" w:cs="Times New Roman"/>
          <w:sz w:val="24"/>
          <w:szCs w:val="24"/>
        </w:rPr>
        <w:t>едагогическим советом.</w:t>
      </w:r>
    </w:p>
    <w:p w14:paraId="7A0B22F9" w14:textId="77777777" w:rsidR="00C81B52" w:rsidRPr="00D4267D" w:rsidRDefault="00C81B52" w:rsidP="00C81B52">
      <w:pPr>
        <w:spacing w:after="0"/>
        <w:ind w:left="7" w:hanging="7"/>
        <w:jc w:val="both"/>
        <w:rPr>
          <w:rFonts w:ascii="Times New Roman" w:hAnsi="Times New Roman" w:cs="Times New Roman"/>
          <w:sz w:val="24"/>
          <w:szCs w:val="24"/>
        </w:rPr>
      </w:pPr>
      <w:r w:rsidRPr="00D4267D">
        <w:rPr>
          <w:rFonts w:ascii="Times New Roman" w:eastAsia="Times New Roman" w:hAnsi="Times New Roman" w:cs="Times New Roman"/>
          <w:sz w:val="24"/>
          <w:szCs w:val="24"/>
        </w:rPr>
        <w:t>Система контроля реализации направлений развития, представленных в данной программе, включает в себя:</w:t>
      </w:r>
    </w:p>
    <w:p w14:paraId="184995D5" w14:textId="77777777" w:rsidR="00C81B52" w:rsidRPr="00D4267D" w:rsidRDefault="00C81B52" w:rsidP="00C81B52">
      <w:pPr>
        <w:tabs>
          <w:tab w:val="left" w:pos="1013"/>
        </w:tabs>
        <w:spacing w:after="0"/>
        <w:ind w:left="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мониторинговые исследования и аналитические отчеты о динамике реализации проектов программы развития;</w:t>
      </w:r>
    </w:p>
    <w:p w14:paraId="5A05CB18" w14:textId="77777777" w:rsidR="00C81B52" w:rsidRPr="00D4267D" w:rsidRDefault="00C81B52" w:rsidP="00C81B52">
      <w:pPr>
        <w:tabs>
          <w:tab w:val="left" w:pos="1097"/>
        </w:tabs>
        <w:spacing w:after="0"/>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самообследование деятельности </w:t>
      </w:r>
      <w:r w:rsidR="00BA5231">
        <w:rPr>
          <w:rFonts w:ascii="Times New Roman" w:eastAsia="Times New Roman" w:hAnsi="Times New Roman" w:cs="Times New Roman"/>
          <w:sz w:val="24"/>
          <w:szCs w:val="24"/>
        </w:rPr>
        <w:t>школы</w:t>
      </w:r>
      <w:r w:rsidRPr="00D4267D">
        <w:rPr>
          <w:rFonts w:ascii="Times New Roman" w:eastAsia="Times New Roman" w:hAnsi="Times New Roman" w:cs="Times New Roman"/>
          <w:sz w:val="24"/>
          <w:szCs w:val="24"/>
        </w:rPr>
        <w:t>;</w:t>
      </w:r>
    </w:p>
    <w:p w14:paraId="2B4D32D5" w14:textId="77777777" w:rsidR="00C81B52" w:rsidRPr="00D4267D" w:rsidRDefault="00C81B52" w:rsidP="00C81B52">
      <w:pPr>
        <w:tabs>
          <w:tab w:val="left" w:pos="963"/>
        </w:tabs>
        <w:spacing w:after="0"/>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распространение опыта выполнения программы путем презентаций на различных мероприятиях;</w:t>
      </w:r>
    </w:p>
    <w:p w14:paraId="4BA3EA6C" w14:textId="77777777" w:rsidR="00C81B52" w:rsidRPr="00D4267D" w:rsidRDefault="00C81B52" w:rsidP="00C81B52">
      <w:pPr>
        <w:tabs>
          <w:tab w:val="left" w:pos="948"/>
        </w:tabs>
        <w:spacing w:after="0"/>
        <w:ind w:left="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разработку методических рекомендаций, представленных в социальных сервисах;</w:t>
      </w:r>
    </w:p>
    <w:p w14:paraId="6A65114A" w14:textId="77777777" w:rsidR="00C81B52" w:rsidRPr="00D4267D" w:rsidRDefault="00C81B52" w:rsidP="00C81B52">
      <w:pPr>
        <w:tabs>
          <w:tab w:val="left" w:pos="1032"/>
        </w:tabs>
        <w:spacing w:after="0"/>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инновационные проекты и их презентация на различных уровнях управления образованием;</w:t>
      </w:r>
    </w:p>
    <w:p w14:paraId="42553ED7" w14:textId="77777777" w:rsidR="00C81B52" w:rsidRPr="00D4267D" w:rsidRDefault="00C81B52" w:rsidP="00C81B52">
      <w:pPr>
        <w:tabs>
          <w:tab w:val="left" w:pos="1018"/>
        </w:tabs>
        <w:spacing w:after="0"/>
        <w:ind w:left="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организацию и проведение семинаров, круглых столов с участием педагогов и других участников образовательных отношени</w:t>
      </w:r>
      <w:r>
        <w:rPr>
          <w:rFonts w:ascii="Times New Roman" w:eastAsia="Times New Roman" w:hAnsi="Times New Roman" w:cs="Times New Roman"/>
          <w:sz w:val="24"/>
          <w:szCs w:val="24"/>
        </w:rPr>
        <w:t>й</w:t>
      </w:r>
      <w:r w:rsidRPr="00D4267D">
        <w:rPr>
          <w:rFonts w:ascii="Times New Roman" w:eastAsia="Times New Roman" w:hAnsi="Times New Roman" w:cs="Times New Roman"/>
          <w:sz w:val="24"/>
          <w:szCs w:val="24"/>
        </w:rPr>
        <w:t>;</w:t>
      </w:r>
    </w:p>
    <w:p w14:paraId="5B589AB7" w14:textId="77777777" w:rsidR="00C81B52" w:rsidRPr="00D4267D" w:rsidRDefault="00C81B52" w:rsidP="00C81B52">
      <w:pPr>
        <w:tabs>
          <w:tab w:val="left" w:pos="704"/>
        </w:tabs>
        <w:spacing w:after="0"/>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267D">
        <w:rPr>
          <w:rFonts w:ascii="Times New Roman" w:eastAsia="Times New Roman" w:hAnsi="Times New Roman" w:cs="Times New Roman"/>
          <w:sz w:val="24"/>
          <w:szCs w:val="24"/>
        </w:rPr>
        <w:t>анализы результатов мониторинга развития личностного потенциала обучающихся;</w:t>
      </w:r>
    </w:p>
    <w:p w14:paraId="71344BCC" w14:textId="77777777" w:rsidR="00C81B52" w:rsidRDefault="00C81B52" w:rsidP="00C81B52">
      <w:pPr>
        <w:tabs>
          <w:tab w:val="left" w:pos="591"/>
        </w:tabs>
        <w:spacing w:after="0"/>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D4267D">
        <w:rPr>
          <w:rFonts w:ascii="Times New Roman" w:eastAsia="Times New Roman" w:hAnsi="Times New Roman" w:cs="Times New Roman"/>
          <w:sz w:val="24"/>
          <w:szCs w:val="24"/>
        </w:rPr>
        <w:t xml:space="preserve">мониторинг сайта, информации </w:t>
      </w:r>
      <w:r>
        <w:rPr>
          <w:rFonts w:ascii="Times New Roman" w:eastAsia="Times New Roman" w:hAnsi="Times New Roman" w:cs="Times New Roman"/>
          <w:sz w:val="24"/>
          <w:szCs w:val="24"/>
        </w:rPr>
        <w:t xml:space="preserve">о деятельности </w:t>
      </w:r>
      <w:r w:rsidR="00BA5231">
        <w:rPr>
          <w:rFonts w:ascii="Times New Roman" w:eastAsia="Times New Roman" w:hAnsi="Times New Roman" w:cs="Times New Roman"/>
          <w:sz w:val="24"/>
          <w:szCs w:val="24"/>
        </w:rPr>
        <w:t xml:space="preserve"> МБОУ СОШ №62 имени Е.И.Игнатенко с. Новый Егорлык </w:t>
      </w:r>
      <w:r w:rsidRPr="00D4267D">
        <w:rPr>
          <w:rFonts w:ascii="Times New Roman" w:eastAsia="Times New Roman" w:hAnsi="Times New Roman" w:cs="Times New Roman"/>
          <w:sz w:val="24"/>
          <w:szCs w:val="24"/>
        </w:rPr>
        <w:t xml:space="preserve">в печатных СМИ и в сети Интернет. В ходе контрольных процедур выявляется динамика изменения качественных показателей состояния образовательного учреждения и вносятся необходимые коррективы в программу развития и различные планы, ориентированные на ее реализацию. </w:t>
      </w:r>
    </w:p>
    <w:p w14:paraId="7E4CD1D5" w14:textId="77777777" w:rsidR="00C81B52" w:rsidRPr="00D4267D" w:rsidRDefault="00C81B52" w:rsidP="00C81B52">
      <w:pPr>
        <w:tabs>
          <w:tab w:val="left" w:pos="591"/>
        </w:tabs>
        <w:spacing w:after="0"/>
        <w:ind w:left="7"/>
        <w:jc w:val="both"/>
        <w:rPr>
          <w:rFonts w:ascii="Times New Roman" w:eastAsia="Times New Roman" w:hAnsi="Times New Roman" w:cs="Times New Roman"/>
          <w:sz w:val="24"/>
          <w:szCs w:val="24"/>
        </w:rPr>
      </w:pPr>
      <w:r w:rsidRPr="00D4267D">
        <w:rPr>
          <w:rFonts w:ascii="Times New Roman" w:eastAsia="Times New Roman" w:hAnsi="Times New Roman" w:cs="Times New Roman"/>
          <w:sz w:val="24"/>
          <w:szCs w:val="24"/>
        </w:rPr>
        <w:t xml:space="preserve">Отчетность о реализации программы развития представляется ежегодно </w:t>
      </w:r>
      <w:r>
        <w:rPr>
          <w:rFonts w:ascii="Times New Roman" w:eastAsia="Times New Roman" w:hAnsi="Times New Roman" w:cs="Times New Roman"/>
          <w:sz w:val="24"/>
          <w:szCs w:val="24"/>
        </w:rPr>
        <w:t xml:space="preserve">Совету </w:t>
      </w:r>
      <w:r w:rsidR="00BA5231">
        <w:rPr>
          <w:rFonts w:ascii="Times New Roman" w:eastAsia="Times New Roman" w:hAnsi="Times New Roman" w:cs="Times New Roman"/>
          <w:sz w:val="24"/>
          <w:szCs w:val="24"/>
        </w:rPr>
        <w:t>Школы</w:t>
      </w:r>
      <w:r>
        <w:rPr>
          <w:rFonts w:ascii="Times New Roman" w:eastAsia="Times New Roman" w:hAnsi="Times New Roman" w:cs="Times New Roman"/>
          <w:sz w:val="24"/>
          <w:szCs w:val="24"/>
        </w:rPr>
        <w:t>.</w:t>
      </w:r>
    </w:p>
    <w:p w14:paraId="641ADAFA" w14:textId="77777777" w:rsidR="00C81B52" w:rsidRDefault="00C81B52" w:rsidP="00C81B52">
      <w:pPr>
        <w:spacing w:after="0"/>
      </w:pPr>
    </w:p>
    <w:p w14:paraId="754F99BC" w14:textId="77777777" w:rsidR="00C81B52" w:rsidRPr="0023720A" w:rsidRDefault="0023720A" w:rsidP="0023720A">
      <w:pPr>
        <w:spacing w:after="0"/>
        <w:ind w:left="142"/>
        <w:rPr>
          <w:rFonts w:ascii="Times New Roman" w:hAnsi="Times New Roman" w:cs="Times New Roman"/>
          <w:b/>
          <w:sz w:val="24"/>
          <w:szCs w:val="24"/>
        </w:rPr>
      </w:pPr>
      <w:r>
        <w:rPr>
          <w:rFonts w:ascii="Times New Roman" w:hAnsi="Times New Roman" w:cs="Times New Roman"/>
          <w:b/>
          <w:sz w:val="24"/>
          <w:szCs w:val="24"/>
          <w:lang w:val="en-US"/>
        </w:rPr>
        <w:t>X</w:t>
      </w:r>
      <w:r w:rsidRPr="00F759F0">
        <w:rPr>
          <w:rFonts w:ascii="Times New Roman" w:hAnsi="Times New Roman" w:cs="Times New Roman"/>
          <w:b/>
          <w:sz w:val="24"/>
          <w:szCs w:val="24"/>
        </w:rPr>
        <w:t xml:space="preserve">/ </w:t>
      </w:r>
      <w:r w:rsidR="00C81B52" w:rsidRPr="0023720A">
        <w:rPr>
          <w:rFonts w:ascii="Times New Roman" w:hAnsi="Times New Roman" w:cs="Times New Roman"/>
          <w:b/>
          <w:sz w:val="24"/>
          <w:szCs w:val="24"/>
        </w:rPr>
        <w:t>Ресурсное обеспечение программы развития</w:t>
      </w:r>
    </w:p>
    <w:p w14:paraId="09C9B73D" w14:textId="77777777" w:rsidR="00C81B52" w:rsidRPr="00EF5912" w:rsidRDefault="00C81B52" w:rsidP="00C81B52">
      <w:pPr>
        <w:spacing w:after="0"/>
        <w:ind w:right="840"/>
        <w:rPr>
          <w:sz w:val="20"/>
          <w:szCs w:val="20"/>
        </w:rPr>
      </w:pPr>
      <w:r w:rsidRPr="00EF5912">
        <w:rPr>
          <w:rFonts w:ascii="Times New Roman" w:eastAsia="Times New Roman" w:hAnsi="Times New Roman" w:cs="Times New Roman"/>
          <w:b/>
          <w:bCs/>
          <w:color w:val="000000"/>
          <w:sz w:val="24"/>
          <w:szCs w:val="24"/>
        </w:rPr>
        <w:t>Кадровый ресурс:</w:t>
      </w:r>
    </w:p>
    <w:p w14:paraId="1A874F0B"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i/>
          <w:iCs/>
          <w:sz w:val="24"/>
          <w:szCs w:val="24"/>
        </w:rPr>
        <w:lastRenderedPageBreak/>
        <w:t xml:space="preserve">Административно-координационная группа </w:t>
      </w:r>
      <w:r w:rsidRPr="00EF5912">
        <w:rPr>
          <w:rFonts w:ascii="Times New Roman" w:eastAsia="Times New Roman" w:hAnsi="Times New Roman" w:cs="Times New Roman"/>
          <w:sz w:val="24"/>
          <w:szCs w:val="24"/>
        </w:rPr>
        <w:t>(директор,</w:t>
      </w:r>
      <w:r w:rsidR="00BA5231">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заместители директора,</w:t>
      </w:r>
      <w:r w:rsidR="00BA5231">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руководители служб сопровождения проектов): координирует деятельность всех</w:t>
      </w:r>
    </w:p>
    <w:p w14:paraId="53F00F18" w14:textId="77777777" w:rsidR="00C81B52" w:rsidRDefault="00C81B52" w:rsidP="00C81B52">
      <w:pPr>
        <w:spacing w:after="0"/>
        <w:jc w:val="both"/>
        <w:rPr>
          <w:rFonts w:ascii="Times New Roman" w:eastAsia="Times New Roman" w:hAnsi="Times New Roman" w:cs="Times New Roman"/>
          <w:sz w:val="24"/>
          <w:szCs w:val="24"/>
        </w:rPr>
      </w:pPr>
      <w:r w:rsidRPr="00EF5912">
        <w:rPr>
          <w:rFonts w:ascii="Times New Roman" w:eastAsia="Times New Roman" w:hAnsi="Times New Roman" w:cs="Times New Roman"/>
          <w:sz w:val="24"/>
          <w:szCs w:val="24"/>
        </w:rPr>
        <w:t>участников образовательного процесса, участвующих в реализации Программы</w:t>
      </w:r>
      <w:r w:rsidR="00BA5231">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 xml:space="preserve">развития, обеспечивает своевременную отчетность о результатах реализации этапов проекта, </w:t>
      </w:r>
    </w:p>
    <w:p w14:paraId="3B7FEB1A"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sz w:val="24"/>
          <w:szCs w:val="24"/>
        </w:rPr>
        <w:t>делает выводы об эффективности проделанной работы, вносит коррективы, обеспечивает создание условий для эффективной реализации Программы, проводит мониторинг результатов, вырабатывает рекомендации, создает ежегодный план реализации проектов Программы развития.</w:t>
      </w:r>
    </w:p>
    <w:p w14:paraId="356B270D"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i/>
          <w:iCs/>
          <w:sz w:val="24"/>
          <w:szCs w:val="24"/>
        </w:rPr>
        <w:t xml:space="preserve">Педагогические ресурсы </w:t>
      </w:r>
      <w:r w:rsidRPr="00EF5912">
        <w:rPr>
          <w:rFonts w:ascii="Times New Roman" w:eastAsia="Times New Roman" w:hAnsi="Times New Roman" w:cs="Times New Roman"/>
          <w:sz w:val="24"/>
          <w:szCs w:val="24"/>
        </w:rPr>
        <w:t>(учителя,</w:t>
      </w:r>
      <w:r w:rsidR="00BA5231">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педагоги дополнительного образования,</w:t>
      </w:r>
      <w:r w:rsidR="00BA5231">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педагог-психолог</w:t>
      </w:r>
      <w:r w:rsidR="00BA5231">
        <w:rPr>
          <w:rFonts w:ascii="Times New Roman" w:eastAsia="Times New Roman" w:hAnsi="Times New Roman" w:cs="Times New Roman"/>
          <w:sz w:val="24"/>
          <w:szCs w:val="24"/>
        </w:rPr>
        <w:t>, педагог-логопед</w:t>
      </w:r>
      <w:r>
        <w:rPr>
          <w:rFonts w:ascii="Times New Roman" w:eastAsia="Times New Roman" w:hAnsi="Times New Roman" w:cs="Times New Roman"/>
          <w:sz w:val="24"/>
          <w:szCs w:val="24"/>
        </w:rPr>
        <w:t>)</w:t>
      </w:r>
      <w:r w:rsidRPr="00EF5912">
        <w:rPr>
          <w:rFonts w:ascii="Times New Roman" w:eastAsia="Times New Roman" w:hAnsi="Times New Roman" w:cs="Times New Roman"/>
          <w:sz w:val="24"/>
          <w:szCs w:val="24"/>
        </w:rPr>
        <w:t xml:space="preserve">: изучают документы реализации, используют новые технологии в </w:t>
      </w:r>
      <w:r>
        <w:rPr>
          <w:rFonts w:ascii="Times New Roman" w:eastAsia="Times New Roman" w:hAnsi="Times New Roman" w:cs="Times New Roman"/>
          <w:sz w:val="24"/>
          <w:szCs w:val="24"/>
        </w:rPr>
        <w:t>образовательной</w:t>
      </w:r>
      <w:r w:rsidRPr="00EF5912">
        <w:rPr>
          <w:rFonts w:ascii="Times New Roman" w:eastAsia="Times New Roman" w:hAnsi="Times New Roman" w:cs="Times New Roman"/>
          <w:sz w:val="24"/>
          <w:szCs w:val="24"/>
        </w:rPr>
        <w:t xml:space="preserve"> деятельности, обеспечивающие результаты, обозначенные в</w:t>
      </w:r>
      <w:r w:rsidR="00BA5231">
        <w:rPr>
          <w:rFonts w:ascii="Times New Roman" w:eastAsia="Times New Roman" w:hAnsi="Times New Roman" w:cs="Times New Roman"/>
          <w:sz w:val="24"/>
          <w:szCs w:val="24"/>
        </w:rPr>
        <w:t xml:space="preserve"> обновленных </w:t>
      </w:r>
      <w:r w:rsidRPr="00EF59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ФГОС</w:t>
      </w:r>
      <w:r w:rsidRPr="00EF5912">
        <w:rPr>
          <w:rFonts w:ascii="Times New Roman" w:eastAsia="Times New Roman" w:hAnsi="Times New Roman" w:cs="Times New Roman"/>
          <w:sz w:val="24"/>
          <w:szCs w:val="24"/>
        </w:rPr>
        <w:t>, организуют проектную и исследовательскую деятельность обучающихся, обеспечивают взаимодействие с родителями (законными представителями), внедряют новые формы профориентационной работы, ведут учет своих достижений в профессиональной деятельности, учет достижений учащихся и т.д.</w:t>
      </w:r>
    </w:p>
    <w:p w14:paraId="6AC5F90F"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i/>
          <w:iCs/>
          <w:sz w:val="24"/>
          <w:szCs w:val="24"/>
        </w:rPr>
        <w:t xml:space="preserve">Профессиональные сообщества </w:t>
      </w:r>
      <w:r w:rsidR="00BA5231">
        <w:rPr>
          <w:rFonts w:ascii="Times New Roman" w:eastAsia="Times New Roman" w:hAnsi="Times New Roman" w:cs="Times New Roman"/>
          <w:sz w:val="24"/>
          <w:szCs w:val="24"/>
        </w:rPr>
        <w:t>МБОУ СОШ №62 имени Е.И.Игнатенко с. Новый Егорлык</w:t>
      </w:r>
      <w:r w:rsidR="00BA5231" w:rsidRPr="00EF5912">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(Педагогический совет,</w:t>
      </w:r>
      <w:r>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методические</w:t>
      </w:r>
      <w:r>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объединения учителей, творческие группы учителей): выносят решения по результатам реализации Программы, рассматривают план работы на год (период).</w:t>
      </w:r>
    </w:p>
    <w:p w14:paraId="47F09E66"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i/>
          <w:iCs/>
          <w:sz w:val="24"/>
          <w:szCs w:val="24"/>
        </w:rPr>
        <w:t xml:space="preserve">Консультативно-методическая группа </w:t>
      </w:r>
      <w:r w:rsidRPr="00EF5912">
        <w:rPr>
          <w:rFonts w:ascii="Times New Roman" w:eastAsia="Times New Roman" w:hAnsi="Times New Roman" w:cs="Times New Roman"/>
          <w:sz w:val="24"/>
          <w:szCs w:val="24"/>
        </w:rPr>
        <w:t>(заместители директора,</w:t>
      </w:r>
      <w:r w:rsidR="00BA5231">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руководители служб</w:t>
      </w:r>
      <w:r w:rsidR="00BA5231">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 xml:space="preserve">сопровождения проектов, руководители творческих групп и ШМО): обеспечивает предоставление всех необходимых для реализации </w:t>
      </w:r>
      <w:r>
        <w:rPr>
          <w:rFonts w:ascii="Times New Roman" w:eastAsia="Times New Roman" w:hAnsi="Times New Roman" w:cs="Times New Roman"/>
          <w:sz w:val="24"/>
          <w:szCs w:val="24"/>
        </w:rPr>
        <w:t>п</w:t>
      </w:r>
      <w:r w:rsidRPr="00EF5912">
        <w:rPr>
          <w:rFonts w:ascii="Times New Roman" w:eastAsia="Times New Roman" w:hAnsi="Times New Roman" w:cs="Times New Roman"/>
          <w:sz w:val="24"/>
          <w:szCs w:val="24"/>
        </w:rPr>
        <w:t xml:space="preserve">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инструктивно-методической работы на опережение, распространение опыта работы участников на школьном и (или) </w:t>
      </w:r>
      <w:r w:rsidR="00BA5231">
        <w:rPr>
          <w:rFonts w:ascii="Times New Roman" w:eastAsia="Times New Roman" w:hAnsi="Times New Roman" w:cs="Times New Roman"/>
          <w:sz w:val="24"/>
          <w:szCs w:val="24"/>
        </w:rPr>
        <w:t xml:space="preserve">районном </w:t>
      </w:r>
      <w:r w:rsidRPr="00EF5912">
        <w:rPr>
          <w:rFonts w:ascii="Times New Roman" w:eastAsia="Times New Roman" w:hAnsi="Times New Roman" w:cs="Times New Roman"/>
          <w:sz w:val="24"/>
          <w:szCs w:val="24"/>
        </w:rPr>
        <w:t xml:space="preserve"> уровне, оказание консультативной и методической помощи учителям, педагогическим работникам.</w:t>
      </w:r>
    </w:p>
    <w:p w14:paraId="74F982E6"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b/>
          <w:bCs/>
          <w:sz w:val="24"/>
          <w:szCs w:val="24"/>
        </w:rPr>
        <w:t xml:space="preserve">Материально-технический ресурс: </w:t>
      </w:r>
      <w:r w:rsidRPr="00EF5912">
        <w:rPr>
          <w:rFonts w:ascii="Times New Roman" w:eastAsia="Times New Roman" w:hAnsi="Times New Roman" w:cs="Times New Roman"/>
          <w:sz w:val="24"/>
          <w:szCs w:val="24"/>
        </w:rPr>
        <w:t>За последние годы была проведена большая</w:t>
      </w:r>
      <w:r w:rsidR="00BA5231">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 xml:space="preserve">работа по развитию материально-технической базы, обеспечивающей введение стандартов образования, </w:t>
      </w:r>
      <w:r w:rsidR="00BA5231">
        <w:rPr>
          <w:rFonts w:ascii="Times New Roman" w:eastAsia="Times New Roman" w:hAnsi="Times New Roman" w:cs="Times New Roman"/>
          <w:sz w:val="24"/>
          <w:szCs w:val="24"/>
        </w:rPr>
        <w:t xml:space="preserve">школы </w:t>
      </w:r>
      <w:r w:rsidRPr="00EF5912">
        <w:rPr>
          <w:rFonts w:ascii="Times New Roman" w:eastAsia="Times New Roman" w:hAnsi="Times New Roman" w:cs="Times New Roman"/>
          <w:sz w:val="24"/>
          <w:szCs w:val="24"/>
        </w:rPr>
        <w:t xml:space="preserve"> пополнил</w:t>
      </w:r>
      <w:r>
        <w:rPr>
          <w:rFonts w:ascii="Times New Roman" w:eastAsia="Times New Roman" w:hAnsi="Times New Roman" w:cs="Times New Roman"/>
          <w:sz w:val="24"/>
          <w:szCs w:val="24"/>
        </w:rPr>
        <w:t>ся</w:t>
      </w:r>
      <w:r w:rsidRPr="00EF5912">
        <w:rPr>
          <w:rFonts w:ascii="Times New Roman" w:eastAsia="Times New Roman" w:hAnsi="Times New Roman" w:cs="Times New Roman"/>
          <w:sz w:val="24"/>
          <w:szCs w:val="24"/>
        </w:rPr>
        <w:t xml:space="preserve"> новым современным информационно-техническим оборудованием, но в связи с введением новых стандартов </w:t>
      </w:r>
      <w:r w:rsidR="00BA5231">
        <w:rPr>
          <w:rFonts w:ascii="Times New Roman" w:eastAsia="Times New Roman" w:hAnsi="Times New Roman" w:cs="Times New Roman"/>
          <w:sz w:val="24"/>
          <w:szCs w:val="24"/>
        </w:rPr>
        <w:t xml:space="preserve">обновленных </w:t>
      </w:r>
      <w:r w:rsidRPr="00EF5912">
        <w:rPr>
          <w:rFonts w:ascii="Times New Roman" w:eastAsia="Times New Roman" w:hAnsi="Times New Roman" w:cs="Times New Roman"/>
          <w:sz w:val="24"/>
          <w:szCs w:val="24"/>
        </w:rPr>
        <w:t xml:space="preserve">ФГОС СОО, инновационных программ дополнительного содержания необходимо приобретение мебели и оборудования, отвечающих этапам </w:t>
      </w:r>
      <w:r>
        <w:rPr>
          <w:rFonts w:ascii="Times New Roman" w:eastAsia="Times New Roman" w:hAnsi="Times New Roman" w:cs="Times New Roman"/>
          <w:sz w:val="24"/>
          <w:szCs w:val="24"/>
        </w:rPr>
        <w:t>п</w:t>
      </w:r>
      <w:r w:rsidRPr="00EF5912">
        <w:rPr>
          <w:rFonts w:ascii="Times New Roman" w:eastAsia="Times New Roman" w:hAnsi="Times New Roman" w:cs="Times New Roman"/>
          <w:sz w:val="24"/>
          <w:szCs w:val="24"/>
        </w:rPr>
        <w:t>рограммы развития.</w:t>
      </w:r>
    </w:p>
    <w:p w14:paraId="231F9536"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b/>
          <w:bCs/>
          <w:sz w:val="24"/>
          <w:szCs w:val="24"/>
        </w:rPr>
        <w:t xml:space="preserve">Информационный ресурс: </w:t>
      </w:r>
      <w:r w:rsidRPr="00EF5912">
        <w:rPr>
          <w:rFonts w:ascii="Times New Roman" w:eastAsia="Times New Roman" w:hAnsi="Times New Roman" w:cs="Times New Roman"/>
          <w:sz w:val="24"/>
          <w:szCs w:val="24"/>
        </w:rPr>
        <w:t>развивающееся открыт</w:t>
      </w:r>
      <w:r>
        <w:rPr>
          <w:rFonts w:ascii="Times New Roman" w:eastAsia="Times New Roman" w:hAnsi="Times New Roman" w:cs="Times New Roman"/>
          <w:sz w:val="24"/>
          <w:szCs w:val="24"/>
        </w:rPr>
        <w:t>ое информационное пространство</w:t>
      </w:r>
      <w:r w:rsidRPr="00EF5912">
        <w:rPr>
          <w:rFonts w:ascii="Times New Roman" w:eastAsia="Times New Roman" w:hAnsi="Times New Roman" w:cs="Times New Roman"/>
          <w:sz w:val="24"/>
          <w:szCs w:val="24"/>
        </w:rPr>
        <w:t>, модернизация сайта</w:t>
      </w:r>
      <w:r>
        <w:rPr>
          <w:rFonts w:ascii="Times New Roman" w:eastAsia="Times New Roman" w:hAnsi="Times New Roman" w:cs="Times New Roman"/>
          <w:sz w:val="24"/>
          <w:szCs w:val="24"/>
        </w:rPr>
        <w:t xml:space="preserve"> </w:t>
      </w:r>
      <w:r w:rsidR="00BA5231">
        <w:rPr>
          <w:rFonts w:ascii="Times New Roman" w:eastAsia="Times New Roman" w:hAnsi="Times New Roman" w:cs="Times New Roman"/>
          <w:sz w:val="24"/>
          <w:szCs w:val="24"/>
        </w:rPr>
        <w:t>МБОУ СОШ №62 имени Е.И.Игнатенко с. Новый Егорлык</w:t>
      </w:r>
      <w:r w:rsidRPr="00EF5912">
        <w:rPr>
          <w:rFonts w:ascii="Times New Roman" w:eastAsia="Times New Roman" w:hAnsi="Times New Roman" w:cs="Times New Roman"/>
          <w:sz w:val="24"/>
          <w:szCs w:val="24"/>
        </w:rPr>
        <w:t xml:space="preserve"> – информирование социума, коллектива учителей, родителей, обучающихся о работе учреждения, о характере преобразований</w:t>
      </w:r>
      <w:r>
        <w:rPr>
          <w:rFonts w:ascii="Times New Roman" w:eastAsia="Times New Roman" w:hAnsi="Times New Roman" w:cs="Times New Roman"/>
          <w:sz w:val="24"/>
          <w:szCs w:val="24"/>
        </w:rPr>
        <w:t>.</w:t>
      </w:r>
    </w:p>
    <w:p w14:paraId="0DAC0293"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b/>
          <w:bCs/>
          <w:sz w:val="24"/>
          <w:szCs w:val="24"/>
        </w:rPr>
        <w:t>Нормативно-правовой ресурс</w:t>
      </w:r>
      <w:r w:rsidRPr="00EF5912">
        <w:rPr>
          <w:rFonts w:ascii="Times New Roman" w:eastAsia="Times New Roman" w:hAnsi="Times New Roman" w:cs="Times New Roman"/>
          <w:sz w:val="24"/>
          <w:szCs w:val="24"/>
        </w:rPr>
        <w:t xml:space="preserve">:утвержденные комплексно-целевые программы,обеспечивающие внедрение программы развития </w:t>
      </w:r>
      <w:r w:rsidR="00BA5231">
        <w:rPr>
          <w:rFonts w:ascii="Times New Roman" w:eastAsia="Times New Roman" w:hAnsi="Times New Roman" w:cs="Times New Roman"/>
          <w:sz w:val="24"/>
          <w:szCs w:val="24"/>
        </w:rPr>
        <w:t>МБОУ СОШ №62 имени Е.И.Игнатенко с. Новый Егорлык</w:t>
      </w:r>
      <w:r w:rsidRPr="00EF5912">
        <w:rPr>
          <w:rFonts w:ascii="Times New Roman" w:eastAsia="Times New Roman" w:hAnsi="Times New Roman" w:cs="Times New Roman"/>
          <w:sz w:val="24"/>
          <w:szCs w:val="24"/>
        </w:rPr>
        <w:t xml:space="preserve">; Устав </w:t>
      </w:r>
      <w:r w:rsidR="00BA5231">
        <w:rPr>
          <w:rFonts w:ascii="Times New Roman" w:eastAsia="Times New Roman" w:hAnsi="Times New Roman" w:cs="Times New Roman"/>
          <w:sz w:val="24"/>
          <w:szCs w:val="24"/>
        </w:rPr>
        <w:t>МБОУ СОШ №62 имени Е.И.Игнатенко с. Новый Егорлык</w:t>
      </w:r>
      <w:r w:rsidRPr="00EF5912">
        <w:rPr>
          <w:rFonts w:ascii="Times New Roman" w:eastAsia="Times New Roman" w:hAnsi="Times New Roman" w:cs="Times New Roman"/>
          <w:sz w:val="24"/>
          <w:szCs w:val="24"/>
        </w:rPr>
        <w:t xml:space="preserve">; документы, регламентирующие формы стимулирования и поощрения результативной деятельностиучителей; положения о работе </w:t>
      </w:r>
      <w:r>
        <w:rPr>
          <w:rFonts w:ascii="Times New Roman" w:eastAsia="Times New Roman" w:hAnsi="Times New Roman" w:cs="Times New Roman"/>
          <w:sz w:val="24"/>
          <w:szCs w:val="24"/>
        </w:rPr>
        <w:t>П</w:t>
      </w:r>
      <w:r w:rsidRPr="00EF5912">
        <w:rPr>
          <w:rFonts w:ascii="Times New Roman" w:eastAsia="Times New Roman" w:hAnsi="Times New Roman" w:cs="Times New Roman"/>
          <w:sz w:val="24"/>
          <w:szCs w:val="24"/>
        </w:rPr>
        <w:t xml:space="preserve">едагогического совета, методических объединений учителей, Совета </w:t>
      </w:r>
      <w:r w:rsidR="00BA5231">
        <w:rPr>
          <w:rFonts w:ascii="Times New Roman" w:eastAsia="Times New Roman" w:hAnsi="Times New Roman" w:cs="Times New Roman"/>
          <w:sz w:val="24"/>
          <w:szCs w:val="24"/>
        </w:rPr>
        <w:t>Школы</w:t>
      </w:r>
      <w:r>
        <w:rPr>
          <w:rFonts w:ascii="Times New Roman" w:eastAsia="Times New Roman" w:hAnsi="Times New Roman" w:cs="Times New Roman"/>
          <w:sz w:val="24"/>
          <w:szCs w:val="24"/>
        </w:rPr>
        <w:t>.</w:t>
      </w:r>
    </w:p>
    <w:p w14:paraId="1AEB7F98"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b/>
          <w:bCs/>
          <w:sz w:val="24"/>
          <w:szCs w:val="24"/>
        </w:rPr>
        <w:t>Программно-методический:</w:t>
      </w:r>
      <w:r w:rsidRPr="00EF5912">
        <w:rPr>
          <w:rFonts w:ascii="Times New Roman" w:eastAsia="Times New Roman" w:hAnsi="Times New Roman" w:cs="Times New Roman"/>
          <w:sz w:val="24"/>
          <w:szCs w:val="24"/>
        </w:rPr>
        <w:t xml:space="preserve">календарно-тематические планы,рабочие программы,используемые в образовательном процессе, программы курсов, программы внеурочной деятельности, программы дополнительного образования; банк методических материалов, позволяющих обеспечить качественное предметное обучение на всех </w:t>
      </w:r>
      <w:r>
        <w:rPr>
          <w:rFonts w:ascii="Times New Roman" w:eastAsia="Times New Roman" w:hAnsi="Times New Roman" w:cs="Times New Roman"/>
          <w:sz w:val="24"/>
          <w:szCs w:val="24"/>
        </w:rPr>
        <w:t>уровнях</w:t>
      </w:r>
      <w:r w:rsidRPr="00EF5912">
        <w:rPr>
          <w:rFonts w:ascii="Times New Roman" w:eastAsia="Times New Roman" w:hAnsi="Times New Roman" w:cs="Times New Roman"/>
          <w:sz w:val="24"/>
          <w:szCs w:val="24"/>
        </w:rPr>
        <w:t xml:space="preserve"> образования.</w:t>
      </w:r>
    </w:p>
    <w:p w14:paraId="578ABAEA"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b/>
          <w:bCs/>
          <w:sz w:val="24"/>
          <w:szCs w:val="24"/>
        </w:rPr>
        <w:t xml:space="preserve">Мотивационный ресурс: </w:t>
      </w:r>
      <w:r w:rsidRPr="00EF5912">
        <w:rPr>
          <w:rFonts w:ascii="Times New Roman" w:eastAsia="Times New Roman" w:hAnsi="Times New Roman" w:cs="Times New Roman"/>
          <w:sz w:val="24"/>
          <w:szCs w:val="24"/>
        </w:rPr>
        <w:t xml:space="preserve">система стимулирования результативной деятельностиучителей (через формы материального и морального поощрения); мотивационная работа среди родителей и </w:t>
      </w:r>
      <w:r w:rsidRPr="00EF5912">
        <w:rPr>
          <w:rFonts w:ascii="Times New Roman" w:eastAsia="Times New Roman" w:hAnsi="Times New Roman" w:cs="Times New Roman"/>
          <w:sz w:val="24"/>
          <w:szCs w:val="24"/>
        </w:rPr>
        <w:lastRenderedPageBreak/>
        <w:t xml:space="preserve">обучающихся о необходимости внедрения преобразований в </w:t>
      </w:r>
      <w:r w:rsidR="00BA5231">
        <w:rPr>
          <w:rFonts w:ascii="Times New Roman" w:eastAsia="Times New Roman" w:hAnsi="Times New Roman" w:cs="Times New Roman"/>
          <w:sz w:val="24"/>
          <w:szCs w:val="24"/>
        </w:rPr>
        <w:t>МБОУ СОШ №62 имени Е.И.Игнатенко с. Новый Егорлык</w:t>
      </w:r>
      <w:r w:rsidRPr="00EF5912">
        <w:rPr>
          <w:rFonts w:ascii="Times New Roman" w:eastAsia="Times New Roman" w:hAnsi="Times New Roman" w:cs="Times New Roman"/>
          <w:sz w:val="24"/>
          <w:szCs w:val="24"/>
        </w:rPr>
        <w:t>.</w:t>
      </w:r>
    </w:p>
    <w:p w14:paraId="003194E7"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b/>
          <w:bCs/>
          <w:sz w:val="24"/>
          <w:szCs w:val="24"/>
        </w:rPr>
        <w:t xml:space="preserve">Финансовый ресурс: </w:t>
      </w:r>
      <w:r w:rsidRPr="00EF5912">
        <w:rPr>
          <w:rFonts w:ascii="Times New Roman" w:eastAsia="Times New Roman" w:hAnsi="Times New Roman" w:cs="Times New Roman"/>
          <w:sz w:val="24"/>
          <w:szCs w:val="24"/>
        </w:rPr>
        <w:t xml:space="preserve">модель развития школьной системы образования опирается наследующие источника финансирования: средства </w:t>
      </w:r>
      <w:r>
        <w:rPr>
          <w:rFonts w:ascii="Times New Roman" w:eastAsia="Times New Roman" w:hAnsi="Times New Roman" w:cs="Times New Roman"/>
          <w:sz w:val="24"/>
          <w:szCs w:val="24"/>
        </w:rPr>
        <w:t>регионального</w:t>
      </w:r>
      <w:r w:rsidRPr="00EF5912">
        <w:rPr>
          <w:rFonts w:ascii="Times New Roman" w:eastAsia="Times New Roman" w:hAnsi="Times New Roman" w:cs="Times New Roman"/>
          <w:sz w:val="24"/>
          <w:szCs w:val="24"/>
        </w:rPr>
        <w:t xml:space="preserve"> бюджета;</w:t>
      </w:r>
      <w:r w:rsidR="00BA5231">
        <w:rPr>
          <w:rFonts w:ascii="Times New Roman" w:eastAsia="Times New Roman" w:hAnsi="Times New Roman" w:cs="Times New Roman"/>
          <w:sz w:val="24"/>
          <w:szCs w:val="24"/>
        </w:rPr>
        <w:t xml:space="preserve"> </w:t>
      </w:r>
      <w:r w:rsidRPr="00EF5912">
        <w:rPr>
          <w:rFonts w:ascii="Times New Roman" w:eastAsia="Times New Roman" w:hAnsi="Times New Roman" w:cs="Times New Roman"/>
          <w:sz w:val="24"/>
          <w:szCs w:val="24"/>
        </w:rPr>
        <w:t xml:space="preserve">средства муниципального бюджета; доходы от развития системы платных дополнительных образовательных услуг; дополнительные привлечённые средства </w:t>
      </w:r>
      <w:r w:rsidR="00442972">
        <w:rPr>
          <w:rFonts w:ascii="Times New Roman" w:eastAsia="Times New Roman" w:hAnsi="Times New Roman" w:cs="Times New Roman"/>
          <w:sz w:val="24"/>
          <w:szCs w:val="24"/>
        </w:rPr>
        <w:t xml:space="preserve"> благотворительного фонда </w:t>
      </w:r>
      <w:r w:rsidR="00442972" w:rsidRPr="00442972">
        <w:t xml:space="preserve"> </w:t>
      </w:r>
      <w:r w:rsidR="00442972" w:rsidRPr="00442972">
        <w:rPr>
          <w:rFonts w:ascii="Times New Roman" w:eastAsia="Times New Roman" w:hAnsi="Times New Roman" w:cs="Times New Roman"/>
          <w:sz w:val="24"/>
          <w:szCs w:val="24"/>
        </w:rPr>
        <w:t>имени Е.И. Игнатенко</w:t>
      </w:r>
      <w:r w:rsidR="00442972">
        <w:rPr>
          <w:rFonts w:ascii="Times New Roman" w:eastAsia="Times New Roman" w:hAnsi="Times New Roman" w:cs="Times New Roman"/>
          <w:sz w:val="24"/>
          <w:szCs w:val="24"/>
        </w:rPr>
        <w:t xml:space="preserve"> </w:t>
      </w:r>
    </w:p>
    <w:p w14:paraId="092A18FE" w14:textId="77777777" w:rsidR="00C81B52" w:rsidRPr="00EF5912" w:rsidRDefault="00C81B52" w:rsidP="00C81B52">
      <w:pPr>
        <w:spacing w:after="0"/>
        <w:rPr>
          <w:sz w:val="20"/>
          <w:szCs w:val="20"/>
        </w:rPr>
      </w:pPr>
    </w:p>
    <w:p w14:paraId="2F0D8F29" w14:textId="77777777" w:rsidR="00C81B52" w:rsidRPr="00EF5912" w:rsidRDefault="00C81B52" w:rsidP="00C81B52">
      <w:pPr>
        <w:spacing w:after="0"/>
        <w:jc w:val="both"/>
        <w:rPr>
          <w:sz w:val="20"/>
          <w:szCs w:val="20"/>
        </w:rPr>
      </w:pPr>
      <w:r w:rsidRPr="00EF5912">
        <w:rPr>
          <w:rFonts w:ascii="Times New Roman" w:eastAsia="Times New Roman" w:hAnsi="Times New Roman" w:cs="Times New Roman"/>
          <w:sz w:val="24"/>
          <w:szCs w:val="24"/>
        </w:rPr>
        <w:t xml:space="preserve">Календарное планирование реализации Программы включает в себя разработку годовых планов мероприятий, которые утверждаются </w:t>
      </w:r>
      <w:r>
        <w:rPr>
          <w:rFonts w:ascii="Times New Roman" w:eastAsia="Times New Roman" w:hAnsi="Times New Roman" w:cs="Times New Roman"/>
          <w:sz w:val="24"/>
          <w:szCs w:val="24"/>
        </w:rPr>
        <w:t>П</w:t>
      </w:r>
      <w:r w:rsidRPr="00EF5912">
        <w:rPr>
          <w:rFonts w:ascii="Times New Roman" w:eastAsia="Times New Roman" w:hAnsi="Times New Roman" w:cs="Times New Roman"/>
          <w:sz w:val="24"/>
          <w:szCs w:val="24"/>
        </w:rPr>
        <w:t xml:space="preserve">едагогическим советом в начале </w:t>
      </w:r>
      <w:r>
        <w:rPr>
          <w:rFonts w:ascii="Times New Roman" w:eastAsia="Times New Roman" w:hAnsi="Times New Roman" w:cs="Times New Roman"/>
          <w:sz w:val="24"/>
          <w:szCs w:val="24"/>
        </w:rPr>
        <w:t>учебного</w:t>
      </w:r>
      <w:r w:rsidRPr="00EF5912">
        <w:rPr>
          <w:rFonts w:ascii="Times New Roman" w:eastAsia="Times New Roman" w:hAnsi="Times New Roman" w:cs="Times New Roman"/>
          <w:sz w:val="24"/>
          <w:szCs w:val="24"/>
        </w:rPr>
        <w:t xml:space="preserve"> года. Мониторинг </w:t>
      </w:r>
      <w:r>
        <w:rPr>
          <w:rFonts w:ascii="Times New Roman" w:eastAsia="Times New Roman" w:hAnsi="Times New Roman" w:cs="Times New Roman"/>
          <w:sz w:val="24"/>
          <w:szCs w:val="24"/>
        </w:rPr>
        <w:t>п</w:t>
      </w:r>
      <w:r w:rsidRPr="00EF5912">
        <w:rPr>
          <w:rFonts w:ascii="Times New Roman" w:eastAsia="Times New Roman" w:hAnsi="Times New Roman" w:cs="Times New Roman"/>
          <w:sz w:val="24"/>
          <w:szCs w:val="24"/>
        </w:rPr>
        <w:t xml:space="preserve">рограммы, регулярный анализ выполнения запланированных мероприятий и достигнутых результатов, а также оперативное отражение хода реализации </w:t>
      </w:r>
      <w:r>
        <w:rPr>
          <w:rFonts w:ascii="Times New Roman" w:eastAsia="Times New Roman" w:hAnsi="Times New Roman" w:cs="Times New Roman"/>
          <w:sz w:val="24"/>
          <w:szCs w:val="24"/>
        </w:rPr>
        <w:t>п</w:t>
      </w:r>
      <w:r w:rsidRPr="00EF5912">
        <w:rPr>
          <w:rFonts w:ascii="Times New Roman" w:eastAsia="Times New Roman" w:hAnsi="Times New Roman" w:cs="Times New Roman"/>
          <w:sz w:val="24"/>
          <w:szCs w:val="24"/>
        </w:rPr>
        <w:t xml:space="preserve">рограммы обеспечивает служба информационной поддержки на сайте </w:t>
      </w:r>
      <w:r w:rsidR="00BA5231">
        <w:rPr>
          <w:rFonts w:ascii="Times New Roman" w:eastAsia="Times New Roman" w:hAnsi="Times New Roman" w:cs="Times New Roman"/>
          <w:sz w:val="24"/>
          <w:szCs w:val="24"/>
        </w:rPr>
        <w:t>МБОУ СОШ №62 имени Е.И.Игнатенко с. Новый Егорлык</w:t>
      </w:r>
      <w:r w:rsidRPr="00EF5912">
        <w:rPr>
          <w:rFonts w:ascii="Times New Roman" w:eastAsia="Times New Roman" w:hAnsi="Times New Roman" w:cs="Times New Roman"/>
          <w:sz w:val="24"/>
          <w:szCs w:val="24"/>
        </w:rPr>
        <w:t>.</w:t>
      </w:r>
    </w:p>
    <w:p w14:paraId="3639D34E" w14:textId="77777777" w:rsidR="003E4E81" w:rsidRPr="003E4E81" w:rsidRDefault="003E4E81" w:rsidP="003E4E81">
      <w:pPr>
        <w:spacing w:before="100" w:beforeAutospacing="1" w:after="0" w:line="240" w:lineRule="auto"/>
        <w:ind w:firstLine="709"/>
        <w:jc w:val="center"/>
        <w:rPr>
          <w:rFonts w:ascii="Times New Roman" w:eastAsia="Times New Roman" w:hAnsi="Times New Roman" w:cs="Times New Roman"/>
          <w:sz w:val="24"/>
          <w:szCs w:val="24"/>
        </w:rPr>
      </w:pPr>
    </w:p>
    <w:p w14:paraId="636C2380" w14:textId="77777777" w:rsidR="00EF5912" w:rsidRPr="00EF5912" w:rsidRDefault="00EF5912" w:rsidP="00BE28C9">
      <w:pPr>
        <w:spacing w:after="0"/>
        <w:jc w:val="both"/>
        <w:rPr>
          <w:sz w:val="20"/>
          <w:szCs w:val="20"/>
        </w:rPr>
      </w:pPr>
      <w:r w:rsidRPr="00EF5912">
        <w:rPr>
          <w:rFonts w:ascii="Times New Roman" w:eastAsia="Times New Roman" w:hAnsi="Times New Roman" w:cs="Times New Roman"/>
          <w:sz w:val="24"/>
          <w:szCs w:val="24"/>
        </w:rPr>
        <w:t>.</w:t>
      </w:r>
    </w:p>
    <w:sectPr w:rsidR="00EF5912" w:rsidRPr="00EF5912" w:rsidSect="007B1473">
      <w:footerReference w:type="default" r:id="rId19"/>
      <w:pgSz w:w="11906" w:h="16838"/>
      <w:pgMar w:top="425"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EB127" w14:textId="77777777" w:rsidR="00C95E5B" w:rsidRDefault="00C95E5B" w:rsidP="007B1473">
      <w:pPr>
        <w:spacing w:after="0" w:line="240" w:lineRule="auto"/>
      </w:pPr>
      <w:r>
        <w:separator/>
      </w:r>
    </w:p>
  </w:endnote>
  <w:endnote w:type="continuationSeparator" w:id="0">
    <w:p w14:paraId="4601A451" w14:textId="77777777" w:rsidR="00C95E5B" w:rsidRDefault="00C95E5B" w:rsidP="007B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DejaVu Sans">
    <w:altName w:val="MS Mincho"/>
    <w:charset w:val="CC"/>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317109"/>
      <w:docPartObj>
        <w:docPartGallery w:val="Page Numbers (Bottom of Page)"/>
        <w:docPartUnique/>
      </w:docPartObj>
    </w:sdtPr>
    <w:sdtContent>
      <w:p w14:paraId="751C6C54" w14:textId="77777777" w:rsidR="00DC08BC" w:rsidRDefault="00DC08BC">
        <w:pPr>
          <w:pStyle w:val="af"/>
          <w:jc w:val="center"/>
        </w:pPr>
        <w:r>
          <w:fldChar w:fldCharType="begin"/>
        </w:r>
        <w:r>
          <w:instrText>PAGE   \* MERGEFORMAT</w:instrText>
        </w:r>
        <w:r>
          <w:fldChar w:fldCharType="separate"/>
        </w:r>
        <w:r>
          <w:rPr>
            <w:noProof/>
          </w:rPr>
          <w:t>3</w:t>
        </w:r>
        <w:r>
          <w:rPr>
            <w:noProof/>
          </w:rPr>
          <w:fldChar w:fldCharType="end"/>
        </w:r>
      </w:p>
    </w:sdtContent>
  </w:sdt>
  <w:p w14:paraId="5E74C8AD" w14:textId="77777777" w:rsidR="00DC08BC" w:rsidRDefault="00DC08B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47F3A" w14:textId="77777777" w:rsidR="00C95E5B" w:rsidRDefault="00C95E5B" w:rsidP="007B1473">
      <w:pPr>
        <w:spacing w:after="0" w:line="240" w:lineRule="auto"/>
      </w:pPr>
      <w:r>
        <w:separator/>
      </w:r>
    </w:p>
  </w:footnote>
  <w:footnote w:type="continuationSeparator" w:id="0">
    <w:p w14:paraId="63FA0D71" w14:textId="77777777" w:rsidR="00C95E5B" w:rsidRDefault="00C95E5B" w:rsidP="007B1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5142B7C"/>
    <w:lvl w:ilvl="0">
      <w:numFmt w:val="bullet"/>
      <w:lvlText w:val="*"/>
      <w:lvlJc w:val="left"/>
    </w:lvl>
  </w:abstractNum>
  <w:abstractNum w:abstractNumId="1" w15:restartNumberingAfterBreak="0">
    <w:nsid w:val="00000FBF"/>
    <w:multiLevelType w:val="hybridMultilevel"/>
    <w:tmpl w:val="D5F80C02"/>
    <w:lvl w:ilvl="0" w:tplc="88D6038C">
      <w:start w:val="1"/>
      <w:numFmt w:val="bullet"/>
      <w:lvlText w:val="•"/>
      <w:lvlJc w:val="left"/>
      <w:rPr>
        <w:rFonts w:ascii="Arial" w:hAnsi="Arial" w:hint="default"/>
      </w:rPr>
    </w:lvl>
    <w:lvl w:ilvl="1" w:tplc="755A7D50">
      <w:numFmt w:val="decimal"/>
      <w:lvlText w:val=""/>
      <w:lvlJc w:val="left"/>
    </w:lvl>
    <w:lvl w:ilvl="2" w:tplc="0D04ABB4">
      <w:numFmt w:val="decimal"/>
      <w:lvlText w:val=""/>
      <w:lvlJc w:val="left"/>
    </w:lvl>
    <w:lvl w:ilvl="3" w:tplc="BD52A4EA">
      <w:numFmt w:val="decimal"/>
      <w:lvlText w:val=""/>
      <w:lvlJc w:val="left"/>
    </w:lvl>
    <w:lvl w:ilvl="4" w:tplc="39560D10">
      <w:numFmt w:val="decimal"/>
      <w:lvlText w:val=""/>
      <w:lvlJc w:val="left"/>
    </w:lvl>
    <w:lvl w:ilvl="5" w:tplc="5C64BD70">
      <w:numFmt w:val="decimal"/>
      <w:lvlText w:val=""/>
      <w:lvlJc w:val="left"/>
    </w:lvl>
    <w:lvl w:ilvl="6" w:tplc="F57AEA08">
      <w:numFmt w:val="decimal"/>
      <w:lvlText w:val=""/>
      <w:lvlJc w:val="left"/>
    </w:lvl>
    <w:lvl w:ilvl="7" w:tplc="E14E2B36">
      <w:numFmt w:val="decimal"/>
      <w:lvlText w:val=""/>
      <w:lvlJc w:val="left"/>
    </w:lvl>
    <w:lvl w:ilvl="8" w:tplc="29261456">
      <w:numFmt w:val="decimal"/>
      <w:lvlText w:val=""/>
      <w:lvlJc w:val="left"/>
    </w:lvl>
  </w:abstractNum>
  <w:abstractNum w:abstractNumId="2" w15:restartNumberingAfterBreak="0">
    <w:nsid w:val="00000FC9"/>
    <w:multiLevelType w:val="hybridMultilevel"/>
    <w:tmpl w:val="A05207B0"/>
    <w:lvl w:ilvl="0" w:tplc="57A84F7A">
      <w:start w:val="1"/>
      <w:numFmt w:val="decimal"/>
      <w:lvlText w:val="%1."/>
      <w:lvlJc w:val="left"/>
    </w:lvl>
    <w:lvl w:ilvl="1" w:tplc="8F5EAD6C">
      <w:numFmt w:val="decimal"/>
      <w:lvlText w:val=""/>
      <w:lvlJc w:val="left"/>
    </w:lvl>
    <w:lvl w:ilvl="2" w:tplc="BE1E2E40">
      <w:numFmt w:val="decimal"/>
      <w:lvlText w:val=""/>
      <w:lvlJc w:val="left"/>
    </w:lvl>
    <w:lvl w:ilvl="3" w:tplc="D14611D8">
      <w:numFmt w:val="decimal"/>
      <w:lvlText w:val=""/>
      <w:lvlJc w:val="left"/>
    </w:lvl>
    <w:lvl w:ilvl="4" w:tplc="CA20A3BA">
      <w:numFmt w:val="decimal"/>
      <w:lvlText w:val=""/>
      <w:lvlJc w:val="left"/>
    </w:lvl>
    <w:lvl w:ilvl="5" w:tplc="9FC4C2EE">
      <w:numFmt w:val="decimal"/>
      <w:lvlText w:val=""/>
      <w:lvlJc w:val="left"/>
    </w:lvl>
    <w:lvl w:ilvl="6" w:tplc="B304226C">
      <w:numFmt w:val="decimal"/>
      <w:lvlText w:val=""/>
      <w:lvlJc w:val="left"/>
    </w:lvl>
    <w:lvl w:ilvl="7" w:tplc="EA7633DA">
      <w:numFmt w:val="decimal"/>
      <w:lvlText w:val=""/>
      <w:lvlJc w:val="left"/>
    </w:lvl>
    <w:lvl w:ilvl="8" w:tplc="8FBCC518">
      <w:numFmt w:val="decimal"/>
      <w:lvlText w:val=""/>
      <w:lvlJc w:val="left"/>
    </w:lvl>
  </w:abstractNum>
  <w:abstractNum w:abstractNumId="3" w15:restartNumberingAfterBreak="0">
    <w:nsid w:val="00001366"/>
    <w:multiLevelType w:val="hybridMultilevel"/>
    <w:tmpl w:val="91668FAA"/>
    <w:lvl w:ilvl="0" w:tplc="E8BC206E">
      <w:start w:val="1"/>
      <w:numFmt w:val="decimal"/>
      <w:lvlText w:val="%1."/>
      <w:lvlJc w:val="left"/>
    </w:lvl>
    <w:lvl w:ilvl="1" w:tplc="8DF0C0BA">
      <w:numFmt w:val="decimal"/>
      <w:lvlText w:val=""/>
      <w:lvlJc w:val="left"/>
    </w:lvl>
    <w:lvl w:ilvl="2" w:tplc="396C4A10">
      <w:numFmt w:val="decimal"/>
      <w:lvlText w:val=""/>
      <w:lvlJc w:val="left"/>
    </w:lvl>
    <w:lvl w:ilvl="3" w:tplc="A6A69B56">
      <w:numFmt w:val="decimal"/>
      <w:lvlText w:val=""/>
      <w:lvlJc w:val="left"/>
    </w:lvl>
    <w:lvl w:ilvl="4" w:tplc="CB1CB0D0">
      <w:numFmt w:val="decimal"/>
      <w:lvlText w:val=""/>
      <w:lvlJc w:val="left"/>
    </w:lvl>
    <w:lvl w:ilvl="5" w:tplc="C3A8AF32">
      <w:numFmt w:val="decimal"/>
      <w:lvlText w:val=""/>
      <w:lvlJc w:val="left"/>
    </w:lvl>
    <w:lvl w:ilvl="6" w:tplc="7F660E6C">
      <w:numFmt w:val="decimal"/>
      <w:lvlText w:val=""/>
      <w:lvlJc w:val="left"/>
    </w:lvl>
    <w:lvl w:ilvl="7" w:tplc="9A181D18">
      <w:numFmt w:val="decimal"/>
      <w:lvlText w:val=""/>
      <w:lvlJc w:val="left"/>
    </w:lvl>
    <w:lvl w:ilvl="8" w:tplc="818419E6">
      <w:numFmt w:val="decimal"/>
      <w:lvlText w:val=""/>
      <w:lvlJc w:val="left"/>
    </w:lvl>
  </w:abstractNum>
  <w:abstractNum w:abstractNumId="4" w15:restartNumberingAfterBreak="0">
    <w:nsid w:val="00001CD0"/>
    <w:multiLevelType w:val="hybridMultilevel"/>
    <w:tmpl w:val="EDC6637A"/>
    <w:lvl w:ilvl="0" w:tplc="D4F07E98">
      <w:start w:val="1"/>
      <w:numFmt w:val="decimal"/>
      <w:lvlText w:val="%1."/>
      <w:lvlJc w:val="left"/>
    </w:lvl>
    <w:lvl w:ilvl="1" w:tplc="2B46865E">
      <w:numFmt w:val="decimal"/>
      <w:lvlText w:val=""/>
      <w:lvlJc w:val="left"/>
    </w:lvl>
    <w:lvl w:ilvl="2" w:tplc="2884A9F6">
      <w:numFmt w:val="decimal"/>
      <w:lvlText w:val=""/>
      <w:lvlJc w:val="left"/>
    </w:lvl>
    <w:lvl w:ilvl="3" w:tplc="E8882F7A">
      <w:numFmt w:val="decimal"/>
      <w:lvlText w:val=""/>
      <w:lvlJc w:val="left"/>
    </w:lvl>
    <w:lvl w:ilvl="4" w:tplc="D578EC5E">
      <w:numFmt w:val="decimal"/>
      <w:lvlText w:val=""/>
      <w:lvlJc w:val="left"/>
    </w:lvl>
    <w:lvl w:ilvl="5" w:tplc="88DA8C16">
      <w:numFmt w:val="decimal"/>
      <w:lvlText w:val=""/>
      <w:lvlJc w:val="left"/>
    </w:lvl>
    <w:lvl w:ilvl="6" w:tplc="97C29914">
      <w:numFmt w:val="decimal"/>
      <w:lvlText w:val=""/>
      <w:lvlJc w:val="left"/>
    </w:lvl>
    <w:lvl w:ilvl="7" w:tplc="05AE5860">
      <w:numFmt w:val="decimal"/>
      <w:lvlText w:val=""/>
      <w:lvlJc w:val="left"/>
    </w:lvl>
    <w:lvl w:ilvl="8" w:tplc="BDDE9A5C">
      <w:numFmt w:val="decimal"/>
      <w:lvlText w:val=""/>
      <w:lvlJc w:val="left"/>
    </w:lvl>
  </w:abstractNum>
  <w:abstractNum w:abstractNumId="5" w15:restartNumberingAfterBreak="0">
    <w:nsid w:val="00002E40"/>
    <w:multiLevelType w:val="hybridMultilevel"/>
    <w:tmpl w:val="712E6C40"/>
    <w:lvl w:ilvl="0" w:tplc="30D60E94">
      <w:start w:val="3"/>
      <w:numFmt w:val="decimal"/>
      <w:lvlText w:val="%1."/>
      <w:lvlJc w:val="left"/>
    </w:lvl>
    <w:lvl w:ilvl="1" w:tplc="B1F80B3C">
      <w:numFmt w:val="decimal"/>
      <w:lvlText w:val=""/>
      <w:lvlJc w:val="left"/>
    </w:lvl>
    <w:lvl w:ilvl="2" w:tplc="3C7CF478">
      <w:numFmt w:val="decimal"/>
      <w:lvlText w:val=""/>
      <w:lvlJc w:val="left"/>
    </w:lvl>
    <w:lvl w:ilvl="3" w:tplc="4642A9F4">
      <w:numFmt w:val="decimal"/>
      <w:lvlText w:val=""/>
      <w:lvlJc w:val="left"/>
    </w:lvl>
    <w:lvl w:ilvl="4" w:tplc="889C2D6C">
      <w:numFmt w:val="decimal"/>
      <w:lvlText w:val=""/>
      <w:lvlJc w:val="left"/>
    </w:lvl>
    <w:lvl w:ilvl="5" w:tplc="D3FA9D68">
      <w:numFmt w:val="decimal"/>
      <w:lvlText w:val=""/>
      <w:lvlJc w:val="left"/>
    </w:lvl>
    <w:lvl w:ilvl="6" w:tplc="3ABCC986">
      <w:numFmt w:val="decimal"/>
      <w:lvlText w:val=""/>
      <w:lvlJc w:val="left"/>
    </w:lvl>
    <w:lvl w:ilvl="7" w:tplc="9E2EB300">
      <w:numFmt w:val="decimal"/>
      <w:lvlText w:val=""/>
      <w:lvlJc w:val="left"/>
    </w:lvl>
    <w:lvl w:ilvl="8" w:tplc="897E314C">
      <w:numFmt w:val="decimal"/>
      <w:lvlText w:val=""/>
      <w:lvlJc w:val="left"/>
    </w:lvl>
  </w:abstractNum>
  <w:abstractNum w:abstractNumId="6" w15:restartNumberingAfterBreak="0">
    <w:nsid w:val="0000314F"/>
    <w:multiLevelType w:val="hybridMultilevel"/>
    <w:tmpl w:val="7A00B9BA"/>
    <w:lvl w:ilvl="0" w:tplc="12709188">
      <w:numFmt w:val="decimal"/>
      <w:lvlText w:val="%1."/>
      <w:lvlJc w:val="left"/>
    </w:lvl>
    <w:lvl w:ilvl="1" w:tplc="A726D6D0">
      <w:start w:val="1"/>
      <w:numFmt w:val="bullet"/>
      <w:lvlText w:val="К"/>
      <w:lvlJc w:val="left"/>
      <w:rPr>
        <w:b/>
        <w:i/>
      </w:rPr>
    </w:lvl>
    <w:lvl w:ilvl="2" w:tplc="795890FC">
      <w:numFmt w:val="decimal"/>
      <w:lvlText w:val=""/>
      <w:lvlJc w:val="left"/>
    </w:lvl>
    <w:lvl w:ilvl="3" w:tplc="A07AD36C">
      <w:numFmt w:val="decimal"/>
      <w:lvlText w:val=""/>
      <w:lvlJc w:val="left"/>
    </w:lvl>
    <w:lvl w:ilvl="4" w:tplc="55E0DCBC">
      <w:numFmt w:val="decimal"/>
      <w:lvlText w:val=""/>
      <w:lvlJc w:val="left"/>
    </w:lvl>
    <w:lvl w:ilvl="5" w:tplc="CC765E82">
      <w:numFmt w:val="decimal"/>
      <w:lvlText w:val=""/>
      <w:lvlJc w:val="left"/>
    </w:lvl>
    <w:lvl w:ilvl="6" w:tplc="053E7710">
      <w:numFmt w:val="decimal"/>
      <w:lvlText w:val=""/>
      <w:lvlJc w:val="left"/>
    </w:lvl>
    <w:lvl w:ilvl="7" w:tplc="216A5FD2">
      <w:numFmt w:val="decimal"/>
      <w:lvlText w:val=""/>
      <w:lvlJc w:val="left"/>
    </w:lvl>
    <w:lvl w:ilvl="8" w:tplc="5CE2BC08">
      <w:numFmt w:val="decimal"/>
      <w:lvlText w:val=""/>
      <w:lvlJc w:val="left"/>
    </w:lvl>
  </w:abstractNum>
  <w:abstractNum w:abstractNumId="7" w15:restartNumberingAfterBreak="0">
    <w:nsid w:val="000033EA"/>
    <w:multiLevelType w:val="hybridMultilevel"/>
    <w:tmpl w:val="1CFAF046"/>
    <w:lvl w:ilvl="0" w:tplc="4742448A">
      <w:start w:val="1"/>
      <w:numFmt w:val="decimal"/>
      <w:lvlText w:val="%1."/>
      <w:lvlJc w:val="left"/>
    </w:lvl>
    <w:lvl w:ilvl="1" w:tplc="EF5649AE">
      <w:numFmt w:val="decimal"/>
      <w:lvlText w:val=""/>
      <w:lvlJc w:val="left"/>
    </w:lvl>
    <w:lvl w:ilvl="2" w:tplc="F5EC085E">
      <w:numFmt w:val="decimal"/>
      <w:lvlText w:val=""/>
      <w:lvlJc w:val="left"/>
    </w:lvl>
    <w:lvl w:ilvl="3" w:tplc="7E7AA818">
      <w:numFmt w:val="decimal"/>
      <w:lvlText w:val=""/>
      <w:lvlJc w:val="left"/>
    </w:lvl>
    <w:lvl w:ilvl="4" w:tplc="320C4E04">
      <w:numFmt w:val="decimal"/>
      <w:lvlText w:val=""/>
      <w:lvlJc w:val="left"/>
    </w:lvl>
    <w:lvl w:ilvl="5" w:tplc="583C87CA">
      <w:numFmt w:val="decimal"/>
      <w:lvlText w:val=""/>
      <w:lvlJc w:val="left"/>
    </w:lvl>
    <w:lvl w:ilvl="6" w:tplc="D4461DA4">
      <w:numFmt w:val="decimal"/>
      <w:lvlText w:val=""/>
      <w:lvlJc w:val="left"/>
    </w:lvl>
    <w:lvl w:ilvl="7" w:tplc="6C08D78A">
      <w:numFmt w:val="decimal"/>
      <w:lvlText w:val=""/>
      <w:lvlJc w:val="left"/>
    </w:lvl>
    <w:lvl w:ilvl="8" w:tplc="55400010">
      <w:numFmt w:val="decimal"/>
      <w:lvlText w:val=""/>
      <w:lvlJc w:val="left"/>
    </w:lvl>
  </w:abstractNum>
  <w:abstractNum w:abstractNumId="8" w15:restartNumberingAfterBreak="0">
    <w:nsid w:val="00003CD6"/>
    <w:multiLevelType w:val="hybridMultilevel"/>
    <w:tmpl w:val="200A81C0"/>
    <w:lvl w:ilvl="0" w:tplc="88D6038C">
      <w:start w:val="1"/>
      <w:numFmt w:val="bullet"/>
      <w:lvlText w:val="•"/>
      <w:lvlJc w:val="left"/>
      <w:rPr>
        <w:rFonts w:ascii="Arial" w:hAnsi="Arial" w:hint="default"/>
      </w:rPr>
    </w:lvl>
    <w:lvl w:ilvl="1" w:tplc="AC9EDE76">
      <w:numFmt w:val="decimal"/>
      <w:lvlText w:val=""/>
      <w:lvlJc w:val="left"/>
    </w:lvl>
    <w:lvl w:ilvl="2" w:tplc="0CD233F6">
      <w:numFmt w:val="decimal"/>
      <w:lvlText w:val=""/>
      <w:lvlJc w:val="left"/>
    </w:lvl>
    <w:lvl w:ilvl="3" w:tplc="C3842EB0">
      <w:numFmt w:val="decimal"/>
      <w:lvlText w:val=""/>
      <w:lvlJc w:val="left"/>
    </w:lvl>
    <w:lvl w:ilvl="4" w:tplc="66485576">
      <w:numFmt w:val="decimal"/>
      <w:lvlText w:val=""/>
      <w:lvlJc w:val="left"/>
    </w:lvl>
    <w:lvl w:ilvl="5" w:tplc="273A4826">
      <w:numFmt w:val="decimal"/>
      <w:lvlText w:val=""/>
      <w:lvlJc w:val="left"/>
    </w:lvl>
    <w:lvl w:ilvl="6" w:tplc="64E62BCA">
      <w:numFmt w:val="decimal"/>
      <w:lvlText w:val=""/>
      <w:lvlJc w:val="left"/>
    </w:lvl>
    <w:lvl w:ilvl="7" w:tplc="625CF5D2">
      <w:numFmt w:val="decimal"/>
      <w:lvlText w:val=""/>
      <w:lvlJc w:val="left"/>
    </w:lvl>
    <w:lvl w:ilvl="8" w:tplc="22D223D2">
      <w:numFmt w:val="decimal"/>
      <w:lvlText w:val=""/>
      <w:lvlJc w:val="left"/>
    </w:lvl>
  </w:abstractNum>
  <w:abstractNum w:abstractNumId="9" w15:restartNumberingAfterBreak="0">
    <w:nsid w:val="000048CC"/>
    <w:multiLevelType w:val="hybridMultilevel"/>
    <w:tmpl w:val="1C7E5224"/>
    <w:lvl w:ilvl="0" w:tplc="CA6AE764">
      <w:start w:val="1"/>
      <w:numFmt w:val="decimal"/>
      <w:lvlText w:val="%1."/>
      <w:lvlJc w:val="left"/>
    </w:lvl>
    <w:lvl w:ilvl="1" w:tplc="715063FE">
      <w:numFmt w:val="decimal"/>
      <w:lvlText w:val=""/>
      <w:lvlJc w:val="left"/>
    </w:lvl>
    <w:lvl w:ilvl="2" w:tplc="8402A592">
      <w:numFmt w:val="decimal"/>
      <w:lvlText w:val=""/>
      <w:lvlJc w:val="left"/>
    </w:lvl>
    <w:lvl w:ilvl="3" w:tplc="78585ACC">
      <w:numFmt w:val="decimal"/>
      <w:lvlText w:val=""/>
      <w:lvlJc w:val="left"/>
    </w:lvl>
    <w:lvl w:ilvl="4" w:tplc="D2FA58EE">
      <w:numFmt w:val="decimal"/>
      <w:lvlText w:val=""/>
      <w:lvlJc w:val="left"/>
    </w:lvl>
    <w:lvl w:ilvl="5" w:tplc="13F640B0">
      <w:numFmt w:val="decimal"/>
      <w:lvlText w:val=""/>
      <w:lvlJc w:val="left"/>
    </w:lvl>
    <w:lvl w:ilvl="6" w:tplc="2F7AACA6">
      <w:numFmt w:val="decimal"/>
      <w:lvlText w:val=""/>
      <w:lvlJc w:val="left"/>
    </w:lvl>
    <w:lvl w:ilvl="7" w:tplc="002E582A">
      <w:numFmt w:val="decimal"/>
      <w:lvlText w:val=""/>
      <w:lvlJc w:val="left"/>
    </w:lvl>
    <w:lvl w:ilvl="8" w:tplc="AB08C1DC">
      <w:numFmt w:val="decimal"/>
      <w:lvlText w:val=""/>
      <w:lvlJc w:val="left"/>
    </w:lvl>
  </w:abstractNum>
  <w:abstractNum w:abstractNumId="10" w15:restartNumberingAfterBreak="0">
    <w:nsid w:val="00004944"/>
    <w:multiLevelType w:val="hybridMultilevel"/>
    <w:tmpl w:val="CE10D73A"/>
    <w:lvl w:ilvl="0" w:tplc="50C4DF7E">
      <w:numFmt w:val="decimal"/>
      <w:lvlText w:val="%1."/>
      <w:lvlJc w:val="left"/>
    </w:lvl>
    <w:lvl w:ilvl="1" w:tplc="5A747D9C">
      <w:start w:val="1"/>
      <w:numFmt w:val="bullet"/>
      <w:lvlText w:val="К"/>
      <w:lvlJc w:val="left"/>
      <w:rPr>
        <w:b/>
        <w:i/>
      </w:rPr>
    </w:lvl>
    <w:lvl w:ilvl="2" w:tplc="DFD6A0C8">
      <w:numFmt w:val="decimal"/>
      <w:lvlText w:val=""/>
      <w:lvlJc w:val="left"/>
    </w:lvl>
    <w:lvl w:ilvl="3" w:tplc="92F2EDEE">
      <w:numFmt w:val="decimal"/>
      <w:lvlText w:val=""/>
      <w:lvlJc w:val="left"/>
    </w:lvl>
    <w:lvl w:ilvl="4" w:tplc="6C1AAB5E">
      <w:numFmt w:val="decimal"/>
      <w:lvlText w:val=""/>
      <w:lvlJc w:val="left"/>
    </w:lvl>
    <w:lvl w:ilvl="5" w:tplc="D76E17E6">
      <w:numFmt w:val="decimal"/>
      <w:lvlText w:val=""/>
      <w:lvlJc w:val="left"/>
    </w:lvl>
    <w:lvl w:ilvl="6" w:tplc="3E246272">
      <w:numFmt w:val="decimal"/>
      <w:lvlText w:val=""/>
      <w:lvlJc w:val="left"/>
    </w:lvl>
    <w:lvl w:ilvl="7" w:tplc="43EE562C">
      <w:numFmt w:val="decimal"/>
      <w:lvlText w:val=""/>
      <w:lvlJc w:val="left"/>
    </w:lvl>
    <w:lvl w:ilvl="8" w:tplc="6D942A84">
      <w:numFmt w:val="decimal"/>
      <w:lvlText w:val=""/>
      <w:lvlJc w:val="left"/>
    </w:lvl>
  </w:abstractNum>
  <w:abstractNum w:abstractNumId="11" w15:restartNumberingAfterBreak="0">
    <w:nsid w:val="00005753"/>
    <w:multiLevelType w:val="hybridMultilevel"/>
    <w:tmpl w:val="C6A41E38"/>
    <w:lvl w:ilvl="0" w:tplc="CDB66364">
      <w:start w:val="9"/>
      <w:numFmt w:val="decimal"/>
      <w:lvlText w:val="%1."/>
      <w:lvlJc w:val="left"/>
    </w:lvl>
    <w:lvl w:ilvl="1" w:tplc="6FAEEC98">
      <w:numFmt w:val="decimal"/>
      <w:lvlText w:val=""/>
      <w:lvlJc w:val="left"/>
    </w:lvl>
    <w:lvl w:ilvl="2" w:tplc="1BAABDF6">
      <w:numFmt w:val="decimal"/>
      <w:lvlText w:val=""/>
      <w:lvlJc w:val="left"/>
    </w:lvl>
    <w:lvl w:ilvl="3" w:tplc="41E45D9C">
      <w:numFmt w:val="decimal"/>
      <w:lvlText w:val=""/>
      <w:lvlJc w:val="left"/>
    </w:lvl>
    <w:lvl w:ilvl="4" w:tplc="AF5CD07E">
      <w:numFmt w:val="decimal"/>
      <w:lvlText w:val=""/>
      <w:lvlJc w:val="left"/>
    </w:lvl>
    <w:lvl w:ilvl="5" w:tplc="11B48D62">
      <w:numFmt w:val="decimal"/>
      <w:lvlText w:val=""/>
      <w:lvlJc w:val="left"/>
    </w:lvl>
    <w:lvl w:ilvl="6" w:tplc="5C7EB920">
      <w:numFmt w:val="decimal"/>
      <w:lvlText w:val=""/>
      <w:lvlJc w:val="left"/>
    </w:lvl>
    <w:lvl w:ilvl="7" w:tplc="7B3AF14A">
      <w:numFmt w:val="decimal"/>
      <w:lvlText w:val=""/>
      <w:lvlJc w:val="left"/>
    </w:lvl>
    <w:lvl w:ilvl="8" w:tplc="33104F12">
      <w:numFmt w:val="decimal"/>
      <w:lvlText w:val=""/>
      <w:lvlJc w:val="left"/>
    </w:lvl>
  </w:abstractNum>
  <w:abstractNum w:abstractNumId="12" w15:restartNumberingAfterBreak="0">
    <w:nsid w:val="00005E14"/>
    <w:multiLevelType w:val="hybridMultilevel"/>
    <w:tmpl w:val="0D50F23C"/>
    <w:lvl w:ilvl="0" w:tplc="A81252EE">
      <w:start w:val="1"/>
      <w:numFmt w:val="decimal"/>
      <w:lvlText w:val="%1."/>
      <w:lvlJc w:val="left"/>
    </w:lvl>
    <w:lvl w:ilvl="1" w:tplc="CCFEDC70">
      <w:numFmt w:val="decimal"/>
      <w:lvlText w:val=""/>
      <w:lvlJc w:val="left"/>
    </w:lvl>
    <w:lvl w:ilvl="2" w:tplc="6034427A">
      <w:numFmt w:val="decimal"/>
      <w:lvlText w:val=""/>
      <w:lvlJc w:val="left"/>
    </w:lvl>
    <w:lvl w:ilvl="3" w:tplc="904C3E92">
      <w:numFmt w:val="decimal"/>
      <w:lvlText w:val=""/>
      <w:lvlJc w:val="left"/>
    </w:lvl>
    <w:lvl w:ilvl="4" w:tplc="D1DA3AEC">
      <w:numFmt w:val="decimal"/>
      <w:lvlText w:val=""/>
      <w:lvlJc w:val="left"/>
    </w:lvl>
    <w:lvl w:ilvl="5" w:tplc="B94E8998">
      <w:numFmt w:val="decimal"/>
      <w:lvlText w:val=""/>
      <w:lvlJc w:val="left"/>
    </w:lvl>
    <w:lvl w:ilvl="6" w:tplc="15221334">
      <w:numFmt w:val="decimal"/>
      <w:lvlText w:val=""/>
      <w:lvlJc w:val="left"/>
    </w:lvl>
    <w:lvl w:ilvl="7" w:tplc="F23695F2">
      <w:numFmt w:val="decimal"/>
      <w:lvlText w:val=""/>
      <w:lvlJc w:val="left"/>
    </w:lvl>
    <w:lvl w:ilvl="8" w:tplc="0F56B3FE">
      <w:numFmt w:val="decimal"/>
      <w:lvlText w:val=""/>
      <w:lvlJc w:val="left"/>
    </w:lvl>
  </w:abstractNum>
  <w:abstractNum w:abstractNumId="13" w15:restartNumberingAfterBreak="0">
    <w:nsid w:val="00005F1E"/>
    <w:multiLevelType w:val="hybridMultilevel"/>
    <w:tmpl w:val="004490A2"/>
    <w:lvl w:ilvl="0" w:tplc="1790352E">
      <w:start w:val="1"/>
      <w:numFmt w:val="decimal"/>
      <w:lvlText w:val="%1."/>
      <w:lvlJc w:val="left"/>
    </w:lvl>
    <w:lvl w:ilvl="1" w:tplc="A378B0FC">
      <w:numFmt w:val="decimal"/>
      <w:lvlText w:val=""/>
      <w:lvlJc w:val="left"/>
    </w:lvl>
    <w:lvl w:ilvl="2" w:tplc="25B02400">
      <w:numFmt w:val="decimal"/>
      <w:lvlText w:val=""/>
      <w:lvlJc w:val="left"/>
    </w:lvl>
    <w:lvl w:ilvl="3" w:tplc="9B989A2E">
      <w:numFmt w:val="decimal"/>
      <w:lvlText w:val=""/>
      <w:lvlJc w:val="left"/>
    </w:lvl>
    <w:lvl w:ilvl="4" w:tplc="63702742">
      <w:numFmt w:val="decimal"/>
      <w:lvlText w:val=""/>
      <w:lvlJc w:val="left"/>
    </w:lvl>
    <w:lvl w:ilvl="5" w:tplc="6E6C8F88">
      <w:numFmt w:val="decimal"/>
      <w:lvlText w:val=""/>
      <w:lvlJc w:val="left"/>
    </w:lvl>
    <w:lvl w:ilvl="6" w:tplc="DE9EDD94">
      <w:numFmt w:val="decimal"/>
      <w:lvlText w:val=""/>
      <w:lvlJc w:val="left"/>
    </w:lvl>
    <w:lvl w:ilvl="7" w:tplc="FBF202FA">
      <w:numFmt w:val="decimal"/>
      <w:lvlText w:val=""/>
      <w:lvlJc w:val="left"/>
    </w:lvl>
    <w:lvl w:ilvl="8" w:tplc="6BE49952">
      <w:numFmt w:val="decimal"/>
      <w:lvlText w:val=""/>
      <w:lvlJc w:val="left"/>
    </w:lvl>
  </w:abstractNum>
  <w:abstractNum w:abstractNumId="14" w15:restartNumberingAfterBreak="0">
    <w:nsid w:val="000060BF"/>
    <w:multiLevelType w:val="hybridMultilevel"/>
    <w:tmpl w:val="E7068184"/>
    <w:lvl w:ilvl="0" w:tplc="88D6038C">
      <w:start w:val="1"/>
      <w:numFmt w:val="bullet"/>
      <w:lvlText w:val="•"/>
      <w:lvlJc w:val="left"/>
      <w:rPr>
        <w:rFonts w:ascii="Arial" w:hAnsi="Arial" w:hint="default"/>
      </w:rPr>
    </w:lvl>
    <w:lvl w:ilvl="1" w:tplc="7CEC0440">
      <w:numFmt w:val="decimal"/>
      <w:lvlText w:val=""/>
      <w:lvlJc w:val="left"/>
    </w:lvl>
    <w:lvl w:ilvl="2" w:tplc="7BD4101E">
      <w:numFmt w:val="decimal"/>
      <w:lvlText w:val=""/>
      <w:lvlJc w:val="left"/>
    </w:lvl>
    <w:lvl w:ilvl="3" w:tplc="8E1410B0">
      <w:numFmt w:val="decimal"/>
      <w:lvlText w:val=""/>
      <w:lvlJc w:val="left"/>
    </w:lvl>
    <w:lvl w:ilvl="4" w:tplc="9B7EDC28">
      <w:numFmt w:val="decimal"/>
      <w:lvlText w:val=""/>
      <w:lvlJc w:val="left"/>
    </w:lvl>
    <w:lvl w:ilvl="5" w:tplc="A4284640">
      <w:numFmt w:val="decimal"/>
      <w:lvlText w:val=""/>
      <w:lvlJc w:val="left"/>
    </w:lvl>
    <w:lvl w:ilvl="6" w:tplc="5A82A716">
      <w:numFmt w:val="decimal"/>
      <w:lvlText w:val=""/>
      <w:lvlJc w:val="left"/>
    </w:lvl>
    <w:lvl w:ilvl="7" w:tplc="625A8E92">
      <w:numFmt w:val="decimal"/>
      <w:lvlText w:val=""/>
      <w:lvlJc w:val="left"/>
    </w:lvl>
    <w:lvl w:ilvl="8" w:tplc="DEDC27A0">
      <w:numFmt w:val="decimal"/>
      <w:lvlText w:val=""/>
      <w:lvlJc w:val="left"/>
    </w:lvl>
  </w:abstractNum>
  <w:abstractNum w:abstractNumId="15" w15:restartNumberingAfterBreak="0">
    <w:nsid w:val="00006AD6"/>
    <w:multiLevelType w:val="hybridMultilevel"/>
    <w:tmpl w:val="E152BFC4"/>
    <w:lvl w:ilvl="0" w:tplc="88D6038C">
      <w:start w:val="1"/>
      <w:numFmt w:val="bullet"/>
      <w:lvlText w:val="•"/>
      <w:lvlJc w:val="left"/>
      <w:rPr>
        <w:rFonts w:ascii="Arial" w:hAnsi="Arial" w:hint="default"/>
      </w:rPr>
    </w:lvl>
    <w:lvl w:ilvl="1" w:tplc="B4DE38FC">
      <w:numFmt w:val="decimal"/>
      <w:lvlText w:val=""/>
      <w:lvlJc w:val="left"/>
    </w:lvl>
    <w:lvl w:ilvl="2" w:tplc="8F0E7A9C">
      <w:numFmt w:val="decimal"/>
      <w:lvlText w:val=""/>
      <w:lvlJc w:val="left"/>
    </w:lvl>
    <w:lvl w:ilvl="3" w:tplc="53D200DC">
      <w:numFmt w:val="decimal"/>
      <w:lvlText w:val=""/>
      <w:lvlJc w:val="left"/>
    </w:lvl>
    <w:lvl w:ilvl="4" w:tplc="3B3AACB0">
      <w:numFmt w:val="decimal"/>
      <w:lvlText w:val=""/>
      <w:lvlJc w:val="left"/>
    </w:lvl>
    <w:lvl w:ilvl="5" w:tplc="8D824702">
      <w:numFmt w:val="decimal"/>
      <w:lvlText w:val=""/>
      <w:lvlJc w:val="left"/>
    </w:lvl>
    <w:lvl w:ilvl="6" w:tplc="8DE88500">
      <w:numFmt w:val="decimal"/>
      <w:lvlText w:val=""/>
      <w:lvlJc w:val="left"/>
    </w:lvl>
    <w:lvl w:ilvl="7" w:tplc="B9FA37DE">
      <w:numFmt w:val="decimal"/>
      <w:lvlText w:val=""/>
      <w:lvlJc w:val="left"/>
    </w:lvl>
    <w:lvl w:ilvl="8" w:tplc="88C46798">
      <w:numFmt w:val="decimal"/>
      <w:lvlText w:val=""/>
      <w:lvlJc w:val="left"/>
    </w:lvl>
  </w:abstractNum>
  <w:abstractNum w:abstractNumId="16" w15:restartNumberingAfterBreak="0">
    <w:nsid w:val="037715C9"/>
    <w:multiLevelType w:val="hybridMultilevel"/>
    <w:tmpl w:val="AA1EDAB6"/>
    <w:lvl w:ilvl="0" w:tplc="4CAE2340">
      <w:start w:val="1"/>
      <w:numFmt w:val="upperRoman"/>
      <w:lvlText w:val="%1."/>
      <w:lvlJc w:val="left"/>
      <w:pPr>
        <w:ind w:left="1440" w:hanging="720"/>
      </w:pPr>
      <w:rPr>
        <w:rFonts w:hint="default"/>
        <w:i w:val="0"/>
      </w:rPr>
    </w:lvl>
    <w:lvl w:ilvl="1" w:tplc="5CD85A6E">
      <w:start w:val="1"/>
      <w:numFmt w:val="decimal"/>
      <w:lvlText w:val="%2."/>
      <w:lvlJc w:val="left"/>
      <w:pPr>
        <w:ind w:left="2325" w:hanging="88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4671AAD"/>
    <w:multiLevelType w:val="multilevel"/>
    <w:tmpl w:val="08668C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BD31C4"/>
    <w:multiLevelType w:val="multilevel"/>
    <w:tmpl w:val="B0BA5244"/>
    <w:lvl w:ilvl="0">
      <w:start w:val="4"/>
      <w:numFmt w:val="decimal"/>
      <w:lvlText w:val="%1"/>
      <w:lvlJc w:val="left"/>
      <w:pPr>
        <w:ind w:left="360" w:hanging="360"/>
      </w:pPr>
      <w:rPr>
        <w:rFonts w:hint="default"/>
      </w:rPr>
    </w:lvl>
    <w:lvl w:ilvl="1">
      <w:start w:val="4"/>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9" w15:restartNumberingAfterBreak="0">
    <w:nsid w:val="093C7339"/>
    <w:multiLevelType w:val="hybridMultilevel"/>
    <w:tmpl w:val="55D2D5FA"/>
    <w:lvl w:ilvl="0" w:tplc="3062890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A0933C0"/>
    <w:multiLevelType w:val="multilevel"/>
    <w:tmpl w:val="21EA8644"/>
    <w:lvl w:ilvl="0">
      <w:start w:val="5"/>
      <w:numFmt w:val="decimal"/>
      <w:lvlText w:val="%1"/>
      <w:lvlJc w:val="left"/>
      <w:pPr>
        <w:ind w:left="360" w:hanging="360"/>
      </w:pPr>
      <w:rPr>
        <w:rFonts w:hint="default"/>
      </w:rPr>
    </w:lvl>
    <w:lvl w:ilvl="1">
      <w:start w:val="7"/>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1" w15:restartNumberingAfterBreak="0">
    <w:nsid w:val="0ADF4882"/>
    <w:multiLevelType w:val="hybridMultilevel"/>
    <w:tmpl w:val="B50C3AAC"/>
    <w:lvl w:ilvl="0" w:tplc="1DC8EF2A">
      <w:start w:val="2"/>
      <w:numFmt w:val="upperRoman"/>
      <w:lvlText w:val="%1."/>
      <w:lvlJc w:val="left"/>
      <w:pPr>
        <w:ind w:left="862" w:hanging="720"/>
      </w:pPr>
      <w:rPr>
        <w:rFonts w:hint="default"/>
        <w:b/>
        <w:color w:val="000000"/>
      </w:rPr>
    </w:lvl>
    <w:lvl w:ilvl="1" w:tplc="04190019">
      <w:start w:val="1"/>
      <w:numFmt w:val="lowerLetter"/>
      <w:lvlText w:val="%2."/>
      <w:lvlJc w:val="left"/>
      <w:pPr>
        <w:ind w:left="1070"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0BB85134"/>
    <w:multiLevelType w:val="multilevel"/>
    <w:tmpl w:val="FE6E6B98"/>
    <w:lvl w:ilvl="0">
      <w:start w:val="1"/>
      <w:numFmt w:val="decimal"/>
      <w:lvlText w:val="%1."/>
      <w:lvlJc w:val="left"/>
      <w:pPr>
        <w:ind w:left="720" w:hanging="360"/>
      </w:pPr>
    </w:lvl>
    <w:lvl w:ilvl="1">
      <w:start w:val="6"/>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0BF60A0E"/>
    <w:multiLevelType w:val="singleLevel"/>
    <w:tmpl w:val="BFCA30F6"/>
    <w:lvl w:ilvl="0">
      <w:start w:val="1"/>
      <w:numFmt w:val="decimal"/>
      <w:lvlText w:val="%1."/>
      <w:legacy w:legacy="1" w:legacySpace="0" w:legacyIndent="288"/>
      <w:lvlJc w:val="left"/>
      <w:rPr>
        <w:rFonts w:ascii="Times New Roman" w:hAnsi="Times New Roman" w:cs="Times New Roman" w:hint="default"/>
      </w:rPr>
    </w:lvl>
  </w:abstractNum>
  <w:abstractNum w:abstractNumId="24" w15:restartNumberingAfterBreak="0">
    <w:nsid w:val="0CFF4553"/>
    <w:multiLevelType w:val="hybridMultilevel"/>
    <w:tmpl w:val="78667158"/>
    <w:lvl w:ilvl="0" w:tplc="466E4F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0E7F6241"/>
    <w:multiLevelType w:val="hybridMultilevel"/>
    <w:tmpl w:val="678E2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F182D4F"/>
    <w:multiLevelType w:val="multilevel"/>
    <w:tmpl w:val="7114A060"/>
    <w:lvl w:ilvl="0">
      <w:start w:val="1"/>
      <w:numFmt w:val="decimal"/>
      <w:lvlText w:val="%1."/>
      <w:lvlJc w:val="left"/>
      <w:pPr>
        <w:ind w:left="720"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13124DD0"/>
    <w:multiLevelType w:val="hybridMultilevel"/>
    <w:tmpl w:val="2C064F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3653400"/>
    <w:multiLevelType w:val="multilevel"/>
    <w:tmpl w:val="B79C6008"/>
    <w:lvl w:ilvl="0">
      <w:start w:val="1"/>
      <w:numFmt w:val="decimal"/>
      <w:lvlText w:val="%1."/>
      <w:lvlJc w:val="left"/>
      <w:pPr>
        <w:ind w:left="720" w:hanging="360"/>
      </w:pPr>
    </w:lvl>
    <w:lvl w:ilvl="1">
      <w:start w:val="4"/>
      <w:numFmt w:val="decimal"/>
      <w:isLgl/>
      <w:lvlText w:val="%1.%2"/>
      <w:lvlJc w:val="left"/>
      <w:pPr>
        <w:ind w:left="1222"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314" w:hanging="1440"/>
      </w:pPr>
      <w:rPr>
        <w:rFonts w:hint="default"/>
      </w:rPr>
    </w:lvl>
    <w:lvl w:ilvl="8">
      <w:start w:val="1"/>
      <w:numFmt w:val="decimal"/>
      <w:isLgl/>
      <w:lvlText w:val="%1.%2.%3.%4.%5.%6.%7.%8.%9"/>
      <w:lvlJc w:val="left"/>
      <w:pPr>
        <w:ind w:left="6176" w:hanging="1800"/>
      </w:pPr>
      <w:rPr>
        <w:rFonts w:hint="default"/>
      </w:rPr>
    </w:lvl>
  </w:abstractNum>
  <w:abstractNum w:abstractNumId="29" w15:restartNumberingAfterBreak="0">
    <w:nsid w:val="148E2D3C"/>
    <w:multiLevelType w:val="hybridMultilevel"/>
    <w:tmpl w:val="3544FA04"/>
    <w:lvl w:ilvl="0" w:tplc="466E4F7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14FE12C5"/>
    <w:multiLevelType w:val="multilevel"/>
    <w:tmpl w:val="4F780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upperRoman"/>
      <w:lvlText w:val="%3."/>
      <w:lvlJc w:val="left"/>
      <w:pPr>
        <w:ind w:left="1146" w:hanging="720"/>
      </w:pPr>
      <w:rPr>
        <w:rFonts w:hint="default"/>
        <w:b/>
        <w:sz w:val="24"/>
        <w:szCs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7872EE"/>
    <w:multiLevelType w:val="hybridMultilevel"/>
    <w:tmpl w:val="EACEA2C6"/>
    <w:lvl w:ilvl="0" w:tplc="3C5A93E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B4D07AD"/>
    <w:multiLevelType w:val="hybridMultilevel"/>
    <w:tmpl w:val="1B48E3CE"/>
    <w:lvl w:ilvl="0" w:tplc="EF0C368E">
      <w:start w:val="1"/>
      <w:numFmt w:val="decimal"/>
      <w:lvlText w:val="%1."/>
      <w:lvlJc w:val="left"/>
      <w:pPr>
        <w:ind w:left="928" w:hanging="360"/>
      </w:pPr>
      <w:rPr>
        <w:b/>
      </w:r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33" w15:restartNumberingAfterBreak="0">
    <w:nsid w:val="1E461010"/>
    <w:multiLevelType w:val="hybridMultilevel"/>
    <w:tmpl w:val="C6CE6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0FC2746"/>
    <w:multiLevelType w:val="hybridMultilevel"/>
    <w:tmpl w:val="C48266E6"/>
    <w:lvl w:ilvl="0" w:tplc="466E4F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276343EF"/>
    <w:multiLevelType w:val="hybridMultilevel"/>
    <w:tmpl w:val="B2B2D23C"/>
    <w:lvl w:ilvl="0" w:tplc="88D6038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96B2044"/>
    <w:multiLevelType w:val="hybridMultilevel"/>
    <w:tmpl w:val="038A3A78"/>
    <w:lvl w:ilvl="0" w:tplc="88D6038C">
      <w:start w:val="1"/>
      <w:numFmt w:val="bullet"/>
      <w:lvlText w:val="•"/>
      <w:lvlJc w:val="left"/>
      <w:pPr>
        <w:ind w:left="153" w:hanging="360"/>
      </w:pPr>
      <w:rPr>
        <w:rFonts w:ascii="Arial" w:hAnsi="Aria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7" w15:restartNumberingAfterBreak="0">
    <w:nsid w:val="29DE5B00"/>
    <w:multiLevelType w:val="hybridMultilevel"/>
    <w:tmpl w:val="A56492D0"/>
    <w:lvl w:ilvl="0" w:tplc="88D6038C">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2B50514E"/>
    <w:multiLevelType w:val="multilevel"/>
    <w:tmpl w:val="C638F33C"/>
    <w:lvl w:ilvl="0">
      <w:start w:val="5"/>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30CE062A"/>
    <w:multiLevelType w:val="hybridMultilevel"/>
    <w:tmpl w:val="D9B81A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3E2345F"/>
    <w:multiLevelType w:val="hybridMultilevel"/>
    <w:tmpl w:val="A30C9140"/>
    <w:lvl w:ilvl="0" w:tplc="3C5A93E0">
      <w:start w:val="1"/>
      <w:numFmt w:val="bullet"/>
      <w:lvlText w:val="•"/>
      <w:lvlJc w:val="left"/>
      <w:pPr>
        <w:ind w:left="753" w:hanging="360"/>
      </w:p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1" w15:restartNumberingAfterBreak="0">
    <w:nsid w:val="35BB155A"/>
    <w:multiLevelType w:val="hybridMultilevel"/>
    <w:tmpl w:val="8D22CE32"/>
    <w:lvl w:ilvl="0" w:tplc="466E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9430139"/>
    <w:multiLevelType w:val="hybridMultilevel"/>
    <w:tmpl w:val="327061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9F40C04"/>
    <w:multiLevelType w:val="multilevel"/>
    <w:tmpl w:val="D3BE9C5A"/>
    <w:lvl w:ilvl="0">
      <w:start w:val="1"/>
      <w:numFmt w:val="upperRoman"/>
      <w:lvlText w:val="%1."/>
      <w:lvlJc w:val="left"/>
      <w:pPr>
        <w:ind w:left="862" w:hanging="72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A227941"/>
    <w:multiLevelType w:val="multilevel"/>
    <w:tmpl w:val="E1F8626A"/>
    <w:lvl w:ilvl="0">
      <w:start w:val="1"/>
      <w:numFmt w:val="decimal"/>
      <w:lvlText w:val="%1."/>
      <w:lvlJc w:val="left"/>
      <w:pPr>
        <w:ind w:left="720" w:hanging="360"/>
      </w:pPr>
    </w:lvl>
    <w:lvl w:ilvl="1">
      <w:start w:val="2"/>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5" w15:restartNumberingAfterBreak="0">
    <w:nsid w:val="3B3C226D"/>
    <w:multiLevelType w:val="multilevel"/>
    <w:tmpl w:val="5E3A5102"/>
    <w:lvl w:ilvl="0">
      <w:start w:val="1"/>
      <w:numFmt w:val="decimal"/>
      <w:lvlText w:val="%1."/>
      <w:lvlJc w:val="left"/>
      <w:pPr>
        <w:ind w:left="720" w:hanging="360"/>
      </w:p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BF2700F"/>
    <w:multiLevelType w:val="hybridMultilevel"/>
    <w:tmpl w:val="6F847E46"/>
    <w:lvl w:ilvl="0" w:tplc="3C5A93E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C733FA6"/>
    <w:multiLevelType w:val="hybridMultilevel"/>
    <w:tmpl w:val="F94C6D2E"/>
    <w:lvl w:ilvl="0" w:tplc="466E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6B51BF"/>
    <w:multiLevelType w:val="multilevel"/>
    <w:tmpl w:val="BD145968"/>
    <w:lvl w:ilvl="0">
      <w:start w:val="6"/>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9" w15:restartNumberingAfterBreak="0">
    <w:nsid w:val="453264F7"/>
    <w:multiLevelType w:val="hybridMultilevel"/>
    <w:tmpl w:val="4F3AD4F4"/>
    <w:lvl w:ilvl="0" w:tplc="466E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584090A"/>
    <w:multiLevelType w:val="hybridMultilevel"/>
    <w:tmpl w:val="0D3866C2"/>
    <w:lvl w:ilvl="0" w:tplc="466E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F44353D"/>
    <w:multiLevelType w:val="hybridMultilevel"/>
    <w:tmpl w:val="220A1D14"/>
    <w:lvl w:ilvl="0" w:tplc="466E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0D4E34"/>
    <w:multiLevelType w:val="hybridMultilevel"/>
    <w:tmpl w:val="BB3C7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7A1445"/>
    <w:multiLevelType w:val="hybridMultilevel"/>
    <w:tmpl w:val="80A23788"/>
    <w:lvl w:ilvl="0" w:tplc="EEAA9B5E">
      <w:start w:val="9"/>
      <w:numFmt w:val="decimal"/>
      <w:lvlText w:val="%1)"/>
      <w:lvlJc w:val="left"/>
      <w:pPr>
        <w:ind w:left="720" w:hanging="360"/>
      </w:pPr>
      <w:rPr>
        <w:rFonts w:hint="default"/>
      </w:rPr>
    </w:lvl>
    <w:lvl w:ilvl="1" w:tplc="B2DE67A4">
      <w:start w:val="1"/>
      <w:numFmt w:val="decimal"/>
      <w:lvlText w:val="%2."/>
      <w:lvlJc w:val="left"/>
      <w:pPr>
        <w:ind w:left="1560" w:hanging="4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4A911EA"/>
    <w:multiLevelType w:val="multilevel"/>
    <w:tmpl w:val="3DC07FAE"/>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5FC7934"/>
    <w:multiLevelType w:val="multilevel"/>
    <w:tmpl w:val="2E1400EE"/>
    <w:lvl w:ilvl="0">
      <w:start w:val="3"/>
      <w:numFmt w:val="decimal"/>
      <w:lvlText w:val="%1"/>
      <w:lvlJc w:val="left"/>
      <w:pPr>
        <w:ind w:left="360" w:hanging="360"/>
      </w:pPr>
      <w:rPr>
        <w:rFonts w:hint="default"/>
      </w:rPr>
    </w:lvl>
    <w:lvl w:ilvl="1">
      <w:start w:val="2"/>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56" w15:restartNumberingAfterBreak="0">
    <w:nsid w:val="56250E30"/>
    <w:multiLevelType w:val="hybridMultilevel"/>
    <w:tmpl w:val="E9504CE0"/>
    <w:lvl w:ilvl="0" w:tplc="466E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53C09E2"/>
    <w:multiLevelType w:val="hybridMultilevel"/>
    <w:tmpl w:val="894EEB0A"/>
    <w:lvl w:ilvl="0" w:tplc="3C5A93E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E11675"/>
    <w:multiLevelType w:val="hybridMultilevel"/>
    <w:tmpl w:val="6172DCC0"/>
    <w:lvl w:ilvl="0" w:tplc="466E4F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6C7F7FDC"/>
    <w:multiLevelType w:val="hybridMultilevel"/>
    <w:tmpl w:val="C0CE599A"/>
    <w:lvl w:ilvl="0" w:tplc="88D6038C">
      <w:start w:val="1"/>
      <w:numFmt w:val="bullet"/>
      <w:lvlText w:val="•"/>
      <w:lvlJc w:val="left"/>
      <w:rPr>
        <w:rFonts w:ascii="Arial" w:hAnsi="Arial" w:hint="default"/>
      </w:rPr>
    </w:lvl>
    <w:lvl w:ilvl="1" w:tplc="D1AEB43C">
      <w:numFmt w:val="decimal"/>
      <w:lvlText w:val=""/>
      <w:lvlJc w:val="left"/>
    </w:lvl>
    <w:lvl w:ilvl="2" w:tplc="D76C0400">
      <w:numFmt w:val="decimal"/>
      <w:lvlText w:val=""/>
      <w:lvlJc w:val="left"/>
    </w:lvl>
    <w:lvl w:ilvl="3" w:tplc="EA00C61E">
      <w:numFmt w:val="decimal"/>
      <w:lvlText w:val=""/>
      <w:lvlJc w:val="left"/>
    </w:lvl>
    <w:lvl w:ilvl="4" w:tplc="16424584">
      <w:numFmt w:val="decimal"/>
      <w:lvlText w:val=""/>
      <w:lvlJc w:val="left"/>
    </w:lvl>
    <w:lvl w:ilvl="5" w:tplc="6D8C14A2">
      <w:numFmt w:val="decimal"/>
      <w:lvlText w:val=""/>
      <w:lvlJc w:val="left"/>
    </w:lvl>
    <w:lvl w:ilvl="6" w:tplc="0F2EADA2">
      <w:numFmt w:val="decimal"/>
      <w:lvlText w:val=""/>
      <w:lvlJc w:val="left"/>
    </w:lvl>
    <w:lvl w:ilvl="7" w:tplc="B64CF844">
      <w:numFmt w:val="decimal"/>
      <w:lvlText w:val=""/>
      <w:lvlJc w:val="left"/>
    </w:lvl>
    <w:lvl w:ilvl="8" w:tplc="002C154E">
      <w:numFmt w:val="decimal"/>
      <w:lvlText w:val=""/>
      <w:lvlJc w:val="left"/>
    </w:lvl>
  </w:abstractNum>
  <w:abstractNum w:abstractNumId="60" w15:restartNumberingAfterBreak="0">
    <w:nsid w:val="6EBB3E75"/>
    <w:multiLevelType w:val="multilevel"/>
    <w:tmpl w:val="890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F0433CA"/>
    <w:multiLevelType w:val="hybridMultilevel"/>
    <w:tmpl w:val="0D20E908"/>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72C11E79"/>
    <w:multiLevelType w:val="hybridMultilevel"/>
    <w:tmpl w:val="18B06C8C"/>
    <w:lvl w:ilvl="0" w:tplc="B9CEB338">
      <w:start w:val="1"/>
      <w:numFmt w:val="decimal"/>
      <w:lvlText w:val="%1."/>
      <w:lvlJc w:val="left"/>
      <w:pPr>
        <w:ind w:left="317" w:hanging="360"/>
      </w:pPr>
      <w:rPr>
        <w:rFonts w:hint="default"/>
        <w:b w:val="0"/>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63" w15:restartNumberingAfterBreak="0">
    <w:nsid w:val="73D74A0C"/>
    <w:multiLevelType w:val="hybridMultilevel"/>
    <w:tmpl w:val="0B446B9E"/>
    <w:lvl w:ilvl="0" w:tplc="466E4F7C">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44E2F"/>
    <w:multiLevelType w:val="singleLevel"/>
    <w:tmpl w:val="45BA44B0"/>
    <w:lvl w:ilvl="0">
      <w:start w:val="2"/>
      <w:numFmt w:val="decimal"/>
      <w:lvlText w:val="%1."/>
      <w:legacy w:legacy="1" w:legacySpace="0" w:legacyIndent="288"/>
      <w:lvlJc w:val="left"/>
      <w:rPr>
        <w:rFonts w:ascii="Times New Roman" w:hAnsi="Times New Roman" w:cs="Times New Roman" w:hint="default"/>
      </w:rPr>
    </w:lvl>
  </w:abstractNum>
  <w:abstractNum w:abstractNumId="65" w15:restartNumberingAfterBreak="0">
    <w:nsid w:val="7EDB7020"/>
    <w:multiLevelType w:val="hybridMultilevel"/>
    <w:tmpl w:val="950EE78C"/>
    <w:lvl w:ilvl="0" w:tplc="466E4F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269894928">
    <w:abstractNumId w:val="22"/>
  </w:num>
  <w:num w:numId="2" w16cid:durableId="1746299856">
    <w:abstractNumId w:val="43"/>
  </w:num>
  <w:num w:numId="3" w16cid:durableId="1616793777">
    <w:abstractNumId w:val="41"/>
  </w:num>
  <w:num w:numId="4" w16cid:durableId="833447190">
    <w:abstractNumId w:val="51"/>
  </w:num>
  <w:num w:numId="5" w16cid:durableId="478887471">
    <w:abstractNumId w:val="23"/>
  </w:num>
  <w:num w:numId="6" w16cid:durableId="11945365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16cid:durableId="850068472">
    <w:abstractNumId w:val="64"/>
  </w:num>
  <w:num w:numId="8" w16cid:durableId="110122227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16cid:durableId="1887254662">
    <w:abstractNumId w:val="54"/>
  </w:num>
  <w:num w:numId="10" w16cid:durableId="2110538108">
    <w:abstractNumId w:val="6"/>
  </w:num>
  <w:num w:numId="11" w16cid:durableId="2091387940">
    <w:abstractNumId w:val="12"/>
  </w:num>
  <w:num w:numId="12" w16cid:durableId="856893992">
    <w:abstractNumId w:val="10"/>
  </w:num>
  <w:num w:numId="13" w16cid:durableId="1231037754">
    <w:abstractNumId w:val="5"/>
  </w:num>
  <w:num w:numId="14" w16cid:durableId="1155487384">
    <w:abstractNumId w:val="3"/>
  </w:num>
  <w:num w:numId="15" w16cid:durableId="1817719525">
    <w:abstractNumId w:val="4"/>
  </w:num>
  <w:num w:numId="16" w16cid:durableId="928343660">
    <w:abstractNumId w:val="36"/>
  </w:num>
  <w:num w:numId="17" w16cid:durableId="1112281237">
    <w:abstractNumId w:val="7"/>
  </w:num>
  <w:num w:numId="18" w16cid:durableId="797727872">
    <w:abstractNumId w:val="9"/>
  </w:num>
  <w:num w:numId="19" w16cid:durableId="31270143">
    <w:abstractNumId w:val="11"/>
  </w:num>
  <w:num w:numId="20" w16cid:durableId="207499417">
    <w:abstractNumId w:val="14"/>
  </w:num>
  <w:num w:numId="21" w16cid:durableId="1291322435">
    <w:abstractNumId w:val="8"/>
  </w:num>
  <w:num w:numId="22" w16cid:durableId="349256926">
    <w:abstractNumId w:val="1"/>
  </w:num>
  <w:num w:numId="23" w16cid:durableId="2042978016">
    <w:abstractNumId w:val="15"/>
  </w:num>
  <w:num w:numId="24" w16cid:durableId="351999762">
    <w:abstractNumId w:val="59"/>
  </w:num>
  <w:num w:numId="25" w16cid:durableId="138884088">
    <w:abstractNumId w:val="61"/>
  </w:num>
  <w:num w:numId="26" w16cid:durableId="2038772440">
    <w:abstractNumId w:val="26"/>
  </w:num>
  <w:num w:numId="27" w16cid:durableId="2079397901">
    <w:abstractNumId w:val="24"/>
  </w:num>
  <w:num w:numId="28" w16cid:durableId="899832012">
    <w:abstractNumId w:val="29"/>
  </w:num>
  <w:num w:numId="29" w16cid:durableId="756055044">
    <w:abstractNumId w:val="16"/>
  </w:num>
  <w:num w:numId="30" w16cid:durableId="756248864">
    <w:abstractNumId w:val="53"/>
  </w:num>
  <w:num w:numId="31" w16cid:durableId="1300384375">
    <w:abstractNumId w:val="49"/>
  </w:num>
  <w:num w:numId="32" w16cid:durableId="1613633064">
    <w:abstractNumId w:val="47"/>
  </w:num>
  <w:num w:numId="33" w16cid:durableId="295306341">
    <w:abstractNumId w:val="52"/>
  </w:num>
  <w:num w:numId="34" w16cid:durableId="13638681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16cid:durableId="173015205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6" w16cid:durableId="213709514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7" w16cid:durableId="1385250771">
    <w:abstractNumId w:val="19"/>
  </w:num>
  <w:num w:numId="38" w16cid:durableId="1377199099">
    <w:abstractNumId w:val="30"/>
  </w:num>
  <w:num w:numId="39" w16cid:durableId="1948654577">
    <w:abstractNumId w:val="58"/>
  </w:num>
  <w:num w:numId="40" w16cid:durableId="2104951711">
    <w:abstractNumId w:val="34"/>
  </w:num>
  <w:num w:numId="41" w16cid:durableId="1622303462">
    <w:abstractNumId w:val="56"/>
  </w:num>
  <w:num w:numId="42" w16cid:durableId="976033082">
    <w:abstractNumId w:val="63"/>
  </w:num>
  <w:num w:numId="43" w16cid:durableId="1917398280">
    <w:abstractNumId w:val="27"/>
  </w:num>
  <w:num w:numId="44" w16cid:durableId="1890148529">
    <w:abstractNumId w:val="65"/>
  </w:num>
  <w:num w:numId="45" w16cid:durableId="1553031011">
    <w:abstractNumId w:val="33"/>
  </w:num>
  <w:num w:numId="46" w16cid:durableId="524057395">
    <w:abstractNumId w:val="50"/>
  </w:num>
  <w:num w:numId="47" w16cid:durableId="545917123">
    <w:abstractNumId w:val="37"/>
  </w:num>
  <w:num w:numId="48" w16cid:durableId="1066495817">
    <w:abstractNumId w:val="2"/>
  </w:num>
  <w:num w:numId="49" w16cid:durableId="635183607">
    <w:abstractNumId w:val="13"/>
  </w:num>
  <w:num w:numId="50" w16cid:durableId="1114330094">
    <w:abstractNumId w:val="35"/>
  </w:num>
  <w:num w:numId="51" w16cid:durableId="1388454010">
    <w:abstractNumId w:val="62"/>
  </w:num>
  <w:num w:numId="52" w16cid:durableId="1655334757">
    <w:abstractNumId w:val="60"/>
  </w:num>
  <w:num w:numId="53" w16cid:durableId="864442144">
    <w:abstractNumId w:val="40"/>
  </w:num>
  <w:num w:numId="54" w16cid:durableId="401415908">
    <w:abstractNumId w:val="46"/>
  </w:num>
  <w:num w:numId="55" w16cid:durableId="1349404686">
    <w:abstractNumId w:val="31"/>
  </w:num>
  <w:num w:numId="56" w16cid:durableId="1426611318">
    <w:abstractNumId w:val="57"/>
  </w:num>
  <w:num w:numId="57" w16cid:durableId="4138246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747923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07854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32563360">
    <w:abstractNumId w:val="4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458979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60616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350174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4640455">
    <w:abstractNumId w:val="21"/>
  </w:num>
  <w:num w:numId="65" w16cid:durableId="341591112">
    <w:abstractNumId w:val="18"/>
  </w:num>
  <w:num w:numId="66" w16cid:durableId="355621890">
    <w:abstractNumId w:val="55"/>
  </w:num>
  <w:num w:numId="67" w16cid:durableId="475144002">
    <w:abstractNumId w:val="17"/>
  </w:num>
  <w:num w:numId="68" w16cid:durableId="1696006698">
    <w:abstractNumId w:val="38"/>
  </w:num>
  <w:num w:numId="69" w16cid:durableId="856893424">
    <w:abstractNumId w:val="20"/>
  </w:num>
  <w:num w:numId="70" w16cid:durableId="1927230324">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3E"/>
    <w:rsid w:val="000056C1"/>
    <w:rsid w:val="00020722"/>
    <w:rsid w:val="00024CF6"/>
    <w:rsid w:val="00030CC9"/>
    <w:rsid w:val="00032453"/>
    <w:rsid w:val="0007198D"/>
    <w:rsid w:val="00076C3D"/>
    <w:rsid w:val="000775AA"/>
    <w:rsid w:val="00085079"/>
    <w:rsid w:val="00097A41"/>
    <w:rsid w:val="000C0349"/>
    <w:rsid w:val="000C6C95"/>
    <w:rsid w:val="000D176D"/>
    <w:rsid w:val="000D3314"/>
    <w:rsid w:val="000E3236"/>
    <w:rsid w:val="000E3B67"/>
    <w:rsid w:val="000F4E4B"/>
    <w:rsid w:val="00103747"/>
    <w:rsid w:val="00106D30"/>
    <w:rsid w:val="001071C7"/>
    <w:rsid w:val="00112CB6"/>
    <w:rsid w:val="00115323"/>
    <w:rsid w:val="001249CA"/>
    <w:rsid w:val="00142194"/>
    <w:rsid w:val="00163216"/>
    <w:rsid w:val="001656C0"/>
    <w:rsid w:val="00176873"/>
    <w:rsid w:val="00183610"/>
    <w:rsid w:val="00191EF1"/>
    <w:rsid w:val="001B020C"/>
    <w:rsid w:val="001B57BC"/>
    <w:rsid w:val="001B6EF1"/>
    <w:rsid w:val="001E3AAE"/>
    <w:rsid w:val="0020727C"/>
    <w:rsid w:val="00211ECC"/>
    <w:rsid w:val="00212448"/>
    <w:rsid w:val="00217235"/>
    <w:rsid w:val="0022658F"/>
    <w:rsid w:val="00227E34"/>
    <w:rsid w:val="00236A27"/>
    <w:rsid w:val="0023720A"/>
    <w:rsid w:val="0024223E"/>
    <w:rsid w:val="0025156F"/>
    <w:rsid w:val="002537D6"/>
    <w:rsid w:val="002575A8"/>
    <w:rsid w:val="00260153"/>
    <w:rsid w:val="00260880"/>
    <w:rsid w:val="00263442"/>
    <w:rsid w:val="002705A0"/>
    <w:rsid w:val="00287F44"/>
    <w:rsid w:val="0029669D"/>
    <w:rsid w:val="002A405D"/>
    <w:rsid w:val="002A5EE8"/>
    <w:rsid w:val="002A6737"/>
    <w:rsid w:val="002B30B0"/>
    <w:rsid w:val="002B48C3"/>
    <w:rsid w:val="002C50E8"/>
    <w:rsid w:val="002D1624"/>
    <w:rsid w:val="002D3048"/>
    <w:rsid w:val="002E5D54"/>
    <w:rsid w:val="003000FB"/>
    <w:rsid w:val="00300901"/>
    <w:rsid w:val="003010AE"/>
    <w:rsid w:val="0030239B"/>
    <w:rsid w:val="0031303A"/>
    <w:rsid w:val="003279BD"/>
    <w:rsid w:val="003511E6"/>
    <w:rsid w:val="003559E7"/>
    <w:rsid w:val="00371E36"/>
    <w:rsid w:val="00376FBC"/>
    <w:rsid w:val="003B05EF"/>
    <w:rsid w:val="003D7E9E"/>
    <w:rsid w:val="003E2299"/>
    <w:rsid w:val="003E4E81"/>
    <w:rsid w:val="003F245B"/>
    <w:rsid w:val="004044E0"/>
    <w:rsid w:val="00413D62"/>
    <w:rsid w:val="004266FB"/>
    <w:rsid w:val="00432F2B"/>
    <w:rsid w:val="00433A82"/>
    <w:rsid w:val="00435843"/>
    <w:rsid w:val="0043728C"/>
    <w:rsid w:val="00440C32"/>
    <w:rsid w:val="004412C2"/>
    <w:rsid w:val="00442972"/>
    <w:rsid w:val="004436F5"/>
    <w:rsid w:val="00446DBB"/>
    <w:rsid w:val="00462DB9"/>
    <w:rsid w:val="00491B50"/>
    <w:rsid w:val="004C632D"/>
    <w:rsid w:val="004D15F8"/>
    <w:rsid w:val="004E1BD7"/>
    <w:rsid w:val="004E25C2"/>
    <w:rsid w:val="004E474B"/>
    <w:rsid w:val="004F27CF"/>
    <w:rsid w:val="00515A71"/>
    <w:rsid w:val="005201C3"/>
    <w:rsid w:val="00523DC7"/>
    <w:rsid w:val="0053243A"/>
    <w:rsid w:val="0055136B"/>
    <w:rsid w:val="005530E8"/>
    <w:rsid w:val="00554FA0"/>
    <w:rsid w:val="00560DDC"/>
    <w:rsid w:val="00570C0B"/>
    <w:rsid w:val="00571263"/>
    <w:rsid w:val="00572E7D"/>
    <w:rsid w:val="00576551"/>
    <w:rsid w:val="00577677"/>
    <w:rsid w:val="00583C77"/>
    <w:rsid w:val="00594507"/>
    <w:rsid w:val="005A22A2"/>
    <w:rsid w:val="005C6DD0"/>
    <w:rsid w:val="005F0115"/>
    <w:rsid w:val="00602232"/>
    <w:rsid w:val="00611972"/>
    <w:rsid w:val="00613278"/>
    <w:rsid w:val="00615095"/>
    <w:rsid w:val="00625131"/>
    <w:rsid w:val="00627CA9"/>
    <w:rsid w:val="00640820"/>
    <w:rsid w:val="00645221"/>
    <w:rsid w:val="00666CBC"/>
    <w:rsid w:val="00683B09"/>
    <w:rsid w:val="00690982"/>
    <w:rsid w:val="00691F58"/>
    <w:rsid w:val="00693FD1"/>
    <w:rsid w:val="00695B27"/>
    <w:rsid w:val="006A2C92"/>
    <w:rsid w:val="006A381D"/>
    <w:rsid w:val="006A713E"/>
    <w:rsid w:val="006D01C4"/>
    <w:rsid w:val="006D6DD5"/>
    <w:rsid w:val="006E04EE"/>
    <w:rsid w:val="006E061F"/>
    <w:rsid w:val="006F1BB2"/>
    <w:rsid w:val="007020BD"/>
    <w:rsid w:val="007039B0"/>
    <w:rsid w:val="00716063"/>
    <w:rsid w:val="0072334A"/>
    <w:rsid w:val="00787030"/>
    <w:rsid w:val="00793DD2"/>
    <w:rsid w:val="007A7620"/>
    <w:rsid w:val="007B1473"/>
    <w:rsid w:val="007D0E42"/>
    <w:rsid w:val="007D55FF"/>
    <w:rsid w:val="007E6A37"/>
    <w:rsid w:val="007F23F5"/>
    <w:rsid w:val="007F32D5"/>
    <w:rsid w:val="008228E6"/>
    <w:rsid w:val="00830007"/>
    <w:rsid w:val="00841572"/>
    <w:rsid w:val="00847418"/>
    <w:rsid w:val="00853E6D"/>
    <w:rsid w:val="00866F71"/>
    <w:rsid w:val="00874F8E"/>
    <w:rsid w:val="00895D32"/>
    <w:rsid w:val="008A298F"/>
    <w:rsid w:val="008A750D"/>
    <w:rsid w:val="008D49D2"/>
    <w:rsid w:val="008E2260"/>
    <w:rsid w:val="008F3909"/>
    <w:rsid w:val="008F49FE"/>
    <w:rsid w:val="008F71E8"/>
    <w:rsid w:val="009015F8"/>
    <w:rsid w:val="00902EA5"/>
    <w:rsid w:val="00907DA2"/>
    <w:rsid w:val="00921227"/>
    <w:rsid w:val="009221BD"/>
    <w:rsid w:val="0092361C"/>
    <w:rsid w:val="00923AF4"/>
    <w:rsid w:val="00932477"/>
    <w:rsid w:val="0094443F"/>
    <w:rsid w:val="009516F8"/>
    <w:rsid w:val="009640CB"/>
    <w:rsid w:val="00966F76"/>
    <w:rsid w:val="00974F0C"/>
    <w:rsid w:val="00990B30"/>
    <w:rsid w:val="00991A7F"/>
    <w:rsid w:val="009A0885"/>
    <w:rsid w:val="009A1DC2"/>
    <w:rsid w:val="009C1CD5"/>
    <w:rsid w:val="009C519C"/>
    <w:rsid w:val="009E4124"/>
    <w:rsid w:val="009F0B78"/>
    <w:rsid w:val="00A003B3"/>
    <w:rsid w:val="00A21050"/>
    <w:rsid w:val="00A320C0"/>
    <w:rsid w:val="00A61E38"/>
    <w:rsid w:val="00A74C07"/>
    <w:rsid w:val="00A805B4"/>
    <w:rsid w:val="00A80787"/>
    <w:rsid w:val="00A926AF"/>
    <w:rsid w:val="00A94A94"/>
    <w:rsid w:val="00AA3C72"/>
    <w:rsid w:val="00AB19A1"/>
    <w:rsid w:val="00AC0F47"/>
    <w:rsid w:val="00B10646"/>
    <w:rsid w:val="00B23256"/>
    <w:rsid w:val="00B30336"/>
    <w:rsid w:val="00B43B28"/>
    <w:rsid w:val="00B539D1"/>
    <w:rsid w:val="00B75232"/>
    <w:rsid w:val="00B80AAA"/>
    <w:rsid w:val="00B87F8B"/>
    <w:rsid w:val="00B92E4F"/>
    <w:rsid w:val="00B94619"/>
    <w:rsid w:val="00B95165"/>
    <w:rsid w:val="00BA18DC"/>
    <w:rsid w:val="00BA5231"/>
    <w:rsid w:val="00BC5A5C"/>
    <w:rsid w:val="00BE01FA"/>
    <w:rsid w:val="00BE04A4"/>
    <w:rsid w:val="00BE28C9"/>
    <w:rsid w:val="00BF0B47"/>
    <w:rsid w:val="00BF32C4"/>
    <w:rsid w:val="00C04601"/>
    <w:rsid w:val="00C14A45"/>
    <w:rsid w:val="00C30493"/>
    <w:rsid w:val="00C309E0"/>
    <w:rsid w:val="00C3231C"/>
    <w:rsid w:val="00C3428B"/>
    <w:rsid w:val="00C36441"/>
    <w:rsid w:val="00C410C1"/>
    <w:rsid w:val="00C51D7B"/>
    <w:rsid w:val="00C52D06"/>
    <w:rsid w:val="00C5517A"/>
    <w:rsid w:val="00C62BCB"/>
    <w:rsid w:val="00C74E9B"/>
    <w:rsid w:val="00C81B52"/>
    <w:rsid w:val="00C848FF"/>
    <w:rsid w:val="00C95E5B"/>
    <w:rsid w:val="00C96022"/>
    <w:rsid w:val="00CB227F"/>
    <w:rsid w:val="00CD2F62"/>
    <w:rsid w:val="00CD351E"/>
    <w:rsid w:val="00CD740B"/>
    <w:rsid w:val="00CE08A1"/>
    <w:rsid w:val="00CE0E9A"/>
    <w:rsid w:val="00CE3075"/>
    <w:rsid w:val="00CF1B6A"/>
    <w:rsid w:val="00CF268A"/>
    <w:rsid w:val="00CF6AA1"/>
    <w:rsid w:val="00D1009E"/>
    <w:rsid w:val="00D14119"/>
    <w:rsid w:val="00D30BB9"/>
    <w:rsid w:val="00D31C11"/>
    <w:rsid w:val="00D4267D"/>
    <w:rsid w:val="00D5324C"/>
    <w:rsid w:val="00D66E6B"/>
    <w:rsid w:val="00D81C5F"/>
    <w:rsid w:val="00DA6382"/>
    <w:rsid w:val="00DA78FE"/>
    <w:rsid w:val="00DB2987"/>
    <w:rsid w:val="00DB7C25"/>
    <w:rsid w:val="00DC08BC"/>
    <w:rsid w:val="00DD3660"/>
    <w:rsid w:val="00DD64F7"/>
    <w:rsid w:val="00DE6850"/>
    <w:rsid w:val="00E012A9"/>
    <w:rsid w:val="00E0365F"/>
    <w:rsid w:val="00E0492E"/>
    <w:rsid w:val="00E14B8F"/>
    <w:rsid w:val="00E21FC2"/>
    <w:rsid w:val="00E30715"/>
    <w:rsid w:val="00E36023"/>
    <w:rsid w:val="00E40588"/>
    <w:rsid w:val="00E53C99"/>
    <w:rsid w:val="00E56373"/>
    <w:rsid w:val="00E73D5C"/>
    <w:rsid w:val="00E877AD"/>
    <w:rsid w:val="00E87FF9"/>
    <w:rsid w:val="00EA27B4"/>
    <w:rsid w:val="00EB6AA2"/>
    <w:rsid w:val="00ED2926"/>
    <w:rsid w:val="00EF4E71"/>
    <w:rsid w:val="00EF50A0"/>
    <w:rsid w:val="00EF5912"/>
    <w:rsid w:val="00EF6003"/>
    <w:rsid w:val="00EF6FC3"/>
    <w:rsid w:val="00F00F49"/>
    <w:rsid w:val="00F0677A"/>
    <w:rsid w:val="00F17E23"/>
    <w:rsid w:val="00F20377"/>
    <w:rsid w:val="00F37ECB"/>
    <w:rsid w:val="00F42262"/>
    <w:rsid w:val="00F50513"/>
    <w:rsid w:val="00F52606"/>
    <w:rsid w:val="00F54F6C"/>
    <w:rsid w:val="00F6444E"/>
    <w:rsid w:val="00F64DB4"/>
    <w:rsid w:val="00F759F0"/>
    <w:rsid w:val="00F77218"/>
    <w:rsid w:val="00F91BB5"/>
    <w:rsid w:val="00F91F49"/>
    <w:rsid w:val="00F958D9"/>
    <w:rsid w:val="00F96A12"/>
    <w:rsid w:val="00FA0416"/>
    <w:rsid w:val="00FA1EED"/>
    <w:rsid w:val="00FA6AA4"/>
    <w:rsid w:val="00FB17F2"/>
    <w:rsid w:val="00FC4FCC"/>
    <w:rsid w:val="00FE09EA"/>
    <w:rsid w:val="00FE2981"/>
    <w:rsid w:val="00FE2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A1BC6"/>
  <w15:docId w15:val="{08456256-F414-481E-97E9-5421BD1C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53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0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E9A"/>
    <w:rPr>
      <w:rFonts w:ascii="Tahoma" w:hAnsi="Tahoma" w:cs="Tahoma"/>
      <w:sz w:val="16"/>
      <w:szCs w:val="16"/>
    </w:rPr>
  </w:style>
  <w:style w:type="character" w:customStyle="1" w:styleId="FontStyle70">
    <w:name w:val="Font Style70"/>
    <w:basedOn w:val="a0"/>
    <w:uiPriority w:val="99"/>
    <w:rsid w:val="00A80787"/>
    <w:rPr>
      <w:rFonts w:ascii="Times New Roman" w:hAnsi="Times New Roman" w:cs="Times New Roman"/>
      <w:b/>
      <w:bCs/>
      <w:color w:val="000000"/>
      <w:sz w:val="30"/>
      <w:szCs w:val="30"/>
    </w:rPr>
  </w:style>
  <w:style w:type="character" w:customStyle="1" w:styleId="FontStyle73">
    <w:name w:val="Font Style73"/>
    <w:basedOn w:val="a0"/>
    <w:uiPriority w:val="99"/>
    <w:rsid w:val="00A80787"/>
    <w:rPr>
      <w:rFonts w:ascii="Times New Roman" w:hAnsi="Times New Roman" w:cs="Times New Roman"/>
      <w:b/>
      <w:bCs/>
      <w:color w:val="000000"/>
      <w:sz w:val="32"/>
      <w:szCs w:val="32"/>
    </w:rPr>
  </w:style>
  <w:style w:type="paragraph" w:styleId="a6">
    <w:name w:val="No Spacing"/>
    <w:link w:val="a7"/>
    <w:uiPriority w:val="1"/>
    <w:qFormat/>
    <w:rsid w:val="00A80787"/>
    <w:pPr>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Без интервала Знак"/>
    <w:link w:val="a6"/>
    <w:uiPriority w:val="1"/>
    <w:rsid w:val="00A80787"/>
    <w:rPr>
      <w:rFonts w:ascii="Times New Roman" w:eastAsia="Times New Roman" w:hAnsi="Times New Roman" w:cs="Times New Roman"/>
      <w:sz w:val="24"/>
      <w:szCs w:val="24"/>
      <w:lang w:eastAsia="zh-CN"/>
    </w:rPr>
  </w:style>
  <w:style w:type="character" w:customStyle="1" w:styleId="FontStyle39">
    <w:name w:val="Font Style39"/>
    <w:basedOn w:val="a0"/>
    <w:uiPriority w:val="99"/>
    <w:rsid w:val="00A80787"/>
    <w:rPr>
      <w:rFonts w:ascii="Times New Roman" w:hAnsi="Times New Roman" w:cs="Times New Roman"/>
      <w:b/>
      <w:bCs/>
      <w:color w:val="000000"/>
      <w:sz w:val="26"/>
      <w:szCs w:val="26"/>
    </w:rPr>
  </w:style>
  <w:style w:type="character" w:styleId="a8">
    <w:name w:val="Hyperlink"/>
    <w:basedOn w:val="a0"/>
    <w:uiPriority w:val="99"/>
    <w:rsid w:val="000F4E4B"/>
    <w:rPr>
      <w:color w:val="0000FF"/>
      <w:u w:val="single"/>
    </w:rPr>
  </w:style>
  <w:style w:type="character" w:customStyle="1" w:styleId="A00">
    <w:name w:val="A0"/>
    <w:uiPriority w:val="99"/>
    <w:rsid w:val="000F4E4B"/>
    <w:rPr>
      <w:rFonts w:ascii="CenturySchlbkCyr" w:hAnsi="CenturySchlbkCyr" w:cs="CenturySchlbkCyr"/>
      <w:i/>
      <w:iCs/>
      <w:color w:val="000000"/>
      <w:sz w:val="20"/>
      <w:szCs w:val="20"/>
    </w:rPr>
  </w:style>
  <w:style w:type="character" w:customStyle="1" w:styleId="expired">
    <w:name w:val="expired"/>
    <w:basedOn w:val="a0"/>
    <w:rsid w:val="000F4E4B"/>
  </w:style>
  <w:style w:type="character" w:customStyle="1" w:styleId="FontStyle72">
    <w:name w:val="Font Style72"/>
    <w:basedOn w:val="a0"/>
    <w:uiPriority w:val="99"/>
    <w:rsid w:val="000F4E4B"/>
    <w:rPr>
      <w:rFonts w:ascii="Times New Roman" w:hAnsi="Times New Roman" w:cs="Times New Roman"/>
      <w:color w:val="000000"/>
      <w:sz w:val="24"/>
      <w:szCs w:val="24"/>
    </w:rPr>
  </w:style>
  <w:style w:type="paragraph" w:styleId="a9">
    <w:name w:val="List Paragraph"/>
    <w:aliases w:val="Второй абзац списка,List Paragraph"/>
    <w:basedOn w:val="a"/>
    <w:link w:val="aa"/>
    <w:uiPriority w:val="34"/>
    <w:qFormat/>
    <w:rsid w:val="00645221"/>
    <w:pPr>
      <w:ind w:left="720"/>
      <w:contextualSpacing/>
    </w:pPr>
  </w:style>
  <w:style w:type="character" w:customStyle="1" w:styleId="aa">
    <w:name w:val="Абзац списка Знак"/>
    <w:aliases w:val="Второй абзац списка Знак,List Paragraph Знак"/>
    <w:link w:val="a9"/>
    <w:uiPriority w:val="34"/>
    <w:locked/>
    <w:rsid w:val="004D15F8"/>
  </w:style>
  <w:style w:type="character" w:customStyle="1" w:styleId="20">
    <w:name w:val="Заголовок 2 Знак"/>
    <w:basedOn w:val="a0"/>
    <w:link w:val="2"/>
    <w:uiPriority w:val="9"/>
    <w:rsid w:val="005530E8"/>
    <w:rPr>
      <w:rFonts w:ascii="Times New Roman" w:eastAsia="Times New Roman" w:hAnsi="Times New Roman" w:cs="Times New Roman"/>
      <w:b/>
      <w:bCs/>
      <w:sz w:val="36"/>
      <w:szCs w:val="36"/>
      <w:lang w:eastAsia="ru-RU"/>
    </w:rPr>
  </w:style>
  <w:style w:type="table" w:customStyle="1" w:styleId="TableNormal">
    <w:name w:val="Table Normal"/>
    <w:uiPriority w:val="2"/>
    <w:semiHidden/>
    <w:unhideWhenUsed/>
    <w:qFormat/>
    <w:rsid w:val="005530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30E8"/>
    <w:pPr>
      <w:widowControl w:val="0"/>
      <w:autoSpaceDE w:val="0"/>
      <w:autoSpaceDN w:val="0"/>
      <w:spacing w:after="0" w:line="256" w:lineRule="exact"/>
      <w:ind w:left="108"/>
    </w:pPr>
    <w:rPr>
      <w:rFonts w:ascii="Times New Roman" w:eastAsia="Times New Roman" w:hAnsi="Times New Roman" w:cs="Times New Roman"/>
      <w:lang w:bidi="ru-RU"/>
    </w:rPr>
  </w:style>
  <w:style w:type="paragraph" w:styleId="3">
    <w:name w:val="Body Text 3"/>
    <w:basedOn w:val="a"/>
    <w:link w:val="31"/>
    <w:unhideWhenUsed/>
    <w:rsid w:val="005530E8"/>
    <w:pPr>
      <w:widowControl w:val="0"/>
      <w:suppressAutoHyphens/>
      <w:spacing w:after="120" w:line="240" w:lineRule="auto"/>
    </w:pPr>
    <w:rPr>
      <w:rFonts w:ascii="Times" w:eastAsia="DejaVu Sans" w:hAnsi="Times" w:cs="Mangal"/>
      <w:kern w:val="2"/>
      <w:sz w:val="16"/>
      <w:szCs w:val="14"/>
      <w:lang w:eastAsia="hi-IN" w:bidi="hi-IN"/>
    </w:rPr>
  </w:style>
  <w:style w:type="character" w:customStyle="1" w:styleId="30">
    <w:name w:val="Основной текст 3 Знак"/>
    <w:basedOn w:val="a0"/>
    <w:uiPriority w:val="99"/>
    <w:semiHidden/>
    <w:rsid w:val="005530E8"/>
    <w:rPr>
      <w:sz w:val="16"/>
      <w:szCs w:val="16"/>
    </w:rPr>
  </w:style>
  <w:style w:type="character" w:customStyle="1" w:styleId="31">
    <w:name w:val="Основной текст 3 Знак1"/>
    <w:basedOn w:val="a0"/>
    <w:link w:val="3"/>
    <w:rsid w:val="005530E8"/>
    <w:rPr>
      <w:rFonts w:ascii="Times" w:eastAsia="DejaVu Sans" w:hAnsi="Times" w:cs="Mangal"/>
      <w:kern w:val="2"/>
      <w:sz w:val="16"/>
      <w:szCs w:val="14"/>
      <w:lang w:eastAsia="hi-IN" w:bidi="hi-IN"/>
    </w:rPr>
  </w:style>
  <w:style w:type="paragraph" w:customStyle="1" w:styleId="Style21">
    <w:name w:val="Style21"/>
    <w:basedOn w:val="a"/>
    <w:uiPriority w:val="99"/>
    <w:rsid w:val="007D55FF"/>
    <w:pPr>
      <w:widowControl w:val="0"/>
      <w:autoSpaceDE w:val="0"/>
      <w:autoSpaceDN w:val="0"/>
      <w:adjustRightInd w:val="0"/>
      <w:spacing w:after="0" w:line="482" w:lineRule="exact"/>
      <w:jc w:val="center"/>
    </w:pPr>
    <w:rPr>
      <w:rFonts w:ascii="Times New Roman" w:eastAsia="Times New Roman" w:hAnsi="Times New Roman" w:cs="Times New Roman"/>
      <w:sz w:val="24"/>
      <w:szCs w:val="24"/>
    </w:rPr>
  </w:style>
  <w:style w:type="paragraph" w:customStyle="1" w:styleId="Style20">
    <w:name w:val="Style20"/>
    <w:basedOn w:val="a"/>
    <w:uiPriority w:val="99"/>
    <w:rsid w:val="007D55FF"/>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22">
    <w:name w:val="Style22"/>
    <w:basedOn w:val="a"/>
    <w:uiPriority w:val="99"/>
    <w:rsid w:val="007D55FF"/>
    <w:pPr>
      <w:widowControl w:val="0"/>
      <w:autoSpaceDE w:val="0"/>
      <w:autoSpaceDN w:val="0"/>
      <w:adjustRightInd w:val="0"/>
      <w:spacing w:after="0" w:line="326" w:lineRule="exact"/>
      <w:ind w:hanging="350"/>
    </w:pPr>
    <w:rPr>
      <w:rFonts w:ascii="Times New Roman" w:eastAsia="Times New Roman" w:hAnsi="Times New Roman" w:cs="Times New Roman"/>
      <w:sz w:val="24"/>
      <w:szCs w:val="24"/>
    </w:rPr>
  </w:style>
  <w:style w:type="character" w:customStyle="1" w:styleId="FontStyle41">
    <w:name w:val="Font Style41"/>
    <w:uiPriority w:val="99"/>
    <w:rsid w:val="007D55FF"/>
    <w:rPr>
      <w:rFonts w:ascii="Times New Roman" w:hAnsi="Times New Roman" w:cs="Times New Roman"/>
      <w:color w:val="000000"/>
      <w:sz w:val="26"/>
      <w:szCs w:val="26"/>
    </w:rPr>
  </w:style>
  <w:style w:type="paragraph" w:styleId="21">
    <w:name w:val="Body Text Indent 2"/>
    <w:basedOn w:val="a"/>
    <w:link w:val="22"/>
    <w:uiPriority w:val="99"/>
    <w:semiHidden/>
    <w:unhideWhenUsed/>
    <w:rsid w:val="007020BD"/>
    <w:pPr>
      <w:spacing w:after="120" w:line="480" w:lineRule="auto"/>
      <w:ind w:left="283"/>
    </w:pPr>
  </w:style>
  <w:style w:type="character" w:customStyle="1" w:styleId="22">
    <w:name w:val="Основной текст с отступом 2 Знак"/>
    <w:basedOn w:val="a0"/>
    <w:link w:val="21"/>
    <w:uiPriority w:val="99"/>
    <w:semiHidden/>
    <w:rsid w:val="007020BD"/>
  </w:style>
  <w:style w:type="paragraph" w:customStyle="1" w:styleId="Default">
    <w:name w:val="Default"/>
    <w:rsid w:val="00C364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b">
    <w:name w:val="Strong"/>
    <w:uiPriority w:val="22"/>
    <w:qFormat/>
    <w:rsid w:val="004412C2"/>
    <w:rPr>
      <w:b/>
      <w:bCs/>
    </w:rPr>
  </w:style>
  <w:style w:type="paragraph" w:customStyle="1" w:styleId="Style8">
    <w:name w:val="Style8"/>
    <w:basedOn w:val="a"/>
    <w:uiPriority w:val="99"/>
    <w:rsid w:val="0053243A"/>
    <w:pPr>
      <w:widowControl w:val="0"/>
      <w:autoSpaceDE w:val="0"/>
      <w:autoSpaceDN w:val="0"/>
      <w:adjustRightInd w:val="0"/>
      <w:spacing w:after="0" w:line="322" w:lineRule="exact"/>
      <w:ind w:hanging="331"/>
      <w:jc w:val="both"/>
    </w:pPr>
    <w:rPr>
      <w:rFonts w:ascii="Times New Roman" w:hAnsi="Times New Roman" w:cs="Times New Roman"/>
      <w:sz w:val="24"/>
      <w:szCs w:val="24"/>
    </w:rPr>
  </w:style>
  <w:style w:type="character" w:customStyle="1" w:styleId="FontStyle38">
    <w:name w:val="Font Style38"/>
    <w:basedOn w:val="a0"/>
    <w:uiPriority w:val="99"/>
    <w:rsid w:val="0053243A"/>
    <w:rPr>
      <w:rFonts w:ascii="Times New Roman" w:hAnsi="Times New Roman" w:cs="Times New Roman"/>
      <w:b/>
      <w:bCs/>
      <w:sz w:val="26"/>
      <w:szCs w:val="26"/>
    </w:rPr>
  </w:style>
  <w:style w:type="paragraph" w:customStyle="1" w:styleId="Style2">
    <w:name w:val="Style2"/>
    <w:basedOn w:val="a"/>
    <w:uiPriority w:val="99"/>
    <w:rsid w:val="0053243A"/>
    <w:pPr>
      <w:widowControl w:val="0"/>
      <w:autoSpaceDE w:val="0"/>
      <w:autoSpaceDN w:val="0"/>
      <w:adjustRightInd w:val="0"/>
      <w:spacing w:after="0" w:line="324" w:lineRule="exact"/>
      <w:ind w:hanging="350"/>
      <w:jc w:val="both"/>
    </w:pPr>
    <w:rPr>
      <w:rFonts w:ascii="Times New Roman" w:hAnsi="Times New Roman" w:cs="Times New Roman"/>
      <w:sz w:val="24"/>
      <w:szCs w:val="24"/>
    </w:rPr>
  </w:style>
  <w:style w:type="paragraph" w:customStyle="1" w:styleId="Style3">
    <w:name w:val="Style3"/>
    <w:basedOn w:val="a"/>
    <w:uiPriority w:val="99"/>
    <w:rsid w:val="0053243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53243A"/>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paragraph" w:customStyle="1" w:styleId="Style6">
    <w:name w:val="Style6"/>
    <w:basedOn w:val="a"/>
    <w:uiPriority w:val="99"/>
    <w:rsid w:val="0053243A"/>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
    <w:uiPriority w:val="99"/>
    <w:rsid w:val="0053243A"/>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23">
    <w:name w:val="Style23"/>
    <w:basedOn w:val="a"/>
    <w:uiPriority w:val="99"/>
    <w:rsid w:val="0053243A"/>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4">
    <w:name w:val="Style24"/>
    <w:basedOn w:val="a"/>
    <w:uiPriority w:val="99"/>
    <w:rsid w:val="0053243A"/>
    <w:pPr>
      <w:widowControl w:val="0"/>
      <w:autoSpaceDE w:val="0"/>
      <w:autoSpaceDN w:val="0"/>
      <w:adjustRightInd w:val="0"/>
      <w:spacing w:after="0" w:line="326" w:lineRule="exact"/>
      <w:jc w:val="both"/>
    </w:pPr>
    <w:rPr>
      <w:rFonts w:ascii="Times New Roman" w:hAnsi="Times New Roman" w:cs="Times New Roman"/>
      <w:sz w:val="24"/>
      <w:szCs w:val="24"/>
    </w:rPr>
  </w:style>
  <w:style w:type="paragraph" w:customStyle="1" w:styleId="Style26">
    <w:name w:val="Style26"/>
    <w:basedOn w:val="a"/>
    <w:uiPriority w:val="99"/>
    <w:rsid w:val="0053243A"/>
    <w:pPr>
      <w:widowControl w:val="0"/>
      <w:autoSpaceDE w:val="0"/>
      <w:autoSpaceDN w:val="0"/>
      <w:adjustRightInd w:val="0"/>
      <w:spacing w:after="0" w:line="322" w:lineRule="exact"/>
      <w:ind w:hanging="360"/>
    </w:pPr>
    <w:rPr>
      <w:rFonts w:ascii="Times New Roman" w:hAnsi="Times New Roman" w:cs="Times New Roman"/>
      <w:sz w:val="24"/>
      <w:szCs w:val="24"/>
    </w:rPr>
  </w:style>
  <w:style w:type="character" w:customStyle="1" w:styleId="FontStyle37">
    <w:name w:val="Font Style37"/>
    <w:basedOn w:val="a0"/>
    <w:uiPriority w:val="99"/>
    <w:rsid w:val="0053243A"/>
    <w:rPr>
      <w:rFonts w:ascii="Times New Roman" w:hAnsi="Times New Roman" w:cs="Times New Roman"/>
      <w:b/>
      <w:bCs/>
      <w:i/>
      <w:iCs/>
      <w:sz w:val="26"/>
      <w:szCs w:val="26"/>
    </w:rPr>
  </w:style>
  <w:style w:type="paragraph" w:styleId="ac">
    <w:name w:val="Normal (Web)"/>
    <w:basedOn w:val="a"/>
    <w:uiPriority w:val="99"/>
    <w:rsid w:val="00991A7F"/>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432F2B"/>
  </w:style>
  <w:style w:type="paragraph" w:styleId="ad">
    <w:name w:val="header"/>
    <w:basedOn w:val="a"/>
    <w:link w:val="ae"/>
    <w:uiPriority w:val="99"/>
    <w:unhideWhenUsed/>
    <w:rsid w:val="007B147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B1473"/>
  </w:style>
  <w:style w:type="paragraph" w:styleId="af">
    <w:name w:val="footer"/>
    <w:basedOn w:val="a"/>
    <w:link w:val="af0"/>
    <w:uiPriority w:val="99"/>
    <w:unhideWhenUsed/>
    <w:rsid w:val="007B147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B1473"/>
  </w:style>
  <w:style w:type="numbering" w:customStyle="1" w:styleId="1">
    <w:name w:val="Нет списка1"/>
    <w:next w:val="a2"/>
    <w:uiPriority w:val="99"/>
    <w:semiHidden/>
    <w:unhideWhenUsed/>
    <w:rsid w:val="003E4E81"/>
  </w:style>
  <w:style w:type="character" w:styleId="af1">
    <w:name w:val="FollowedHyperlink"/>
    <w:basedOn w:val="a0"/>
    <w:uiPriority w:val="99"/>
    <w:semiHidden/>
    <w:unhideWhenUsed/>
    <w:rsid w:val="003E4E81"/>
    <w:rPr>
      <w:color w:val="800000"/>
      <w:u w:val="single"/>
    </w:rPr>
  </w:style>
  <w:style w:type="table" w:customStyle="1" w:styleId="10">
    <w:name w:val="Сетка таблицы1"/>
    <w:basedOn w:val="a1"/>
    <w:next w:val="a3"/>
    <w:uiPriority w:val="59"/>
    <w:rsid w:val="000056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505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0989">
      <w:bodyDiv w:val="1"/>
      <w:marLeft w:val="0"/>
      <w:marRight w:val="0"/>
      <w:marTop w:val="0"/>
      <w:marBottom w:val="0"/>
      <w:divBdr>
        <w:top w:val="none" w:sz="0" w:space="0" w:color="auto"/>
        <w:left w:val="none" w:sz="0" w:space="0" w:color="auto"/>
        <w:bottom w:val="none" w:sz="0" w:space="0" w:color="auto"/>
        <w:right w:val="none" w:sz="0" w:space="0" w:color="auto"/>
      </w:divBdr>
    </w:div>
    <w:div w:id="562255565">
      <w:bodyDiv w:val="1"/>
      <w:marLeft w:val="0"/>
      <w:marRight w:val="0"/>
      <w:marTop w:val="0"/>
      <w:marBottom w:val="0"/>
      <w:divBdr>
        <w:top w:val="none" w:sz="0" w:space="0" w:color="auto"/>
        <w:left w:val="none" w:sz="0" w:space="0" w:color="auto"/>
        <w:bottom w:val="none" w:sz="0" w:space="0" w:color="auto"/>
        <w:right w:val="none" w:sz="0" w:space="0" w:color="auto"/>
      </w:divBdr>
    </w:div>
    <w:div w:id="655453692">
      <w:bodyDiv w:val="1"/>
      <w:marLeft w:val="0"/>
      <w:marRight w:val="0"/>
      <w:marTop w:val="0"/>
      <w:marBottom w:val="0"/>
      <w:divBdr>
        <w:top w:val="none" w:sz="0" w:space="0" w:color="auto"/>
        <w:left w:val="none" w:sz="0" w:space="0" w:color="auto"/>
        <w:bottom w:val="none" w:sz="0" w:space="0" w:color="auto"/>
        <w:right w:val="none" w:sz="0" w:space="0" w:color="auto"/>
      </w:divBdr>
    </w:div>
    <w:div w:id="1008024980">
      <w:bodyDiv w:val="1"/>
      <w:marLeft w:val="0"/>
      <w:marRight w:val="0"/>
      <w:marTop w:val="0"/>
      <w:marBottom w:val="0"/>
      <w:divBdr>
        <w:top w:val="none" w:sz="0" w:space="0" w:color="auto"/>
        <w:left w:val="none" w:sz="0" w:space="0" w:color="auto"/>
        <w:bottom w:val="none" w:sz="0" w:space="0" w:color="auto"/>
        <w:right w:val="none" w:sz="0" w:space="0" w:color="auto"/>
      </w:divBdr>
    </w:div>
    <w:div w:id="1220048941">
      <w:bodyDiv w:val="1"/>
      <w:marLeft w:val="0"/>
      <w:marRight w:val="0"/>
      <w:marTop w:val="0"/>
      <w:marBottom w:val="0"/>
      <w:divBdr>
        <w:top w:val="none" w:sz="0" w:space="0" w:color="auto"/>
        <w:left w:val="none" w:sz="0" w:space="0" w:color="auto"/>
        <w:bottom w:val="none" w:sz="0" w:space="0" w:color="auto"/>
        <w:right w:val="none" w:sz="0" w:space="0" w:color="auto"/>
      </w:divBdr>
    </w:div>
    <w:div w:id="1561399392">
      <w:bodyDiv w:val="1"/>
      <w:marLeft w:val="0"/>
      <w:marRight w:val="0"/>
      <w:marTop w:val="0"/>
      <w:marBottom w:val="0"/>
      <w:divBdr>
        <w:top w:val="none" w:sz="0" w:space="0" w:color="auto"/>
        <w:left w:val="none" w:sz="0" w:space="0" w:color="auto"/>
        <w:bottom w:val="none" w:sz="0" w:space="0" w:color="auto"/>
        <w:right w:val="none" w:sz="0" w:space="0" w:color="auto"/>
      </w:divBdr>
    </w:div>
    <w:div w:id="1627347990">
      <w:bodyDiv w:val="1"/>
      <w:marLeft w:val="0"/>
      <w:marRight w:val="0"/>
      <w:marTop w:val="0"/>
      <w:marBottom w:val="0"/>
      <w:divBdr>
        <w:top w:val="none" w:sz="0" w:space="0" w:color="auto"/>
        <w:left w:val="none" w:sz="0" w:space="0" w:color="auto"/>
        <w:bottom w:val="none" w:sz="0" w:space="0" w:color="auto"/>
        <w:right w:val="none" w:sz="0" w:space="0" w:color="auto"/>
      </w:divBdr>
    </w:div>
    <w:div w:id="1941179830">
      <w:bodyDiv w:val="1"/>
      <w:marLeft w:val="0"/>
      <w:marRight w:val="0"/>
      <w:marTop w:val="0"/>
      <w:marBottom w:val="0"/>
      <w:divBdr>
        <w:top w:val="none" w:sz="0" w:space="0" w:color="auto"/>
        <w:left w:val="none" w:sz="0" w:space="0" w:color="auto"/>
        <w:bottom w:val="none" w:sz="0" w:space="0" w:color="auto"/>
        <w:right w:val="none" w:sz="0" w:space="0" w:color="auto"/>
      </w:divBdr>
    </w:div>
    <w:div w:id="21025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school62egorlyk.3d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ool62egorlyk.3dn.r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2016-2017 уч. год</c:v>
                </c:pt>
              </c:strCache>
            </c:strRef>
          </c:tx>
          <c:invertIfNegative val="0"/>
          <c:dLbls>
            <c:numFmt formatCode="General" sourceLinked="0"/>
            <c:spPr>
              <a:noFill/>
              <a:ln w="2536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Лист1!$B$2:$B$4</c:f>
              <c:numCache>
                <c:formatCode>General</c:formatCode>
                <c:ptCount val="3"/>
                <c:pt idx="0">
                  <c:v>70</c:v>
                </c:pt>
                <c:pt idx="1">
                  <c:v>86</c:v>
                </c:pt>
                <c:pt idx="2">
                  <c:v>23</c:v>
                </c:pt>
              </c:numCache>
            </c:numRef>
          </c:val>
          <c:extLst>
            <c:ext xmlns:c16="http://schemas.microsoft.com/office/drawing/2014/chart" uri="{C3380CC4-5D6E-409C-BE32-E72D297353CC}">
              <c16:uniqueId val="{00000000-8C27-48A9-9FB8-829D045482B1}"/>
            </c:ext>
          </c:extLst>
        </c:ser>
        <c:ser>
          <c:idx val="1"/>
          <c:order val="1"/>
          <c:tx>
            <c:strRef>
              <c:f>Лист1!$C$1</c:f>
              <c:strCache>
                <c:ptCount val="1"/>
                <c:pt idx="0">
                  <c:v>2019-2020</c:v>
                </c:pt>
              </c:strCache>
            </c:strRef>
          </c:tx>
          <c:invertIfNegative val="0"/>
          <c:dLbls>
            <c:spPr>
              <a:noFill/>
              <a:ln w="2536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Лист1!$C$2:$C$4</c:f>
              <c:numCache>
                <c:formatCode>General</c:formatCode>
                <c:ptCount val="3"/>
                <c:pt idx="0">
                  <c:v>73</c:v>
                </c:pt>
                <c:pt idx="1">
                  <c:v>73</c:v>
                </c:pt>
                <c:pt idx="2">
                  <c:v>18</c:v>
                </c:pt>
              </c:numCache>
            </c:numRef>
          </c:val>
          <c:extLst>
            <c:ext xmlns:c16="http://schemas.microsoft.com/office/drawing/2014/chart" uri="{C3380CC4-5D6E-409C-BE32-E72D297353CC}">
              <c16:uniqueId val="{00000001-8C27-48A9-9FB8-829D045482B1}"/>
            </c:ext>
          </c:extLst>
        </c:ser>
        <c:ser>
          <c:idx val="2"/>
          <c:order val="2"/>
          <c:tx>
            <c:strRef>
              <c:f>Лист1!$D$1</c:f>
              <c:strCache>
                <c:ptCount val="1"/>
                <c:pt idx="0">
                  <c:v>2020-2021</c:v>
                </c:pt>
              </c:strCache>
            </c:strRef>
          </c:tx>
          <c:invertIfNegative val="0"/>
          <c:dLbls>
            <c:spPr>
              <a:noFill/>
              <a:ln w="2536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Лист1!$D$2:$D$4</c:f>
              <c:numCache>
                <c:formatCode>General</c:formatCode>
                <c:ptCount val="3"/>
                <c:pt idx="0">
                  <c:v>68</c:v>
                </c:pt>
                <c:pt idx="1">
                  <c:v>82</c:v>
                </c:pt>
                <c:pt idx="2">
                  <c:v>21</c:v>
                </c:pt>
              </c:numCache>
            </c:numRef>
          </c:val>
          <c:extLst>
            <c:ext xmlns:c16="http://schemas.microsoft.com/office/drawing/2014/chart" uri="{C3380CC4-5D6E-409C-BE32-E72D297353CC}">
              <c16:uniqueId val="{00000002-8C27-48A9-9FB8-829D045482B1}"/>
            </c:ext>
          </c:extLst>
        </c:ser>
        <c:ser>
          <c:idx val="3"/>
          <c:order val="3"/>
          <c:tx>
            <c:strRef>
              <c:f>Лист1!$E$1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1-4 классы</c:v>
                </c:pt>
                <c:pt idx="1">
                  <c:v>5-9 классы</c:v>
                </c:pt>
                <c:pt idx="2">
                  <c:v>10-11 классы</c:v>
                </c:pt>
              </c:strCache>
            </c:strRef>
          </c:cat>
          <c:val>
            <c:numRef>
              <c:f>Лист1!$E$2:$E$4</c:f>
              <c:numCache>
                <c:formatCode>General</c:formatCode>
                <c:ptCount val="3"/>
                <c:pt idx="0">
                  <c:v>67</c:v>
                </c:pt>
                <c:pt idx="1">
                  <c:v>78</c:v>
                </c:pt>
                <c:pt idx="2">
                  <c:v>22</c:v>
                </c:pt>
              </c:numCache>
            </c:numRef>
          </c:val>
          <c:extLst>
            <c:ext xmlns:c16="http://schemas.microsoft.com/office/drawing/2014/chart" uri="{C3380CC4-5D6E-409C-BE32-E72D297353CC}">
              <c16:uniqueId val="{00000003-8C27-48A9-9FB8-829D045482B1}"/>
            </c:ext>
          </c:extLst>
        </c:ser>
        <c:ser>
          <c:idx val="4"/>
          <c:order val="4"/>
          <c:tx>
            <c:strRef>
              <c:f>Лист1!$F$1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Лист1!$F$2:$F$4</c:f>
              <c:numCache>
                <c:formatCode>General</c:formatCode>
                <c:ptCount val="3"/>
                <c:pt idx="0">
                  <c:v>63</c:v>
                </c:pt>
                <c:pt idx="1">
                  <c:v>87</c:v>
                </c:pt>
                <c:pt idx="2">
                  <c:v>14</c:v>
                </c:pt>
              </c:numCache>
            </c:numRef>
          </c:val>
          <c:extLst>
            <c:ext xmlns:c16="http://schemas.microsoft.com/office/drawing/2014/chart" uri="{C3380CC4-5D6E-409C-BE32-E72D297353CC}">
              <c16:uniqueId val="{00000004-8C27-48A9-9FB8-829D045482B1}"/>
            </c:ext>
          </c:extLst>
        </c:ser>
        <c:ser>
          <c:idx val="5"/>
          <c:order val="5"/>
          <c:tx>
            <c:strRef>
              <c:f>Лист1!$G$1</c:f>
              <c:strCache>
                <c:ptCount val="1"/>
                <c:pt idx="0">
                  <c:v>2023-2024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1-4 классы</c:v>
                </c:pt>
                <c:pt idx="1">
                  <c:v>5-9 классы</c:v>
                </c:pt>
                <c:pt idx="2">
                  <c:v>10-11 классы</c:v>
                </c:pt>
              </c:strCache>
            </c:strRef>
          </c:cat>
          <c:val>
            <c:numRef>
              <c:f>Лист1!$G$2:$G$4</c:f>
              <c:numCache>
                <c:formatCode>General</c:formatCode>
                <c:ptCount val="3"/>
                <c:pt idx="0">
                  <c:v>62</c:v>
                </c:pt>
                <c:pt idx="1">
                  <c:v>80</c:v>
                </c:pt>
                <c:pt idx="2">
                  <c:v>13</c:v>
                </c:pt>
              </c:numCache>
            </c:numRef>
          </c:val>
          <c:extLst>
            <c:ext xmlns:c16="http://schemas.microsoft.com/office/drawing/2014/chart" uri="{C3380CC4-5D6E-409C-BE32-E72D297353CC}">
              <c16:uniqueId val="{00000005-8C27-48A9-9FB8-829D045482B1}"/>
            </c:ext>
          </c:extLst>
        </c:ser>
        <c:dLbls>
          <c:showLegendKey val="0"/>
          <c:showVal val="0"/>
          <c:showCatName val="0"/>
          <c:showSerName val="0"/>
          <c:showPercent val="0"/>
          <c:showBubbleSize val="0"/>
        </c:dLbls>
        <c:gapWidth val="150"/>
        <c:axId val="158165248"/>
        <c:axId val="158179328"/>
      </c:barChart>
      <c:catAx>
        <c:axId val="158165248"/>
        <c:scaling>
          <c:orientation val="minMax"/>
        </c:scaling>
        <c:delete val="0"/>
        <c:axPos val="b"/>
        <c:numFmt formatCode="General" sourceLinked="1"/>
        <c:majorTickMark val="out"/>
        <c:minorTickMark val="none"/>
        <c:tickLblPos val="nextTo"/>
        <c:crossAx val="158179328"/>
        <c:crosses val="autoZero"/>
        <c:auto val="1"/>
        <c:lblAlgn val="ctr"/>
        <c:lblOffset val="100"/>
        <c:noMultiLvlLbl val="0"/>
      </c:catAx>
      <c:valAx>
        <c:axId val="158179328"/>
        <c:scaling>
          <c:orientation val="minMax"/>
        </c:scaling>
        <c:delete val="0"/>
        <c:axPos val="l"/>
        <c:majorGridlines/>
        <c:numFmt formatCode="General" sourceLinked="1"/>
        <c:majorTickMark val="out"/>
        <c:minorTickMark val="none"/>
        <c:tickLblPos val="nextTo"/>
        <c:crossAx val="15816524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c:v>
                </c:pt>
              </c:strCache>
            </c:strRef>
          </c:tx>
          <c:spPr>
            <a:solidFill>
              <a:srgbClr val="C00000"/>
            </a:solidFill>
          </c:spPr>
          <c:invertIfNegative val="0"/>
          <c:dLbls>
            <c:spPr>
              <a:noFill/>
              <a:ln w="25379">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55</c:v>
                </c:pt>
                <c:pt idx="1">
                  <c:v>46</c:v>
                </c:pt>
                <c:pt idx="2">
                  <c:v>43</c:v>
                </c:pt>
                <c:pt idx="3">
                  <c:v>51</c:v>
                </c:pt>
                <c:pt idx="4">
                  <c:v>51</c:v>
                </c:pt>
              </c:numCache>
            </c:numRef>
          </c:val>
          <c:extLst>
            <c:ext xmlns:c16="http://schemas.microsoft.com/office/drawing/2014/chart" uri="{C3380CC4-5D6E-409C-BE32-E72D297353CC}">
              <c16:uniqueId val="{00000000-32A2-49C7-A5A2-A1CC7782B34A}"/>
            </c:ext>
          </c:extLst>
        </c:ser>
        <c:ser>
          <c:idx val="1"/>
          <c:order val="1"/>
          <c:tx>
            <c:strRef>
              <c:f>Лист1!$C$1</c:f>
              <c:strCache>
                <c:ptCount val="1"/>
                <c:pt idx="0">
                  <c:v>УО</c:v>
                </c:pt>
              </c:strCache>
            </c:strRef>
          </c:tx>
          <c:spPr>
            <a:solidFill>
              <a:srgbClr val="9BBB59">
                <a:lumMod val="75000"/>
              </a:srgbClr>
            </a:solidFill>
          </c:spPr>
          <c:invertIfNegative val="0"/>
          <c:dPt>
            <c:idx val="0"/>
            <c:invertIfNegative val="0"/>
            <c:bubble3D val="0"/>
            <c:extLst>
              <c:ext xmlns:c16="http://schemas.microsoft.com/office/drawing/2014/chart" uri="{C3380CC4-5D6E-409C-BE32-E72D297353CC}">
                <c16:uniqueId val="{00000001-32A2-49C7-A5A2-A1CC7782B34A}"/>
              </c:ext>
            </c:extLst>
          </c:dPt>
          <c:dPt>
            <c:idx val="1"/>
            <c:invertIfNegative val="0"/>
            <c:bubble3D val="0"/>
            <c:extLst>
              <c:ext xmlns:c16="http://schemas.microsoft.com/office/drawing/2014/chart" uri="{C3380CC4-5D6E-409C-BE32-E72D297353CC}">
                <c16:uniqueId val="{00000002-32A2-49C7-A5A2-A1CC7782B34A}"/>
              </c:ext>
            </c:extLst>
          </c:dPt>
          <c:dLbls>
            <c:spPr>
              <a:noFill/>
              <a:ln w="25379">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100</c:v>
                </c:pt>
                <c:pt idx="1">
                  <c:v>98</c:v>
                </c:pt>
                <c:pt idx="2">
                  <c:v>100</c:v>
                </c:pt>
                <c:pt idx="3">
                  <c:v>100</c:v>
                </c:pt>
                <c:pt idx="4">
                  <c:v>98</c:v>
                </c:pt>
              </c:numCache>
            </c:numRef>
          </c:val>
          <c:extLst>
            <c:ext xmlns:c16="http://schemas.microsoft.com/office/drawing/2014/chart" uri="{C3380CC4-5D6E-409C-BE32-E72D297353CC}">
              <c16:uniqueId val="{00000003-32A2-49C7-A5A2-A1CC7782B34A}"/>
            </c:ext>
          </c:extLst>
        </c:ser>
        <c:dLbls>
          <c:showLegendKey val="0"/>
          <c:showVal val="0"/>
          <c:showCatName val="0"/>
          <c:showSerName val="0"/>
          <c:showPercent val="0"/>
          <c:showBubbleSize val="0"/>
        </c:dLbls>
        <c:gapWidth val="150"/>
        <c:axId val="158202496"/>
        <c:axId val="158269824"/>
      </c:barChart>
      <c:catAx>
        <c:axId val="158202496"/>
        <c:scaling>
          <c:orientation val="minMax"/>
        </c:scaling>
        <c:delete val="0"/>
        <c:axPos val="b"/>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58269824"/>
        <c:crosses val="autoZero"/>
        <c:auto val="1"/>
        <c:lblAlgn val="ctr"/>
        <c:lblOffset val="100"/>
        <c:noMultiLvlLbl val="0"/>
      </c:catAx>
      <c:valAx>
        <c:axId val="158269824"/>
        <c:scaling>
          <c:orientation val="minMax"/>
        </c:scaling>
        <c:delete val="0"/>
        <c:axPos val="l"/>
        <c:majorGridlines/>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58202496"/>
        <c:crosses val="autoZero"/>
        <c:crossBetween val="between"/>
      </c:valAx>
    </c:plotArea>
    <c:legend>
      <c:legendPos val="r"/>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c:v>
                </c:pt>
              </c:strCache>
            </c:strRef>
          </c:tx>
          <c:spPr>
            <a:solidFill>
              <a:srgbClr val="C00000"/>
            </a:solidFill>
          </c:spPr>
          <c:invertIfNegative val="0"/>
          <c:dLbls>
            <c:spPr>
              <a:noFill/>
              <a:ln w="25365">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37.5</c:v>
                </c:pt>
                <c:pt idx="1">
                  <c:v>34</c:v>
                </c:pt>
                <c:pt idx="2">
                  <c:v>41</c:v>
                </c:pt>
                <c:pt idx="3">
                  <c:v>39</c:v>
                </c:pt>
                <c:pt idx="4">
                  <c:v>33</c:v>
                </c:pt>
              </c:numCache>
            </c:numRef>
          </c:val>
          <c:extLst>
            <c:ext xmlns:c16="http://schemas.microsoft.com/office/drawing/2014/chart" uri="{C3380CC4-5D6E-409C-BE32-E72D297353CC}">
              <c16:uniqueId val="{00000000-46FD-494D-8842-24E579EE16BE}"/>
            </c:ext>
          </c:extLst>
        </c:ser>
        <c:ser>
          <c:idx val="1"/>
          <c:order val="1"/>
          <c:tx>
            <c:strRef>
              <c:f>Лист1!$C$1</c:f>
              <c:strCache>
                <c:ptCount val="1"/>
                <c:pt idx="0">
                  <c:v>УО</c:v>
                </c:pt>
              </c:strCache>
            </c:strRef>
          </c:tx>
          <c:spPr>
            <a:solidFill>
              <a:schemeClr val="accent3">
                <a:lumMod val="75000"/>
              </a:schemeClr>
            </a:solidFill>
          </c:spPr>
          <c:invertIfNegative val="0"/>
          <c:dLbls>
            <c:spPr>
              <a:noFill/>
              <a:ln w="25365">
                <a:noFill/>
              </a:ln>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1-46FD-494D-8842-24E579EE16BE}"/>
            </c:ext>
          </c:extLst>
        </c:ser>
        <c:dLbls>
          <c:showLegendKey val="0"/>
          <c:showVal val="0"/>
          <c:showCatName val="0"/>
          <c:showSerName val="0"/>
          <c:showPercent val="0"/>
          <c:showBubbleSize val="0"/>
        </c:dLbls>
        <c:gapWidth val="150"/>
        <c:axId val="158397952"/>
        <c:axId val="158399488"/>
      </c:barChart>
      <c:catAx>
        <c:axId val="158397952"/>
        <c:scaling>
          <c:orientation val="minMax"/>
        </c:scaling>
        <c:delete val="0"/>
        <c:axPos val="b"/>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58399488"/>
        <c:crosses val="autoZero"/>
        <c:auto val="1"/>
        <c:lblAlgn val="ctr"/>
        <c:lblOffset val="100"/>
        <c:noMultiLvlLbl val="0"/>
      </c:catAx>
      <c:valAx>
        <c:axId val="158399488"/>
        <c:scaling>
          <c:orientation val="minMax"/>
        </c:scaling>
        <c:delete val="0"/>
        <c:axPos val="l"/>
        <c:majorGridlines/>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58397952"/>
        <c:crosses val="autoZero"/>
        <c:crossBetween val="between"/>
      </c:valAx>
    </c:plotArea>
    <c:legend>
      <c:legendPos val="r"/>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c:v>
                </c:pt>
              </c:strCache>
            </c:strRef>
          </c:tx>
          <c:spPr>
            <a:solidFill>
              <a:srgbClr val="C00000"/>
            </a:solidFill>
          </c:spPr>
          <c:invertIfNegative val="0"/>
          <c:dLbls>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72</c:v>
                </c:pt>
                <c:pt idx="1">
                  <c:v>67</c:v>
                </c:pt>
                <c:pt idx="2">
                  <c:v>59</c:v>
                </c:pt>
                <c:pt idx="3">
                  <c:v>71</c:v>
                </c:pt>
                <c:pt idx="4">
                  <c:v>92</c:v>
                </c:pt>
              </c:numCache>
            </c:numRef>
          </c:val>
          <c:extLst>
            <c:ext xmlns:c16="http://schemas.microsoft.com/office/drawing/2014/chart" uri="{C3380CC4-5D6E-409C-BE32-E72D297353CC}">
              <c16:uniqueId val="{00000000-CD91-4E90-BA13-0575131FFFFB}"/>
            </c:ext>
          </c:extLst>
        </c:ser>
        <c:ser>
          <c:idx val="1"/>
          <c:order val="1"/>
          <c:tx>
            <c:strRef>
              <c:f>Лист1!$C$1</c:f>
              <c:strCache>
                <c:ptCount val="1"/>
                <c:pt idx="0">
                  <c:v>УО</c:v>
                </c:pt>
              </c:strCache>
            </c:strRef>
          </c:tx>
          <c:spPr>
            <a:solidFill>
              <a:srgbClr val="9BBB59">
                <a:lumMod val="75000"/>
              </a:srgbClr>
            </a:solidFill>
          </c:spPr>
          <c:invertIfNegative val="0"/>
          <c:dLbls>
            <c:spPr>
              <a:noFill/>
              <a:ln w="25401">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100</c:v>
                </c:pt>
                <c:pt idx="1">
                  <c:v>100</c:v>
                </c:pt>
                <c:pt idx="2">
                  <c:v>100</c:v>
                </c:pt>
                <c:pt idx="3">
                  <c:v>93</c:v>
                </c:pt>
                <c:pt idx="4">
                  <c:v>100</c:v>
                </c:pt>
              </c:numCache>
            </c:numRef>
          </c:val>
          <c:extLst>
            <c:ext xmlns:c16="http://schemas.microsoft.com/office/drawing/2014/chart" uri="{C3380CC4-5D6E-409C-BE32-E72D297353CC}">
              <c16:uniqueId val="{00000001-CD91-4E90-BA13-0575131FFFFB}"/>
            </c:ext>
          </c:extLst>
        </c:ser>
        <c:dLbls>
          <c:showLegendKey val="0"/>
          <c:showVal val="0"/>
          <c:showCatName val="0"/>
          <c:showSerName val="0"/>
          <c:showPercent val="0"/>
          <c:showBubbleSize val="0"/>
        </c:dLbls>
        <c:gapWidth val="150"/>
        <c:axId val="177756032"/>
        <c:axId val="177757568"/>
      </c:barChart>
      <c:catAx>
        <c:axId val="177756032"/>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77757568"/>
        <c:crosses val="autoZero"/>
        <c:auto val="1"/>
        <c:lblAlgn val="ctr"/>
        <c:lblOffset val="100"/>
        <c:noMultiLvlLbl val="0"/>
      </c:catAx>
      <c:valAx>
        <c:axId val="177757568"/>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77756032"/>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c:f>
              <c:strCache>
                <c:ptCount val="1"/>
                <c:pt idx="0">
                  <c:v>победители</c:v>
                </c:pt>
              </c:strCache>
            </c:strRef>
          </c:tx>
          <c:spPr>
            <a:solidFill>
              <a:schemeClr val="accent1"/>
            </a:solidFill>
            <a:ln>
              <a:noFill/>
            </a:ln>
            <a:effectLst/>
          </c:spPr>
          <c:invertIfNegative val="0"/>
          <c:cat>
            <c:strRef>
              <c:f>Лист1!$A$4:$A$6</c:f>
              <c:strCache>
                <c:ptCount val="3"/>
                <c:pt idx="0">
                  <c:v>2021-2022</c:v>
                </c:pt>
                <c:pt idx="1">
                  <c:v>2022-2023</c:v>
                </c:pt>
                <c:pt idx="2">
                  <c:v>2023-2024</c:v>
                </c:pt>
              </c:strCache>
            </c:strRef>
          </c:cat>
          <c:val>
            <c:numRef>
              <c:f>Лист1!$B$4:$B$6</c:f>
              <c:numCache>
                <c:formatCode>General</c:formatCode>
                <c:ptCount val="3"/>
                <c:pt idx="0">
                  <c:v>21</c:v>
                </c:pt>
                <c:pt idx="1">
                  <c:v>26</c:v>
                </c:pt>
                <c:pt idx="2">
                  <c:v>52</c:v>
                </c:pt>
              </c:numCache>
            </c:numRef>
          </c:val>
          <c:extLst>
            <c:ext xmlns:c16="http://schemas.microsoft.com/office/drawing/2014/chart" uri="{C3380CC4-5D6E-409C-BE32-E72D297353CC}">
              <c16:uniqueId val="{00000000-F8E7-4E3A-821E-C1E230B270CC}"/>
            </c:ext>
          </c:extLst>
        </c:ser>
        <c:ser>
          <c:idx val="1"/>
          <c:order val="1"/>
          <c:tx>
            <c:strRef>
              <c:f>Лист1!$C$3</c:f>
              <c:strCache>
                <c:ptCount val="1"/>
                <c:pt idx="0">
                  <c:v>призеры</c:v>
                </c:pt>
              </c:strCache>
            </c:strRef>
          </c:tx>
          <c:spPr>
            <a:solidFill>
              <a:schemeClr val="accent2"/>
            </a:solidFill>
            <a:ln>
              <a:noFill/>
            </a:ln>
            <a:effectLst/>
          </c:spPr>
          <c:invertIfNegative val="0"/>
          <c:cat>
            <c:strRef>
              <c:f>Лист1!$A$4:$A$6</c:f>
              <c:strCache>
                <c:ptCount val="3"/>
                <c:pt idx="0">
                  <c:v>2021-2022</c:v>
                </c:pt>
                <c:pt idx="1">
                  <c:v>2022-2023</c:v>
                </c:pt>
                <c:pt idx="2">
                  <c:v>2023-2024</c:v>
                </c:pt>
              </c:strCache>
            </c:strRef>
          </c:cat>
          <c:val>
            <c:numRef>
              <c:f>Лист1!$C$4:$C$6</c:f>
              <c:numCache>
                <c:formatCode>General</c:formatCode>
                <c:ptCount val="3"/>
                <c:pt idx="0">
                  <c:v>11</c:v>
                </c:pt>
                <c:pt idx="1">
                  <c:v>12</c:v>
                </c:pt>
                <c:pt idx="2">
                  <c:v>31</c:v>
                </c:pt>
              </c:numCache>
            </c:numRef>
          </c:val>
          <c:extLst>
            <c:ext xmlns:c16="http://schemas.microsoft.com/office/drawing/2014/chart" uri="{C3380CC4-5D6E-409C-BE32-E72D297353CC}">
              <c16:uniqueId val="{00000001-F8E7-4E3A-821E-C1E230B270CC}"/>
            </c:ext>
          </c:extLst>
        </c:ser>
        <c:dLbls>
          <c:showLegendKey val="0"/>
          <c:showVal val="0"/>
          <c:showCatName val="0"/>
          <c:showSerName val="0"/>
          <c:showPercent val="0"/>
          <c:showBubbleSize val="0"/>
        </c:dLbls>
        <c:gapWidth val="219"/>
        <c:overlap val="-27"/>
        <c:axId val="177787264"/>
        <c:axId val="177788800"/>
      </c:barChart>
      <c:catAx>
        <c:axId val="1777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788800"/>
        <c:crosses val="autoZero"/>
        <c:auto val="1"/>
        <c:lblAlgn val="ctr"/>
        <c:lblOffset val="100"/>
        <c:noMultiLvlLbl val="0"/>
      </c:catAx>
      <c:valAx>
        <c:axId val="17778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78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'[62_право_форма3.xlsx]11 класс'!$C$22</c:f>
              <c:strCache>
                <c:ptCount val="1"/>
                <c:pt idx="0">
                  <c:v>победители и призеры</c:v>
                </c:pt>
              </c:strCache>
            </c:strRef>
          </c:tx>
          <c:invertIfNegative val="0"/>
          <c:cat>
            <c:strRef>
              <c:f>'[62_право_форма3.xlsx]11 класс'!$B$23:$B$25</c:f>
              <c:strCache>
                <c:ptCount val="3"/>
                <c:pt idx="0">
                  <c:v>2021-2022</c:v>
                </c:pt>
                <c:pt idx="1">
                  <c:v>2022-2023</c:v>
                </c:pt>
                <c:pt idx="2">
                  <c:v>2023-2024</c:v>
                </c:pt>
              </c:strCache>
            </c:strRef>
          </c:cat>
          <c:val>
            <c:numRef>
              <c:f>'[62_право_форма3.xlsx]11 класс'!$C$23:$C$25</c:f>
              <c:numCache>
                <c:formatCode>General</c:formatCode>
                <c:ptCount val="3"/>
                <c:pt idx="0">
                  <c:v>0</c:v>
                </c:pt>
                <c:pt idx="1">
                  <c:v>2</c:v>
                </c:pt>
                <c:pt idx="2">
                  <c:v>1</c:v>
                </c:pt>
              </c:numCache>
            </c:numRef>
          </c:val>
          <c:extLst>
            <c:ext xmlns:c16="http://schemas.microsoft.com/office/drawing/2014/chart" uri="{C3380CC4-5D6E-409C-BE32-E72D297353CC}">
              <c16:uniqueId val="{00000000-2477-4E9F-8721-E8FE9E7082B6}"/>
            </c:ext>
          </c:extLst>
        </c:ser>
        <c:dLbls>
          <c:showLegendKey val="0"/>
          <c:showVal val="0"/>
          <c:showCatName val="0"/>
          <c:showSerName val="0"/>
          <c:showPercent val="0"/>
          <c:showBubbleSize val="0"/>
        </c:dLbls>
        <c:gapWidth val="150"/>
        <c:shape val="cylinder"/>
        <c:axId val="178272128"/>
        <c:axId val="178273664"/>
        <c:axId val="0"/>
      </c:bar3DChart>
      <c:catAx>
        <c:axId val="178272128"/>
        <c:scaling>
          <c:orientation val="minMax"/>
        </c:scaling>
        <c:delete val="0"/>
        <c:axPos val="l"/>
        <c:numFmt formatCode="General" sourceLinked="0"/>
        <c:majorTickMark val="out"/>
        <c:minorTickMark val="none"/>
        <c:tickLblPos val="nextTo"/>
        <c:crossAx val="178273664"/>
        <c:crosses val="autoZero"/>
        <c:auto val="1"/>
        <c:lblAlgn val="ctr"/>
        <c:lblOffset val="100"/>
        <c:noMultiLvlLbl val="0"/>
      </c:catAx>
      <c:valAx>
        <c:axId val="178273664"/>
        <c:scaling>
          <c:orientation val="minMax"/>
        </c:scaling>
        <c:delete val="0"/>
        <c:axPos val="b"/>
        <c:majorGridlines/>
        <c:numFmt formatCode="General" sourceLinked="1"/>
        <c:majorTickMark val="out"/>
        <c:minorTickMark val="none"/>
        <c:tickLblPos val="nextTo"/>
        <c:crossAx val="17827212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'[62_право_форма3.xlsx]11 класс'!$C$22</c:f>
              <c:strCache>
                <c:ptCount val="1"/>
                <c:pt idx="0">
                  <c:v>победители и призеры</c:v>
                </c:pt>
              </c:strCache>
            </c:strRef>
          </c:tx>
          <c:invertIfNegative val="0"/>
          <c:cat>
            <c:strRef>
              <c:f>'[62_право_форма3.xlsx]11 класс'!$B$23:$B$25</c:f>
              <c:strCache>
                <c:ptCount val="3"/>
                <c:pt idx="0">
                  <c:v>2021-2022</c:v>
                </c:pt>
                <c:pt idx="1">
                  <c:v>2022-2023</c:v>
                </c:pt>
                <c:pt idx="2">
                  <c:v>2023-2024</c:v>
                </c:pt>
              </c:strCache>
            </c:strRef>
          </c:cat>
          <c:val>
            <c:numRef>
              <c:f>'[62_право_форма3.xlsx]11 класс'!$C$23:$C$25</c:f>
              <c:numCache>
                <c:formatCode>General</c:formatCode>
                <c:ptCount val="3"/>
                <c:pt idx="0">
                  <c:v>5</c:v>
                </c:pt>
                <c:pt idx="1">
                  <c:v>7</c:v>
                </c:pt>
                <c:pt idx="2">
                  <c:v>9</c:v>
                </c:pt>
              </c:numCache>
            </c:numRef>
          </c:val>
          <c:extLst>
            <c:ext xmlns:c16="http://schemas.microsoft.com/office/drawing/2014/chart" uri="{C3380CC4-5D6E-409C-BE32-E72D297353CC}">
              <c16:uniqueId val="{00000000-FE04-4E18-B47D-DE1480ACAD0B}"/>
            </c:ext>
          </c:extLst>
        </c:ser>
        <c:dLbls>
          <c:showLegendKey val="0"/>
          <c:showVal val="0"/>
          <c:showCatName val="0"/>
          <c:showSerName val="0"/>
          <c:showPercent val="0"/>
          <c:showBubbleSize val="0"/>
        </c:dLbls>
        <c:gapWidth val="150"/>
        <c:axId val="178294144"/>
        <c:axId val="178300032"/>
      </c:barChart>
      <c:catAx>
        <c:axId val="178294144"/>
        <c:scaling>
          <c:orientation val="minMax"/>
        </c:scaling>
        <c:delete val="0"/>
        <c:axPos val="l"/>
        <c:numFmt formatCode="General" sourceLinked="0"/>
        <c:majorTickMark val="out"/>
        <c:minorTickMark val="none"/>
        <c:tickLblPos val="nextTo"/>
        <c:crossAx val="178300032"/>
        <c:crosses val="autoZero"/>
        <c:auto val="1"/>
        <c:lblAlgn val="ctr"/>
        <c:lblOffset val="100"/>
        <c:noMultiLvlLbl val="0"/>
      </c:catAx>
      <c:valAx>
        <c:axId val="178300032"/>
        <c:scaling>
          <c:orientation val="minMax"/>
        </c:scaling>
        <c:delete val="0"/>
        <c:axPos val="b"/>
        <c:majorGridlines/>
        <c:numFmt formatCode="General" sourceLinked="1"/>
        <c:majorTickMark val="out"/>
        <c:minorTickMark val="none"/>
        <c:tickLblPos val="nextTo"/>
        <c:crossAx val="17829414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'[62_право_форма3.xlsx]11 класс'!$C$22</c:f>
              <c:strCache>
                <c:ptCount val="1"/>
                <c:pt idx="0">
                  <c:v>победители и призеры</c:v>
                </c:pt>
              </c:strCache>
            </c:strRef>
          </c:tx>
          <c:invertIfNegative val="0"/>
          <c:cat>
            <c:strRef>
              <c:f>'[62_право_форма3.xlsx]11 класс'!$B$23:$B$25</c:f>
              <c:strCache>
                <c:ptCount val="3"/>
                <c:pt idx="0">
                  <c:v>2021-2022</c:v>
                </c:pt>
                <c:pt idx="1">
                  <c:v>2022-2023</c:v>
                </c:pt>
                <c:pt idx="2">
                  <c:v>2023-2024</c:v>
                </c:pt>
              </c:strCache>
            </c:strRef>
          </c:cat>
          <c:val>
            <c:numRef>
              <c:f>'[62_право_форма3.xlsx]11 класс'!$C$23:$C$25</c:f>
              <c:numCache>
                <c:formatCode>General</c:formatCode>
                <c:ptCount val="3"/>
                <c:pt idx="0">
                  <c:v>2</c:v>
                </c:pt>
                <c:pt idx="1">
                  <c:v>2</c:v>
                </c:pt>
                <c:pt idx="2">
                  <c:v>3</c:v>
                </c:pt>
              </c:numCache>
            </c:numRef>
          </c:val>
          <c:extLst>
            <c:ext xmlns:c16="http://schemas.microsoft.com/office/drawing/2014/chart" uri="{C3380CC4-5D6E-409C-BE32-E72D297353CC}">
              <c16:uniqueId val="{00000000-364C-4F86-9717-08E406E28882}"/>
            </c:ext>
          </c:extLst>
        </c:ser>
        <c:dLbls>
          <c:showLegendKey val="0"/>
          <c:showVal val="0"/>
          <c:showCatName val="0"/>
          <c:showSerName val="0"/>
          <c:showPercent val="0"/>
          <c:showBubbleSize val="0"/>
        </c:dLbls>
        <c:gapWidth val="150"/>
        <c:shape val="cylinder"/>
        <c:axId val="178320896"/>
        <c:axId val="178322432"/>
        <c:axId val="0"/>
      </c:bar3DChart>
      <c:catAx>
        <c:axId val="178320896"/>
        <c:scaling>
          <c:orientation val="minMax"/>
        </c:scaling>
        <c:delete val="0"/>
        <c:axPos val="l"/>
        <c:numFmt formatCode="General" sourceLinked="0"/>
        <c:majorTickMark val="out"/>
        <c:minorTickMark val="none"/>
        <c:tickLblPos val="nextTo"/>
        <c:crossAx val="178322432"/>
        <c:crosses val="autoZero"/>
        <c:auto val="1"/>
        <c:lblAlgn val="ctr"/>
        <c:lblOffset val="100"/>
        <c:noMultiLvlLbl val="0"/>
      </c:catAx>
      <c:valAx>
        <c:axId val="178322432"/>
        <c:scaling>
          <c:orientation val="minMax"/>
        </c:scaling>
        <c:delete val="0"/>
        <c:axPos val="b"/>
        <c:majorGridlines/>
        <c:numFmt formatCode="General" sourceLinked="1"/>
        <c:majorTickMark val="out"/>
        <c:minorTickMark val="none"/>
        <c:tickLblPos val="nextTo"/>
        <c:crossAx val="178320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AFB8-372A-451D-A887-38C72EF9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19827</Words>
  <Characters>113019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4</cp:revision>
  <cp:lastPrinted>2024-11-07T13:54:00Z</cp:lastPrinted>
  <dcterms:created xsi:type="dcterms:W3CDTF">2024-11-07T14:04:00Z</dcterms:created>
  <dcterms:modified xsi:type="dcterms:W3CDTF">2024-11-13T09:44:00Z</dcterms:modified>
</cp:coreProperties>
</file>