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F7B9" w14:textId="77777777" w:rsidR="00BE3E5A" w:rsidRPr="00EF6D79" w:rsidRDefault="00BE3E5A" w:rsidP="00BE3E5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1B0A3AA4" w14:textId="77777777" w:rsidR="00BE3E5A" w:rsidRPr="00EF6D79" w:rsidRDefault="00BE3E5A" w:rsidP="00BE3E5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6D79">
        <w:rPr>
          <w:rFonts w:ascii="Times New Roman" w:hAnsi="Times New Roman"/>
          <w:b/>
          <w:bCs/>
          <w:i/>
          <w:iCs/>
          <w:sz w:val="28"/>
          <w:szCs w:val="28"/>
        </w:rPr>
        <w:t>УЧЕБНЫЙ ПЛАН</w:t>
      </w:r>
    </w:p>
    <w:p w14:paraId="72787586" w14:textId="77777777" w:rsidR="00BE3E5A" w:rsidRPr="00EF6D79" w:rsidRDefault="00BE3E5A" w:rsidP="00BE3E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D79">
        <w:rPr>
          <w:rFonts w:ascii="Times New Roman" w:hAnsi="Times New Roman"/>
          <w:b/>
          <w:bCs/>
          <w:sz w:val="28"/>
          <w:szCs w:val="28"/>
        </w:rPr>
        <w:t>на 202</w:t>
      </w:r>
      <w:r w:rsidRPr="00A841C5">
        <w:rPr>
          <w:rFonts w:ascii="Times New Roman" w:hAnsi="Times New Roman"/>
          <w:b/>
          <w:bCs/>
          <w:sz w:val="28"/>
          <w:szCs w:val="28"/>
        </w:rPr>
        <w:t>4</w:t>
      </w:r>
      <w:r w:rsidRPr="00EF6D79">
        <w:rPr>
          <w:rFonts w:ascii="Times New Roman" w:hAnsi="Times New Roman"/>
          <w:b/>
          <w:bCs/>
          <w:sz w:val="28"/>
          <w:szCs w:val="28"/>
        </w:rPr>
        <w:t>-202</w:t>
      </w:r>
      <w:r w:rsidRPr="00A841C5">
        <w:rPr>
          <w:rFonts w:ascii="Times New Roman" w:hAnsi="Times New Roman"/>
          <w:b/>
          <w:bCs/>
          <w:sz w:val="28"/>
          <w:szCs w:val="28"/>
        </w:rPr>
        <w:t>5</w:t>
      </w:r>
      <w:r w:rsidRPr="00EF6D7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12418E9E" w14:textId="77777777" w:rsidR="00BE3E5A" w:rsidRPr="00EF6D79" w:rsidRDefault="00BE3E5A" w:rsidP="00BE3E5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6D79">
        <w:rPr>
          <w:rFonts w:ascii="Times New Roman" w:hAnsi="Times New Roman"/>
          <w:b/>
          <w:bCs/>
          <w:i/>
          <w:iCs/>
          <w:sz w:val="28"/>
          <w:szCs w:val="28"/>
        </w:rPr>
        <w:t>ЧОУ «Гимназия «Развитие»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F6D79">
        <w:rPr>
          <w:rFonts w:ascii="Times New Roman" w:hAnsi="Times New Roman"/>
          <w:b/>
          <w:bCs/>
          <w:i/>
          <w:iCs/>
          <w:sz w:val="28"/>
          <w:szCs w:val="28"/>
        </w:rPr>
        <w:t>(пятидневная неделя)</w:t>
      </w:r>
    </w:p>
    <w:p w14:paraId="7808FD77" w14:textId="77777777" w:rsidR="00BE3E5A" w:rsidRPr="00EF6D79" w:rsidRDefault="00BE3E5A" w:rsidP="00BE3E5A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</w:p>
    <w:tbl>
      <w:tblPr>
        <w:tblStyle w:val="a3"/>
        <w:tblW w:w="9682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1809"/>
        <w:gridCol w:w="1495"/>
        <w:gridCol w:w="992"/>
        <w:gridCol w:w="1276"/>
        <w:gridCol w:w="992"/>
        <w:gridCol w:w="992"/>
        <w:gridCol w:w="1276"/>
        <w:gridCol w:w="850"/>
      </w:tblGrid>
      <w:tr w:rsidR="00BE3E5A" w:rsidRPr="00EF6D79" w14:paraId="2A6183BC" w14:textId="77777777" w:rsidTr="00512376">
        <w:tc>
          <w:tcPr>
            <w:tcW w:w="1809" w:type="dxa"/>
          </w:tcPr>
          <w:p w14:paraId="0BF0B5A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1495" w:type="dxa"/>
          </w:tcPr>
          <w:p w14:paraId="2C76294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992" w:type="dxa"/>
          </w:tcPr>
          <w:p w14:paraId="4C1A5F8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10 класс</w:t>
            </w:r>
          </w:p>
        </w:tc>
        <w:tc>
          <w:tcPr>
            <w:tcW w:w="1276" w:type="dxa"/>
          </w:tcPr>
          <w:p w14:paraId="2AD0D7D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992" w:type="dxa"/>
          </w:tcPr>
          <w:p w14:paraId="28F4A28E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14:paraId="4C0CE07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EF6D79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14:paraId="250B84D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Компонент ОУ</w:t>
            </w:r>
          </w:p>
        </w:tc>
        <w:tc>
          <w:tcPr>
            <w:tcW w:w="850" w:type="dxa"/>
          </w:tcPr>
          <w:p w14:paraId="45F385D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Всего</w:t>
            </w:r>
          </w:p>
        </w:tc>
      </w:tr>
      <w:tr w:rsidR="00BE3E5A" w:rsidRPr="00EF6D79" w14:paraId="4C343E1C" w14:textId="77777777" w:rsidTr="00512376">
        <w:tc>
          <w:tcPr>
            <w:tcW w:w="1809" w:type="dxa"/>
            <w:vMerge w:val="restart"/>
          </w:tcPr>
          <w:p w14:paraId="7A0790D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 xml:space="preserve"> Русский язык и</w:t>
            </w:r>
          </w:p>
          <w:p w14:paraId="0F4CAE9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95" w:type="dxa"/>
          </w:tcPr>
          <w:p w14:paraId="0BD2EE7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</w:tcPr>
          <w:p w14:paraId="361203C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C27888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3ADE62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163661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5D4F9CB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23B68E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3E5A" w:rsidRPr="00EF6D79" w14:paraId="0E0B02F8" w14:textId="77777777" w:rsidTr="00512376">
        <w:tc>
          <w:tcPr>
            <w:tcW w:w="1809" w:type="dxa"/>
            <w:vMerge/>
          </w:tcPr>
          <w:p w14:paraId="0B3F89F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1F9DBC9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</w:tcPr>
          <w:p w14:paraId="015925E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5410E7F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9FB3A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34BC6A4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3B45363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3E172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E3E5A" w:rsidRPr="00EF6D79" w14:paraId="306989CD" w14:textId="77777777" w:rsidTr="00512376">
        <w:tc>
          <w:tcPr>
            <w:tcW w:w="1809" w:type="dxa"/>
          </w:tcPr>
          <w:p w14:paraId="577DA8B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495" w:type="dxa"/>
          </w:tcPr>
          <w:p w14:paraId="0ABED01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 xml:space="preserve">Английский </w:t>
            </w:r>
          </w:p>
          <w:p w14:paraId="5542117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язык</w:t>
            </w:r>
          </w:p>
        </w:tc>
        <w:tc>
          <w:tcPr>
            <w:tcW w:w="992" w:type="dxa"/>
          </w:tcPr>
          <w:p w14:paraId="62A4FFE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6EF9726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A658BE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72A758F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190C39B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0F20C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E3E5A" w:rsidRPr="00EF6D79" w14:paraId="1C92BB48" w14:textId="77777777" w:rsidTr="00512376">
        <w:tc>
          <w:tcPr>
            <w:tcW w:w="1809" w:type="dxa"/>
            <w:vMerge w:val="restart"/>
          </w:tcPr>
          <w:p w14:paraId="5BD83B9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495" w:type="dxa"/>
          </w:tcPr>
          <w:p w14:paraId="1172D99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Алгебра</w:t>
            </w:r>
          </w:p>
        </w:tc>
        <w:tc>
          <w:tcPr>
            <w:tcW w:w="992" w:type="dxa"/>
          </w:tcPr>
          <w:p w14:paraId="7E121F2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1841852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49D80A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495C966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0003A9B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91B9D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E3E5A" w:rsidRPr="00EF6D79" w14:paraId="710E104B" w14:textId="77777777" w:rsidTr="00512376">
        <w:tc>
          <w:tcPr>
            <w:tcW w:w="1809" w:type="dxa"/>
            <w:vMerge/>
          </w:tcPr>
          <w:p w14:paraId="4427827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3AC53ED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2" w:type="dxa"/>
          </w:tcPr>
          <w:p w14:paraId="3C08052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1ABACDF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7B341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1089861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06EAA56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2D85A5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3E5A" w:rsidRPr="00EF6D79" w14:paraId="0812F46D" w14:textId="77777777" w:rsidTr="00512376">
        <w:tc>
          <w:tcPr>
            <w:tcW w:w="1809" w:type="dxa"/>
            <w:vMerge/>
          </w:tcPr>
          <w:p w14:paraId="43940E0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21EBC57E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14:paraId="6D04322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505425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CF99D0" w14:textId="77777777" w:rsidR="00BE3E5A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84CAAF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047768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9A3C9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75EC8796" w14:textId="77777777" w:rsidTr="00512376">
        <w:tc>
          <w:tcPr>
            <w:tcW w:w="1809" w:type="dxa"/>
            <w:vMerge/>
          </w:tcPr>
          <w:p w14:paraId="5A37BA5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26F44CA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</w:tcPr>
          <w:p w14:paraId="052EAE7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AE6E8D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80288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A9F660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01A3A7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940CC5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3B67E88D" w14:textId="77777777" w:rsidTr="00512376">
        <w:tc>
          <w:tcPr>
            <w:tcW w:w="1809" w:type="dxa"/>
            <w:vMerge w:val="restart"/>
          </w:tcPr>
          <w:p w14:paraId="0E1A7F1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 xml:space="preserve">Общественно-научные </w:t>
            </w:r>
          </w:p>
          <w:p w14:paraId="298ADAC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495" w:type="dxa"/>
          </w:tcPr>
          <w:p w14:paraId="4EF8692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</w:tcPr>
          <w:p w14:paraId="2AE5C02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4B085AC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8E4A6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5FC8EBF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3A1061EE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189B81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3E5A" w:rsidRPr="00EF6D79" w14:paraId="5BABE6A9" w14:textId="77777777" w:rsidTr="00512376">
        <w:tc>
          <w:tcPr>
            <w:tcW w:w="1809" w:type="dxa"/>
            <w:vMerge/>
          </w:tcPr>
          <w:p w14:paraId="1C514AC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75AEA12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proofErr w:type="spellStart"/>
            <w:r w:rsidRPr="00EF6D79">
              <w:rPr>
                <w:rFonts w:ascii="Times New Roman" w:hAnsi="Times New Roman"/>
              </w:rPr>
              <w:t>Обществознан</w:t>
            </w:r>
            <w:proofErr w:type="spellEnd"/>
          </w:p>
        </w:tc>
        <w:tc>
          <w:tcPr>
            <w:tcW w:w="992" w:type="dxa"/>
          </w:tcPr>
          <w:p w14:paraId="47699F2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3A0C4FC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5E25C5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07DBB62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12E8E4B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B9B30C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E3E5A" w:rsidRPr="00EF6D79" w14:paraId="081C1A30" w14:textId="77777777" w:rsidTr="00512376">
        <w:tc>
          <w:tcPr>
            <w:tcW w:w="1809" w:type="dxa"/>
            <w:vMerge/>
          </w:tcPr>
          <w:p w14:paraId="6CBCD87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23C8CC0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</w:tcPr>
          <w:p w14:paraId="69482C5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10D9F2D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46689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C27491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A2ACD5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147D6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3D7583B9" w14:textId="77777777" w:rsidTr="00512376">
        <w:tc>
          <w:tcPr>
            <w:tcW w:w="1809" w:type="dxa"/>
            <w:vMerge w:val="restart"/>
          </w:tcPr>
          <w:p w14:paraId="39254C4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Естественно-</w:t>
            </w:r>
          </w:p>
          <w:p w14:paraId="66EBF30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 xml:space="preserve">научные </w:t>
            </w:r>
          </w:p>
          <w:p w14:paraId="04D7D02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495" w:type="dxa"/>
          </w:tcPr>
          <w:p w14:paraId="6658416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14:paraId="62D0F35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051426E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260F29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5C209985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69AE667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29D092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E3E5A" w:rsidRPr="00EF6D79" w14:paraId="01E8258D" w14:textId="77777777" w:rsidTr="00512376">
        <w:tc>
          <w:tcPr>
            <w:tcW w:w="1809" w:type="dxa"/>
            <w:vMerge/>
          </w:tcPr>
          <w:p w14:paraId="604B268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3E11C61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</w:tcPr>
          <w:p w14:paraId="4AE9FB6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D5FB44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94EC2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B34698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74C09C28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C33950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5A8430B4" w14:textId="77777777" w:rsidTr="00512376">
        <w:tc>
          <w:tcPr>
            <w:tcW w:w="1809" w:type="dxa"/>
            <w:vMerge/>
          </w:tcPr>
          <w:p w14:paraId="41F5521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7B5A005C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</w:tcPr>
          <w:p w14:paraId="46CCC46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89699E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9BE70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BFAA76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9F5B6B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26EAA3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1901A337" w14:textId="77777777" w:rsidTr="00512376">
        <w:tc>
          <w:tcPr>
            <w:tcW w:w="1809" w:type="dxa"/>
            <w:vMerge w:val="restart"/>
          </w:tcPr>
          <w:p w14:paraId="1C4D62D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Физическая культура и ОБЖ</w:t>
            </w:r>
          </w:p>
        </w:tc>
        <w:tc>
          <w:tcPr>
            <w:tcW w:w="1495" w:type="dxa"/>
          </w:tcPr>
          <w:p w14:paraId="5FD6098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</w:tcPr>
          <w:p w14:paraId="3138730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5DA2D95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77F495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53EED125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0BDA4A3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05CF3C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E3E5A" w:rsidRPr="00EF6D79" w14:paraId="78AB01A5" w14:textId="77777777" w:rsidTr="00512376">
        <w:tc>
          <w:tcPr>
            <w:tcW w:w="1809" w:type="dxa"/>
            <w:vMerge/>
          </w:tcPr>
          <w:p w14:paraId="6EDF411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05D197A2" w14:textId="77777777" w:rsidR="00BE3E5A" w:rsidRPr="00E4466B" w:rsidRDefault="00BE3E5A" w:rsidP="00512376">
            <w:pPr>
              <w:rPr>
                <w:rFonts w:ascii="Times New Roman" w:hAnsi="Times New Roman"/>
                <w:sz w:val="20"/>
                <w:szCs w:val="20"/>
              </w:rPr>
            </w:pPr>
            <w:r w:rsidRPr="00E4466B">
              <w:rPr>
                <w:rFonts w:ascii="Times New Roman" w:hAnsi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4466B">
              <w:rPr>
                <w:rFonts w:ascii="Times New Roman" w:hAnsi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защиты Родины</w:t>
            </w:r>
          </w:p>
        </w:tc>
        <w:tc>
          <w:tcPr>
            <w:tcW w:w="992" w:type="dxa"/>
          </w:tcPr>
          <w:p w14:paraId="54B2C7D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9A96077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E69B8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6E8A1B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4591D5DB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C6189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12B449C2" w14:textId="77777777" w:rsidTr="00512376">
        <w:tc>
          <w:tcPr>
            <w:tcW w:w="1809" w:type="dxa"/>
          </w:tcPr>
          <w:p w14:paraId="536B032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МХК</w:t>
            </w:r>
          </w:p>
        </w:tc>
        <w:tc>
          <w:tcPr>
            <w:tcW w:w="1495" w:type="dxa"/>
          </w:tcPr>
          <w:p w14:paraId="4B643AA5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2A991E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40F13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671776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9FDC63D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7AB0001" w14:textId="77777777" w:rsidR="00BE3E5A" w:rsidRPr="00E4466B" w:rsidRDefault="00BE3E5A" w:rsidP="0051237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14:paraId="762C0B2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471AECB0" w14:textId="77777777" w:rsidTr="00512376">
        <w:tc>
          <w:tcPr>
            <w:tcW w:w="1809" w:type="dxa"/>
          </w:tcPr>
          <w:p w14:paraId="297E5DB0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495" w:type="dxa"/>
          </w:tcPr>
          <w:p w14:paraId="6FDCE3F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22F31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FD5A52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2CDE0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E4E4966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C6290E4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C5D6C92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3E5A" w:rsidRPr="00EF6D79" w14:paraId="50930E54" w14:textId="77777777" w:rsidTr="00512376">
        <w:trPr>
          <w:trHeight w:val="435"/>
        </w:trPr>
        <w:tc>
          <w:tcPr>
            <w:tcW w:w="3304" w:type="dxa"/>
            <w:gridSpan w:val="2"/>
          </w:tcPr>
          <w:p w14:paraId="6EF6F8FF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Нагрузка при 5 дневной неделе</w:t>
            </w:r>
          </w:p>
        </w:tc>
        <w:tc>
          <w:tcPr>
            <w:tcW w:w="992" w:type="dxa"/>
          </w:tcPr>
          <w:p w14:paraId="13BB3F68" w14:textId="49B152C4" w:rsidR="00BE3E5A" w:rsidRPr="00EF6D79" w:rsidRDefault="00BE3E5A" w:rsidP="00512376">
            <w:pPr>
              <w:rPr>
                <w:rFonts w:ascii="Times New Roman" w:hAnsi="Times New Roman"/>
              </w:rPr>
            </w:pPr>
            <w:r w:rsidRPr="00EF6D7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117C3A7F" w14:textId="33C675D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5DCD913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14:paraId="64809DEB" w14:textId="1DA009C0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35372F6A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122D6B1" w14:textId="77777777" w:rsidR="00BE3E5A" w:rsidRPr="00EF6D79" w:rsidRDefault="00BE3E5A" w:rsidP="00512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14:paraId="3499980A" w14:textId="77777777" w:rsidR="00BE3E5A" w:rsidRPr="00EF6D79" w:rsidRDefault="00BE3E5A" w:rsidP="00BE3E5A">
      <w:pPr>
        <w:rPr>
          <w:rFonts w:ascii="Times New Roman" w:hAnsi="Times New Roman"/>
        </w:rPr>
      </w:pPr>
    </w:p>
    <w:p w14:paraId="036A8437" w14:textId="77777777" w:rsidR="00563C19" w:rsidRDefault="00563C19"/>
    <w:sectPr w:rsidR="005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5A"/>
    <w:rsid w:val="00563C19"/>
    <w:rsid w:val="008212F4"/>
    <w:rsid w:val="00B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F9A2"/>
  <w15:chartTrackingRefBased/>
  <w15:docId w15:val="{43C81CA4-576C-46E0-824B-F6F80C3A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E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Ирина Петровна</cp:lastModifiedBy>
  <cp:revision>1</cp:revision>
  <cp:lastPrinted>2024-10-22T13:34:00Z</cp:lastPrinted>
  <dcterms:created xsi:type="dcterms:W3CDTF">2024-10-22T10:39:00Z</dcterms:created>
  <dcterms:modified xsi:type="dcterms:W3CDTF">2024-10-22T13:34:00Z</dcterms:modified>
</cp:coreProperties>
</file>