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ADE7" w14:textId="77777777" w:rsidR="00BC6A6A" w:rsidRPr="00BC6A6A" w:rsidRDefault="00BC6A6A" w:rsidP="00BC6A6A">
      <w:pPr>
        <w:spacing w:line="408" w:lineRule="auto"/>
        <w:jc w:val="center"/>
        <w:rPr>
          <w:lang w:val="ru-RU"/>
        </w:rPr>
      </w:pPr>
      <w:r w:rsidRPr="00BC6A6A">
        <w:rPr>
          <w:b/>
          <w:color w:val="000000"/>
          <w:sz w:val="28"/>
          <w:lang w:val="ru-RU"/>
        </w:rPr>
        <w:t>МИНИСТЕРСТВО ПРОСВЕЩЕНИЯ РОССИЙСКОЙ ФЕДЕРАЦИИ</w:t>
      </w:r>
    </w:p>
    <w:p w14:paraId="682B5866" w14:textId="2388F283" w:rsidR="00BC6A6A" w:rsidRDefault="00BC6A6A" w:rsidP="00BC6A6A">
      <w:pPr>
        <w:pStyle w:val="a3"/>
        <w:spacing w:before="73"/>
        <w:ind w:left="0" w:right="1473"/>
        <w:jc w:val="center"/>
        <w:rPr>
          <w:sz w:val="32"/>
          <w:szCs w:val="32"/>
        </w:rPr>
      </w:pPr>
      <w:r>
        <w:rPr>
          <w:sz w:val="32"/>
          <w:szCs w:val="32"/>
        </w:rPr>
        <w:t xml:space="preserve">                   </w:t>
      </w:r>
      <w:r>
        <w:rPr>
          <w:sz w:val="32"/>
          <w:szCs w:val="32"/>
        </w:rPr>
        <w:t>Частное общеобразовательное учреждение</w:t>
      </w:r>
    </w:p>
    <w:p w14:paraId="61EB26F5" w14:textId="2A3C2D7C" w:rsidR="00BC6A6A" w:rsidRDefault="00BC6A6A" w:rsidP="00BC6A6A">
      <w:pPr>
        <w:pStyle w:val="a3"/>
        <w:spacing w:before="73"/>
        <w:ind w:left="1883" w:right="1473"/>
        <w:jc w:val="center"/>
        <w:rPr>
          <w:sz w:val="32"/>
          <w:szCs w:val="32"/>
        </w:rPr>
      </w:pPr>
      <w:r>
        <w:rPr>
          <w:sz w:val="32"/>
          <w:szCs w:val="32"/>
        </w:rPr>
        <w:t>«Гимназия «Развитие»</w:t>
      </w:r>
    </w:p>
    <w:p w14:paraId="1542600B" w14:textId="77777777" w:rsidR="00BC6A6A" w:rsidRDefault="00BC6A6A" w:rsidP="00BC6A6A">
      <w:pPr>
        <w:pStyle w:val="a3"/>
        <w:spacing w:before="73"/>
        <w:ind w:left="1883" w:right="1473"/>
        <w:jc w:val="center"/>
        <w:rPr>
          <w:sz w:val="32"/>
          <w:szCs w:val="32"/>
        </w:rPr>
      </w:pPr>
    </w:p>
    <w:tbl>
      <w:tblPr>
        <w:tblStyle w:val="a5"/>
        <w:tblW w:w="11005" w:type="dxa"/>
        <w:tblLook w:val="04A0" w:firstRow="1" w:lastRow="0" w:firstColumn="1" w:lastColumn="0" w:noHBand="0" w:noVBand="1"/>
      </w:tblPr>
      <w:tblGrid>
        <w:gridCol w:w="5331"/>
        <w:gridCol w:w="5674"/>
      </w:tblGrid>
      <w:tr w:rsidR="00BC6A6A" w:rsidRPr="00BC6A6A" w14:paraId="293DE564" w14:textId="77777777" w:rsidTr="003B4147">
        <w:trPr>
          <w:trHeight w:val="1583"/>
        </w:trPr>
        <w:tc>
          <w:tcPr>
            <w:tcW w:w="5331" w:type="dxa"/>
            <w:tcBorders>
              <w:top w:val="nil"/>
              <w:left w:val="nil"/>
              <w:bottom w:val="nil"/>
              <w:right w:val="nil"/>
            </w:tcBorders>
            <w:hideMark/>
          </w:tcPr>
          <w:p w14:paraId="2E6B5413" w14:textId="77777777" w:rsidR="00BC6A6A" w:rsidRPr="00C73A91" w:rsidRDefault="00BC6A6A" w:rsidP="003B4147">
            <w:pPr>
              <w:pStyle w:val="a3"/>
              <w:ind w:left="0" w:right="1474"/>
              <w:contextualSpacing/>
            </w:pPr>
            <w:r w:rsidRPr="00C73A91">
              <w:t>Обсуждена и рекомендована</w:t>
            </w:r>
          </w:p>
          <w:p w14:paraId="66851AB7" w14:textId="77777777" w:rsidR="00BC6A6A" w:rsidRPr="00C73A91" w:rsidRDefault="00BC6A6A" w:rsidP="003B4147">
            <w:pPr>
              <w:pStyle w:val="a3"/>
              <w:ind w:left="0" w:right="1474"/>
              <w:contextualSpacing/>
            </w:pPr>
            <w:r w:rsidRPr="00C73A91">
              <w:t xml:space="preserve">к утверждению </w:t>
            </w:r>
          </w:p>
          <w:p w14:paraId="1B5ED911" w14:textId="77777777" w:rsidR="00BC6A6A" w:rsidRPr="00C73A91" w:rsidRDefault="00BC6A6A" w:rsidP="003B4147">
            <w:pPr>
              <w:pStyle w:val="a3"/>
              <w:ind w:left="0" w:right="1474"/>
              <w:contextualSpacing/>
            </w:pPr>
            <w:r w:rsidRPr="00C73A91">
              <w:t>педагогическим советом</w:t>
            </w:r>
          </w:p>
          <w:p w14:paraId="20BA1AF3" w14:textId="77777777" w:rsidR="00BC6A6A" w:rsidRDefault="00BC6A6A" w:rsidP="003B4147">
            <w:pPr>
              <w:pStyle w:val="a3"/>
              <w:ind w:left="0" w:right="1474"/>
              <w:contextualSpacing/>
              <w:rPr>
                <w:lang w:val="en-US"/>
              </w:rPr>
            </w:pPr>
            <w:r>
              <w:rPr>
                <w:lang w:val="en-US"/>
              </w:rPr>
              <w:t>протокол №1</w:t>
            </w:r>
          </w:p>
          <w:p w14:paraId="1EA8917B" w14:textId="77777777" w:rsidR="00BC6A6A" w:rsidRDefault="00BC6A6A" w:rsidP="003B4147">
            <w:pPr>
              <w:pStyle w:val="a3"/>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43E1CDD0" w14:textId="77777777" w:rsidR="00BC6A6A" w:rsidRPr="00C73A91" w:rsidRDefault="00BC6A6A" w:rsidP="003B4147">
            <w:pPr>
              <w:pStyle w:val="a3"/>
              <w:spacing w:before="73"/>
              <w:ind w:left="0" w:right="1473"/>
              <w:jc w:val="right"/>
            </w:pPr>
            <w:r w:rsidRPr="00C73A91">
              <w:t>Утверждаю:</w:t>
            </w:r>
          </w:p>
          <w:p w14:paraId="48A16BE5" w14:textId="77777777" w:rsidR="00BC6A6A" w:rsidRPr="00C73A91" w:rsidRDefault="00BC6A6A" w:rsidP="003B4147">
            <w:pPr>
              <w:pStyle w:val="a3"/>
              <w:spacing w:before="73"/>
              <w:ind w:left="0" w:right="1473"/>
              <w:jc w:val="right"/>
            </w:pPr>
            <w:r w:rsidRPr="00C73A91">
              <w:t>Директор</w:t>
            </w:r>
          </w:p>
          <w:p w14:paraId="73B50708" w14:textId="77777777" w:rsidR="00BC6A6A" w:rsidRPr="00C73A91" w:rsidRDefault="00BC6A6A" w:rsidP="003B4147">
            <w:pPr>
              <w:pStyle w:val="a3"/>
              <w:spacing w:before="73"/>
              <w:ind w:left="0" w:right="1473"/>
              <w:jc w:val="right"/>
            </w:pPr>
            <w:r w:rsidRPr="00C73A91">
              <w:t>ЧОУ «Гимназия «Развитие»</w:t>
            </w:r>
          </w:p>
          <w:p w14:paraId="02DBABC1" w14:textId="77777777" w:rsidR="00BC6A6A" w:rsidRPr="00C73A91" w:rsidRDefault="00BC6A6A" w:rsidP="003B4147">
            <w:pPr>
              <w:pStyle w:val="a3"/>
              <w:spacing w:before="73"/>
              <w:ind w:left="0" w:right="1473"/>
              <w:jc w:val="right"/>
            </w:pPr>
            <w:r w:rsidRPr="00C73A91">
              <w:t>______________С.Н.Пастухова</w:t>
            </w:r>
          </w:p>
          <w:p w14:paraId="4058C9AE" w14:textId="77777777" w:rsidR="00BC6A6A" w:rsidRPr="00C73A91" w:rsidRDefault="00BC6A6A" w:rsidP="003B4147">
            <w:pPr>
              <w:pStyle w:val="a3"/>
              <w:spacing w:before="73"/>
              <w:ind w:left="0" w:right="1473"/>
              <w:jc w:val="right"/>
              <w:rPr>
                <w:sz w:val="32"/>
                <w:szCs w:val="32"/>
              </w:rPr>
            </w:pPr>
            <w:r>
              <w:t>Приказ №6</w:t>
            </w:r>
            <w:r w:rsidRPr="00C73A91">
              <w:t xml:space="preserve"> от </w:t>
            </w:r>
            <w:r>
              <w:t xml:space="preserve"> 30.08.2024</w:t>
            </w:r>
            <w:r w:rsidRPr="00C73A91">
              <w:t>г.</w:t>
            </w:r>
          </w:p>
        </w:tc>
      </w:tr>
    </w:tbl>
    <w:p w14:paraId="4695FB41" w14:textId="77777777" w:rsidR="00BC6A6A" w:rsidRDefault="00BC6A6A" w:rsidP="00BC6A6A">
      <w:pPr>
        <w:pStyle w:val="a3"/>
        <w:spacing w:before="158"/>
        <w:ind w:left="0" w:right="528"/>
        <w:jc w:val="right"/>
      </w:pPr>
    </w:p>
    <w:p w14:paraId="02D4C2DC" w14:textId="77777777" w:rsidR="00BC6A6A" w:rsidRDefault="00BC6A6A" w:rsidP="00BC6A6A">
      <w:pPr>
        <w:pStyle w:val="a3"/>
        <w:ind w:left="0"/>
        <w:jc w:val="left"/>
        <w:rPr>
          <w:sz w:val="20"/>
        </w:rPr>
      </w:pPr>
    </w:p>
    <w:p w14:paraId="37442805" w14:textId="77777777" w:rsidR="00BC6A6A" w:rsidRDefault="00BC6A6A" w:rsidP="00BC6A6A">
      <w:pPr>
        <w:pStyle w:val="a3"/>
        <w:ind w:left="0"/>
        <w:jc w:val="left"/>
        <w:rPr>
          <w:sz w:val="20"/>
        </w:rPr>
      </w:pPr>
    </w:p>
    <w:p w14:paraId="4CC02734" w14:textId="77777777" w:rsidR="00BC6A6A" w:rsidRDefault="00BC6A6A" w:rsidP="00BC6A6A">
      <w:pPr>
        <w:pStyle w:val="a3"/>
        <w:spacing w:before="10"/>
        <w:ind w:left="0"/>
        <w:jc w:val="left"/>
        <w:rPr>
          <w:sz w:val="16"/>
        </w:rPr>
      </w:pPr>
    </w:p>
    <w:p w14:paraId="02ACC924" w14:textId="77777777" w:rsidR="00BC6A6A" w:rsidRPr="00BC6A6A" w:rsidRDefault="00BC6A6A" w:rsidP="00BC6A6A">
      <w:pPr>
        <w:spacing w:line="261" w:lineRule="auto"/>
        <w:ind w:right="508"/>
        <w:rPr>
          <w:rFonts w:ascii="Microsoft Sans Serif" w:hAnsi="Microsoft Sans Serif"/>
          <w:sz w:val="7"/>
          <w:lang w:val="ru-RU"/>
        </w:rPr>
      </w:pPr>
    </w:p>
    <w:p w14:paraId="39AD15FD" w14:textId="77777777" w:rsidR="00BC6A6A" w:rsidRDefault="00BC6A6A" w:rsidP="00BC6A6A">
      <w:pPr>
        <w:pStyle w:val="a3"/>
        <w:ind w:left="0"/>
        <w:jc w:val="left"/>
        <w:rPr>
          <w:rFonts w:ascii="Arial MT"/>
          <w:sz w:val="20"/>
        </w:rPr>
      </w:pPr>
    </w:p>
    <w:p w14:paraId="40314F53" w14:textId="77777777" w:rsidR="00BC6A6A" w:rsidRDefault="00BC6A6A" w:rsidP="00BC6A6A">
      <w:pPr>
        <w:pStyle w:val="a3"/>
        <w:tabs>
          <w:tab w:val="left" w:pos="8940"/>
        </w:tabs>
        <w:ind w:left="0"/>
        <w:jc w:val="left"/>
        <w:rPr>
          <w:rFonts w:ascii="Arial MT"/>
          <w:sz w:val="20"/>
        </w:rPr>
      </w:pPr>
    </w:p>
    <w:p w14:paraId="3EBCE76A" w14:textId="77777777" w:rsidR="00BC6A6A" w:rsidRPr="00BC6A6A" w:rsidRDefault="00BC6A6A" w:rsidP="00BC6A6A">
      <w:pPr>
        <w:spacing w:before="207"/>
        <w:ind w:right="2893"/>
        <w:rPr>
          <w:b/>
          <w:sz w:val="28"/>
          <w:lang w:val="ru-RU"/>
        </w:rPr>
      </w:pPr>
      <w:r w:rsidRPr="00BC6A6A">
        <w:rPr>
          <w:b/>
          <w:sz w:val="28"/>
          <w:lang w:val="ru-RU"/>
        </w:rPr>
        <w:t xml:space="preserve">                                                     </w:t>
      </w:r>
    </w:p>
    <w:p w14:paraId="70069330" w14:textId="5752E9AE" w:rsidR="00BC6A6A" w:rsidRPr="00BC6A6A" w:rsidRDefault="00BC6A6A" w:rsidP="00BC6A6A">
      <w:pPr>
        <w:spacing w:before="207"/>
        <w:ind w:right="-471"/>
        <w:jc w:val="center"/>
        <w:rPr>
          <w:b/>
          <w:sz w:val="28"/>
          <w:lang w:val="ru-RU"/>
        </w:rPr>
      </w:pPr>
      <w:r w:rsidRPr="00BC6A6A">
        <w:rPr>
          <w:b/>
          <w:sz w:val="28"/>
          <w:lang w:val="ru-RU"/>
        </w:rPr>
        <w:t>РАБОЧАЯ</w:t>
      </w:r>
      <w:r w:rsidRPr="00BC6A6A">
        <w:rPr>
          <w:b/>
          <w:spacing w:val="-5"/>
          <w:sz w:val="28"/>
          <w:lang w:val="ru-RU"/>
        </w:rPr>
        <w:t xml:space="preserve"> </w:t>
      </w:r>
      <w:r w:rsidRPr="00BC6A6A">
        <w:rPr>
          <w:b/>
          <w:sz w:val="28"/>
          <w:lang w:val="ru-RU"/>
        </w:rPr>
        <w:t>ПРОГРАММА</w:t>
      </w:r>
    </w:p>
    <w:p w14:paraId="474995CB" w14:textId="41346A0F" w:rsidR="00BC6A6A" w:rsidRPr="00BC6A6A" w:rsidRDefault="00BC6A6A" w:rsidP="00BC6A6A">
      <w:pPr>
        <w:spacing w:before="230"/>
        <w:ind w:left="284" w:right="-471"/>
        <w:jc w:val="center"/>
        <w:rPr>
          <w:b/>
          <w:sz w:val="28"/>
          <w:lang w:val="ru-RU"/>
        </w:rPr>
      </w:pPr>
      <w:r>
        <w:rPr>
          <w:noProof/>
          <w:lang w:eastAsia="ru-RU"/>
        </w:rPr>
        <w:drawing>
          <wp:anchor distT="0" distB="0" distL="0" distR="0" simplePos="0" relativeHeight="251659264" behindDoc="0" locked="0" layoutInCell="1" allowOverlap="1" wp14:anchorId="2FE0FE83" wp14:editId="6590A46E">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BC6A6A">
        <w:rPr>
          <w:b/>
          <w:sz w:val="28"/>
          <w:lang w:val="ru-RU"/>
        </w:rPr>
        <w:t>учебного</w:t>
      </w:r>
      <w:r w:rsidRPr="00BC6A6A">
        <w:rPr>
          <w:b/>
          <w:spacing w:val="-3"/>
          <w:sz w:val="28"/>
          <w:lang w:val="ru-RU"/>
        </w:rPr>
        <w:t xml:space="preserve"> </w:t>
      </w:r>
      <w:r w:rsidRPr="00BC6A6A">
        <w:rPr>
          <w:b/>
          <w:sz w:val="28"/>
          <w:lang w:val="ru-RU"/>
        </w:rPr>
        <w:t>предмета</w:t>
      </w:r>
      <w:r w:rsidRPr="00BC6A6A">
        <w:rPr>
          <w:b/>
          <w:spacing w:val="-5"/>
          <w:sz w:val="28"/>
          <w:lang w:val="ru-RU"/>
        </w:rPr>
        <w:t xml:space="preserve"> </w:t>
      </w:r>
      <w:r w:rsidRPr="00BC6A6A">
        <w:rPr>
          <w:b/>
          <w:sz w:val="28"/>
          <w:lang w:val="ru-RU"/>
        </w:rPr>
        <w:t>«</w:t>
      </w:r>
      <w:r>
        <w:rPr>
          <w:b/>
          <w:sz w:val="28"/>
          <w:lang w:val="ru-RU"/>
        </w:rPr>
        <w:t>Биология. Базовый уровень</w:t>
      </w:r>
      <w:r w:rsidRPr="00BC6A6A">
        <w:rPr>
          <w:b/>
          <w:sz w:val="28"/>
          <w:lang w:val="ru-RU"/>
        </w:rPr>
        <w:t>»</w:t>
      </w:r>
    </w:p>
    <w:p w14:paraId="57FB1B4B" w14:textId="77777777" w:rsidR="00BC6A6A" w:rsidRDefault="00BC6A6A" w:rsidP="00BC6A6A">
      <w:pPr>
        <w:spacing w:before="221" w:line="408" w:lineRule="auto"/>
        <w:ind w:left="2410" w:right="1514"/>
        <w:jc w:val="center"/>
        <w:rPr>
          <w:sz w:val="28"/>
          <w:lang w:val="ru-RU"/>
        </w:rPr>
      </w:pPr>
      <w:r w:rsidRPr="00BC6A6A">
        <w:rPr>
          <w:sz w:val="28"/>
          <w:lang w:val="ru-RU"/>
        </w:rPr>
        <w:t xml:space="preserve">для обучающихся </w:t>
      </w:r>
      <w:r>
        <w:rPr>
          <w:sz w:val="28"/>
          <w:lang w:val="ru-RU"/>
        </w:rPr>
        <w:t>10-11</w:t>
      </w:r>
      <w:r w:rsidRPr="00BC6A6A">
        <w:rPr>
          <w:sz w:val="28"/>
          <w:lang w:val="ru-RU"/>
        </w:rPr>
        <w:t xml:space="preserve"> классов</w:t>
      </w:r>
    </w:p>
    <w:p w14:paraId="6D04623D" w14:textId="22DBA575" w:rsidR="00BC6A6A" w:rsidRPr="00BC6A6A" w:rsidRDefault="00BC6A6A" w:rsidP="00BC6A6A">
      <w:pPr>
        <w:spacing w:before="221" w:line="408" w:lineRule="auto"/>
        <w:ind w:left="1843" w:right="1230"/>
        <w:jc w:val="center"/>
        <w:rPr>
          <w:sz w:val="28"/>
          <w:lang w:val="ru-RU"/>
        </w:rPr>
      </w:pPr>
      <w:r w:rsidRPr="00BC6A6A">
        <w:rPr>
          <w:sz w:val="28"/>
          <w:lang w:val="ru-RU"/>
        </w:rPr>
        <w:t>на</w:t>
      </w:r>
      <w:r w:rsidRPr="00BC6A6A">
        <w:rPr>
          <w:spacing w:val="-1"/>
          <w:sz w:val="28"/>
          <w:lang w:val="ru-RU"/>
        </w:rPr>
        <w:t xml:space="preserve"> </w:t>
      </w:r>
      <w:r w:rsidRPr="00BC6A6A">
        <w:rPr>
          <w:sz w:val="28"/>
          <w:lang w:val="ru-RU"/>
        </w:rPr>
        <w:t>2024-2025</w:t>
      </w:r>
      <w:r w:rsidRPr="00BC6A6A">
        <w:rPr>
          <w:spacing w:val="-1"/>
          <w:sz w:val="28"/>
          <w:lang w:val="ru-RU"/>
        </w:rPr>
        <w:t xml:space="preserve"> </w:t>
      </w:r>
      <w:r w:rsidRPr="00BC6A6A">
        <w:rPr>
          <w:sz w:val="28"/>
          <w:lang w:val="ru-RU"/>
        </w:rPr>
        <w:t>учебный</w:t>
      </w:r>
      <w:r w:rsidRPr="00BC6A6A">
        <w:rPr>
          <w:spacing w:val="-1"/>
          <w:sz w:val="28"/>
          <w:lang w:val="ru-RU"/>
        </w:rPr>
        <w:t xml:space="preserve"> </w:t>
      </w:r>
      <w:r w:rsidRPr="00BC6A6A">
        <w:rPr>
          <w:sz w:val="28"/>
          <w:lang w:val="ru-RU"/>
        </w:rPr>
        <w:t>год</w:t>
      </w:r>
    </w:p>
    <w:p w14:paraId="5C39A1AA" w14:textId="77777777" w:rsidR="00BC6A6A" w:rsidRDefault="00BC6A6A" w:rsidP="00BC6A6A">
      <w:pPr>
        <w:pStyle w:val="a3"/>
        <w:ind w:left="0"/>
        <w:jc w:val="left"/>
        <w:rPr>
          <w:sz w:val="30"/>
        </w:rPr>
      </w:pPr>
    </w:p>
    <w:p w14:paraId="29FBD8FE" w14:textId="77777777" w:rsidR="00BC6A6A" w:rsidRDefault="00BC6A6A" w:rsidP="00BC6A6A">
      <w:pPr>
        <w:pStyle w:val="a3"/>
        <w:ind w:left="0"/>
        <w:jc w:val="left"/>
        <w:rPr>
          <w:sz w:val="30"/>
        </w:rPr>
      </w:pPr>
    </w:p>
    <w:p w14:paraId="3DC040C5" w14:textId="77777777" w:rsidR="00BC6A6A" w:rsidRDefault="00BC6A6A" w:rsidP="00BC6A6A">
      <w:pPr>
        <w:pStyle w:val="a3"/>
        <w:ind w:left="0"/>
        <w:jc w:val="left"/>
        <w:rPr>
          <w:sz w:val="30"/>
        </w:rPr>
      </w:pPr>
    </w:p>
    <w:p w14:paraId="13819DC3" w14:textId="77777777" w:rsidR="00BC6A6A" w:rsidRDefault="00BC6A6A" w:rsidP="00BC6A6A">
      <w:pPr>
        <w:pStyle w:val="a3"/>
        <w:ind w:left="0"/>
        <w:jc w:val="left"/>
        <w:rPr>
          <w:sz w:val="30"/>
        </w:rPr>
      </w:pPr>
    </w:p>
    <w:p w14:paraId="6E8DED4C" w14:textId="77777777" w:rsidR="00BC6A6A" w:rsidRDefault="00BC6A6A" w:rsidP="00BC6A6A">
      <w:pPr>
        <w:pStyle w:val="a3"/>
        <w:ind w:left="0"/>
        <w:jc w:val="left"/>
        <w:rPr>
          <w:sz w:val="30"/>
        </w:rPr>
      </w:pPr>
    </w:p>
    <w:p w14:paraId="3F9827C8" w14:textId="77777777" w:rsidR="00BC6A6A" w:rsidRPr="00BC6A6A" w:rsidRDefault="00BC6A6A" w:rsidP="00BC6A6A">
      <w:pPr>
        <w:spacing w:before="228"/>
        <w:ind w:right="2893"/>
        <w:rPr>
          <w:b/>
          <w:sz w:val="28"/>
          <w:lang w:val="ru-RU"/>
        </w:rPr>
      </w:pPr>
    </w:p>
    <w:p w14:paraId="4B3AE897" w14:textId="77777777" w:rsidR="00BC6A6A" w:rsidRPr="00BC6A6A" w:rsidRDefault="00BC6A6A" w:rsidP="00BC6A6A">
      <w:pPr>
        <w:spacing w:before="228"/>
        <w:ind w:right="2893"/>
        <w:rPr>
          <w:b/>
          <w:sz w:val="28"/>
          <w:lang w:val="ru-RU"/>
        </w:rPr>
      </w:pPr>
    </w:p>
    <w:p w14:paraId="2DF9C6E4" w14:textId="77777777" w:rsidR="00BC6A6A" w:rsidRPr="00BC6A6A" w:rsidRDefault="00BC6A6A" w:rsidP="00BC6A6A">
      <w:pPr>
        <w:spacing w:before="228"/>
        <w:ind w:right="2893"/>
        <w:rPr>
          <w:b/>
          <w:sz w:val="28"/>
          <w:lang w:val="ru-RU"/>
        </w:rPr>
      </w:pPr>
    </w:p>
    <w:p w14:paraId="624FF118" w14:textId="77777777" w:rsidR="00BC6A6A" w:rsidRPr="00BC6A6A" w:rsidRDefault="00BC6A6A" w:rsidP="00BC6A6A">
      <w:pPr>
        <w:spacing w:before="228"/>
        <w:ind w:right="2893"/>
        <w:rPr>
          <w:b/>
          <w:sz w:val="28"/>
          <w:lang w:val="ru-RU"/>
        </w:rPr>
      </w:pPr>
      <w:r w:rsidRPr="00BC6A6A">
        <w:rPr>
          <w:b/>
          <w:sz w:val="28"/>
          <w:lang w:val="ru-RU"/>
        </w:rPr>
        <w:t xml:space="preserve">                                            Ростов – на -Дону 2024  </w:t>
      </w:r>
    </w:p>
    <w:p w14:paraId="66491859" w14:textId="77777777" w:rsidR="004E22EE" w:rsidRPr="008C7143" w:rsidRDefault="00CE4536" w:rsidP="00BC6A6A">
      <w:pPr>
        <w:spacing w:line="600" w:lineRule="atLeast"/>
        <w:jc w:val="center"/>
        <w:rPr>
          <w:b/>
          <w:bCs/>
          <w:color w:val="252525"/>
          <w:spacing w:val="-2"/>
          <w:sz w:val="48"/>
          <w:szCs w:val="48"/>
          <w:lang w:val="ru-RU"/>
        </w:rPr>
      </w:pPr>
      <w:r w:rsidRPr="008C7143">
        <w:rPr>
          <w:b/>
          <w:bCs/>
          <w:color w:val="252525"/>
          <w:spacing w:val="-2"/>
          <w:sz w:val="48"/>
          <w:szCs w:val="48"/>
          <w:lang w:val="ru-RU"/>
        </w:rPr>
        <w:lastRenderedPageBreak/>
        <w:t>Пояснительная записка</w:t>
      </w:r>
    </w:p>
    <w:p w14:paraId="1D38028C" w14:textId="53304516"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 xml:space="preserve">Рабочая программа по биологии на уровень среднего общего образования для обучающихся 10–11-х классов </w:t>
      </w:r>
      <w:r w:rsidR="008C7143">
        <w:rPr>
          <w:rFonts w:hAnsi="Times New Roman" w:cs="Times New Roman"/>
          <w:color w:val="000000"/>
          <w:sz w:val="24"/>
          <w:szCs w:val="24"/>
          <w:lang w:val="ru-RU"/>
        </w:rPr>
        <w:t>ЧОУ «Гимназия «Развитие</w:t>
      </w:r>
      <w:r w:rsidRPr="008C7143">
        <w:rPr>
          <w:rFonts w:hAnsi="Times New Roman" w:cs="Times New Roman"/>
          <w:color w:val="000000"/>
          <w:sz w:val="24"/>
          <w:szCs w:val="24"/>
          <w:lang w:val="ru-RU"/>
        </w:rPr>
        <w:t>» разработана в соответствии с требованиями:</w:t>
      </w:r>
    </w:p>
    <w:p w14:paraId="08C68423"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Федерального закона от 29.12.2012 № 273-ФЗ «Об образовании в Российской Федерации»;</w:t>
      </w:r>
    </w:p>
    <w:p w14:paraId="42C7ECEF"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14:paraId="0AD96BD6"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приказа Минпросвещения от 18.05.2023 № 371 «Об утверждении федеральной образовательной программы среднего общего образования»;</w:t>
      </w:r>
    </w:p>
    <w:p w14:paraId="520AB081"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F2234CD"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Концепции</w:t>
      </w:r>
      <w:r>
        <w:rPr>
          <w:rFonts w:hAnsi="Times New Roman" w:cs="Times New Roman"/>
          <w:color w:val="000000"/>
          <w:sz w:val="24"/>
          <w:szCs w:val="24"/>
        </w:rPr>
        <w:t> </w:t>
      </w:r>
      <w:r w:rsidRPr="008C7143">
        <w:rPr>
          <w:rFonts w:hAnsi="Times New Roman" w:cs="Times New Roman"/>
          <w:color w:val="000000"/>
          <w:sz w:val="24"/>
          <w:szCs w:val="24"/>
          <w:lang w:val="ru-RU"/>
        </w:rPr>
        <w:t>преподавания учебного предмета «Биология»;</w:t>
      </w:r>
    </w:p>
    <w:p w14:paraId="5E50AAE9"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Концепции</w:t>
      </w:r>
      <w:r>
        <w:rPr>
          <w:rFonts w:hAnsi="Times New Roman" w:cs="Times New Roman"/>
          <w:color w:val="000000"/>
          <w:sz w:val="24"/>
          <w:szCs w:val="24"/>
        </w:rPr>
        <w:t> </w:t>
      </w:r>
      <w:r w:rsidRPr="008C7143">
        <w:rPr>
          <w:rFonts w:hAnsi="Times New Roman" w:cs="Times New Roman"/>
          <w:color w:val="000000"/>
          <w:sz w:val="24"/>
          <w:szCs w:val="24"/>
          <w:lang w:val="ru-RU"/>
        </w:rPr>
        <w:t>экологического образования в системе общего образования;</w:t>
      </w:r>
    </w:p>
    <w:p w14:paraId="57B99205"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0523C0CE" w14:textId="77777777"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47A86365" w14:textId="75F12AC6" w:rsidR="004E22EE" w:rsidRPr="008C7143" w:rsidRDefault="00CE4536">
      <w:pPr>
        <w:numPr>
          <w:ilvl w:val="0"/>
          <w:numId w:val="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учебного плана среднего общего образования, утвержденного приказом</w:t>
      </w:r>
      <w:r w:rsidR="008C7143">
        <w:rPr>
          <w:rFonts w:hAnsi="Times New Roman" w:cs="Times New Roman"/>
          <w:color w:val="000000"/>
          <w:sz w:val="24"/>
          <w:szCs w:val="24"/>
          <w:lang w:val="ru-RU"/>
        </w:rPr>
        <w:t xml:space="preserve"> ЧОУ </w:t>
      </w:r>
      <w:r w:rsidRPr="008C7143">
        <w:rPr>
          <w:rFonts w:hAnsi="Times New Roman" w:cs="Times New Roman"/>
          <w:color w:val="000000"/>
          <w:sz w:val="24"/>
          <w:szCs w:val="24"/>
          <w:lang w:val="ru-RU"/>
        </w:rPr>
        <w:t xml:space="preserve"> «</w:t>
      </w:r>
      <w:r w:rsidR="008C7143">
        <w:rPr>
          <w:rFonts w:hAnsi="Times New Roman" w:cs="Times New Roman"/>
          <w:color w:val="000000"/>
          <w:sz w:val="24"/>
          <w:szCs w:val="24"/>
          <w:lang w:val="ru-RU"/>
        </w:rPr>
        <w:t>Гимназия «Развитие</w:t>
      </w:r>
      <w:r w:rsidRPr="008C7143">
        <w:rPr>
          <w:rFonts w:hAnsi="Times New Roman" w:cs="Times New Roman"/>
          <w:color w:val="000000"/>
          <w:sz w:val="24"/>
          <w:szCs w:val="24"/>
          <w:lang w:val="ru-RU"/>
        </w:rPr>
        <w:t xml:space="preserve">» от 30.08.2024 № </w:t>
      </w:r>
      <w:r w:rsidR="008C7143">
        <w:rPr>
          <w:rFonts w:hAnsi="Times New Roman" w:cs="Times New Roman"/>
          <w:color w:val="000000"/>
          <w:sz w:val="24"/>
          <w:szCs w:val="24"/>
          <w:lang w:val="ru-RU"/>
        </w:rPr>
        <w:t>6</w:t>
      </w:r>
      <w:r w:rsidRPr="008C7143">
        <w:rPr>
          <w:rFonts w:hAnsi="Times New Roman" w:cs="Times New Roman"/>
          <w:color w:val="000000"/>
          <w:sz w:val="24"/>
          <w:szCs w:val="24"/>
          <w:lang w:val="ru-RU"/>
        </w:rPr>
        <w:t xml:space="preserve"> «О внесении изменений в основную образовательную программу среднего общего образования»;</w:t>
      </w:r>
    </w:p>
    <w:p w14:paraId="21F9FB40" w14:textId="77777777" w:rsidR="004E22EE" w:rsidRPr="008C7143" w:rsidRDefault="00CE4536">
      <w:pPr>
        <w:numPr>
          <w:ilvl w:val="0"/>
          <w:numId w:val="1"/>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федеральной рабочей программы по учебному предмету «Биология» базового уровня.</w:t>
      </w:r>
    </w:p>
    <w:p w14:paraId="0E288CC3" w14:textId="775CFD33"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8C7143">
        <w:rPr>
          <w:rFonts w:hAnsi="Times New Roman" w:cs="Times New Roman"/>
          <w:color w:val="000000"/>
          <w:sz w:val="24"/>
          <w:szCs w:val="24"/>
          <w:lang w:val="ru-RU"/>
        </w:rPr>
        <w:t>Ч</w:t>
      </w:r>
      <w:r w:rsidRPr="008C7143">
        <w:rPr>
          <w:rFonts w:hAnsi="Times New Roman" w:cs="Times New Roman"/>
          <w:color w:val="000000"/>
          <w:sz w:val="24"/>
          <w:szCs w:val="24"/>
          <w:lang w:val="ru-RU"/>
        </w:rPr>
        <w:t>ОУ «</w:t>
      </w:r>
      <w:r w:rsidR="008C7143">
        <w:rPr>
          <w:rFonts w:hAnsi="Times New Roman" w:cs="Times New Roman"/>
          <w:color w:val="000000"/>
          <w:sz w:val="24"/>
          <w:szCs w:val="24"/>
          <w:lang w:val="ru-RU"/>
        </w:rPr>
        <w:t>Гимназия «Развитие</w:t>
      </w:r>
      <w:r w:rsidRPr="008C7143">
        <w:rPr>
          <w:rFonts w:hAnsi="Times New Roman" w:cs="Times New Roman"/>
          <w:color w:val="000000"/>
          <w:sz w:val="24"/>
          <w:szCs w:val="24"/>
          <w:lang w:val="ru-RU"/>
        </w:rPr>
        <w:t>».</w:t>
      </w:r>
    </w:p>
    <w:p w14:paraId="44ACC56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14:paraId="331D822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Программа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межпредметных и внутрипредметных связей, логики образовательного процесса, возрастных особенностей обучающихся.</w:t>
      </w:r>
    </w:p>
    <w:p w14:paraId="0E167FB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02F354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В программе по биологии (10–11-е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E1BA06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4E6B2A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w:t>
      </w:r>
      <w:r>
        <w:rPr>
          <w:rFonts w:hAnsi="Times New Roman" w:cs="Times New Roman"/>
          <w:color w:val="000000"/>
          <w:sz w:val="24"/>
          <w:szCs w:val="24"/>
        </w:rPr>
        <w:t> </w:t>
      </w:r>
      <w:r w:rsidRPr="008C7143">
        <w:rPr>
          <w:rFonts w:hAnsi="Times New Roman" w:cs="Times New Roman"/>
          <w:color w:val="000000"/>
          <w:sz w:val="24"/>
          <w:szCs w:val="24"/>
          <w:lang w:val="ru-RU"/>
        </w:rPr>
        <w:t>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160223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 xml:space="preserve">Отбор содержания учебного предмета «Биология» на базовом уровне осуществлен с позиций культуросообразного подхода, в соответствии с которым обучающиеся </w:t>
      </w:r>
      <w:r w:rsidRPr="008C7143">
        <w:rPr>
          <w:rFonts w:hAnsi="Times New Roman" w:cs="Times New Roman"/>
          <w:color w:val="000000"/>
          <w:sz w:val="24"/>
          <w:szCs w:val="24"/>
          <w:lang w:val="ru-RU"/>
        </w:rPr>
        <w:lastRenderedPageBreak/>
        <w:t>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00D22E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3017F2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B7765E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6E8CACD8"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5CFBA01"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D1F829E"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CE2C177"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224B272"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4DE8C71" w14:textId="77777777" w:rsidR="004E22EE" w:rsidRPr="008C7143" w:rsidRDefault="00CE4536">
      <w:pPr>
        <w:numPr>
          <w:ilvl w:val="0"/>
          <w:numId w:val="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08BE9A67" w14:textId="77777777" w:rsidR="004E22EE" w:rsidRPr="008C7143" w:rsidRDefault="00CE4536">
      <w:pPr>
        <w:numPr>
          <w:ilvl w:val="0"/>
          <w:numId w:val="2"/>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 xml:space="preserve">применение приобретенных знаний и умений в повседневной жизни для оценки последствий своей деятельности по отношению к окружающей среде, </w:t>
      </w:r>
      <w:r w:rsidRPr="008C7143">
        <w:rPr>
          <w:rFonts w:hAnsi="Times New Roman" w:cs="Times New Roman"/>
          <w:color w:val="000000"/>
          <w:sz w:val="24"/>
          <w:szCs w:val="24"/>
          <w:lang w:val="ru-RU"/>
        </w:rPr>
        <w:lastRenderedPageBreak/>
        <w:t>собственному здоровью, обоснование и соблюдение мер профилактики заболеваний.</w:t>
      </w:r>
    </w:p>
    <w:p w14:paraId="1336229C"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1EDA6F3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Для изучения биологии на базовом уровне среднего общего образования отводится 68 часов: в 10-м классе – 34 часа (1 час в неделю), в 11-м классе – 34 часа (1 час в неделю).</w:t>
      </w:r>
    </w:p>
    <w:p w14:paraId="3CE8B7A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46DAE12E" w14:textId="77777777" w:rsidR="004E22EE" w:rsidRDefault="00CE4536">
      <w:pPr>
        <w:numPr>
          <w:ilvl w:val="0"/>
          <w:numId w:val="3"/>
        </w:numPr>
        <w:ind w:left="780" w:right="180"/>
        <w:contextualSpacing/>
        <w:rPr>
          <w:rFonts w:hAnsi="Times New Roman" w:cs="Times New Roman"/>
          <w:color w:val="000000"/>
          <w:sz w:val="24"/>
          <w:szCs w:val="24"/>
        </w:rPr>
      </w:pPr>
      <w:r w:rsidRPr="008C7143">
        <w:rPr>
          <w:rFonts w:hAnsi="Times New Roman" w:cs="Times New Roman"/>
          <w:color w:val="000000"/>
          <w:sz w:val="24"/>
          <w:szCs w:val="24"/>
          <w:lang w:val="ru-RU"/>
        </w:rPr>
        <w:t xml:space="preserve">Биология, 10 класс/ Пасечник В.В., Каменский А.А., Рубцов </w:t>
      </w:r>
      <w:r>
        <w:rPr>
          <w:rFonts w:hAnsi="Times New Roman" w:cs="Times New Roman"/>
          <w:color w:val="000000"/>
          <w:sz w:val="24"/>
          <w:szCs w:val="24"/>
        </w:rPr>
        <w:t>A</w:t>
      </w:r>
      <w:r w:rsidRPr="008C7143">
        <w:rPr>
          <w:rFonts w:hAnsi="Times New Roman" w:cs="Times New Roman"/>
          <w:color w:val="000000"/>
          <w:sz w:val="24"/>
          <w:szCs w:val="24"/>
          <w:lang w:val="ru-RU"/>
        </w:rPr>
        <w:t>.</w:t>
      </w:r>
      <w:r>
        <w:rPr>
          <w:rFonts w:hAnsi="Times New Roman" w:cs="Times New Roman"/>
          <w:color w:val="000000"/>
          <w:sz w:val="24"/>
          <w:szCs w:val="24"/>
        </w:rPr>
        <w:t>M</w:t>
      </w:r>
      <w:r w:rsidRPr="008C7143">
        <w:rPr>
          <w:rFonts w:hAnsi="Times New Roman" w:cs="Times New Roman"/>
          <w:color w:val="000000"/>
          <w:sz w:val="24"/>
          <w:szCs w:val="24"/>
          <w:lang w:val="ru-RU"/>
        </w:rPr>
        <w:t xml:space="preserve">. и другие /Под ред. </w:t>
      </w:r>
      <w:r>
        <w:rPr>
          <w:rFonts w:hAnsi="Times New Roman" w:cs="Times New Roman"/>
          <w:color w:val="000000"/>
          <w:sz w:val="24"/>
          <w:szCs w:val="24"/>
        </w:rPr>
        <w:t>Пасечника В.В., Акционерное общество «Издательство "Просвещение"»;</w:t>
      </w:r>
    </w:p>
    <w:p w14:paraId="55FD752E" w14:textId="77777777" w:rsidR="004E22EE" w:rsidRDefault="00CE4536">
      <w:pPr>
        <w:numPr>
          <w:ilvl w:val="0"/>
          <w:numId w:val="3"/>
        </w:numPr>
        <w:ind w:left="780" w:right="180"/>
        <w:contextualSpacing/>
        <w:rPr>
          <w:rFonts w:hAnsi="Times New Roman" w:cs="Times New Roman"/>
          <w:color w:val="000000"/>
          <w:sz w:val="24"/>
          <w:szCs w:val="24"/>
        </w:rPr>
      </w:pPr>
      <w:r w:rsidRPr="008C7143">
        <w:rPr>
          <w:rFonts w:hAnsi="Times New Roman" w:cs="Times New Roman"/>
          <w:color w:val="000000"/>
          <w:sz w:val="24"/>
          <w:szCs w:val="24"/>
          <w:lang w:val="ru-RU"/>
        </w:rPr>
        <w:t xml:space="preserve">Биология, 11 класс/ Пасечник В.В., Каменский А.А., Рубцов </w:t>
      </w:r>
      <w:r>
        <w:rPr>
          <w:rFonts w:hAnsi="Times New Roman" w:cs="Times New Roman"/>
          <w:color w:val="000000"/>
          <w:sz w:val="24"/>
          <w:szCs w:val="24"/>
        </w:rPr>
        <w:t>A</w:t>
      </w:r>
      <w:r w:rsidRPr="008C7143">
        <w:rPr>
          <w:rFonts w:hAnsi="Times New Roman" w:cs="Times New Roman"/>
          <w:color w:val="000000"/>
          <w:sz w:val="24"/>
          <w:szCs w:val="24"/>
          <w:lang w:val="ru-RU"/>
        </w:rPr>
        <w:t>.</w:t>
      </w:r>
      <w:r>
        <w:rPr>
          <w:rFonts w:hAnsi="Times New Roman" w:cs="Times New Roman"/>
          <w:color w:val="000000"/>
          <w:sz w:val="24"/>
          <w:szCs w:val="24"/>
        </w:rPr>
        <w:t>M</w:t>
      </w:r>
      <w:r w:rsidRPr="008C7143">
        <w:rPr>
          <w:rFonts w:hAnsi="Times New Roman" w:cs="Times New Roman"/>
          <w:color w:val="000000"/>
          <w:sz w:val="24"/>
          <w:szCs w:val="24"/>
          <w:lang w:val="ru-RU"/>
        </w:rPr>
        <w:t xml:space="preserve">. и другие /Под ред. </w:t>
      </w:r>
      <w:r>
        <w:rPr>
          <w:rFonts w:hAnsi="Times New Roman" w:cs="Times New Roman"/>
          <w:color w:val="000000"/>
          <w:sz w:val="24"/>
          <w:szCs w:val="24"/>
        </w:rPr>
        <w:t>Пасечника В.В., Акционерное общество «Издательство "Просвещение"»;</w:t>
      </w:r>
    </w:p>
    <w:p w14:paraId="77854CE2" w14:textId="77777777" w:rsidR="004E22EE" w:rsidRDefault="00CE4536">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14:paraId="4FE37EE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Электронные образовательные ресурсы, допущенные к использованию при реализации образовательными организациями, имеющими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14:paraId="65872C1E" w14:textId="77777777" w:rsidR="004E22EE" w:rsidRPr="008C7143" w:rsidRDefault="00CE4536">
      <w:pPr>
        <w:numPr>
          <w:ilvl w:val="0"/>
          <w:numId w:val="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Электронный образовательный ресурс «Домашние задания. Среднее общее образование. Биология», 10–11 класс, АО «Издательство "Просвещение"»;</w:t>
      </w:r>
    </w:p>
    <w:p w14:paraId="0DB46573" w14:textId="77777777" w:rsidR="004E22EE" w:rsidRPr="008C7143" w:rsidRDefault="00CE4536">
      <w:pPr>
        <w:numPr>
          <w:ilvl w:val="0"/>
          <w:numId w:val="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Тренажер «Облако знаний». Биология. 10 класс, ООО «Физикон Лаб»;</w:t>
      </w:r>
    </w:p>
    <w:p w14:paraId="5CA4AB7E" w14:textId="77777777" w:rsidR="004E22EE" w:rsidRPr="008C7143" w:rsidRDefault="00CE4536">
      <w:pPr>
        <w:numPr>
          <w:ilvl w:val="0"/>
          <w:numId w:val="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Тренажер «Облако знаний». Биология. 11</w:t>
      </w:r>
      <w:r>
        <w:rPr>
          <w:rFonts w:hAnsi="Times New Roman" w:cs="Times New Roman"/>
          <w:color w:val="000000"/>
          <w:sz w:val="24"/>
          <w:szCs w:val="24"/>
        </w:rPr>
        <w:t> </w:t>
      </w:r>
      <w:r w:rsidRPr="008C7143">
        <w:rPr>
          <w:rFonts w:hAnsi="Times New Roman" w:cs="Times New Roman"/>
          <w:color w:val="000000"/>
          <w:sz w:val="24"/>
          <w:szCs w:val="24"/>
          <w:lang w:val="ru-RU"/>
        </w:rPr>
        <w:t>класс, ООО «Физикон Лаб»;</w:t>
      </w:r>
    </w:p>
    <w:p w14:paraId="3453DBE3" w14:textId="77777777" w:rsidR="004E22EE" w:rsidRDefault="00CE4536">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&lt;...&gt;</w:t>
      </w:r>
    </w:p>
    <w:p w14:paraId="10276883" w14:textId="77777777" w:rsidR="004E22EE" w:rsidRDefault="00CE4536">
      <w:pPr>
        <w:spacing w:line="600" w:lineRule="atLeast"/>
        <w:rPr>
          <w:b/>
          <w:bCs/>
          <w:color w:val="252525"/>
          <w:spacing w:val="-2"/>
          <w:sz w:val="48"/>
          <w:szCs w:val="48"/>
        </w:rPr>
      </w:pPr>
      <w:r>
        <w:rPr>
          <w:b/>
          <w:bCs/>
          <w:color w:val="252525"/>
          <w:spacing w:val="-2"/>
          <w:sz w:val="48"/>
          <w:szCs w:val="48"/>
        </w:rPr>
        <w:t>Планируемые результаты освоения предмета</w:t>
      </w:r>
    </w:p>
    <w:p w14:paraId="52E1234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Согласно ФГОС СОО</w:t>
      </w:r>
      <w:r>
        <w:rPr>
          <w:rFonts w:hAnsi="Times New Roman" w:cs="Times New Roman"/>
          <w:color w:val="000000"/>
          <w:sz w:val="24"/>
          <w:szCs w:val="24"/>
        </w:rPr>
        <w:t> </w:t>
      </w:r>
      <w:r w:rsidRPr="008C7143">
        <w:rPr>
          <w:rFonts w:hAnsi="Times New Roman" w:cs="Times New Roman"/>
          <w:color w:val="000000"/>
          <w:sz w:val="24"/>
          <w:szCs w:val="24"/>
          <w:lang w:val="ru-RU"/>
        </w:rPr>
        <w:t>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2137C1E" w14:textId="77777777" w:rsidR="004E22EE" w:rsidRPr="008C7143" w:rsidRDefault="00CE4536">
      <w:pPr>
        <w:spacing w:line="600" w:lineRule="atLeast"/>
        <w:rPr>
          <w:b/>
          <w:bCs/>
          <w:color w:val="252525"/>
          <w:spacing w:val="-2"/>
          <w:sz w:val="42"/>
          <w:szCs w:val="42"/>
          <w:lang w:val="ru-RU"/>
        </w:rPr>
      </w:pPr>
      <w:r w:rsidRPr="008C7143">
        <w:rPr>
          <w:b/>
          <w:bCs/>
          <w:color w:val="252525"/>
          <w:spacing w:val="-2"/>
          <w:sz w:val="42"/>
          <w:szCs w:val="42"/>
          <w:lang w:val="ru-RU"/>
        </w:rPr>
        <w:t>Личностные результаты</w:t>
      </w:r>
    </w:p>
    <w:p w14:paraId="608D412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60915C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594B43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4D20AF9"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1) гражданского воспитания:</w:t>
      </w:r>
    </w:p>
    <w:p w14:paraId="38FBFBBA"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35F4DF6B"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0E2BE557"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509E970"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ее;</w:t>
      </w:r>
    </w:p>
    <w:p w14:paraId="284D3552"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5035724" w14:textId="77777777" w:rsidR="004E22EE" w:rsidRPr="008C7143" w:rsidRDefault="00CE4536">
      <w:pPr>
        <w:numPr>
          <w:ilvl w:val="0"/>
          <w:numId w:val="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C32DD70" w14:textId="77777777" w:rsidR="004E22EE" w:rsidRPr="008C7143" w:rsidRDefault="00CE4536">
      <w:pPr>
        <w:numPr>
          <w:ilvl w:val="0"/>
          <w:numId w:val="5"/>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гуманитарной и волонтерской деятельности;</w:t>
      </w:r>
    </w:p>
    <w:p w14:paraId="2665F7F7"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2) патриотического воспитания:</w:t>
      </w:r>
    </w:p>
    <w:p w14:paraId="30E6963F" w14:textId="77777777" w:rsidR="004E22EE" w:rsidRPr="008C7143" w:rsidRDefault="00CE4536">
      <w:pPr>
        <w:numPr>
          <w:ilvl w:val="0"/>
          <w:numId w:val="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8C7143">
        <w:rPr>
          <w:rFonts w:hAnsi="Times New Roman" w:cs="Times New Roman"/>
          <w:color w:val="000000"/>
          <w:sz w:val="24"/>
          <w:szCs w:val="24"/>
          <w:lang w:val="ru-RU"/>
        </w:rPr>
        <w:lastRenderedPageBreak/>
        <w:t>за свой край, свою Родину, свой язык и культуру, прошлое и настоящее многонационального народа России;</w:t>
      </w:r>
    </w:p>
    <w:p w14:paraId="191ECEB9" w14:textId="77777777" w:rsidR="004E22EE" w:rsidRPr="008C7143" w:rsidRDefault="00CE4536">
      <w:pPr>
        <w:numPr>
          <w:ilvl w:val="0"/>
          <w:numId w:val="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DED4EE5" w14:textId="77777777" w:rsidR="004E22EE" w:rsidRPr="008C7143" w:rsidRDefault="00CE4536">
      <w:pPr>
        <w:numPr>
          <w:ilvl w:val="0"/>
          <w:numId w:val="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способность оценивать вклад российских ученых в становление и развитие биологии, понимания значения биологии в познании законов природы, в жизни человека и современного общества;</w:t>
      </w:r>
    </w:p>
    <w:p w14:paraId="23F8902B" w14:textId="77777777" w:rsidR="004E22EE" w:rsidRPr="008C7143" w:rsidRDefault="00CE4536">
      <w:pPr>
        <w:numPr>
          <w:ilvl w:val="0"/>
          <w:numId w:val="6"/>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идейная убежденность, готовность к служению и защите Отечества, ответственность за его судьбу;</w:t>
      </w:r>
    </w:p>
    <w:p w14:paraId="11BF8775"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3) духовно-нравственного воспитания:</w:t>
      </w:r>
    </w:p>
    <w:p w14:paraId="7BBC5211" w14:textId="77777777" w:rsidR="004E22EE" w:rsidRPr="008C7143" w:rsidRDefault="00CE4536">
      <w:pPr>
        <w:numPr>
          <w:ilvl w:val="0"/>
          <w:numId w:val="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духовных ценностей российского народа;</w:t>
      </w:r>
    </w:p>
    <w:p w14:paraId="02A549B8" w14:textId="77777777" w:rsidR="004E22EE" w:rsidRPr="008C7143" w:rsidRDefault="00CE4536">
      <w:pPr>
        <w:numPr>
          <w:ilvl w:val="0"/>
          <w:numId w:val="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сформированность нравственного сознания, этического поведения;</w:t>
      </w:r>
    </w:p>
    <w:p w14:paraId="1A09CEEB" w14:textId="77777777" w:rsidR="004E22EE" w:rsidRPr="008C7143" w:rsidRDefault="00CE4536">
      <w:pPr>
        <w:numPr>
          <w:ilvl w:val="0"/>
          <w:numId w:val="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553D442" w14:textId="77777777" w:rsidR="004E22EE" w:rsidRPr="008C7143" w:rsidRDefault="00CE4536">
      <w:pPr>
        <w:numPr>
          <w:ilvl w:val="0"/>
          <w:numId w:val="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личного вклада в построение устойчивого будущего;</w:t>
      </w:r>
    </w:p>
    <w:p w14:paraId="7C02AC02" w14:textId="77777777" w:rsidR="004E22EE" w:rsidRPr="008C7143" w:rsidRDefault="00CE4536">
      <w:pPr>
        <w:numPr>
          <w:ilvl w:val="0"/>
          <w:numId w:val="7"/>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D8DC63C"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4) эстетического воспитания:</w:t>
      </w:r>
    </w:p>
    <w:p w14:paraId="12FAA8DE" w14:textId="77777777" w:rsidR="004E22EE" w:rsidRPr="008C7143" w:rsidRDefault="00CE4536">
      <w:pPr>
        <w:numPr>
          <w:ilvl w:val="0"/>
          <w:numId w:val="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52D018C" w14:textId="77777777" w:rsidR="004E22EE" w:rsidRPr="008C7143" w:rsidRDefault="00CE4536">
      <w:pPr>
        <w:numPr>
          <w:ilvl w:val="0"/>
          <w:numId w:val="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понимание эмоционального воздействия живой природы и ее ценности;</w:t>
      </w:r>
    </w:p>
    <w:p w14:paraId="1AA13AD8" w14:textId="77777777" w:rsidR="004E22EE" w:rsidRPr="008C7143" w:rsidRDefault="00CE4536">
      <w:pPr>
        <w:numPr>
          <w:ilvl w:val="0"/>
          <w:numId w:val="8"/>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365B21EC"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5) физического воспитания, формирования культуры здоровья и эмоционального благополучия:</w:t>
      </w:r>
    </w:p>
    <w:p w14:paraId="61313013" w14:textId="77777777" w:rsidR="004E22EE" w:rsidRPr="008C7143" w:rsidRDefault="00CE4536">
      <w:pPr>
        <w:numPr>
          <w:ilvl w:val="0"/>
          <w:numId w:val="9"/>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70E44D6" w14:textId="77777777" w:rsidR="004E22EE" w:rsidRPr="008C7143" w:rsidRDefault="00CE4536">
      <w:pPr>
        <w:numPr>
          <w:ilvl w:val="0"/>
          <w:numId w:val="9"/>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97389DA" w14:textId="77777777" w:rsidR="004E22EE" w:rsidRPr="008C7143" w:rsidRDefault="00CE4536">
      <w:pPr>
        <w:numPr>
          <w:ilvl w:val="0"/>
          <w:numId w:val="9"/>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207C4E4F"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6) трудового воспитания:</w:t>
      </w:r>
    </w:p>
    <w:p w14:paraId="5BD4E592" w14:textId="77777777" w:rsidR="004E22EE" w:rsidRPr="008C7143" w:rsidRDefault="00CE4536">
      <w:pPr>
        <w:numPr>
          <w:ilvl w:val="0"/>
          <w:numId w:val="1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труду, осознание ценности мастерства, трудолюбие;</w:t>
      </w:r>
    </w:p>
    <w:p w14:paraId="1177E6B6" w14:textId="77777777" w:rsidR="004E22EE" w:rsidRPr="008C7143" w:rsidRDefault="00CE4536">
      <w:pPr>
        <w:numPr>
          <w:ilvl w:val="0"/>
          <w:numId w:val="1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FDA9155" w14:textId="77777777" w:rsidR="004E22EE" w:rsidRPr="008C7143" w:rsidRDefault="00CE4536">
      <w:pPr>
        <w:numPr>
          <w:ilvl w:val="0"/>
          <w:numId w:val="1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F065314" w14:textId="77777777" w:rsidR="004E22EE" w:rsidRPr="008C7143" w:rsidRDefault="00CE4536">
      <w:pPr>
        <w:numPr>
          <w:ilvl w:val="0"/>
          <w:numId w:val="10"/>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и способность к образованию и самообразованию на протяжении всей жизни;</w:t>
      </w:r>
    </w:p>
    <w:p w14:paraId="70AE0100"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7) экологического воспитания:</w:t>
      </w:r>
    </w:p>
    <w:p w14:paraId="5E695BED" w14:textId="77777777" w:rsidR="004E22EE" w:rsidRPr="008C7143" w:rsidRDefault="00CE4536">
      <w:pPr>
        <w:numPr>
          <w:ilvl w:val="0"/>
          <w:numId w:val="1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экологически целесообразное отношение к природе как источнику жизни на Земле, основе ее существования;</w:t>
      </w:r>
    </w:p>
    <w:p w14:paraId="0AF887EA" w14:textId="77777777" w:rsidR="004E22EE" w:rsidRPr="008C7143" w:rsidRDefault="00CE4536">
      <w:pPr>
        <w:numPr>
          <w:ilvl w:val="0"/>
          <w:numId w:val="1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B82D64C" w14:textId="77777777" w:rsidR="004E22EE" w:rsidRPr="008C7143" w:rsidRDefault="00CE4536">
      <w:pPr>
        <w:numPr>
          <w:ilvl w:val="0"/>
          <w:numId w:val="1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глобального характера экологических проблем и путей их решения;</w:t>
      </w:r>
    </w:p>
    <w:p w14:paraId="65642DF3" w14:textId="77777777" w:rsidR="004E22EE" w:rsidRPr="008C7143" w:rsidRDefault="00CE4536">
      <w:pPr>
        <w:numPr>
          <w:ilvl w:val="0"/>
          <w:numId w:val="1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F43A55C" w14:textId="77777777" w:rsidR="004E22EE" w:rsidRPr="008C7143" w:rsidRDefault="00CE4536">
      <w:pPr>
        <w:numPr>
          <w:ilvl w:val="0"/>
          <w:numId w:val="1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12B8B57" w14:textId="77777777" w:rsidR="004E22EE" w:rsidRPr="008C7143" w:rsidRDefault="00CE4536">
      <w:pPr>
        <w:numPr>
          <w:ilvl w:val="0"/>
          <w:numId w:val="11"/>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E8D8F67"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8) ценности научного познания:</w:t>
      </w:r>
    </w:p>
    <w:p w14:paraId="07C33392"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9E10A6"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58F19B60"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понимание специфики биологии как науки, осознания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7E2A15E"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убежденность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C5577C7"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5E0E4F5"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2FBC78C6"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6C7221BD" w14:textId="77777777" w:rsidR="004E22EE" w:rsidRPr="008C7143" w:rsidRDefault="00CE4536">
      <w:pPr>
        <w:numPr>
          <w:ilvl w:val="0"/>
          <w:numId w:val="1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1853962" w14:textId="77777777" w:rsidR="004E22EE" w:rsidRPr="008C7143" w:rsidRDefault="00CE4536">
      <w:pPr>
        <w:numPr>
          <w:ilvl w:val="0"/>
          <w:numId w:val="12"/>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EF749D5" w14:textId="77777777" w:rsidR="004E22EE" w:rsidRPr="008C7143" w:rsidRDefault="00CE4536">
      <w:pPr>
        <w:spacing w:line="600" w:lineRule="atLeast"/>
        <w:rPr>
          <w:b/>
          <w:bCs/>
          <w:color w:val="252525"/>
          <w:spacing w:val="-2"/>
          <w:sz w:val="42"/>
          <w:szCs w:val="42"/>
          <w:lang w:val="ru-RU"/>
        </w:rPr>
      </w:pPr>
      <w:r w:rsidRPr="008C7143">
        <w:rPr>
          <w:b/>
          <w:bCs/>
          <w:color w:val="252525"/>
          <w:spacing w:val="-2"/>
          <w:sz w:val="42"/>
          <w:szCs w:val="42"/>
          <w:lang w:val="ru-RU"/>
        </w:rPr>
        <w:t>Метапредметные результаты</w:t>
      </w:r>
    </w:p>
    <w:p w14:paraId="0FD8332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42EBFD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4082C485"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Овладение универсальными учебными познавательными действиями:</w:t>
      </w:r>
    </w:p>
    <w:p w14:paraId="73B9F050"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1) базовые логические действия:</w:t>
      </w:r>
    </w:p>
    <w:p w14:paraId="3F4530A3"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самостоятельно формулировать и актуализировать проблему, рассматривать ее всесторонне;</w:t>
      </w:r>
    </w:p>
    <w:p w14:paraId="5C67B58E"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1ACE859"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15A570E"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использовать биологические понятия для объяснения фактов и явлений живой природы;</w:t>
      </w:r>
    </w:p>
    <w:p w14:paraId="71CA7AD1"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FD68FBE"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 xml:space="preserve">применять схемно-модельные средства для представления существенных связей и отношений в изучаемых биологических объектах, а также </w:t>
      </w:r>
      <w:r w:rsidRPr="008C7143">
        <w:rPr>
          <w:rFonts w:hAnsi="Times New Roman" w:cs="Times New Roman"/>
          <w:color w:val="000000"/>
          <w:sz w:val="24"/>
          <w:szCs w:val="24"/>
          <w:lang w:val="ru-RU"/>
        </w:rPr>
        <w:lastRenderedPageBreak/>
        <w:t>противоречий разного рода, выявленных в различных информационных источниках;</w:t>
      </w:r>
    </w:p>
    <w:p w14:paraId="65557AE9"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разрабатывать план решения проблемы с учетом анализа имеющихся материальных и нематериальных ресурсов;</w:t>
      </w:r>
    </w:p>
    <w:p w14:paraId="1B592579"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45FF4ADA" w14:textId="77777777" w:rsidR="004E22EE" w:rsidRPr="008C7143" w:rsidRDefault="00CE4536">
      <w:pPr>
        <w:numPr>
          <w:ilvl w:val="0"/>
          <w:numId w:val="13"/>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DE77A5D" w14:textId="77777777" w:rsidR="004E22EE" w:rsidRPr="008C7143" w:rsidRDefault="00CE4536">
      <w:pPr>
        <w:numPr>
          <w:ilvl w:val="0"/>
          <w:numId w:val="13"/>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развивать креативное мышление при решении жизненных проблем.</w:t>
      </w:r>
    </w:p>
    <w:p w14:paraId="644E3493"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2) базовые исследовательские действия:</w:t>
      </w:r>
    </w:p>
    <w:p w14:paraId="2743CFBC"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F851B16"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06D193F"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546E6246"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9BCEFD9"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04A1832"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8F1121"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давать оценку новым ситуациям, оценивать приобретенный опыт;</w:t>
      </w:r>
    </w:p>
    <w:p w14:paraId="1C90E619"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7DD80F04"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64C506A9" w14:textId="77777777" w:rsidR="004E22EE" w:rsidRPr="008C7143" w:rsidRDefault="00CE4536">
      <w:pPr>
        <w:numPr>
          <w:ilvl w:val="0"/>
          <w:numId w:val="14"/>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уметь интегрировать знания из разных предметных областей;</w:t>
      </w:r>
    </w:p>
    <w:p w14:paraId="759D651F" w14:textId="77777777" w:rsidR="004E22EE" w:rsidRPr="008C7143" w:rsidRDefault="00CE4536">
      <w:pPr>
        <w:numPr>
          <w:ilvl w:val="0"/>
          <w:numId w:val="14"/>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23D4D66"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3) работа с информацией:</w:t>
      </w:r>
    </w:p>
    <w:p w14:paraId="74CF14B3" w14:textId="77777777" w:rsidR="004E22EE" w:rsidRPr="008C7143" w:rsidRDefault="00CE4536">
      <w:pPr>
        <w:numPr>
          <w:ilvl w:val="0"/>
          <w:numId w:val="1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4759FE47" w14:textId="77777777" w:rsidR="004E22EE" w:rsidRPr="008C7143" w:rsidRDefault="00CE4536">
      <w:pPr>
        <w:numPr>
          <w:ilvl w:val="0"/>
          <w:numId w:val="1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27CCF52" w14:textId="77777777" w:rsidR="004E22EE" w:rsidRPr="008C7143" w:rsidRDefault="00CE4536">
      <w:pPr>
        <w:numPr>
          <w:ilvl w:val="0"/>
          <w:numId w:val="1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92A5B59" w14:textId="77777777" w:rsidR="004E22EE" w:rsidRPr="008C7143" w:rsidRDefault="00CE4536">
      <w:pPr>
        <w:numPr>
          <w:ilvl w:val="0"/>
          <w:numId w:val="1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самостоятельно выбирать оптимальную форму представления биологической информации (схемы, графики, диаграммы, таблицы, рисунки и др.);</w:t>
      </w:r>
    </w:p>
    <w:p w14:paraId="18FF4804" w14:textId="77777777" w:rsidR="004E22EE" w:rsidRPr="008C7143" w:rsidRDefault="00CE4536">
      <w:pPr>
        <w:numPr>
          <w:ilvl w:val="0"/>
          <w:numId w:val="15"/>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47A7D66" w14:textId="77777777" w:rsidR="004E22EE" w:rsidRPr="008C7143" w:rsidRDefault="00CE4536">
      <w:pPr>
        <w:numPr>
          <w:ilvl w:val="0"/>
          <w:numId w:val="15"/>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3A297185"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Овладение универсальными коммуникативными действиями:</w:t>
      </w:r>
    </w:p>
    <w:p w14:paraId="62F4CF62"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1) общение:</w:t>
      </w:r>
    </w:p>
    <w:p w14:paraId="64C4DB29" w14:textId="77777777" w:rsidR="004E22EE" w:rsidRPr="008C7143" w:rsidRDefault="00CE4536">
      <w:pPr>
        <w:numPr>
          <w:ilvl w:val="0"/>
          <w:numId w:val="1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F1897B2" w14:textId="77777777" w:rsidR="004E22EE" w:rsidRPr="008C7143" w:rsidRDefault="00CE4536">
      <w:pPr>
        <w:numPr>
          <w:ilvl w:val="0"/>
          <w:numId w:val="1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D8085C5" w14:textId="77777777" w:rsidR="004E22EE" w:rsidRPr="008C7143" w:rsidRDefault="00CE4536">
      <w:pPr>
        <w:numPr>
          <w:ilvl w:val="0"/>
          <w:numId w:val="16"/>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698A504" w14:textId="77777777" w:rsidR="004E22EE" w:rsidRPr="008C7143" w:rsidRDefault="00CE4536">
      <w:pPr>
        <w:numPr>
          <w:ilvl w:val="0"/>
          <w:numId w:val="16"/>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развернуто и логично излагать свою точку зрения с использованием языковых средств;</w:t>
      </w:r>
    </w:p>
    <w:p w14:paraId="08FF6B1D"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2) совместная деятельность:</w:t>
      </w:r>
    </w:p>
    <w:p w14:paraId="49BCF726" w14:textId="77777777" w:rsidR="004E22EE" w:rsidRPr="008C7143" w:rsidRDefault="00CE4536">
      <w:pPr>
        <w:numPr>
          <w:ilvl w:val="0"/>
          <w:numId w:val="1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1624ECF" w14:textId="77777777" w:rsidR="004E22EE" w:rsidRPr="008C7143" w:rsidRDefault="00CE4536">
      <w:pPr>
        <w:numPr>
          <w:ilvl w:val="0"/>
          <w:numId w:val="1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63764B84" w14:textId="77777777" w:rsidR="004E22EE" w:rsidRPr="008C7143" w:rsidRDefault="00CE4536">
      <w:pPr>
        <w:numPr>
          <w:ilvl w:val="0"/>
          <w:numId w:val="1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C3BEB95" w14:textId="77777777" w:rsidR="004E22EE" w:rsidRPr="008C7143" w:rsidRDefault="00CE4536">
      <w:pPr>
        <w:numPr>
          <w:ilvl w:val="0"/>
          <w:numId w:val="1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1C98ACC" w14:textId="77777777" w:rsidR="004E22EE" w:rsidRPr="008C7143" w:rsidRDefault="00CE4536">
      <w:pPr>
        <w:numPr>
          <w:ilvl w:val="0"/>
          <w:numId w:val="17"/>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1BDE7B85" w14:textId="77777777" w:rsidR="004E22EE" w:rsidRPr="008C7143" w:rsidRDefault="00CE4536">
      <w:pPr>
        <w:numPr>
          <w:ilvl w:val="0"/>
          <w:numId w:val="17"/>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13554C3"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Овладение универсальными регулятивными действиями:</w:t>
      </w:r>
    </w:p>
    <w:p w14:paraId="3601A691"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1) самоорганизация:</w:t>
      </w:r>
    </w:p>
    <w:p w14:paraId="785FC776"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0D740251"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6898810"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358ED9"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02B60E27" w14:textId="77777777" w:rsidR="004E22EE" w:rsidRDefault="00CE4536">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давать оценку новым ситуациям;</w:t>
      </w:r>
    </w:p>
    <w:p w14:paraId="1D499030"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расширять рамки учебного предмета на основе личных предпочтений;</w:t>
      </w:r>
    </w:p>
    <w:p w14:paraId="2A2D46C0" w14:textId="77777777" w:rsidR="004E22EE" w:rsidRPr="008C7143" w:rsidRDefault="00CE4536">
      <w:pPr>
        <w:numPr>
          <w:ilvl w:val="0"/>
          <w:numId w:val="18"/>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делать осознанный выбор, аргументировать его, брать ответственность за решение;</w:t>
      </w:r>
    </w:p>
    <w:p w14:paraId="25FFFEE8" w14:textId="77777777" w:rsidR="004E22EE" w:rsidRDefault="00CE4536">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оценивать приобретенный опыт;</w:t>
      </w:r>
    </w:p>
    <w:p w14:paraId="68E2C4DF" w14:textId="77777777" w:rsidR="004E22EE" w:rsidRPr="008C7143" w:rsidRDefault="00CE4536">
      <w:pPr>
        <w:numPr>
          <w:ilvl w:val="0"/>
          <w:numId w:val="18"/>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A7A0DC"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2) самоконтроль:</w:t>
      </w:r>
    </w:p>
    <w:p w14:paraId="5FD30FCE" w14:textId="77777777" w:rsidR="004E22EE" w:rsidRPr="008C7143" w:rsidRDefault="00CE4536">
      <w:pPr>
        <w:numPr>
          <w:ilvl w:val="0"/>
          <w:numId w:val="19"/>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3F1243A7" w14:textId="77777777" w:rsidR="004E22EE" w:rsidRPr="008C7143" w:rsidRDefault="00CE4536">
      <w:pPr>
        <w:numPr>
          <w:ilvl w:val="0"/>
          <w:numId w:val="19"/>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ABA3423" w14:textId="77777777" w:rsidR="004E22EE" w:rsidRPr="008C7143" w:rsidRDefault="00CE4536">
      <w:pPr>
        <w:numPr>
          <w:ilvl w:val="0"/>
          <w:numId w:val="19"/>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уметь оценивать риски и своевременно принимать решения по их снижению;</w:t>
      </w:r>
    </w:p>
    <w:p w14:paraId="146EEDB9" w14:textId="77777777" w:rsidR="004E22EE" w:rsidRPr="008C7143" w:rsidRDefault="00CE4536">
      <w:pPr>
        <w:numPr>
          <w:ilvl w:val="0"/>
          <w:numId w:val="19"/>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принимать мотивы и аргументы других при анализе результатов деятельности;</w:t>
      </w:r>
    </w:p>
    <w:p w14:paraId="7EA27EDC"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3) принятие себя и других:</w:t>
      </w:r>
    </w:p>
    <w:p w14:paraId="3AE9C804" w14:textId="77777777" w:rsidR="004E22EE" w:rsidRPr="008C7143" w:rsidRDefault="00CE4536">
      <w:pPr>
        <w:numPr>
          <w:ilvl w:val="0"/>
          <w:numId w:val="2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принимать себя, понимая свои недостатки и достоинства;</w:t>
      </w:r>
    </w:p>
    <w:p w14:paraId="35AB124D" w14:textId="77777777" w:rsidR="004E22EE" w:rsidRPr="008C7143" w:rsidRDefault="00CE4536">
      <w:pPr>
        <w:numPr>
          <w:ilvl w:val="0"/>
          <w:numId w:val="2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принимать мотивы и аргументы других при анализе результатов деятельности;</w:t>
      </w:r>
    </w:p>
    <w:p w14:paraId="7EE9ED6F" w14:textId="77777777" w:rsidR="004E22EE" w:rsidRPr="008C7143" w:rsidRDefault="00CE4536">
      <w:pPr>
        <w:numPr>
          <w:ilvl w:val="0"/>
          <w:numId w:val="20"/>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признавать свое право и право других на ошибки;</w:t>
      </w:r>
    </w:p>
    <w:p w14:paraId="6F46B6E1" w14:textId="77777777" w:rsidR="004E22EE" w:rsidRPr="008C7143" w:rsidRDefault="00CE4536">
      <w:pPr>
        <w:numPr>
          <w:ilvl w:val="0"/>
          <w:numId w:val="20"/>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развивать способность понимать мир с позиции другого человека.</w:t>
      </w:r>
    </w:p>
    <w:p w14:paraId="06E2C3D0" w14:textId="77777777" w:rsidR="004E22EE" w:rsidRPr="008C7143" w:rsidRDefault="00CE4536">
      <w:pPr>
        <w:spacing w:line="600" w:lineRule="atLeast"/>
        <w:rPr>
          <w:b/>
          <w:bCs/>
          <w:color w:val="252525"/>
          <w:spacing w:val="-2"/>
          <w:sz w:val="42"/>
          <w:szCs w:val="42"/>
          <w:lang w:val="ru-RU"/>
        </w:rPr>
      </w:pPr>
      <w:r w:rsidRPr="008C7143">
        <w:rPr>
          <w:b/>
          <w:bCs/>
          <w:color w:val="252525"/>
          <w:spacing w:val="-2"/>
          <w:sz w:val="42"/>
          <w:szCs w:val="42"/>
          <w:lang w:val="ru-RU"/>
        </w:rPr>
        <w:t>Предметные результаты</w:t>
      </w:r>
    </w:p>
    <w:p w14:paraId="447EAF9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B233A6D"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10-й класс</w:t>
      </w:r>
    </w:p>
    <w:p w14:paraId="21854A2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 xml:space="preserve">Предметные результаты освоения учебного предмета «Биология» </w:t>
      </w:r>
      <w:r w:rsidRPr="008C7143">
        <w:rPr>
          <w:rFonts w:hAnsi="Times New Roman" w:cs="Times New Roman"/>
          <w:b/>
          <w:bCs/>
          <w:color w:val="000000"/>
          <w:sz w:val="24"/>
          <w:szCs w:val="24"/>
          <w:lang w:val="ru-RU"/>
        </w:rPr>
        <w:t>в 10-м классе</w:t>
      </w:r>
      <w:r w:rsidRPr="008C7143">
        <w:rPr>
          <w:rFonts w:hAnsi="Times New Roman" w:cs="Times New Roman"/>
          <w:color w:val="000000"/>
          <w:sz w:val="24"/>
          <w:szCs w:val="24"/>
          <w:lang w:val="ru-RU"/>
        </w:rPr>
        <w:t xml:space="preserve"> должны отражать:</w:t>
      </w:r>
    </w:p>
    <w:p w14:paraId="1179A85C"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033C9922"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6CB5A4F"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025461F2"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A3E31D7"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F0AF666"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29B8A30"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41112D4"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5E0C1C1E" w14:textId="77777777" w:rsidR="004E22EE" w:rsidRPr="008C7143" w:rsidRDefault="00CE4536">
      <w:pPr>
        <w:numPr>
          <w:ilvl w:val="0"/>
          <w:numId w:val="21"/>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19F8138" w14:textId="77777777" w:rsidR="004E22EE" w:rsidRPr="008C7143" w:rsidRDefault="00CE4536">
      <w:pPr>
        <w:numPr>
          <w:ilvl w:val="0"/>
          <w:numId w:val="21"/>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F2CFE69"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11-й класс</w:t>
      </w:r>
    </w:p>
    <w:p w14:paraId="6C28DD6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 xml:space="preserve">Предметные результаты освоения учебного предмета «Биология» </w:t>
      </w:r>
      <w:r w:rsidRPr="008C7143">
        <w:rPr>
          <w:rFonts w:hAnsi="Times New Roman" w:cs="Times New Roman"/>
          <w:b/>
          <w:bCs/>
          <w:color w:val="000000"/>
          <w:sz w:val="24"/>
          <w:szCs w:val="24"/>
          <w:lang w:val="ru-RU"/>
        </w:rPr>
        <w:t>в 11-м классе</w:t>
      </w:r>
      <w:r w:rsidRPr="008C7143">
        <w:rPr>
          <w:rFonts w:hAnsi="Times New Roman" w:cs="Times New Roman"/>
          <w:color w:val="000000"/>
          <w:sz w:val="24"/>
          <w:szCs w:val="24"/>
          <w:lang w:val="ru-RU"/>
        </w:rPr>
        <w:t xml:space="preserve"> должны отражать:</w:t>
      </w:r>
    </w:p>
    <w:p w14:paraId="76C2C1C2"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28902DBC"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3E373B52"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67EB9134"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32E5E9E"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4F0AE5D"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05DECE5"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7E55CF20"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CF7F8D5" w14:textId="77777777" w:rsidR="004E22EE" w:rsidRPr="008C7143" w:rsidRDefault="00CE4536">
      <w:pPr>
        <w:numPr>
          <w:ilvl w:val="0"/>
          <w:numId w:val="22"/>
        </w:numPr>
        <w:ind w:left="780" w:right="180"/>
        <w:contextualSpacing/>
        <w:rPr>
          <w:rFonts w:hAnsi="Times New Roman" w:cs="Times New Roman"/>
          <w:color w:val="000000"/>
          <w:sz w:val="24"/>
          <w:szCs w:val="24"/>
          <w:lang w:val="ru-RU"/>
        </w:rPr>
      </w:pPr>
      <w:r w:rsidRPr="008C7143">
        <w:rPr>
          <w:rFonts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011E71D" w14:textId="77777777" w:rsidR="004E22EE" w:rsidRPr="008C7143" w:rsidRDefault="00CE4536">
      <w:pPr>
        <w:numPr>
          <w:ilvl w:val="0"/>
          <w:numId w:val="22"/>
        </w:numPr>
        <w:ind w:left="780" w:right="180"/>
        <w:rPr>
          <w:rFonts w:hAnsi="Times New Roman" w:cs="Times New Roman"/>
          <w:color w:val="000000"/>
          <w:sz w:val="24"/>
          <w:szCs w:val="24"/>
          <w:lang w:val="ru-RU"/>
        </w:rPr>
      </w:pPr>
      <w:r w:rsidRPr="008C7143">
        <w:rPr>
          <w:rFonts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9DBEDF2" w14:textId="77777777" w:rsidR="004E22EE" w:rsidRPr="008C7143" w:rsidRDefault="00CE4536">
      <w:pPr>
        <w:spacing w:line="600" w:lineRule="atLeast"/>
        <w:rPr>
          <w:b/>
          <w:bCs/>
          <w:color w:val="252525"/>
          <w:spacing w:val="-2"/>
          <w:sz w:val="48"/>
          <w:szCs w:val="48"/>
          <w:lang w:val="ru-RU"/>
        </w:rPr>
      </w:pPr>
      <w:r w:rsidRPr="008C7143">
        <w:rPr>
          <w:b/>
          <w:bCs/>
          <w:color w:val="252525"/>
          <w:spacing w:val="-2"/>
          <w:sz w:val="48"/>
          <w:szCs w:val="48"/>
          <w:lang w:val="ru-RU"/>
        </w:rPr>
        <w:lastRenderedPageBreak/>
        <w:t>Содержание учебного предмета</w:t>
      </w:r>
    </w:p>
    <w:p w14:paraId="25442F69" w14:textId="77777777" w:rsidR="004E22EE" w:rsidRPr="008C7143" w:rsidRDefault="00CE4536">
      <w:pPr>
        <w:spacing w:line="600" w:lineRule="atLeast"/>
        <w:rPr>
          <w:b/>
          <w:bCs/>
          <w:color w:val="252525"/>
          <w:spacing w:val="-2"/>
          <w:sz w:val="42"/>
          <w:szCs w:val="42"/>
          <w:lang w:val="ru-RU"/>
        </w:rPr>
      </w:pPr>
      <w:r w:rsidRPr="008C7143">
        <w:rPr>
          <w:b/>
          <w:bCs/>
          <w:color w:val="252525"/>
          <w:spacing w:val="-2"/>
          <w:sz w:val="42"/>
          <w:szCs w:val="42"/>
          <w:lang w:val="ru-RU"/>
        </w:rPr>
        <w:t>10-й класс</w:t>
      </w:r>
    </w:p>
    <w:p w14:paraId="43DBA876"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1. Биология как наука.</w:t>
      </w:r>
    </w:p>
    <w:p w14:paraId="5CDA7E1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4525618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61A371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76C0C4D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Ч. Дарвин, Г. Мендель, Н.К. Кольцов, Дж. Уотсон и Ф. Крик.</w:t>
      </w:r>
    </w:p>
    <w:p w14:paraId="5C4CA1F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«Методы познания живой природы».</w:t>
      </w:r>
    </w:p>
    <w:p w14:paraId="02EE07D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00AFF37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Практическая работа № 1. «Использование различных методов при изучении биологических объектов».</w:t>
      </w:r>
    </w:p>
    <w:p w14:paraId="791CCC37"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2. Живые системы и их организация.</w:t>
      </w:r>
    </w:p>
    <w:p w14:paraId="60D3479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246E755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C98BD16"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4A9AC21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«Основные признаки жизни», «Уровни организации живой природы».</w:t>
      </w:r>
    </w:p>
    <w:p w14:paraId="2E14E90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модель молекулы ДНК.</w:t>
      </w:r>
    </w:p>
    <w:p w14:paraId="733CE1B2"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3. Химический состав и строение клетки.</w:t>
      </w:r>
    </w:p>
    <w:p w14:paraId="01AB6B4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Химический состав клетки. Химические элементы: макроэлементы, микроэлементы. Вода и минеральные вещества.</w:t>
      </w:r>
    </w:p>
    <w:p w14:paraId="283FD90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Функции воды и минеральных веществ в клетке. Поддержание осмотического баланса.</w:t>
      </w:r>
    </w:p>
    <w:p w14:paraId="34752DD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E6C9B9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79923A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8F9A1EC"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BC5B61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AE6BA7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608D211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13BDE8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0D4B31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ее свойства и функции. Цитоплазма и ее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AE74F3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26D71DB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Транспорт веществ в клетке.</w:t>
      </w:r>
    </w:p>
    <w:p w14:paraId="259ADCEE"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411A50D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А. Левенгук, Р. Гук, Т. Шванн, М. Шлейден, Р. Вирхов, Дж. Уотсон, Ф. Крик, М. Уилкинс, Р. Франклин, К.М. Бэр.</w:t>
      </w:r>
    </w:p>
    <w:p w14:paraId="299BC1F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Диаграммы: «Распределение химических элементов в неживой природе», «Распределение химических элементов в живой природе».</w:t>
      </w:r>
    </w:p>
    <w:p w14:paraId="576CD84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5B0FFF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257A195"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26DEB39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489C4F0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F9132C3"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4. Жизнедеятельность клетки.</w:t>
      </w:r>
    </w:p>
    <w:p w14:paraId="70552D8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0EC10B0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1ED0199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072120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Хемосинтез. Хемосинтезирующие бактерии. Значение хемосинтеза для жизни на Земле.</w:t>
      </w:r>
    </w:p>
    <w:p w14:paraId="232AEA3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0681EF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579B60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Неклеточные формы жизни – вирусы. История открытия вирусов (Д.И.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59496736"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70096AD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Н.К. Кольцов, Д.И. Ивановский, К.А. Тимирязев.</w:t>
      </w:r>
    </w:p>
    <w:p w14:paraId="3454AD5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F8AF0E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00485890"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5. Размножение и индивидуальное развитие организмов.</w:t>
      </w:r>
    </w:p>
    <w:p w14:paraId="727A37D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5BD47C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5976FA7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Программируемая гибель клетки – апоптоз.</w:t>
      </w:r>
    </w:p>
    <w:p w14:paraId="4472FC3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A42E68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Половое размножение, его отличия от бесполого.</w:t>
      </w:r>
    </w:p>
    <w:p w14:paraId="4391CDDC"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B93597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EDB532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r w:rsidRPr="008C7143">
        <w:rPr>
          <w:rFonts w:hAnsi="Times New Roman" w:cs="Times New Roman"/>
          <w:color w:val="000000"/>
          <w:sz w:val="24"/>
          <w:szCs w:val="24"/>
          <w:lang w:val="ru-RU"/>
        </w:rPr>
        <w:lastRenderedPageBreak/>
        <w:t>прямое, непрямое (личиночное). Влияние среды на развитие организмов, факторы, способные вызывать врожденные уродства.</w:t>
      </w:r>
    </w:p>
    <w:p w14:paraId="6F12498C"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2B9C713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2BB0912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2FBDE2F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2B89DA8"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1F8508E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4DB35BB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74D22E21"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6. Наследственность и изменчивость организмов.</w:t>
      </w:r>
    </w:p>
    <w:p w14:paraId="3E40A01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04ABF8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EA1FC0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74E608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4DACA0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Хромосомная теория наследственности. Генетические карты.</w:t>
      </w:r>
    </w:p>
    <w:p w14:paraId="388643D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1E5774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B1CE4E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0E859E0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Внеядерная наследственность и изменчивость.</w:t>
      </w:r>
    </w:p>
    <w:p w14:paraId="370B2F0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31909BF"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3297C02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Г. Мендель, Т. Морган, Г. де Фриз, С.С. Четвериков, Н.В. Тимофеев-Ресовский, Н.И. Вавилов.</w:t>
      </w:r>
    </w:p>
    <w:p w14:paraId="02B4456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8D67B9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14:paraId="374F6802"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7C55E8A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Лабораторная работа № 5. «Изучение результатов моногибридного и дигибридного скрещивания у дрозофилы на готовых микропрепаратах».</w:t>
      </w:r>
    </w:p>
    <w:p w14:paraId="06CAEC9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31E23C6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7. «Анализ мутаций у дрозофилы на готовых микропрепаратах».</w:t>
      </w:r>
    </w:p>
    <w:p w14:paraId="4F354C4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Практическая работа № 2. «Составление и анализ родословных человека».</w:t>
      </w:r>
    </w:p>
    <w:p w14:paraId="4ABC5DD1"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7. Селекция организмов. Основы биотехнологии.</w:t>
      </w:r>
    </w:p>
    <w:p w14:paraId="3767F7D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2A9BAF9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полиплоидов. Достижения селекции растений, животных и микроорганизмов.</w:t>
      </w:r>
    </w:p>
    <w:p w14:paraId="31AB644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732FBB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Демонстрации:</w:t>
      </w:r>
    </w:p>
    <w:p w14:paraId="19F07CD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Н.И. Вавилов, И.В. Мичурин, Г.Д. Карпеченко, М.Ф. Иванов.</w:t>
      </w:r>
    </w:p>
    <w:p w14:paraId="39F2359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1BFFF5B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45826F55"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37F5E16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6ED4F7DE" w14:textId="77777777" w:rsidR="004E22EE" w:rsidRPr="008C7143" w:rsidRDefault="00CE4536">
      <w:pPr>
        <w:spacing w:line="600" w:lineRule="atLeast"/>
        <w:rPr>
          <w:b/>
          <w:bCs/>
          <w:color w:val="252525"/>
          <w:spacing w:val="-2"/>
          <w:sz w:val="42"/>
          <w:szCs w:val="42"/>
          <w:lang w:val="ru-RU"/>
        </w:rPr>
      </w:pPr>
      <w:r w:rsidRPr="008C7143">
        <w:rPr>
          <w:b/>
          <w:bCs/>
          <w:color w:val="252525"/>
          <w:spacing w:val="-2"/>
          <w:sz w:val="42"/>
          <w:szCs w:val="42"/>
          <w:lang w:val="ru-RU"/>
        </w:rPr>
        <w:lastRenderedPageBreak/>
        <w:t>11-й класс</w:t>
      </w:r>
    </w:p>
    <w:p w14:paraId="7B35FC7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1. Эволюционная биология.</w:t>
      </w:r>
    </w:p>
    <w:p w14:paraId="6123C5D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346983C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EF1256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434145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2CFE25F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Синтетическая теория эволюции (СТЭ) и ее основные положения.</w:t>
      </w:r>
    </w:p>
    <w:p w14:paraId="2D03BAC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Микроэволюция. Популяция как единица вида и эволюции.</w:t>
      </w:r>
    </w:p>
    <w:p w14:paraId="0320CDF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C8A51A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Естественный отбор – направляющий фактор эволюции. Формы естественного отбора.</w:t>
      </w:r>
    </w:p>
    <w:p w14:paraId="016A394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632319B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549EC75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14:paraId="6A533B6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161C0CCF"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4D2421D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К. Линней, Ж.Б. Ламарк, Ч. Дарвин, В.О. Ковалевский, К.М. Бэр, Э. Геккель, Ф. Мюллер, А.Н. Северцов.</w:t>
      </w:r>
    </w:p>
    <w:p w14:paraId="7E33EBC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28E84E7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7316EEB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51D1BBC0"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761C8E9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1. «Сравнение видов по морфологическому критерию».</w:t>
      </w:r>
    </w:p>
    <w:p w14:paraId="4097088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2. «Описание приспособленности организма и ее относительного характера».</w:t>
      </w:r>
    </w:p>
    <w:p w14:paraId="7D2EFC94"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2. Возникновение и развитие жизни на Земле.</w:t>
      </w:r>
    </w:p>
    <w:p w14:paraId="0E9CBC4B"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DF04CE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ее периоды: кембрийский, ордовикский, силурийский, девонский, каменноугольный, пермский.</w:t>
      </w:r>
    </w:p>
    <w:p w14:paraId="76C33AF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Мезозойская эра и ее периоды: триасовый, юрский, меловой.</w:t>
      </w:r>
    </w:p>
    <w:p w14:paraId="3AB9278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Кайнозойская эра и ее периоды: палеогеновый, неогеновый, антропогеновый.</w:t>
      </w:r>
    </w:p>
    <w:p w14:paraId="6C2D9F15"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D3CE84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14A8E5F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E8AB7E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ABCFE5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5F76340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4B619D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690A93F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Ф. Реди, Л. Пастер, А.И. Опарин, С. Миллер, Г. Юри, Ч. Дарвин.</w:t>
      </w:r>
    </w:p>
    <w:p w14:paraId="55DB476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84FA1CC"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1FEE55B"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2AB18A2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780DFFE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4C1FAD9E"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3. Организмы и окружающая среда.</w:t>
      </w:r>
    </w:p>
    <w:p w14:paraId="765458B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CDD62C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Среды обитания организмов: водная, наземно-воздушная, почвенная, внутриорганизменная.</w:t>
      </w:r>
    </w:p>
    <w:p w14:paraId="7422C8D9"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580304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1C81E8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548170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p w14:paraId="39A95126"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2F9AE936"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А. Гумбольдт, К.Ф. Рулье, Э. Геккель.</w:t>
      </w:r>
    </w:p>
    <w:p w14:paraId="64F17E4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F8561F3"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Лабораторные и практические работы:</w:t>
      </w:r>
    </w:p>
    <w:p w14:paraId="5B0B750D"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6196626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Лабораторная работа № 4. «Влияние света на рост и развитие черенков колеуса».</w:t>
      </w:r>
    </w:p>
    <w:p w14:paraId="61497B0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Практическая работа № 2. «Подсчет плотности популяций разных видов растений».</w:t>
      </w:r>
    </w:p>
    <w:p w14:paraId="5B01C08A"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Тема 4. Сообщества и экологические системы.</w:t>
      </w:r>
    </w:p>
    <w:p w14:paraId="6D4457C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1E871D7"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D642B6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Природные экосистемы. Экосистемы озер и рек. Экосистема хвойного или широколиственного леса.</w:t>
      </w:r>
    </w:p>
    <w:p w14:paraId="06E1263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6830CA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lastRenderedPageBreak/>
        <w:t>Биоразнообразие как фактор устойчивости экосистем. Сохранение биологического разнообразия на Земле.</w:t>
      </w:r>
    </w:p>
    <w:p w14:paraId="6C8A31BF"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CA3519E"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707EDD28"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4DF741AA"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19EF399"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Демонстрации:</w:t>
      </w:r>
    </w:p>
    <w:p w14:paraId="69F3EA14"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Портреты: А. Дж. Тенсли, В.Н. Сукачев, В.И. Вернадский.</w:t>
      </w:r>
    </w:p>
    <w:p w14:paraId="4D67F5A1"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846FEB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46A5F15E" w14:textId="77777777" w:rsidR="004E22EE" w:rsidRDefault="00CE4536">
      <w:pPr>
        <w:spacing w:line="600" w:lineRule="atLeast"/>
        <w:rPr>
          <w:b/>
          <w:bCs/>
          <w:color w:val="252525"/>
          <w:spacing w:val="-2"/>
          <w:sz w:val="48"/>
          <w:szCs w:val="48"/>
        </w:rPr>
      </w:pPr>
      <w:r>
        <w:rPr>
          <w:b/>
          <w:bCs/>
          <w:color w:val="252525"/>
          <w:spacing w:val="-2"/>
          <w:sz w:val="48"/>
          <w:szCs w:val="48"/>
        </w:rPr>
        <w:t>Тематическое планирование</w:t>
      </w:r>
    </w:p>
    <w:p w14:paraId="672982E8" w14:textId="77777777" w:rsidR="004E22EE" w:rsidRDefault="00CE4536">
      <w:pPr>
        <w:spacing w:line="600" w:lineRule="atLeast"/>
        <w:rPr>
          <w:b/>
          <w:bCs/>
          <w:color w:val="252525"/>
          <w:spacing w:val="-2"/>
          <w:sz w:val="42"/>
          <w:szCs w:val="42"/>
        </w:rPr>
      </w:pPr>
      <w:r>
        <w:rPr>
          <w:b/>
          <w:bCs/>
          <w:color w:val="252525"/>
          <w:spacing w:val="-2"/>
          <w:sz w:val="42"/>
          <w:szCs w:val="42"/>
        </w:rPr>
        <w:t>10-й класс </w:t>
      </w:r>
    </w:p>
    <w:tbl>
      <w:tblPr>
        <w:tblW w:w="0" w:type="auto"/>
        <w:tblCellMar>
          <w:top w:w="15" w:type="dxa"/>
          <w:left w:w="15" w:type="dxa"/>
          <w:bottom w:w="15" w:type="dxa"/>
          <w:right w:w="15" w:type="dxa"/>
        </w:tblCellMar>
        <w:tblLook w:val="0600" w:firstRow="0" w:lastRow="0" w:firstColumn="0" w:lastColumn="0" w:noHBand="1" w:noVBand="1"/>
      </w:tblPr>
      <w:tblGrid>
        <w:gridCol w:w="459"/>
        <w:gridCol w:w="1970"/>
        <w:gridCol w:w="693"/>
        <w:gridCol w:w="1498"/>
        <w:gridCol w:w="1560"/>
        <w:gridCol w:w="2831"/>
      </w:tblGrid>
      <w:tr w:rsidR="004E22EE" w14:paraId="5F131CD6"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FDD5E"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C25E2"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B61490"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3F9A66"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4E22EE" w14:paraId="3905E932"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6193A" w14:textId="77777777" w:rsidR="004E22EE" w:rsidRDefault="004E22EE">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42BDF5"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7E2B75"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55FDF9"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D0476"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0F5E4" w14:textId="77777777" w:rsidR="004E22EE" w:rsidRDefault="004E22EE">
            <w:pPr>
              <w:ind w:left="75" w:right="75"/>
              <w:rPr>
                <w:rFonts w:hAnsi="Times New Roman" w:cs="Times New Roman"/>
                <w:color w:val="000000"/>
                <w:sz w:val="24"/>
                <w:szCs w:val="24"/>
              </w:rPr>
            </w:pPr>
          </w:p>
        </w:tc>
      </w:tr>
      <w:tr w:rsidR="004E22EE" w14:paraId="1EB0248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FF3F0" w14:textId="77777777" w:rsidR="004E22EE" w:rsidRDefault="00CE4536">
            <w:r>
              <w:rPr>
                <w:rFonts w:hAnsi="Times New Roman" w:cs="Times New Roman"/>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E10AE" w14:textId="77777777" w:rsidR="004E22EE" w:rsidRDefault="00CE4536">
            <w:r>
              <w:rPr>
                <w:rFonts w:hAnsi="Times New Roman" w:cs="Times New Roman"/>
                <w:color w:val="000000"/>
                <w:sz w:val="24"/>
                <w:szCs w:val="24"/>
              </w:rPr>
              <w:t>Биология как наука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62E2E3" w14:textId="77777777" w:rsidR="004E22EE" w:rsidRDefault="00CE4536">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70C15"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777F0" w14:textId="77777777" w:rsidR="004E22EE" w:rsidRDefault="00CE453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112B20" w14:textId="77777777" w:rsidR="004E22EE" w:rsidRDefault="00CE4536">
            <w:r>
              <w:rPr>
                <w:rFonts w:hAnsi="Times New Roman" w:cs="Times New Roman"/>
                <w:color w:val="000000"/>
                <w:sz w:val="24"/>
                <w:szCs w:val="24"/>
              </w:rPr>
              <w:t>Библиотека ФГИС «Моя школа» – lesson.academy-content.myschool.edu.ru/06/10</w:t>
            </w:r>
          </w:p>
        </w:tc>
      </w:tr>
      <w:tr w:rsidR="004E22EE" w14:paraId="2C89636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6D1FE" w14:textId="77777777" w:rsidR="004E22EE" w:rsidRDefault="00CE4536">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2F3E2" w14:textId="77777777" w:rsidR="004E22EE" w:rsidRPr="008C7143" w:rsidRDefault="00CE4536">
            <w:pPr>
              <w:rPr>
                <w:lang w:val="ru-RU"/>
              </w:rPr>
            </w:pPr>
            <w:r w:rsidRPr="008C7143">
              <w:rPr>
                <w:rFonts w:hAnsi="Times New Roman" w:cs="Times New Roman"/>
                <w:color w:val="000000"/>
                <w:sz w:val="24"/>
                <w:szCs w:val="24"/>
                <w:lang w:val="ru-RU"/>
              </w:rPr>
              <w:t>Живые системы и их организация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3138C" w14:textId="77777777" w:rsidR="004E22EE" w:rsidRDefault="00CE45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1B1D0"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8F24C4"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8279D9" w14:textId="77777777" w:rsidR="004E22EE" w:rsidRDefault="00CE4536">
            <w:r>
              <w:rPr>
                <w:rFonts w:hAnsi="Times New Roman" w:cs="Times New Roman"/>
                <w:color w:val="000000"/>
                <w:sz w:val="24"/>
                <w:szCs w:val="24"/>
              </w:rPr>
              <w:t>Библиотека ФГИС «Моя школа» – lesson.academy-content.myschool.edu.ru/06/10</w:t>
            </w:r>
          </w:p>
        </w:tc>
      </w:tr>
      <w:tr w:rsidR="004E22EE" w:rsidRPr="00BC6A6A" w14:paraId="5D7A98C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76400" w14:textId="77777777" w:rsidR="004E22EE" w:rsidRDefault="00CE4536">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8417F5" w14:textId="77777777" w:rsidR="004E22EE" w:rsidRPr="008C7143" w:rsidRDefault="00CE4536">
            <w:pPr>
              <w:rPr>
                <w:lang w:val="ru-RU"/>
              </w:rPr>
            </w:pPr>
            <w:r w:rsidRPr="008C7143">
              <w:rPr>
                <w:rFonts w:hAnsi="Times New Roman" w:cs="Times New Roman"/>
                <w:color w:val="000000"/>
                <w:sz w:val="24"/>
                <w:szCs w:val="24"/>
                <w:lang w:val="ru-RU"/>
              </w:rPr>
              <w:t>Химический состав и строение клетки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8088B" w14:textId="77777777" w:rsidR="004E22EE" w:rsidRDefault="00CE4536">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C7DC3"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15D55" w14:textId="77777777" w:rsidR="004E22EE" w:rsidRDefault="00CE45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66842"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Тренажер «Облако знаний». Биология. 10</w:t>
            </w:r>
            <w:r>
              <w:rPr>
                <w:rFonts w:hAnsi="Times New Roman" w:cs="Times New Roman"/>
                <w:color w:val="000000"/>
                <w:sz w:val="24"/>
                <w:szCs w:val="24"/>
              </w:rPr>
              <w:t> </w:t>
            </w:r>
            <w:r w:rsidRPr="008C7143">
              <w:rPr>
                <w:rFonts w:hAnsi="Times New Roman" w:cs="Times New Roman"/>
                <w:color w:val="000000"/>
                <w:sz w:val="24"/>
                <w:szCs w:val="24"/>
                <w:lang w:val="ru-RU"/>
              </w:rPr>
              <w:t>класс, ООО «Физикон Лаб»</w:t>
            </w:r>
          </w:p>
        </w:tc>
      </w:tr>
      <w:tr w:rsidR="004E22EE" w:rsidRPr="00BC6A6A" w14:paraId="64468C3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3B3E1" w14:textId="77777777" w:rsidR="004E22EE" w:rsidRDefault="00CE4536">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89150" w14:textId="77777777" w:rsidR="004E22EE" w:rsidRDefault="00CE4536">
            <w:r>
              <w:rPr>
                <w:rFonts w:hAnsi="Times New Roman" w:cs="Times New Roman"/>
                <w:color w:val="000000"/>
                <w:sz w:val="24"/>
                <w:szCs w:val="24"/>
              </w:rPr>
              <w:t>Жизнедеятельность клетки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B63FC" w14:textId="77777777" w:rsidR="004E22EE" w:rsidRDefault="00CE4536">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77DB0"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2D72D2"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AD0BD" w14:textId="77777777" w:rsidR="004E22EE" w:rsidRPr="008C7143" w:rsidRDefault="00CE4536">
            <w:pPr>
              <w:rPr>
                <w:lang w:val="ru-RU"/>
              </w:rPr>
            </w:pPr>
            <w:r w:rsidRPr="008C7143">
              <w:rPr>
                <w:rFonts w:hAnsi="Times New Roman" w:cs="Times New Roman"/>
                <w:color w:val="000000"/>
                <w:sz w:val="24"/>
                <w:szCs w:val="24"/>
                <w:lang w:val="ru-RU"/>
              </w:rPr>
              <w:t>Электронный образовательный ресурс «Домашние задания. Среднее общее образование. Биология», 10–11 класс, АО «Издательство "Просвещение"»</w:t>
            </w:r>
          </w:p>
        </w:tc>
      </w:tr>
      <w:tr w:rsidR="004E22EE" w14:paraId="11DA3FB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F1F76" w14:textId="77777777" w:rsidR="004E22EE" w:rsidRDefault="00CE4536">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E6ABCA" w14:textId="77777777" w:rsidR="004E22EE" w:rsidRPr="008C7143" w:rsidRDefault="00CE4536">
            <w:pPr>
              <w:rPr>
                <w:lang w:val="ru-RU"/>
              </w:rPr>
            </w:pPr>
            <w:r w:rsidRPr="008C7143">
              <w:rPr>
                <w:rFonts w:hAnsi="Times New Roman" w:cs="Times New Roman"/>
                <w:color w:val="000000"/>
                <w:sz w:val="24"/>
                <w:szCs w:val="24"/>
                <w:lang w:val="ru-RU"/>
              </w:rPr>
              <w:t>Размножение и индивидуальное развитие организмов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592786" w14:textId="77777777" w:rsidR="004E22EE" w:rsidRDefault="00CE4536">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DF510"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F35E7" w14:textId="77777777" w:rsidR="004E22EE" w:rsidRDefault="00CE45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39AE6" w14:textId="77777777" w:rsidR="004E22EE" w:rsidRDefault="00CE4536">
            <w:r>
              <w:rPr>
                <w:rFonts w:hAnsi="Times New Roman" w:cs="Times New Roman"/>
                <w:color w:val="000000"/>
                <w:sz w:val="24"/>
                <w:szCs w:val="24"/>
              </w:rPr>
              <w:t>&lt;...&gt;</w:t>
            </w:r>
          </w:p>
        </w:tc>
      </w:tr>
      <w:tr w:rsidR="004E22EE" w14:paraId="13FEB7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A01B9" w14:textId="77777777" w:rsidR="004E22EE" w:rsidRDefault="00CE4536">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11EA6" w14:textId="77777777" w:rsidR="004E22EE" w:rsidRDefault="00CE4536">
            <w:r>
              <w:rPr>
                <w:rFonts w:hAnsi="Times New Roman" w:cs="Times New Roman"/>
                <w:color w:val="000000"/>
                <w:sz w:val="24"/>
                <w:szCs w:val="24"/>
              </w:rPr>
              <w:t>Наследственность и изменчивость организмов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1BDAA" w14:textId="77777777" w:rsidR="004E22EE" w:rsidRDefault="00CE4536">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60A3D"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C373B8" w14:textId="77777777" w:rsidR="004E22EE" w:rsidRDefault="00CE4536">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B1E1B" w14:textId="77777777" w:rsidR="004E22EE" w:rsidRDefault="00CE4536">
            <w:r>
              <w:rPr>
                <w:rFonts w:hAnsi="Times New Roman" w:cs="Times New Roman"/>
                <w:color w:val="000000"/>
                <w:sz w:val="24"/>
                <w:szCs w:val="24"/>
              </w:rPr>
              <w:t>&lt;...&gt;</w:t>
            </w:r>
          </w:p>
        </w:tc>
      </w:tr>
      <w:tr w:rsidR="004E22EE" w14:paraId="19C921F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D233C4" w14:textId="77777777" w:rsidR="004E22EE" w:rsidRDefault="00CE4536">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18BB9E" w14:textId="77777777" w:rsidR="004E22EE" w:rsidRDefault="00CE4536">
            <w:r>
              <w:rPr>
                <w:rFonts w:hAnsi="Times New Roman" w:cs="Times New Roman"/>
                <w:color w:val="000000"/>
                <w:sz w:val="24"/>
                <w:szCs w:val="24"/>
              </w:rPr>
              <w:t>Селекция организмов. Основы биотехнологии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29F4C" w14:textId="77777777" w:rsidR="004E22EE" w:rsidRDefault="00CE4536">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060D09"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EF7CB"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52BAB" w14:textId="77777777" w:rsidR="004E22EE" w:rsidRDefault="00CE4536">
            <w:r>
              <w:rPr>
                <w:rFonts w:hAnsi="Times New Roman" w:cs="Times New Roman"/>
                <w:color w:val="000000"/>
                <w:sz w:val="24"/>
                <w:szCs w:val="24"/>
              </w:rPr>
              <w:t>&lt;...&gt;</w:t>
            </w:r>
          </w:p>
        </w:tc>
      </w:tr>
      <w:tr w:rsidR="004E22EE" w14:paraId="167C325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85785" w14:textId="77777777" w:rsidR="004E22EE" w:rsidRDefault="00CE4536">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266E7" w14:textId="77777777" w:rsidR="004E22EE" w:rsidRDefault="00CE4536">
            <w:r>
              <w:rPr>
                <w:rFonts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280BD" w14:textId="77777777" w:rsidR="004E22EE" w:rsidRDefault="00CE45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B19DD0"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01585" w14:textId="77777777" w:rsidR="004E22EE" w:rsidRDefault="004E22E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66ACE" w14:textId="77777777" w:rsidR="004E22EE" w:rsidRDefault="00CE4536">
            <w:r>
              <w:rPr>
                <w:rFonts w:hAnsi="Times New Roman" w:cs="Times New Roman"/>
                <w:color w:val="000000"/>
                <w:sz w:val="24"/>
                <w:szCs w:val="24"/>
              </w:rPr>
              <w:t>&lt;...&gt;</w:t>
            </w:r>
          </w:p>
        </w:tc>
      </w:tr>
      <w:tr w:rsidR="004E22EE" w14:paraId="47830212"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4BEE0"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B6DD9"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1C278"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E6EF9"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4508D" w14:textId="77777777" w:rsidR="004E22EE" w:rsidRDefault="004E22EE">
            <w:pPr>
              <w:ind w:left="75" w:right="75"/>
              <w:rPr>
                <w:rFonts w:hAnsi="Times New Roman" w:cs="Times New Roman"/>
                <w:color w:val="000000"/>
                <w:sz w:val="24"/>
                <w:szCs w:val="24"/>
              </w:rPr>
            </w:pPr>
          </w:p>
        </w:tc>
      </w:tr>
    </w:tbl>
    <w:p w14:paraId="07F34602" w14:textId="77777777" w:rsidR="004E22EE" w:rsidRDefault="00CE4536">
      <w:pPr>
        <w:spacing w:line="600" w:lineRule="atLeast"/>
        <w:rPr>
          <w:b/>
          <w:bCs/>
          <w:color w:val="252525"/>
          <w:spacing w:val="-2"/>
          <w:sz w:val="42"/>
          <w:szCs w:val="42"/>
        </w:rPr>
      </w:pPr>
      <w:r>
        <w:rPr>
          <w:b/>
          <w:bCs/>
          <w:color w:val="252525"/>
          <w:spacing w:val="-2"/>
          <w:sz w:val="42"/>
          <w:szCs w:val="42"/>
        </w:rPr>
        <w:t>11-й класс</w:t>
      </w:r>
    </w:p>
    <w:tbl>
      <w:tblPr>
        <w:tblW w:w="0" w:type="auto"/>
        <w:tblCellMar>
          <w:top w:w="15" w:type="dxa"/>
          <w:left w:w="15" w:type="dxa"/>
          <w:bottom w:w="15" w:type="dxa"/>
          <w:right w:w="15" w:type="dxa"/>
        </w:tblCellMar>
        <w:tblLook w:val="0600" w:firstRow="0" w:lastRow="0" w:firstColumn="0" w:lastColumn="0" w:noHBand="1" w:noVBand="1"/>
      </w:tblPr>
      <w:tblGrid>
        <w:gridCol w:w="475"/>
        <w:gridCol w:w="1665"/>
        <w:gridCol w:w="719"/>
        <w:gridCol w:w="1563"/>
        <w:gridCol w:w="1628"/>
        <w:gridCol w:w="2961"/>
      </w:tblGrid>
      <w:tr w:rsidR="004E22EE" w14:paraId="6E34EA24"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1698F"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 п/п </w:t>
            </w:r>
          </w:p>
        </w:tc>
        <w:tc>
          <w:tcPr>
            <w:tcW w:w="28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B5A94" w14:textId="77777777" w:rsidR="004E22EE" w:rsidRPr="008C7143" w:rsidRDefault="00CE4536">
            <w:pPr>
              <w:rPr>
                <w:rFonts w:hAnsi="Times New Roman" w:cs="Times New Roman"/>
                <w:color w:val="000000"/>
                <w:sz w:val="24"/>
                <w:szCs w:val="24"/>
                <w:lang w:val="ru-RU"/>
              </w:rPr>
            </w:pPr>
            <w:r w:rsidRPr="008C714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ED27C"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30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D961E"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4E22EE" w14:paraId="0C198B7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760FC" w14:textId="77777777" w:rsidR="004E22EE" w:rsidRDefault="004E22EE">
            <w:pPr>
              <w:ind w:left="75" w:right="75"/>
              <w:rPr>
                <w:rFonts w:hAnsi="Times New Roman" w:cs="Times New Roman"/>
                <w:color w:val="000000"/>
                <w:sz w:val="24"/>
                <w:szCs w:val="24"/>
              </w:rPr>
            </w:pPr>
          </w:p>
        </w:tc>
        <w:tc>
          <w:tcPr>
            <w:tcW w:w="28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091C4" w14:textId="77777777" w:rsidR="004E22EE" w:rsidRDefault="004E22EE">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4ED89"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978BC"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9A793" w14:textId="77777777" w:rsidR="004E22EE" w:rsidRDefault="00CE4536">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3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EA62B" w14:textId="77777777" w:rsidR="004E22EE" w:rsidRDefault="004E22EE">
            <w:pPr>
              <w:ind w:left="75" w:right="75"/>
              <w:rPr>
                <w:rFonts w:hAnsi="Times New Roman" w:cs="Times New Roman"/>
                <w:color w:val="000000"/>
                <w:sz w:val="24"/>
                <w:szCs w:val="24"/>
              </w:rPr>
            </w:pPr>
          </w:p>
        </w:tc>
      </w:tr>
      <w:tr w:rsidR="004E22EE" w14:paraId="0E3E2DA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78DB9" w14:textId="77777777" w:rsidR="004E22EE" w:rsidRDefault="00CE4536">
            <w:r>
              <w:rPr>
                <w:rFonts w:hAnsi="Times New Roman" w:cs="Times New Roman"/>
                <w:color w:val="000000"/>
                <w:sz w:val="24"/>
                <w:szCs w:val="24"/>
              </w:rPr>
              <w:lastRenderedPageBreak/>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4CEF7" w14:textId="77777777" w:rsidR="004E22EE" w:rsidRDefault="00CE4536">
            <w:r>
              <w:rPr>
                <w:rFonts w:hAnsi="Times New Roman" w:cs="Times New Roman"/>
                <w:color w:val="000000"/>
                <w:sz w:val="24"/>
                <w:szCs w:val="24"/>
              </w:rPr>
              <w:t>Эволюционная биология</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14D4FD" w14:textId="77777777" w:rsidR="004E22EE" w:rsidRDefault="00CE4536">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BC01B" w14:textId="77777777" w:rsidR="004E22EE" w:rsidRDefault="004E22EE">
            <w:pPr>
              <w:ind w:left="75" w:right="75"/>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5AF9D" w14:textId="77777777" w:rsidR="004E22EE" w:rsidRDefault="00CE4536">
            <w:r>
              <w:rPr>
                <w:rFonts w:hAnsi="Times New Roman" w:cs="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EF1C6" w14:textId="77777777" w:rsidR="004E22EE" w:rsidRDefault="00CE4536">
            <w:r>
              <w:rPr>
                <w:rFonts w:hAnsi="Times New Roman" w:cs="Times New Roman"/>
                <w:color w:val="000000"/>
                <w:sz w:val="24"/>
                <w:szCs w:val="24"/>
              </w:rPr>
              <w:t>Библиотека ФГИС «Моя школа» – lesson.academy-content.myschool.edu.ru/06/11</w:t>
            </w:r>
          </w:p>
        </w:tc>
      </w:tr>
      <w:tr w:rsidR="004E22EE" w14:paraId="49FBB08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6AD2F7" w14:textId="77777777" w:rsidR="004E22EE" w:rsidRDefault="00CE4536">
            <w:r>
              <w:rPr>
                <w:rFonts w:hAnsi="Times New Roman" w:cs="Times New Roman"/>
                <w:color w:val="000000"/>
                <w:sz w:val="24"/>
                <w:szCs w:val="24"/>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2BF90A" w14:textId="77777777" w:rsidR="004E22EE" w:rsidRPr="008C7143" w:rsidRDefault="00CE4536">
            <w:pPr>
              <w:rPr>
                <w:lang w:val="ru-RU"/>
              </w:rPr>
            </w:pPr>
            <w:r w:rsidRPr="008C7143">
              <w:rPr>
                <w:rFonts w:hAnsi="Times New Roman" w:cs="Times New Roman"/>
                <w:color w:val="000000"/>
                <w:sz w:val="24"/>
                <w:szCs w:val="24"/>
                <w:lang w:val="ru-RU"/>
              </w:rPr>
              <w:t>Возникновение и развитие жизни на Земле</w:t>
            </w:r>
            <w:r>
              <w:rPr>
                <w:rFonts w:hAnsi="Times New Roman" w:cs="Times New Roman"/>
                <w:color w:val="000000"/>
                <w:sz w:val="24"/>
                <w:szCs w:val="24"/>
              </w:rPr>
              <w:t> </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FDCE06" w14:textId="77777777" w:rsidR="004E22EE" w:rsidRDefault="00CE4536">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5A168" w14:textId="77777777" w:rsidR="004E22EE" w:rsidRDefault="004E22EE">
            <w:pPr>
              <w:ind w:left="75" w:right="75"/>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DFBD6" w14:textId="77777777" w:rsidR="004E22EE" w:rsidRDefault="00CE4536">
            <w:r>
              <w:rPr>
                <w:rFonts w:hAnsi="Times New Roman" w:cs="Times New Roman"/>
                <w:color w:val="000000"/>
                <w:sz w:val="24"/>
                <w:szCs w:val="24"/>
              </w:rPr>
              <w:t>1,5</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D2E72F" w14:textId="77777777" w:rsidR="004E22EE" w:rsidRDefault="00CE4536">
            <w:r>
              <w:rPr>
                <w:rFonts w:hAnsi="Times New Roman" w:cs="Times New Roman"/>
                <w:color w:val="000000"/>
                <w:sz w:val="24"/>
                <w:szCs w:val="24"/>
              </w:rPr>
              <w:t>Библиотека ФГИС «Моя школа» – lesson.academy-content.myschool.edu.ru/06/11</w:t>
            </w:r>
          </w:p>
        </w:tc>
      </w:tr>
      <w:tr w:rsidR="004E22EE" w:rsidRPr="00BC6A6A" w14:paraId="263DC3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FB75E" w14:textId="77777777" w:rsidR="004E22EE" w:rsidRDefault="00CE4536">
            <w:r>
              <w:rPr>
                <w:rFonts w:hAnsi="Times New Roman" w:cs="Times New Roman"/>
                <w:color w:val="000000"/>
                <w:sz w:val="24"/>
                <w:szCs w:val="24"/>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A799A" w14:textId="77777777" w:rsidR="004E22EE" w:rsidRDefault="00CE4536">
            <w:r>
              <w:rPr>
                <w:rFonts w:hAnsi="Times New Roman" w:cs="Times New Roman"/>
                <w:color w:val="000000"/>
                <w:sz w:val="24"/>
                <w:szCs w:val="24"/>
              </w:rPr>
              <w:t>Организмы и окружающая среда</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B7C45E" w14:textId="77777777" w:rsidR="004E22EE" w:rsidRDefault="00CE4536">
            <w:r>
              <w:rPr>
                <w:rFonts w:hAnsi="Times New Roman" w:cs="Times New Roman"/>
                <w:color w:val="000000"/>
                <w:sz w:val="24"/>
                <w:szCs w:val="24"/>
              </w:rPr>
              <w:t>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4FF32" w14:textId="77777777" w:rsidR="004E22EE" w:rsidRDefault="004E22EE">
            <w:pPr>
              <w:ind w:left="75" w:right="75"/>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F1215" w14:textId="77777777" w:rsidR="004E22EE" w:rsidRDefault="00CE4536">
            <w:r>
              <w:rPr>
                <w:rFonts w:hAnsi="Times New Roman" w:cs="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57F3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Тренажер «Облако знаний». Биология. 11</w:t>
            </w:r>
            <w:r>
              <w:rPr>
                <w:rFonts w:hAnsi="Times New Roman" w:cs="Times New Roman"/>
                <w:color w:val="000000"/>
                <w:sz w:val="24"/>
                <w:szCs w:val="24"/>
              </w:rPr>
              <w:t> </w:t>
            </w:r>
            <w:r w:rsidRPr="008C7143">
              <w:rPr>
                <w:rFonts w:hAnsi="Times New Roman" w:cs="Times New Roman"/>
                <w:color w:val="000000"/>
                <w:sz w:val="24"/>
                <w:szCs w:val="24"/>
                <w:lang w:val="ru-RU"/>
              </w:rPr>
              <w:t>класс, ООО «Физикон Лаб»</w:t>
            </w:r>
          </w:p>
        </w:tc>
      </w:tr>
      <w:tr w:rsidR="004E22EE" w:rsidRPr="00BC6A6A" w14:paraId="30293EB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946926" w14:textId="77777777" w:rsidR="004E22EE" w:rsidRDefault="00CE4536">
            <w:r>
              <w:rPr>
                <w:rFonts w:hAnsi="Times New Roman" w:cs="Times New Roman"/>
                <w:color w:val="000000"/>
                <w:sz w:val="24"/>
                <w:szCs w:val="24"/>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29F0A" w14:textId="77777777" w:rsidR="004E22EE" w:rsidRDefault="00CE4536">
            <w:r>
              <w:rPr>
                <w:rFonts w:hAnsi="Times New Roman" w:cs="Times New Roman"/>
                <w:color w:val="000000"/>
                <w:sz w:val="24"/>
                <w:szCs w:val="24"/>
              </w:rPr>
              <w:t>Сообщества и экологические системы</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EBFA02" w14:textId="77777777" w:rsidR="004E22EE" w:rsidRDefault="00CE4536">
            <w:r>
              <w:rPr>
                <w:rFonts w:hAnsi="Times New Roman" w:cs="Times New Roman"/>
                <w:color w:val="000000"/>
                <w:sz w:val="24"/>
                <w:szCs w:val="24"/>
              </w:rPr>
              <w:t>9</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E2DB1E" w14:textId="77777777" w:rsidR="004E22EE" w:rsidRDefault="004E22EE">
            <w:pPr>
              <w:ind w:left="75" w:right="75"/>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CF72C" w14:textId="77777777" w:rsidR="004E22EE" w:rsidRDefault="004E22EE">
            <w:pPr>
              <w:ind w:left="75" w:right="75"/>
              <w:rPr>
                <w:rFonts w:hAnsi="Times New Roman" w:cs="Times New Roman"/>
                <w:color w:val="000000"/>
                <w:sz w:val="24"/>
                <w:szCs w:val="24"/>
              </w:rPr>
            </w:pP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334B1" w14:textId="77777777" w:rsidR="004E22EE" w:rsidRPr="008C7143" w:rsidRDefault="00CE4536">
            <w:pPr>
              <w:rPr>
                <w:lang w:val="ru-RU"/>
              </w:rPr>
            </w:pPr>
            <w:r w:rsidRPr="008C7143">
              <w:rPr>
                <w:rFonts w:hAnsi="Times New Roman" w:cs="Times New Roman"/>
                <w:color w:val="000000"/>
                <w:sz w:val="24"/>
                <w:szCs w:val="24"/>
                <w:lang w:val="ru-RU"/>
              </w:rPr>
              <w:t>Электронный образовательный ресурс «Домашние задания. Среднее общее образование. Биология», 10–11 класс, АО «Издательство "Просвещение"»</w:t>
            </w:r>
          </w:p>
        </w:tc>
      </w:tr>
      <w:tr w:rsidR="004E22EE" w14:paraId="3137A7C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8F410" w14:textId="77777777" w:rsidR="004E22EE" w:rsidRDefault="00CE4536">
            <w:r>
              <w:rPr>
                <w:rFonts w:hAnsi="Times New Roman" w:cs="Times New Roman"/>
                <w:color w:val="000000"/>
                <w:sz w:val="24"/>
                <w:szCs w:val="24"/>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7D904" w14:textId="77777777" w:rsidR="004E22EE" w:rsidRDefault="00CE4536">
            <w:r>
              <w:rPr>
                <w:rFonts w:hAnsi="Times New Roman" w:cs="Times New Roman"/>
                <w:color w:val="000000"/>
                <w:sz w:val="24"/>
                <w:szCs w:val="24"/>
              </w:rPr>
              <w:t>Повторение</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D21B4" w14:textId="77777777" w:rsidR="004E22EE" w:rsidRDefault="00CE4536">
            <w:r>
              <w:rPr>
                <w:rFonts w:hAnsi="Times New Roman" w:cs="Times New Roman"/>
                <w:color w:val="000000"/>
                <w:sz w:val="24"/>
                <w:szCs w:val="24"/>
              </w:rPr>
              <w:t>2</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2D986" w14:textId="77777777" w:rsidR="004E22EE" w:rsidRDefault="004E22EE">
            <w:pPr>
              <w:ind w:left="75" w:right="75"/>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FA925" w14:textId="77777777" w:rsidR="004E22EE" w:rsidRDefault="004E22EE">
            <w:pPr>
              <w:ind w:left="75" w:right="75"/>
              <w:rPr>
                <w:rFonts w:hAnsi="Times New Roman" w:cs="Times New Roman"/>
                <w:color w:val="000000"/>
                <w:sz w:val="24"/>
                <w:szCs w:val="24"/>
              </w:rPr>
            </w:pP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8C482" w14:textId="77777777" w:rsidR="004E22EE" w:rsidRDefault="00CE4536">
            <w:r>
              <w:rPr>
                <w:rFonts w:hAnsi="Times New Roman" w:cs="Times New Roman"/>
                <w:color w:val="000000"/>
                <w:sz w:val="24"/>
                <w:szCs w:val="24"/>
              </w:rPr>
              <w:t>&lt;...&gt;</w:t>
            </w:r>
          </w:p>
        </w:tc>
      </w:tr>
      <w:tr w:rsidR="004E22EE" w14:paraId="7AADFA3B"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CADD3" w14:textId="77777777" w:rsidR="004E22EE" w:rsidRPr="008C7143" w:rsidRDefault="00CE4536">
            <w:pPr>
              <w:rPr>
                <w:rFonts w:hAnsi="Times New Roman" w:cs="Times New Roman"/>
                <w:color w:val="000000"/>
                <w:sz w:val="24"/>
                <w:szCs w:val="24"/>
                <w:lang w:val="ru-RU"/>
              </w:rPr>
            </w:pPr>
            <w:r w:rsidRPr="008C7143">
              <w:rPr>
                <w:rFonts w:hAnsi="Times New Roman" w:cs="Times New Roman"/>
                <w:color w:val="000000"/>
                <w:sz w:val="24"/>
                <w:szCs w:val="24"/>
                <w:lang w:val="ru-RU"/>
              </w:rPr>
              <w:t>ОБЩЕЕ КОЛИЧЕСТВО ЧАСОВ ПО ПРОГРАММЕ</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54F65"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34</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3A411"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9F9DE" w14:textId="77777777" w:rsidR="004E22EE" w:rsidRDefault="00CE4536">
            <w:pPr>
              <w:jc w:val="center"/>
              <w:rPr>
                <w:rFonts w:hAnsi="Times New Roman" w:cs="Times New Roman"/>
                <w:color w:val="000000"/>
                <w:sz w:val="24"/>
                <w:szCs w:val="24"/>
              </w:rPr>
            </w:pPr>
            <w:r>
              <w:rPr>
                <w:rFonts w:hAnsi="Times New Roman" w:cs="Times New Roman"/>
                <w:color w:val="000000"/>
                <w:sz w:val="24"/>
                <w:szCs w:val="24"/>
              </w:rPr>
              <w:t>4</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C37D63" w14:textId="77777777" w:rsidR="004E22EE" w:rsidRDefault="004E22EE">
            <w:pPr>
              <w:ind w:left="75" w:right="75"/>
              <w:rPr>
                <w:rFonts w:hAnsi="Times New Roman" w:cs="Times New Roman"/>
                <w:color w:val="000000"/>
                <w:sz w:val="24"/>
                <w:szCs w:val="24"/>
              </w:rPr>
            </w:pPr>
          </w:p>
        </w:tc>
      </w:tr>
    </w:tbl>
    <w:p w14:paraId="7F659D45" w14:textId="77777777" w:rsidR="00CE4536" w:rsidRDefault="00CE4536"/>
    <w:sectPr w:rsidR="00CE453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B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021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27D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02F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848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F0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38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966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937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229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D2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E5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05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21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04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C17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57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142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973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072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557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7"/>
  </w:num>
  <w:num w:numId="4">
    <w:abstractNumId w:val="2"/>
  </w:num>
  <w:num w:numId="5">
    <w:abstractNumId w:val="10"/>
  </w:num>
  <w:num w:numId="6">
    <w:abstractNumId w:val="7"/>
  </w:num>
  <w:num w:numId="7">
    <w:abstractNumId w:val="8"/>
  </w:num>
  <w:num w:numId="8">
    <w:abstractNumId w:val="13"/>
  </w:num>
  <w:num w:numId="9">
    <w:abstractNumId w:val="21"/>
  </w:num>
  <w:num w:numId="10">
    <w:abstractNumId w:val="1"/>
  </w:num>
  <w:num w:numId="11">
    <w:abstractNumId w:val="0"/>
  </w:num>
  <w:num w:numId="12">
    <w:abstractNumId w:val="3"/>
  </w:num>
  <w:num w:numId="13">
    <w:abstractNumId w:val="16"/>
  </w:num>
  <w:num w:numId="14">
    <w:abstractNumId w:val="14"/>
  </w:num>
  <w:num w:numId="15">
    <w:abstractNumId w:val="9"/>
  </w:num>
  <w:num w:numId="16">
    <w:abstractNumId w:val="5"/>
  </w:num>
  <w:num w:numId="17">
    <w:abstractNumId w:val="11"/>
  </w:num>
  <w:num w:numId="18">
    <w:abstractNumId w:val="4"/>
  </w:num>
  <w:num w:numId="19">
    <w:abstractNumId w:val="20"/>
  </w:num>
  <w:num w:numId="20">
    <w:abstractNumId w:val="15"/>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E22EE"/>
    <w:rsid w:val="004F7E17"/>
    <w:rsid w:val="005A05CE"/>
    <w:rsid w:val="00653AF6"/>
    <w:rsid w:val="008C7143"/>
    <w:rsid w:val="00B73A5A"/>
    <w:rsid w:val="00BC6A6A"/>
    <w:rsid w:val="00CE4536"/>
    <w:rsid w:val="00DC4B1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4B7"/>
  <w15:docId w15:val="{C767BC07-08DC-453B-B233-667BFF6C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BC6A6A"/>
    <w:pPr>
      <w:widowControl w:val="0"/>
      <w:autoSpaceDE w:val="0"/>
      <w:autoSpaceDN w:val="0"/>
      <w:spacing w:before="0" w:beforeAutospacing="0" w:after="0" w:afterAutospacing="0"/>
      <w:ind w:left="1348"/>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BC6A6A"/>
    <w:rPr>
      <w:rFonts w:ascii="Times New Roman" w:eastAsia="Times New Roman" w:hAnsi="Times New Roman" w:cs="Times New Roman"/>
      <w:sz w:val="24"/>
      <w:szCs w:val="24"/>
      <w:lang w:val="ru-RU"/>
    </w:rPr>
  </w:style>
  <w:style w:type="table" w:styleId="a5">
    <w:name w:val="Table Grid"/>
    <w:basedOn w:val="a1"/>
    <w:uiPriority w:val="59"/>
    <w:rsid w:val="00BC6A6A"/>
    <w:pPr>
      <w:widowControl w:val="0"/>
      <w:autoSpaceDE w:val="0"/>
      <w:autoSpaceDN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9082</Words>
  <Characters>51774</Characters>
  <Application>Microsoft Office Word</Application>
  <DocSecurity>0</DocSecurity>
  <Lines>431</Lines>
  <Paragraphs>121</Paragraphs>
  <ScaleCrop>false</ScaleCrop>
  <Company/>
  <LinksUpToDate>false</LinksUpToDate>
  <CharactersWithSpaces>60735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dc:creator>
  <dc:description>Подготовлено экспертами Актион-МЦФЭР</dc:description>
  <cp:lastModifiedBy>Пользователь</cp:lastModifiedBy>
  <cp:revision>3</cp:revision>
  <dcterms:created xsi:type="dcterms:W3CDTF">2024-10-22T05:31:00Z</dcterms:created>
  <dcterms:modified xsi:type="dcterms:W3CDTF">2024-10-28T14:33:00Z</dcterms:modified>
</cp:coreProperties>
</file>