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88" w:rsidRPr="0036197B" w:rsidRDefault="00750E88" w:rsidP="00750E88">
      <w:pPr>
        <w:jc w:val="center"/>
        <w:rPr>
          <w:b/>
          <w:lang w:eastAsia="en-US"/>
        </w:rPr>
      </w:pPr>
      <w:r w:rsidRPr="0036197B">
        <w:rPr>
          <w:b/>
          <w:lang w:eastAsia="en-US"/>
        </w:rPr>
        <w:t xml:space="preserve">План работы комиссии </w:t>
      </w:r>
    </w:p>
    <w:p w:rsidR="00750E88" w:rsidRPr="0036197B" w:rsidRDefault="00750E88" w:rsidP="00750E88">
      <w:pPr>
        <w:jc w:val="center"/>
        <w:rPr>
          <w:b/>
          <w:lang w:eastAsia="en-US"/>
        </w:rPr>
      </w:pPr>
      <w:r w:rsidRPr="0036197B">
        <w:rPr>
          <w:b/>
          <w:lang w:eastAsia="en-US"/>
        </w:rPr>
        <w:t xml:space="preserve">по </w:t>
      </w:r>
      <w:proofErr w:type="gramStart"/>
      <w:r w:rsidRPr="0036197B">
        <w:rPr>
          <w:b/>
          <w:lang w:eastAsia="en-US"/>
        </w:rPr>
        <w:t>контролю  организации</w:t>
      </w:r>
      <w:proofErr w:type="gramEnd"/>
      <w:r w:rsidRPr="0036197B">
        <w:rPr>
          <w:b/>
          <w:lang w:eastAsia="en-US"/>
        </w:rPr>
        <w:t xml:space="preserve"> и качества питания </w:t>
      </w:r>
    </w:p>
    <w:p w:rsidR="00750E88" w:rsidRPr="0036197B" w:rsidRDefault="00750E88" w:rsidP="00750E88">
      <w:pPr>
        <w:jc w:val="center"/>
        <w:rPr>
          <w:b/>
          <w:lang w:eastAsia="en-US"/>
        </w:rPr>
      </w:pPr>
      <w:r w:rsidRPr="0036197B">
        <w:rPr>
          <w:b/>
          <w:lang w:eastAsia="en-US"/>
        </w:rPr>
        <w:t>в 202</w:t>
      </w:r>
      <w:r w:rsidR="00CD5620">
        <w:rPr>
          <w:b/>
          <w:lang w:eastAsia="en-US"/>
        </w:rPr>
        <w:t>3</w:t>
      </w:r>
      <w:r w:rsidRPr="0036197B">
        <w:rPr>
          <w:b/>
          <w:lang w:eastAsia="en-US"/>
        </w:rPr>
        <w:t>-202</w:t>
      </w:r>
      <w:r w:rsidR="00CD5620">
        <w:rPr>
          <w:b/>
          <w:lang w:eastAsia="en-US"/>
        </w:rPr>
        <w:t>4</w:t>
      </w:r>
      <w:r w:rsidRPr="0036197B">
        <w:rPr>
          <w:b/>
          <w:lang w:eastAsia="en-US"/>
        </w:rPr>
        <w:t xml:space="preserve"> учебном году</w:t>
      </w:r>
    </w:p>
    <w:p w:rsidR="00750E88" w:rsidRPr="0036197B" w:rsidRDefault="00750E88" w:rsidP="00750E88">
      <w:pPr>
        <w:jc w:val="center"/>
        <w:rPr>
          <w:b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750E88" w:rsidRPr="0036197B" w:rsidTr="009E1C42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rPr>
                <w:b/>
                <w:color w:val="000000"/>
                <w:lang w:bidi="ru-RU"/>
              </w:rPr>
            </w:pPr>
            <w:r w:rsidRPr="0036197B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36197B">
              <w:rPr>
                <w:b/>
                <w:color w:val="000000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36197B">
              <w:rPr>
                <w:b/>
                <w:color w:val="000000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36197B">
              <w:rPr>
                <w:b/>
                <w:color w:val="000000"/>
                <w:lang w:bidi="ru-RU"/>
              </w:rPr>
              <w:t>Ответственный</w:t>
            </w:r>
          </w:p>
        </w:tc>
      </w:tr>
      <w:tr w:rsidR="00750E88" w:rsidRPr="0036197B" w:rsidTr="009E1C42">
        <w:trPr>
          <w:trHeight w:val="246"/>
        </w:trPr>
        <w:tc>
          <w:tcPr>
            <w:tcW w:w="837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rFonts w:eastAsia="CordiaUPC"/>
                <w:b/>
                <w:bCs/>
                <w:color w:val="000000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Члены</w:t>
            </w:r>
          </w:p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комиссии</w:t>
            </w:r>
          </w:p>
        </w:tc>
      </w:tr>
      <w:tr w:rsidR="00750E88" w:rsidRPr="0036197B" w:rsidTr="009E1C42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Контроль соблюдения графика питания обучающихся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Ответственный за организацию питания</w:t>
            </w:r>
          </w:p>
        </w:tc>
      </w:tr>
      <w:tr w:rsidR="00750E88" w:rsidRPr="0036197B" w:rsidTr="009E1C42">
        <w:trPr>
          <w:trHeight w:val="246"/>
        </w:trPr>
        <w:tc>
          <w:tcPr>
            <w:tcW w:w="837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Члены</w:t>
            </w:r>
          </w:p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комиссии</w:t>
            </w:r>
          </w:p>
        </w:tc>
      </w:tr>
      <w:tr w:rsidR="00750E88" w:rsidRPr="0036197B" w:rsidTr="009E1C42">
        <w:trPr>
          <w:trHeight w:val="257"/>
        </w:trPr>
        <w:tc>
          <w:tcPr>
            <w:tcW w:w="837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Ответственный за организацию питания</w:t>
            </w:r>
          </w:p>
        </w:tc>
      </w:tr>
      <w:tr w:rsidR="00750E88" w:rsidRPr="0036197B" w:rsidTr="009E1C42">
        <w:trPr>
          <w:trHeight w:val="246"/>
        </w:trPr>
        <w:tc>
          <w:tcPr>
            <w:tcW w:w="837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Члены</w:t>
            </w:r>
          </w:p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комиссии</w:t>
            </w:r>
          </w:p>
        </w:tc>
      </w:tr>
      <w:tr w:rsidR="00750E88" w:rsidRPr="0036197B" w:rsidTr="009E1C42">
        <w:trPr>
          <w:trHeight w:val="257"/>
        </w:trPr>
        <w:tc>
          <w:tcPr>
            <w:tcW w:w="837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36197B">
              <w:rPr>
                <w:color w:val="000000"/>
                <w:shd w:val="clear" w:color="auto" w:fill="FFFFFF"/>
                <w:lang w:bidi="ru-RU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Два раза в год</w:t>
            </w:r>
          </w:p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 xml:space="preserve">(октябрь, </w:t>
            </w:r>
            <w:proofErr w:type="spellStart"/>
            <w:r w:rsidRPr="0036197B">
              <w:rPr>
                <w:color w:val="000000"/>
                <w:lang w:bidi="ru-RU"/>
              </w:rPr>
              <w:t>мапрель</w:t>
            </w:r>
            <w:proofErr w:type="spellEnd"/>
            <w:r w:rsidRPr="0036197B">
              <w:rPr>
                <w:color w:val="000000"/>
                <w:lang w:bidi="ru-RU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Зам директора по ВР</w:t>
            </w:r>
          </w:p>
        </w:tc>
      </w:tr>
      <w:tr w:rsidR="00750E88" w:rsidRPr="0036197B" w:rsidTr="009E1C42">
        <w:trPr>
          <w:trHeight w:val="246"/>
        </w:trPr>
        <w:tc>
          <w:tcPr>
            <w:tcW w:w="837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Зам директора по ВР; Ответственный за организацию питания</w:t>
            </w:r>
          </w:p>
        </w:tc>
      </w:tr>
      <w:tr w:rsidR="00750E88" w:rsidRPr="0036197B" w:rsidTr="009E1C42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Члены</w:t>
            </w:r>
          </w:p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комиссии</w:t>
            </w:r>
          </w:p>
        </w:tc>
        <w:bookmarkStart w:id="0" w:name="_GoBack"/>
        <w:bookmarkEnd w:id="0"/>
      </w:tr>
      <w:tr w:rsidR="00750E88" w:rsidRPr="0036197B" w:rsidTr="009E1C42">
        <w:trPr>
          <w:trHeight w:val="246"/>
        </w:trPr>
        <w:tc>
          <w:tcPr>
            <w:tcW w:w="837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9.</w:t>
            </w:r>
          </w:p>
        </w:tc>
        <w:tc>
          <w:tcPr>
            <w:tcW w:w="5063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Члены</w:t>
            </w:r>
          </w:p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комиссии</w:t>
            </w:r>
          </w:p>
        </w:tc>
      </w:tr>
      <w:tr w:rsidR="00750E88" w:rsidRPr="0036197B" w:rsidTr="009E1C42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750E88" w:rsidRPr="0036197B" w:rsidRDefault="00750E88" w:rsidP="00CD562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197B">
              <w:rPr>
                <w:color w:val="000000"/>
                <w:lang w:bidi="ru-RU"/>
              </w:rPr>
              <w:t>Май 202</w:t>
            </w:r>
            <w:r w:rsidR="00CD5620">
              <w:rPr>
                <w:color w:val="000000"/>
                <w:lang w:bidi="ru-RU"/>
              </w:rPr>
              <w:t>4</w:t>
            </w:r>
            <w:r w:rsidRPr="0036197B">
              <w:rPr>
                <w:color w:val="000000"/>
                <w:lang w:bidi="ru-RU"/>
              </w:rPr>
              <w:t xml:space="preserve"> года</w:t>
            </w:r>
          </w:p>
        </w:tc>
        <w:tc>
          <w:tcPr>
            <w:tcW w:w="2299" w:type="dxa"/>
            <w:shd w:val="clear" w:color="auto" w:fill="auto"/>
          </w:tcPr>
          <w:p w:rsidR="00750E88" w:rsidRPr="0036197B" w:rsidRDefault="00750E88" w:rsidP="009E1C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31394">
              <w:rPr>
                <w:color w:val="000000"/>
                <w:lang w:bidi="ru-RU"/>
              </w:rPr>
              <w:t>Ответственный за организацию питания</w:t>
            </w:r>
          </w:p>
        </w:tc>
      </w:tr>
    </w:tbl>
    <w:p w:rsidR="00750E88" w:rsidRPr="0036197B" w:rsidRDefault="00750E88" w:rsidP="00750E88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750E88" w:rsidRPr="0036197B" w:rsidRDefault="00750E88" w:rsidP="00750E88">
      <w:pPr>
        <w:jc w:val="center"/>
        <w:rPr>
          <w:b/>
          <w:lang w:eastAsia="en-US"/>
        </w:rPr>
      </w:pPr>
    </w:p>
    <w:p w:rsidR="00750E88" w:rsidRPr="0036197B" w:rsidRDefault="00750E88" w:rsidP="00750E88">
      <w:pPr>
        <w:rPr>
          <w:lang w:eastAsia="en-US"/>
        </w:rPr>
      </w:pPr>
    </w:p>
    <w:p w:rsidR="00750E88" w:rsidRPr="0036197B" w:rsidRDefault="00750E88" w:rsidP="00750E88">
      <w:pPr>
        <w:rPr>
          <w:lang w:eastAsia="en-US"/>
        </w:rPr>
      </w:pPr>
    </w:p>
    <w:p w:rsidR="00750E88" w:rsidRPr="0036197B" w:rsidRDefault="00750E88" w:rsidP="00750E88">
      <w:pPr>
        <w:jc w:val="right"/>
        <w:rPr>
          <w:lang w:eastAsia="en-US"/>
        </w:rPr>
      </w:pPr>
      <w:r w:rsidRPr="0036197B">
        <w:rPr>
          <w:lang w:eastAsia="en-US"/>
        </w:rPr>
        <w:tab/>
      </w:r>
    </w:p>
    <w:p w:rsidR="00750E88" w:rsidRPr="0036197B" w:rsidRDefault="00750E88" w:rsidP="00750E88">
      <w:pPr>
        <w:jc w:val="right"/>
        <w:rPr>
          <w:lang w:eastAsia="en-US"/>
        </w:rPr>
      </w:pPr>
    </w:p>
    <w:p w:rsidR="00750E88" w:rsidRPr="0036197B" w:rsidRDefault="00750E88" w:rsidP="00750E88">
      <w:pPr>
        <w:jc w:val="right"/>
        <w:rPr>
          <w:lang w:eastAsia="en-US"/>
        </w:rPr>
      </w:pPr>
    </w:p>
    <w:p w:rsidR="00750E88" w:rsidRPr="0036197B" w:rsidRDefault="00750E88" w:rsidP="00750E88">
      <w:pPr>
        <w:jc w:val="right"/>
        <w:rPr>
          <w:lang w:eastAsia="en-US"/>
        </w:rPr>
      </w:pPr>
    </w:p>
    <w:p w:rsidR="00750E88" w:rsidRPr="0036197B" w:rsidRDefault="00750E88" w:rsidP="00750E88">
      <w:pPr>
        <w:jc w:val="right"/>
        <w:rPr>
          <w:lang w:eastAsia="en-US"/>
        </w:rPr>
      </w:pPr>
    </w:p>
    <w:p w:rsidR="00320E08" w:rsidRDefault="00320E08"/>
    <w:sectPr w:rsidR="0032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C"/>
    <w:rsid w:val="002D3BAC"/>
    <w:rsid w:val="00320E08"/>
    <w:rsid w:val="00750E88"/>
    <w:rsid w:val="00C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3FD"/>
  <w15:chartTrackingRefBased/>
  <w15:docId w15:val="{F19EC7FD-1222-4BF6-A9E6-CE93CABE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2023-09-02T13:45:00Z</dcterms:created>
  <dcterms:modified xsi:type="dcterms:W3CDTF">2023-09-02T13:45:00Z</dcterms:modified>
</cp:coreProperties>
</file>