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20BC0" w14:textId="68E471F7" w:rsidR="00AB3CA4" w:rsidRPr="00AB3CA4" w:rsidRDefault="00CA0684" w:rsidP="00AB3CA4">
      <w:pPr>
        <w:spacing w:after="0" w:line="232" w:lineRule="auto"/>
        <w:ind w:right="1000" w:firstLine="993"/>
        <w:jc w:val="center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 xml:space="preserve"> </w:t>
      </w:r>
      <w:r w:rsidR="00AB3CA4" w:rsidRPr="00AB3CA4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069BA9C" w14:textId="77777777" w:rsidR="00AB3CA4" w:rsidRPr="00AB3CA4" w:rsidRDefault="00AB3CA4" w:rsidP="00AB3CA4">
      <w:pPr>
        <w:spacing w:after="0" w:line="232" w:lineRule="auto"/>
        <w:ind w:right="1000" w:firstLine="1134"/>
        <w:jc w:val="center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  <w:r w:rsidRPr="00AB3CA4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Новониколаевская средняя общеобразовательная школа</w:t>
      </w:r>
    </w:p>
    <w:p w14:paraId="2328E83D" w14:textId="77777777" w:rsidR="00AB3CA4" w:rsidRPr="00AB3CA4" w:rsidRDefault="00AB3CA4" w:rsidP="00AB3CA4">
      <w:pPr>
        <w:spacing w:after="0" w:line="232" w:lineRule="auto"/>
        <w:ind w:right="1000" w:firstLine="1134"/>
        <w:jc w:val="center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</w:p>
    <w:p w14:paraId="73621F7C" w14:textId="77777777" w:rsidR="00AB3CA4" w:rsidRPr="00AB3CA4" w:rsidRDefault="00AB3CA4" w:rsidP="00AB3CA4">
      <w:pPr>
        <w:spacing w:after="0" w:line="232" w:lineRule="auto"/>
        <w:ind w:right="1000" w:firstLine="1134"/>
        <w:jc w:val="center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</w:p>
    <w:p w14:paraId="165EC226" w14:textId="77777777" w:rsidR="00AB3CA4" w:rsidRPr="00AB3CA4" w:rsidRDefault="00AB3CA4" w:rsidP="00AB3CA4">
      <w:pPr>
        <w:spacing w:after="0" w:line="232" w:lineRule="auto"/>
        <w:ind w:right="1000" w:firstLine="1134"/>
        <w:jc w:val="center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</w:p>
    <w:p w14:paraId="4C4AE713" w14:textId="77777777" w:rsidR="00AB3CA4" w:rsidRPr="00AB3CA4" w:rsidRDefault="00AB3CA4" w:rsidP="00AB3CA4">
      <w:pPr>
        <w:spacing w:after="0" w:line="232" w:lineRule="auto"/>
        <w:ind w:right="1000" w:firstLine="1134"/>
        <w:jc w:val="center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</w:p>
    <w:p w14:paraId="708F9160" w14:textId="453A05F6" w:rsidR="00AB3CA4" w:rsidRPr="00AB3CA4" w:rsidRDefault="00AB3CA4" w:rsidP="00AB3CA4">
      <w:pPr>
        <w:spacing w:after="0" w:line="232" w:lineRule="auto"/>
        <w:ind w:right="1000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  <w:r w:rsidRPr="00AB3CA4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Принято на заседании                                                      Утверждено</w:t>
      </w:r>
    </w:p>
    <w:p w14:paraId="4EC90909" w14:textId="2509D88A" w:rsidR="00AB3CA4" w:rsidRPr="00AB3CA4" w:rsidRDefault="00AB3CA4" w:rsidP="00AB3CA4">
      <w:pPr>
        <w:spacing w:after="0" w:line="232" w:lineRule="auto"/>
        <w:ind w:right="-22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  <w:r w:rsidRPr="00AB3CA4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Педагогического совета школы                                      Директор МБОУ</w:t>
      </w:r>
    </w:p>
    <w:p w14:paraId="116C6D2C" w14:textId="6A19FBD6" w:rsidR="00AB3CA4" w:rsidRPr="00AB3CA4" w:rsidRDefault="00D878EF" w:rsidP="00AB3CA4">
      <w:pPr>
        <w:spacing w:after="0" w:line="232" w:lineRule="auto"/>
        <w:ind w:right="-22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30 августа 2024</w:t>
      </w:r>
      <w:r w:rsidR="00AB3CA4" w:rsidRPr="00AB3CA4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г.                                                              Новониколаевской сош</w:t>
      </w:r>
    </w:p>
    <w:p w14:paraId="07A4EEBB" w14:textId="4D324865" w:rsidR="00AB3CA4" w:rsidRPr="00AB3CA4" w:rsidRDefault="00AB3CA4" w:rsidP="00AB3CA4">
      <w:pPr>
        <w:spacing w:after="0" w:line="232" w:lineRule="auto"/>
        <w:ind w:right="-22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  <w:r w:rsidRPr="00AB3CA4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Протокол №1                                                                     _________Мышак Н.В.</w:t>
      </w:r>
    </w:p>
    <w:p w14:paraId="3D2D6BAA" w14:textId="28D021DD" w:rsidR="00AB3CA4" w:rsidRDefault="00AB3CA4" w:rsidP="00AB3CA4">
      <w:pPr>
        <w:spacing w:after="0" w:line="232" w:lineRule="auto"/>
        <w:ind w:right="-22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  <w:r w:rsidRPr="00AB3CA4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 xml:space="preserve">                                                                     </w:t>
      </w:r>
      <w:r w:rsidR="00341FFC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 xml:space="preserve"> </w:t>
      </w:r>
      <w:r w:rsidR="00D878EF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 xml:space="preserve">                      Приказ №</w:t>
      </w:r>
      <w:r w:rsidR="00113E48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63</w:t>
      </w:r>
    </w:p>
    <w:p w14:paraId="58AFB68B" w14:textId="4A11DC6B" w:rsidR="00AB3CA4" w:rsidRPr="00AB3CA4" w:rsidRDefault="00AB3CA4" w:rsidP="00AB3CA4">
      <w:pPr>
        <w:spacing w:after="0" w:line="232" w:lineRule="auto"/>
        <w:ind w:right="-22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AB3CA4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 xml:space="preserve">от </w:t>
      </w:r>
      <w:r w:rsidR="002F6A50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0</w:t>
      </w:r>
      <w:r w:rsidR="00D878EF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2</w:t>
      </w:r>
      <w:r w:rsidRPr="00AB3CA4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.0</w:t>
      </w:r>
      <w:r w:rsidR="002F6A50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9</w:t>
      </w:r>
      <w:r w:rsidR="003F28EB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.2024</w:t>
      </w:r>
      <w:r w:rsidRPr="00AB3CA4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г.</w:t>
      </w:r>
    </w:p>
    <w:p w14:paraId="67FACDAF" w14:textId="77777777" w:rsidR="00AB3CA4" w:rsidRPr="00AB3CA4" w:rsidRDefault="00AB3CA4" w:rsidP="00AB3CA4">
      <w:pPr>
        <w:spacing w:after="0" w:line="232" w:lineRule="auto"/>
        <w:ind w:right="-22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</w:p>
    <w:p w14:paraId="1BB18E97" w14:textId="77777777" w:rsidR="00AB3CA4" w:rsidRPr="00AB3CA4" w:rsidRDefault="00AB3CA4" w:rsidP="00AB3CA4">
      <w:pPr>
        <w:spacing w:after="0" w:line="232" w:lineRule="auto"/>
        <w:ind w:right="18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05B7EC6F" w14:textId="77777777" w:rsidR="00AB3CA4" w:rsidRPr="00AB3CA4" w:rsidRDefault="00AB3CA4" w:rsidP="00AB3CA4">
      <w:pPr>
        <w:spacing w:after="0" w:line="232" w:lineRule="auto"/>
        <w:ind w:right="18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7BF60CED" w14:textId="77777777" w:rsidR="00AB3CA4" w:rsidRPr="00AB3CA4" w:rsidRDefault="00AB3CA4" w:rsidP="00AB3CA4">
      <w:pPr>
        <w:spacing w:after="0" w:line="232" w:lineRule="auto"/>
        <w:ind w:right="18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295ADF8D" w14:textId="77777777" w:rsidR="00AB3CA4" w:rsidRPr="00AB3CA4" w:rsidRDefault="00AB3CA4" w:rsidP="00AB3CA4">
      <w:pPr>
        <w:spacing w:after="0" w:line="232" w:lineRule="auto"/>
        <w:ind w:right="18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1E3EFD04" w14:textId="77777777" w:rsidR="00AB3CA4" w:rsidRPr="00AB3CA4" w:rsidRDefault="00AB3CA4" w:rsidP="00AB3CA4">
      <w:pPr>
        <w:spacing w:after="0" w:line="232" w:lineRule="auto"/>
        <w:ind w:right="18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717D3F4B" w14:textId="77777777" w:rsidR="00AB3CA4" w:rsidRPr="00AB3CA4" w:rsidRDefault="00AB3CA4" w:rsidP="00AB3CA4">
      <w:pPr>
        <w:spacing w:after="0" w:line="232" w:lineRule="auto"/>
        <w:ind w:right="18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6CF20CF7" w14:textId="77777777" w:rsidR="00AB3CA4" w:rsidRPr="00AB3CA4" w:rsidRDefault="00AB3CA4" w:rsidP="00AB3CA4">
      <w:pPr>
        <w:spacing w:after="0" w:line="232" w:lineRule="auto"/>
        <w:ind w:right="180" w:firstLine="567"/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</w:pPr>
      <w:r w:rsidRPr="00AB3CA4"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  <w:t xml:space="preserve">                                           ПЛАН</w:t>
      </w:r>
    </w:p>
    <w:p w14:paraId="43270FBD" w14:textId="5BF295C9" w:rsidR="00AB3CA4" w:rsidRPr="00AB3CA4" w:rsidRDefault="00AB3CA4" w:rsidP="00AB3CA4">
      <w:pPr>
        <w:spacing w:after="0" w:line="232" w:lineRule="auto"/>
        <w:ind w:right="180" w:hanging="284"/>
        <w:jc w:val="center"/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</w:pPr>
      <w:r w:rsidRPr="00AB3CA4"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  <w:t>Дополнительного образования детей Муниципального бюджетного общеобразовательного учреждения Новониколаевской средней общеобразовательной школы</w:t>
      </w:r>
    </w:p>
    <w:p w14:paraId="4C93A75E" w14:textId="7608347F" w:rsidR="00AB3CA4" w:rsidRPr="00AB3CA4" w:rsidRDefault="00AB3CA4" w:rsidP="00341FFC">
      <w:pPr>
        <w:spacing w:after="0" w:line="232" w:lineRule="auto"/>
        <w:ind w:right="-284"/>
        <w:jc w:val="center"/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  <w:t xml:space="preserve">на </w:t>
      </w:r>
      <w:r w:rsidR="00D878EF"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  <w:t>2024-2025</w:t>
      </w:r>
      <w:r w:rsidRPr="00AB3CA4"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  <w:t>учебный год</w:t>
      </w:r>
    </w:p>
    <w:p w14:paraId="57889597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</w:pPr>
    </w:p>
    <w:p w14:paraId="2DDFB6E5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7A783E63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71FE5BF1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461A0FAE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70D86C09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39B58FB4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0556BEBE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6BE02409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10D36323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188EDE8E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3BFCA0D6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65B314DF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223494C4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563BF04E" w14:textId="53E8944D" w:rsid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1C8E3D52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547EB6A7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14:paraId="1C32081A" w14:textId="77777777" w:rsidR="00AB3CA4" w:rsidRPr="00AB3CA4" w:rsidRDefault="00AB3CA4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 w:rsidRPr="00AB3CA4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с. Новониколаевка</w:t>
      </w:r>
    </w:p>
    <w:p w14:paraId="466D8258" w14:textId="485D16D4" w:rsidR="00AB3CA4" w:rsidRPr="00AB3CA4" w:rsidRDefault="00F32E16" w:rsidP="00AB3CA4">
      <w:pPr>
        <w:spacing w:after="0" w:line="232" w:lineRule="auto"/>
        <w:ind w:right="1220" w:firstLine="567"/>
        <w:jc w:val="center"/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2024</w:t>
      </w:r>
    </w:p>
    <w:p w14:paraId="033C15F5" w14:textId="53060F0D" w:rsidR="00BB6342" w:rsidRDefault="00BB63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230988" w14:textId="77777777" w:rsidR="00BB6342" w:rsidRPr="00894AB5" w:rsidRDefault="00235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623182B8" w14:textId="77777777" w:rsidR="00BB6342" w:rsidRPr="00894AB5" w:rsidRDefault="00235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AB5">
        <w:rPr>
          <w:rFonts w:ascii="Times New Roman" w:hAnsi="Times New Roman"/>
          <w:b/>
          <w:sz w:val="28"/>
          <w:szCs w:val="28"/>
        </w:rPr>
        <w:t xml:space="preserve">к учебному плану дополнительного образования детей </w:t>
      </w:r>
    </w:p>
    <w:p w14:paraId="1EE7E008" w14:textId="4C9A7232" w:rsidR="00BB6342" w:rsidRPr="00894AB5" w:rsidRDefault="00235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AB5">
        <w:rPr>
          <w:rFonts w:ascii="Times New Roman" w:hAnsi="Times New Roman"/>
          <w:b/>
          <w:sz w:val="28"/>
          <w:szCs w:val="28"/>
        </w:rPr>
        <w:t>на 202</w:t>
      </w:r>
      <w:r w:rsidR="00D878EF">
        <w:rPr>
          <w:rFonts w:ascii="Times New Roman" w:hAnsi="Times New Roman"/>
          <w:b/>
          <w:sz w:val="28"/>
          <w:szCs w:val="28"/>
        </w:rPr>
        <w:t>4</w:t>
      </w:r>
      <w:r w:rsidRPr="00894AB5">
        <w:rPr>
          <w:rFonts w:ascii="Times New Roman" w:hAnsi="Times New Roman"/>
          <w:b/>
          <w:sz w:val="28"/>
          <w:szCs w:val="28"/>
        </w:rPr>
        <w:t>/202</w:t>
      </w:r>
      <w:r w:rsidR="00D878EF">
        <w:rPr>
          <w:rFonts w:ascii="Times New Roman" w:hAnsi="Times New Roman"/>
          <w:b/>
          <w:sz w:val="28"/>
          <w:szCs w:val="28"/>
        </w:rPr>
        <w:t>5</w:t>
      </w:r>
      <w:r w:rsidRPr="00894AB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13F74C90" w14:textId="10E1501A" w:rsidR="00BB6342" w:rsidRPr="00894AB5" w:rsidRDefault="002356B5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  </w:t>
      </w:r>
      <w:r w:rsidRPr="00894AB5">
        <w:rPr>
          <w:rFonts w:ascii="Times New Roman" w:hAnsi="Times New Roman"/>
          <w:sz w:val="28"/>
          <w:szCs w:val="28"/>
        </w:rPr>
        <w:tab/>
        <w:t xml:space="preserve"> Учебный план по дополнительному образованию детей МБОУ </w:t>
      </w:r>
      <w:r w:rsidR="00337471" w:rsidRPr="00894AB5">
        <w:rPr>
          <w:rFonts w:ascii="Times New Roman" w:hAnsi="Times New Roman"/>
          <w:sz w:val="28"/>
          <w:szCs w:val="28"/>
        </w:rPr>
        <w:t>Новониколаевской сош</w:t>
      </w:r>
      <w:r w:rsidRPr="00894AB5">
        <w:rPr>
          <w:rFonts w:ascii="Times New Roman" w:hAnsi="Times New Roman"/>
          <w:sz w:val="28"/>
          <w:szCs w:val="28"/>
        </w:rPr>
        <w:t xml:space="preserve"> разработан на основании нормативных документов:</w:t>
      </w:r>
    </w:p>
    <w:p w14:paraId="1140D987" w14:textId="77777777" w:rsidR="00BB6342" w:rsidRPr="00894AB5" w:rsidRDefault="002356B5">
      <w:pPr>
        <w:pStyle w:val="af"/>
        <w:numPr>
          <w:ilvl w:val="0"/>
          <w:numId w:val="7"/>
        </w:numPr>
        <w:spacing w:line="240" w:lineRule="auto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94AB5">
        <w:rPr>
          <w:rFonts w:ascii="Times New Roman" w:hAnsi="Times New Roman"/>
          <w:color w:val="00000A"/>
          <w:sz w:val="28"/>
          <w:szCs w:val="28"/>
          <w:lang w:val="ru-RU"/>
        </w:rPr>
        <w:t xml:space="preserve">Федерального закона Российской Федерации от 29 декабря 2012 г. </w:t>
      </w:r>
      <w:r w:rsidRPr="00894AB5">
        <w:rPr>
          <w:rFonts w:ascii="Times New Roman" w:hAnsi="Times New Roman"/>
          <w:color w:val="00000A"/>
          <w:sz w:val="28"/>
          <w:szCs w:val="28"/>
        </w:rPr>
        <w:t>N</w:t>
      </w:r>
      <w:r w:rsidRPr="00894AB5">
        <w:rPr>
          <w:rFonts w:ascii="Times New Roman" w:hAnsi="Times New Roman"/>
          <w:color w:val="00000A"/>
          <w:sz w:val="28"/>
          <w:szCs w:val="28"/>
          <w:lang w:val="ru-RU"/>
        </w:rPr>
        <w:t xml:space="preserve"> 273-ФЗ "Об образовании в Российской Федерации" (ст. 75);</w:t>
      </w:r>
    </w:p>
    <w:p w14:paraId="0A1B73A6" w14:textId="15990A8F" w:rsidR="00BF2615" w:rsidRPr="00C21725" w:rsidRDefault="002356B5" w:rsidP="00C21725">
      <w:pPr>
        <w:pStyle w:val="af"/>
        <w:numPr>
          <w:ilvl w:val="0"/>
          <w:numId w:val="7"/>
        </w:numPr>
        <w:spacing w:line="240" w:lineRule="auto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94AB5">
        <w:rPr>
          <w:rFonts w:ascii="Times New Roman" w:hAnsi="Times New Roman"/>
          <w:color w:val="00000A"/>
          <w:sz w:val="28"/>
          <w:szCs w:val="28"/>
          <w:lang w:val="ru-RU"/>
        </w:rPr>
        <w:t>Приказа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520E92C4" w14:textId="4B082EDB" w:rsidR="00BB6342" w:rsidRDefault="002356B5">
      <w:pPr>
        <w:pStyle w:val="af"/>
        <w:numPr>
          <w:ilvl w:val="0"/>
          <w:numId w:val="7"/>
        </w:numPr>
        <w:spacing w:line="240" w:lineRule="auto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94AB5">
        <w:rPr>
          <w:rFonts w:ascii="Times New Roman" w:hAnsi="Times New Roman"/>
          <w:color w:val="00000A"/>
          <w:sz w:val="28"/>
          <w:szCs w:val="28"/>
          <w:lang w:val="ru-RU"/>
        </w:rPr>
        <w:t xml:space="preserve">Концепцией развития дополнительного образования детей, утверждённой Распоряжением Правительства РФ от 4 сентября 2014 г. № 1726-р; </w:t>
      </w:r>
    </w:p>
    <w:p w14:paraId="13FA661F" w14:textId="5E2DC56E" w:rsidR="005E252B" w:rsidRDefault="005E252B">
      <w:pPr>
        <w:pStyle w:val="af"/>
        <w:numPr>
          <w:ilvl w:val="0"/>
          <w:numId w:val="7"/>
        </w:numPr>
        <w:spacing w:line="240" w:lineRule="auto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5E252B">
        <w:rPr>
          <w:rFonts w:ascii="Times New Roman" w:hAnsi="Times New Roman"/>
          <w:color w:val="00000A"/>
          <w:sz w:val="28"/>
          <w:szCs w:val="28"/>
          <w:lang w:val="ru-RU"/>
        </w:rPr>
        <w:t>Письмо Минобрнауки России от 11.12.2006 г. № 06-1844 «О примерных требованиях к программам дополнительного образования детей»</w:t>
      </w:r>
    </w:p>
    <w:p w14:paraId="1CFBF723" w14:textId="31C7FA3B" w:rsidR="005E252B" w:rsidRPr="005E252B" w:rsidRDefault="005E252B" w:rsidP="00CA0684">
      <w:pPr>
        <w:pStyle w:val="af"/>
        <w:numPr>
          <w:ilvl w:val="0"/>
          <w:numId w:val="7"/>
        </w:numPr>
        <w:spacing w:line="240" w:lineRule="auto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5E252B">
        <w:rPr>
          <w:rFonts w:ascii="Times New Roman" w:hAnsi="Times New Roman"/>
          <w:color w:val="00000A"/>
          <w:sz w:val="28"/>
          <w:szCs w:val="28"/>
          <w:lang w:val="ru-RU"/>
        </w:rPr>
        <w:t xml:space="preserve">СанПиН 2.4.3648-20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28 сентября 2020 года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№</w:t>
      </w:r>
      <w:r w:rsidRPr="005E252B">
        <w:rPr>
          <w:rFonts w:ascii="Times New Roman" w:hAnsi="Times New Roman"/>
          <w:color w:val="00000A"/>
          <w:sz w:val="28"/>
          <w:szCs w:val="28"/>
          <w:lang w:val="ru-RU"/>
        </w:rPr>
        <w:t xml:space="preserve"> 28);</w:t>
      </w:r>
    </w:p>
    <w:p w14:paraId="14214B10" w14:textId="5B46E2C0" w:rsidR="00BB6342" w:rsidRPr="00894AB5" w:rsidRDefault="002356B5">
      <w:pPr>
        <w:pStyle w:val="af"/>
        <w:numPr>
          <w:ilvl w:val="0"/>
          <w:numId w:val="7"/>
        </w:num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color w:val="00000A"/>
          <w:sz w:val="28"/>
          <w:szCs w:val="28"/>
        </w:rPr>
        <w:t xml:space="preserve">Устава </w:t>
      </w:r>
      <w:r w:rsidRPr="00894AB5">
        <w:rPr>
          <w:rFonts w:ascii="Times New Roman" w:hAnsi="Times New Roman"/>
          <w:color w:val="00000A"/>
          <w:sz w:val="28"/>
          <w:szCs w:val="28"/>
          <w:lang w:val="ru-RU"/>
        </w:rPr>
        <w:t xml:space="preserve">МБОУ </w:t>
      </w:r>
      <w:r w:rsidR="00337471" w:rsidRPr="00894AB5">
        <w:rPr>
          <w:rFonts w:ascii="Times New Roman" w:hAnsi="Times New Roman"/>
          <w:color w:val="00000A"/>
          <w:sz w:val="28"/>
          <w:szCs w:val="28"/>
          <w:lang w:val="ru-RU"/>
        </w:rPr>
        <w:t>Новониколаевской сош</w:t>
      </w:r>
      <w:r w:rsidRPr="00894AB5">
        <w:rPr>
          <w:rFonts w:ascii="Times New Roman" w:hAnsi="Times New Roman"/>
          <w:color w:val="00000A"/>
          <w:sz w:val="28"/>
          <w:szCs w:val="28"/>
          <w:lang w:val="ru-RU"/>
        </w:rPr>
        <w:t>.</w:t>
      </w:r>
    </w:p>
    <w:p w14:paraId="5C4960D4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  </w:t>
      </w:r>
      <w:r w:rsidRPr="00894AB5">
        <w:rPr>
          <w:rFonts w:ascii="Times New Roman" w:hAnsi="Times New Roman"/>
          <w:sz w:val="28"/>
          <w:szCs w:val="28"/>
        </w:rPr>
        <w:tab/>
        <w:t xml:space="preserve"> Обучение детей осуществляется на основе </w:t>
      </w:r>
      <w:r w:rsidRPr="00894AB5">
        <w:rPr>
          <w:rFonts w:ascii="Times New Roman" w:hAnsi="Times New Roman"/>
          <w:bCs/>
          <w:sz w:val="28"/>
          <w:szCs w:val="28"/>
        </w:rPr>
        <w:t>дополнительных общеобразовательных (общеразвивающих) программ (далее программы)</w:t>
      </w:r>
      <w:r w:rsidRPr="00894AB5">
        <w:rPr>
          <w:rFonts w:ascii="Times New Roman" w:hAnsi="Times New Roman"/>
          <w:sz w:val="28"/>
          <w:szCs w:val="28"/>
        </w:rPr>
        <w:t xml:space="preserve">, соответствующих рекомендациям Министерства образования РФ: «Требования к содержанию и оформлению образовательных программ дополнительного образования детей» (письмо Министерства образования РФ от 18.06.2003 №28-02-48416 или от 11.12.2006 г. №06-1844). Программы, адаптированные педагогом, имеют личностный характер и учитывают потребности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образования, воспитания, развития детей и подростков. </w:t>
      </w:r>
    </w:p>
    <w:p w14:paraId="061491D1" w14:textId="736C1ACC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 </w:t>
      </w:r>
      <w:r w:rsidRPr="00894AB5">
        <w:rPr>
          <w:rFonts w:ascii="Times New Roman" w:hAnsi="Times New Roman"/>
          <w:sz w:val="28"/>
          <w:szCs w:val="28"/>
        </w:rPr>
        <w:tab/>
        <w:t xml:space="preserve">Содержание учебного плана дополнительного образования соответствует основным целям и задачам деятельности </w:t>
      </w:r>
      <w:r w:rsidR="00337471" w:rsidRPr="00894AB5">
        <w:rPr>
          <w:rFonts w:ascii="Times New Roman" w:hAnsi="Times New Roman"/>
          <w:sz w:val="28"/>
          <w:szCs w:val="28"/>
        </w:rPr>
        <w:t>школы</w:t>
      </w:r>
      <w:r w:rsidRPr="00894AB5">
        <w:rPr>
          <w:rFonts w:ascii="Times New Roman" w:hAnsi="Times New Roman"/>
          <w:sz w:val="28"/>
          <w:szCs w:val="28"/>
        </w:rPr>
        <w:t>.</w:t>
      </w:r>
    </w:p>
    <w:p w14:paraId="258F7C2A" w14:textId="4E6DFC00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eastAsia="Times New Roman" w:hAnsi="Times New Roman"/>
          <w:sz w:val="28"/>
          <w:szCs w:val="28"/>
        </w:rPr>
        <w:t xml:space="preserve">           План ориентирует учащихся на развитие мотивации личности к познанию и творчеству, всестороннее развитие личности подростков, воспитание любви к Родин</w:t>
      </w:r>
      <w:r w:rsidRPr="008D25C4">
        <w:rPr>
          <w:rFonts w:ascii="Times New Roman" w:eastAsia="Times New Roman" w:hAnsi="Times New Roman"/>
          <w:sz w:val="28"/>
          <w:szCs w:val="28"/>
        </w:rPr>
        <w:t>е.</w:t>
      </w:r>
    </w:p>
    <w:p w14:paraId="0C9B112E" w14:textId="77777777" w:rsidR="00BB6342" w:rsidRPr="00894AB5" w:rsidRDefault="002356B5" w:rsidP="00934452">
      <w:pPr>
        <w:tabs>
          <w:tab w:val="left" w:pos="9214"/>
          <w:tab w:val="left" w:pos="9638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4AB5">
        <w:rPr>
          <w:rFonts w:ascii="Times New Roman" w:eastAsia="Times New Roman" w:hAnsi="Times New Roman"/>
          <w:sz w:val="28"/>
          <w:szCs w:val="28"/>
        </w:rPr>
        <w:t>План удовлетворяет интересы и потребности детей, потребности семьи, особенности социально-экономического развития региона и национально-культурных традиций и ориентирован на развитие целостного мировоззрения и подготовку детей к реалиям жизни.</w:t>
      </w:r>
    </w:p>
    <w:p w14:paraId="33EED4D9" w14:textId="77777777" w:rsidR="00BB6342" w:rsidRPr="00894AB5" w:rsidRDefault="002356B5" w:rsidP="00934452">
      <w:pPr>
        <w:spacing w:after="0" w:line="240" w:lineRule="auto"/>
        <w:ind w:left="-284" w:firstLine="708"/>
        <w:rPr>
          <w:rFonts w:ascii="Times New Roman" w:eastAsia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  <w:lang w:eastAsia="ru-RU"/>
        </w:rPr>
        <w:t>Образовательная деятельность по дополнительным общеобразовательным программам должна быть направлена на:</w:t>
      </w:r>
    </w:p>
    <w:p w14:paraId="6C685914" w14:textId="77777777" w:rsidR="00BB6342" w:rsidRPr="00894AB5" w:rsidRDefault="002356B5" w:rsidP="00934452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AB5">
        <w:rPr>
          <w:rFonts w:ascii="Times New Roman" w:hAnsi="Times New Roman"/>
          <w:sz w:val="28"/>
          <w:szCs w:val="28"/>
          <w:lang w:eastAsia="ru-RU"/>
        </w:rPr>
        <w:t>формирование и развитие творческих способностей учащихся;</w:t>
      </w:r>
    </w:p>
    <w:p w14:paraId="7A2E42B5" w14:textId="77777777" w:rsidR="00BB6342" w:rsidRPr="00894AB5" w:rsidRDefault="002356B5" w:rsidP="00934452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AB5">
        <w:rPr>
          <w:rFonts w:ascii="Times New Roman" w:hAnsi="Times New Roman"/>
          <w:sz w:val="28"/>
          <w:szCs w:val="28"/>
          <w:lang w:eastAsia="ru-RU"/>
        </w:rPr>
        <w:lastRenderedPageBreak/>
        <w:t>удовлетворение индивидуальных потребностей учащихся в интеллектуальном,</w:t>
      </w:r>
    </w:p>
    <w:p w14:paraId="5BC21010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AB5">
        <w:rPr>
          <w:rFonts w:ascii="Times New Roman" w:hAnsi="Times New Roman"/>
          <w:sz w:val="28"/>
          <w:szCs w:val="28"/>
          <w:lang w:eastAsia="ru-RU"/>
        </w:rPr>
        <w:t>художественно-эстетическом, нравственном и интеллектуальном развитии, а также в занятиях физической культурой и спортом;</w:t>
      </w:r>
    </w:p>
    <w:p w14:paraId="78E41589" w14:textId="53490311" w:rsidR="00BB6342" w:rsidRPr="00894AB5" w:rsidRDefault="002356B5" w:rsidP="00934452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AB5">
        <w:rPr>
          <w:rFonts w:ascii="Times New Roman" w:hAnsi="Times New Roman"/>
          <w:sz w:val="28"/>
          <w:szCs w:val="28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14:paraId="6BBA5649" w14:textId="6F39EF59" w:rsidR="00BB6342" w:rsidRPr="00894AB5" w:rsidRDefault="002356B5" w:rsidP="00934452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AB5">
        <w:rPr>
          <w:rFonts w:ascii="Times New Roman" w:hAnsi="Times New Roman"/>
          <w:sz w:val="28"/>
          <w:szCs w:val="28"/>
          <w:lang w:eastAsia="ru-RU"/>
        </w:rPr>
        <w:t>выявление, развитие и поддержку талантливых учащихся, а также лиц, проявивших</w:t>
      </w:r>
      <w:r w:rsidR="00337471" w:rsidRPr="00894A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4AB5">
        <w:rPr>
          <w:rFonts w:ascii="Times New Roman" w:hAnsi="Times New Roman"/>
          <w:sz w:val="28"/>
          <w:szCs w:val="28"/>
          <w:lang w:eastAsia="ru-RU"/>
        </w:rPr>
        <w:t>выдающиеся способности;</w:t>
      </w:r>
    </w:p>
    <w:p w14:paraId="668D2069" w14:textId="77777777" w:rsidR="00BB6342" w:rsidRPr="00894AB5" w:rsidRDefault="002356B5" w:rsidP="00934452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AB5">
        <w:rPr>
          <w:rFonts w:ascii="Times New Roman" w:hAnsi="Times New Roman"/>
          <w:sz w:val="28"/>
          <w:szCs w:val="28"/>
          <w:lang w:eastAsia="ru-RU"/>
        </w:rPr>
        <w:t xml:space="preserve">социализацию и адаптацию учащихся к жизни в обществе; </w:t>
      </w:r>
    </w:p>
    <w:p w14:paraId="4F213994" w14:textId="77777777" w:rsidR="00BB6342" w:rsidRPr="00894AB5" w:rsidRDefault="002356B5" w:rsidP="00934452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AB5">
        <w:rPr>
          <w:rFonts w:ascii="Times New Roman" w:hAnsi="Times New Roman"/>
          <w:sz w:val="28"/>
          <w:szCs w:val="28"/>
          <w:lang w:eastAsia="ru-RU"/>
        </w:rPr>
        <w:t>формирование общей культуры учащихся;</w:t>
      </w:r>
    </w:p>
    <w:p w14:paraId="5BFAD67C" w14:textId="53D76DA5" w:rsidR="00BB6342" w:rsidRPr="00894AB5" w:rsidRDefault="002356B5" w:rsidP="00934452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AB5">
        <w:rPr>
          <w:rFonts w:ascii="Times New Roman" w:hAnsi="Times New Roman"/>
          <w:sz w:val="28"/>
          <w:szCs w:val="28"/>
          <w:lang w:eastAsia="ru-RU"/>
        </w:rPr>
        <w:t>удовлетворение иных образовательных потребностей и интересов учащихся, не</w:t>
      </w:r>
      <w:r w:rsidR="00337471" w:rsidRPr="00894A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4AB5">
        <w:rPr>
          <w:rFonts w:ascii="Times New Roman" w:hAnsi="Times New Roman"/>
          <w:sz w:val="28"/>
          <w:szCs w:val="28"/>
          <w:lang w:eastAsia="ru-RU"/>
        </w:rPr>
        <w:t>противоречащих законодательству Российской Федерации, осуществляемых за пределами  федеральных государственных образовательных стандартов и федеральных государственных требований.</w:t>
      </w:r>
    </w:p>
    <w:p w14:paraId="32D22725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 </w:t>
      </w:r>
      <w:r w:rsidRPr="00894AB5">
        <w:rPr>
          <w:rFonts w:ascii="Times New Roman" w:hAnsi="Times New Roman"/>
          <w:b/>
          <w:sz w:val="28"/>
          <w:szCs w:val="28"/>
        </w:rPr>
        <w:t>Перечень документов</w:t>
      </w:r>
      <w:r w:rsidRPr="00894AB5">
        <w:rPr>
          <w:rFonts w:ascii="Times New Roman" w:hAnsi="Times New Roman"/>
          <w:sz w:val="28"/>
          <w:szCs w:val="28"/>
        </w:rPr>
        <w:t>,  регламентирующих деятельность образовательного учреждения в области дополнительного образования:</w:t>
      </w:r>
    </w:p>
    <w:p w14:paraId="43348AD0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>1. Учебный план дополнительного образования;</w:t>
      </w:r>
    </w:p>
    <w:p w14:paraId="51BE1545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>2. Приказы ОУ на тарификацию нагрузки педагогов дополнительного образования;</w:t>
      </w:r>
    </w:p>
    <w:p w14:paraId="0442CB64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>3. Приказы на зачисление, отчисление, переводе детей на последующий год обучения;</w:t>
      </w:r>
    </w:p>
    <w:p w14:paraId="11816E35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>4. Должностные инструкции руководителя объединения, педагога дополнительного образования;</w:t>
      </w:r>
    </w:p>
    <w:p w14:paraId="2D6DA78B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>5.Дополнительная образовательная программа, рекомендованная  педагогическим   советом ОУ, утвержденная директором образовательного учреждения.</w:t>
      </w:r>
    </w:p>
    <w:p w14:paraId="62C1537D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>6. Расписание занятий.</w:t>
      </w:r>
    </w:p>
    <w:p w14:paraId="2DACD401" w14:textId="132486D7" w:rsidR="00BB6342" w:rsidRPr="00894AB5" w:rsidRDefault="002356B5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   Учебный план дополнительного образования детей ориентирован на 3</w:t>
      </w:r>
      <w:r w:rsidR="00341FFC">
        <w:rPr>
          <w:rFonts w:ascii="Times New Roman" w:hAnsi="Times New Roman"/>
          <w:sz w:val="28"/>
          <w:szCs w:val="28"/>
        </w:rPr>
        <w:t>4</w:t>
      </w:r>
      <w:r w:rsidR="00EF248E">
        <w:rPr>
          <w:rFonts w:ascii="Times New Roman" w:hAnsi="Times New Roman"/>
          <w:sz w:val="28"/>
          <w:szCs w:val="28"/>
        </w:rPr>
        <w:t xml:space="preserve"> </w:t>
      </w:r>
      <w:r w:rsidRPr="00894AB5">
        <w:rPr>
          <w:rFonts w:ascii="Times New Roman" w:hAnsi="Times New Roman"/>
          <w:sz w:val="28"/>
          <w:szCs w:val="28"/>
        </w:rPr>
        <w:t>учебные недели в год: с 1 сентября по 2</w:t>
      </w:r>
      <w:r w:rsidR="00113E48">
        <w:rPr>
          <w:rFonts w:ascii="Times New Roman" w:hAnsi="Times New Roman"/>
          <w:sz w:val="28"/>
          <w:szCs w:val="28"/>
        </w:rPr>
        <w:t>5</w:t>
      </w:r>
      <w:r w:rsidRPr="00894AB5">
        <w:rPr>
          <w:rFonts w:ascii="Times New Roman" w:hAnsi="Times New Roman"/>
          <w:sz w:val="28"/>
          <w:szCs w:val="28"/>
        </w:rPr>
        <w:t xml:space="preserve"> мая. Зачисление детей в объединения дополнительного образования проводится в соответствии с административным регламентом.</w:t>
      </w:r>
    </w:p>
    <w:p w14:paraId="5A4DEBED" w14:textId="6EBD884C" w:rsidR="00BB6342" w:rsidRPr="00894AB5" w:rsidRDefault="002356B5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 Занятия проводятся согласно расписанию, которое утверждается в начале учебного года директором образовательного учреждения  с учетом наиболее благоприятного режима труда и отдыха учащихся. </w:t>
      </w:r>
    </w:p>
    <w:p w14:paraId="7A60BA76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   </w:t>
      </w:r>
      <w:r w:rsidRPr="00894AB5">
        <w:rPr>
          <w:rFonts w:ascii="Times New Roman" w:hAnsi="Times New Roman"/>
          <w:sz w:val="28"/>
          <w:szCs w:val="28"/>
        </w:rPr>
        <w:tab/>
        <w:t xml:space="preserve"> </w:t>
      </w:r>
      <w:r w:rsidRPr="00894AB5">
        <w:rPr>
          <w:rFonts w:ascii="Times New Roman" w:hAnsi="Times New Roman"/>
          <w:b/>
          <w:sz w:val="28"/>
          <w:szCs w:val="28"/>
        </w:rPr>
        <w:t>Выполнение учебного плана контролируется</w:t>
      </w:r>
      <w:r w:rsidRPr="00894AB5">
        <w:rPr>
          <w:rFonts w:ascii="Times New Roman" w:hAnsi="Times New Roman"/>
          <w:sz w:val="28"/>
          <w:szCs w:val="28"/>
        </w:rPr>
        <w:t xml:space="preserve"> ежемесячно по журналам, а также через посещение администрацией  ОУ  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14:paraId="6BDE3920" w14:textId="77777777" w:rsidR="00BB6342" w:rsidRPr="00894AB5" w:rsidRDefault="002356B5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>При формировании детских объединений учитываются:</w:t>
      </w:r>
    </w:p>
    <w:p w14:paraId="47426EFF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 - свобода выбора программы, педагога, формы объединения, переход из одного детского объединения в другое;</w:t>
      </w:r>
    </w:p>
    <w:p w14:paraId="5AA8F58A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 - творческая индивидуальность ребенка;</w:t>
      </w:r>
    </w:p>
    <w:p w14:paraId="1EE0A539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 - создание условий для усвоения программы в самостоятельно определенном темпе.</w:t>
      </w:r>
    </w:p>
    <w:p w14:paraId="2B2F3960" w14:textId="77777777" w:rsidR="00BB6342" w:rsidRPr="00894AB5" w:rsidRDefault="002356B5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     </w:t>
      </w:r>
      <w:r w:rsidRPr="00894AB5">
        <w:rPr>
          <w:rFonts w:ascii="Times New Roman" w:hAnsi="Times New Roman"/>
          <w:sz w:val="28"/>
          <w:szCs w:val="28"/>
        </w:rPr>
        <w:tab/>
        <w:t xml:space="preserve">В системе дополнительного образования детей занимаются  учащиеся начального, среднего школьного возраста. Занятия проводятся по    модифицированным  программам,  в одновозрастных группах. При </w:t>
      </w:r>
      <w:r w:rsidRPr="00894AB5">
        <w:rPr>
          <w:rFonts w:ascii="Times New Roman" w:hAnsi="Times New Roman"/>
          <w:sz w:val="28"/>
          <w:szCs w:val="28"/>
        </w:rPr>
        <w:lastRenderedPageBreak/>
        <w:t xml:space="preserve">формировании групп учитываются возрастные особенности детей. Реализуя образовательные программы, педагогический коллектив решает образовательные, развивающие, воспитательные задачи. </w:t>
      </w:r>
    </w:p>
    <w:p w14:paraId="4DB8DE28" w14:textId="77777777" w:rsidR="00BB6342" w:rsidRPr="00894AB5" w:rsidRDefault="002356B5" w:rsidP="00934452">
      <w:pPr>
        <w:spacing w:after="0" w:line="240" w:lineRule="auto"/>
        <w:ind w:left="-284" w:hanging="1"/>
        <w:jc w:val="both"/>
        <w:rPr>
          <w:rStyle w:val="a5"/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Формами занятий  в детских объединениях являются: </w:t>
      </w:r>
    </w:p>
    <w:p w14:paraId="482F8CE8" w14:textId="77777777" w:rsidR="00BB6342" w:rsidRPr="00894AB5" w:rsidRDefault="00BB6342" w:rsidP="00934452">
      <w:pPr>
        <w:ind w:left="-284"/>
        <w:rPr>
          <w:rFonts w:ascii="Times New Roman" w:hAnsi="Times New Roman"/>
          <w:sz w:val="28"/>
          <w:szCs w:val="28"/>
        </w:rPr>
        <w:sectPr w:rsidR="00BB6342" w:rsidRPr="00894AB5">
          <w:footerReference w:type="default" r:id="rId8"/>
          <w:pgSz w:w="11906" w:h="16838"/>
          <w:pgMar w:top="851" w:right="849" w:bottom="766" w:left="1560" w:header="0" w:footer="709" w:gutter="0"/>
          <w:cols w:space="720"/>
          <w:formProt w:val="0"/>
          <w:docGrid w:linePitch="360" w:charSpace="8192"/>
        </w:sectPr>
      </w:pPr>
    </w:p>
    <w:p w14:paraId="633D7B18" w14:textId="77777777" w:rsidR="00BB6342" w:rsidRPr="00894AB5" w:rsidRDefault="002356B5" w:rsidP="00934452">
      <w:pPr>
        <w:numPr>
          <w:ilvl w:val="0"/>
          <w:numId w:val="1"/>
        </w:numPr>
        <w:spacing w:after="0" w:line="240" w:lineRule="auto"/>
        <w:ind w:left="-284" w:right="360" w:hanging="1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lastRenderedPageBreak/>
        <w:t>лекции;</w:t>
      </w:r>
    </w:p>
    <w:p w14:paraId="48A82741" w14:textId="77777777" w:rsidR="00BB6342" w:rsidRPr="00894AB5" w:rsidRDefault="002356B5" w:rsidP="00934452">
      <w:pPr>
        <w:numPr>
          <w:ilvl w:val="0"/>
          <w:numId w:val="1"/>
        </w:numPr>
        <w:spacing w:after="0" w:line="240" w:lineRule="auto"/>
        <w:ind w:left="-284" w:hanging="1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>беседы;</w:t>
      </w:r>
    </w:p>
    <w:p w14:paraId="75F6B2CA" w14:textId="77777777" w:rsidR="00BB6342" w:rsidRPr="00894AB5" w:rsidRDefault="002356B5" w:rsidP="00934452">
      <w:pPr>
        <w:numPr>
          <w:ilvl w:val="0"/>
          <w:numId w:val="1"/>
        </w:numPr>
        <w:spacing w:after="0" w:line="240" w:lineRule="auto"/>
        <w:ind w:left="-284" w:hanging="1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>игры;</w:t>
      </w:r>
    </w:p>
    <w:p w14:paraId="1435E8D8" w14:textId="77777777" w:rsidR="00BB6342" w:rsidRPr="00894AB5" w:rsidRDefault="002356B5" w:rsidP="00934452">
      <w:pPr>
        <w:numPr>
          <w:ilvl w:val="0"/>
          <w:numId w:val="1"/>
        </w:numPr>
        <w:spacing w:after="0" w:line="240" w:lineRule="auto"/>
        <w:ind w:left="-284" w:hanging="1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диспуты; </w:t>
      </w:r>
    </w:p>
    <w:p w14:paraId="703B0D5B" w14:textId="77777777" w:rsidR="00BB6342" w:rsidRPr="00894AB5" w:rsidRDefault="002356B5" w:rsidP="00934452">
      <w:pPr>
        <w:numPr>
          <w:ilvl w:val="0"/>
          <w:numId w:val="1"/>
        </w:numPr>
        <w:spacing w:after="0" w:line="240" w:lineRule="auto"/>
        <w:ind w:left="-284" w:hanging="1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lastRenderedPageBreak/>
        <w:t>выставки;</w:t>
      </w:r>
    </w:p>
    <w:p w14:paraId="5042DB3A" w14:textId="77777777" w:rsidR="00BB6342" w:rsidRPr="00894AB5" w:rsidRDefault="002356B5" w:rsidP="00934452">
      <w:pPr>
        <w:numPr>
          <w:ilvl w:val="0"/>
          <w:numId w:val="1"/>
        </w:numPr>
        <w:spacing w:after="0" w:line="240" w:lineRule="auto"/>
        <w:ind w:left="-284" w:hanging="1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>игры, соревнования,</w:t>
      </w:r>
    </w:p>
    <w:p w14:paraId="2FE11C88" w14:textId="77777777" w:rsidR="00BB6342" w:rsidRPr="00894AB5" w:rsidRDefault="002356B5" w:rsidP="00934452">
      <w:pPr>
        <w:numPr>
          <w:ilvl w:val="0"/>
          <w:numId w:val="1"/>
        </w:numPr>
        <w:spacing w:after="0" w:line="240" w:lineRule="auto"/>
        <w:ind w:left="-284" w:hanging="1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>коллективно-творческое дело;</w:t>
      </w:r>
    </w:p>
    <w:p w14:paraId="6A106CCA" w14:textId="77777777" w:rsidR="00BB6342" w:rsidRPr="00894AB5" w:rsidRDefault="00BB6342" w:rsidP="009344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32A63FE" w14:textId="77777777" w:rsidR="00BB6342" w:rsidRPr="00894AB5" w:rsidRDefault="00BB6342" w:rsidP="00934452">
      <w:pPr>
        <w:ind w:left="-284"/>
        <w:rPr>
          <w:rFonts w:ascii="Times New Roman" w:hAnsi="Times New Roman"/>
          <w:sz w:val="28"/>
          <w:szCs w:val="28"/>
        </w:rPr>
        <w:sectPr w:rsidR="00BB6342" w:rsidRPr="00894AB5">
          <w:type w:val="continuous"/>
          <w:pgSz w:w="11906" w:h="16838"/>
          <w:pgMar w:top="851" w:right="849" w:bottom="766" w:left="1560" w:header="0" w:footer="709" w:gutter="0"/>
          <w:cols w:num="2" w:space="142"/>
          <w:formProt w:val="0"/>
          <w:docGrid w:linePitch="360" w:charSpace="8192"/>
        </w:sectPr>
      </w:pPr>
    </w:p>
    <w:p w14:paraId="5C4ABC3F" w14:textId="3D3ADB86" w:rsidR="00BB6342" w:rsidRPr="00894AB5" w:rsidRDefault="002356B5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lastRenderedPageBreak/>
        <w:t>Цели, задачи, отличительные особенности и прочие конкретные данные прописываются в каждой программе отдельно, в общем же их можно охарактеризовать следующим образом:</w:t>
      </w:r>
    </w:p>
    <w:p w14:paraId="38C1454B" w14:textId="77777777" w:rsidR="00894AB5" w:rsidRPr="00894AB5" w:rsidRDefault="00751175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Для осуществления личностно-ориентированного дополнительного образования в школе реализуются следующие направления: </w:t>
      </w:r>
    </w:p>
    <w:p w14:paraId="3E38C4B4" w14:textId="3D71D3F3" w:rsidR="00894AB5" w:rsidRPr="00847FD7" w:rsidRDefault="00751175" w:rsidP="00934452">
      <w:pPr>
        <w:spacing w:after="0" w:line="240" w:lineRule="auto"/>
        <w:ind w:left="-284" w:hanging="1"/>
        <w:jc w:val="both"/>
        <w:rPr>
          <w:rFonts w:ascii="Times New Roman" w:hAnsi="Times New Roman"/>
          <w:color w:val="auto"/>
          <w:sz w:val="28"/>
          <w:szCs w:val="28"/>
        </w:rPr>
      </w:pPr>
      <w:r w:rsidRPr="00847FD7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847F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1725">
        <w:rPr>
          <w:rFonts w:ascii="Times New Roman" w:hAnsi="Times New Roman"/>
          <w:color w:val="auto"/>
          <w:sz w:val="28"/>
          <w:szCs w:val="28"/>
        </w:rPr>
        <w:t>социально-педагогическое</w:t>
      </w:r>
    </w:p>
    <w:p w14:paraId="5FD2035D" w14:textId="6E810371" w:rsidR="00894AB5" w:rsidRPr="00847FD7" w:rsidRDefault="00751175" w:rsidP="00934452">
      <w:pPr>
        <w:spacing w:after="0" w:line="240" w:lineRule="auto"/>
        <w:ind w:left="-284" w:hanging="1"/>
        <w:jc w:val="both"/>
        <w:rPr>
          <w:rFonts w:ascii="Times New Roman" w:hAnsi="Times New Roman"/>
          <w:color w:val="auto"/>
          <w:sz w:val="28"/>
          <w:szCs w:val="28"/>
        </w:rPr>
      </w:pPr>
      <w:r w:rsidRPr="00847FD7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847F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92AB5" w:rsidRPr="00847FD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Естественнонаучн</w:t>
      </w:r>
      <w:r w:rsidR="0079375C" w:rsidRPr="00847FD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ое</w:t>
      </w:r>
    </w:p>
    <w:p w14:paraId="76A27FD3" w14:textId="697D79B4" w:rsidR="00894AB5" w:rsidRPr="00847FD7" w:rsidRDefault="00751175" w:rsidP="00934452">
      <w:pPr>
        <w:spacing w:after="0" w:line="240" w:lineRule="auto"/>
        <w:ind w:left="-284" w:hanging="1"/>
        <w:jc w:val="both"/>
        <w:rPr>
          <w:rFonts w:ascii="Times New Roman" w:hAnsi="Times New Roman"/>
          <w:color w:val="auto"/>
          <w:sz w:val="28"/>
          <w:szCs w:val="28"/>
        </w:rPr>
      </w:pPr>
      <w:r w:rsidRPr="00847FD7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847F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92AB5" w:rsidRPr="00847FD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Художественн</w:t>
      </w:r>
      <w:r w:rsidR="0079375C" w:rsidRPr="00847FD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ое</w:t>
      </w:r>
    </w:p>
    <w:p w14:paraId="6F03AF35" w14:textId="01F0F113" w:rsidR="00894AB5" w:rsidRDefault="00751175" w:rsidP="00934452">
      <w:pPr>
        <w:spacing w:after="0" w:line="240" w:lineRule="auto"/>
        <w:ind w:left="-284" w:hanging="1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847FD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7FD7">
        <w:rPr>
          <w:rFonts w:ascii="Times New Roman" w:hAnsi="Times New Roman"/>
          <w:color w:val="auto"/>
          <w:sz w:val="28"/>
          <w:szCs w:val="28"/>
        </w:rPr>
        <w:sym w:font="Symbol" w:char="F0B7"/>
      </w:r>
      <w:r w:rsidRPr="00847FD7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0" w:name="_Hlk94499628"/>
      <w:r w:rsidR="00C92AB5" w:rsidRPr="00847FD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туристско-краеведческ</w:t>
      </w:r>
      <w:r w:rsidR="0079375C" w:rsidRPr="00847FD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ое</w:t>
      </w:r>
      <w:bookmarkEnd w:id="0"/>
    </w:p>
    <w:p w14:paraId="75E56922" w14:textId="71552E24" w:rsidR="00C92AB5" w:rsidRPr="00847FD7" w:rsidRDefault="00C92AB5" w:rsidP="00934452">
      <w:pPr>
        <w:pStyle w:val="af"/>
        <w:numPr>
          <w:ilvl w:val="0"/>
          <w:numId w:val="15"/>
        </w:numPr>
        <w:spacing w:line="240" w:lineRule="auto"/>
        <w:ind w:left="-284" w:firstLine="0"/>
        <w:rPr>
          <w:rFonts w:ascii="Times New Roman" w:hAnsi="Times New Roman"/>
          <w:color w:val="auto"/>
          <w:sz w:val="28"/>
          <w:szCs w:val="28"/>
        </w:rPr>
      </w:pPr>
      <w:r w:rsidRPr="00847FD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Физкультурно-спортивн</w:t>
      </w:r>
      <w:r w:rsidR="0079375C" w:rsidRPr="00847FD7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о</w:t>
      </w:r>
      <w:r w:rsidR="00847FD7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е</w:t>
      </w:r>
    </w:p>
    <w:p w14:paraId="7F697BE7" w14:textId="17107935" w:rsidR="00894AB5" w:rsidRPr="00894AB5" w:rsidRDefault="00751175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 Целью реализации </w:t>
      </w:r>
      <w:r w:rsidR="00847FD7">
        <w:rPr>
          <w:rFonts w:ascii="Times New Roman" w:hAnsi="Times New Roman"/>
          <w:sz w:val="28"/>
          <w:szCs w:val="28"/>
        </w:rPr>
        <w:t>естественно-научного</w:t>
      </w:r>
      <w:r w:rsidRPr="00894AB5">
        <w:rPr>
          <w:rFonts w:ascii="Times New Roman" w:hAnsi="Times New Roman"/>
          <w:sz w:val="28"/>
          <w:szCs w:val="28"/>
        </w:rPr>
        <w:t xml:space="preserve"> направления является развитие познавательных, исследовательских навыков обучающихся. Позволяют развивать творческое мышление, получать конкретные результаты своего труда. </w:t>
      </w:r>
    </w:p>
    <w:p w14:paraId="39560853" w14:textId="2F68A72E" w:rsidR="00894AB5" w:rsidRPr="00894AB5" w:rsidRDefault="00751175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Целью реализации </w:t>
      </w:r>
      <w:r w:rsidR="00847FD7">
        <w:rPr>
          <w:rFonts w:ascii="Times New Roman" w:hAnsi="Times New Roman"/>
          <w:sz w:val="28"/>
          <w:szCs w:val="28"/>
        </w:rPr>
        <w:t>физкультурно-спортивного</w:t>
      </w:r>
      <w:r w:rsidRPr="00894AB5">
        <w:rPr>
          <w:rFonts w:ascii="Times New Roman" w:hAnsi="Times New Roman"/>
          <w:sz w:val="28"/>
          <w:szCs w:val="28"/>
        </w:rPr>
        <w:t xml:space="preserve"> направления является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</w:t>
      </w:r>
    </w:p>
    <w:p w14:paraId="310678FA" w14:textId="5F6C6AA7" w:rsidR="00894AB5" w:rsidRDefault="00751175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94AB5">
        <w:rPr>
          <w:rFonts w:ascii="Times New Roman" w:hAnsi="Times New Roman"/>
          <w:sz w:val="28"/>
          <w:szCs w:val="28"/>
        </w:rPr>
        <w:t xml:space="preserve">Целью реализации </w:t>
      </w:r>
      <w:r w:rsidR="00847FD7">
        <w:rPr>
          <w:rFonts w:ascii="Times New Roman" w:hAnsi="Times New Roman"/>
          <w:sz w:val="28"/>
          <w:szCs w:val="28"/>
        </w:rPr>
        <w:t>художественного</w:t>
      </w:r>
      <w:r w:rsidRPr="00894AB5">
        <w:rPr>
          <w:rFonts w:ascii="Times New Roman" w:hAnsi="Times New Roman"/>
          <w:sz w:val="28"/>
          <w:szCs w:val="28"/>
        </w:rPr>
        <w:t xml:space="preserve"> направления является развитие общей и эстетической культуры обучающихся, их художественных способностей в избранных видах искусства, развитие эмоциональной сферы ребенка, чувства прекрасного, творческих способностей, формирования коммуникативной и общекультурной компетенции обучающихся, освоение обучающимися навыков работы с современными информационно– технологическими пакетами программ, развитие творческого мышления. </w:t>
      </w:r>
    </w:p>
    <w:p w14:paraId="1C9139B6" w14:textId="77777777" w:rsidR="008D25C4" w:rsidRPr="008D25C4" w:rsidRDefault="008D25C4" w:rsidP="008D25C4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D25C4">
        <w:rPr>
          <w:rFonts w:ascii="Times New Roman" w:hAnsi="Times New Roman"/>
          <w:sz w:val="28"/>
          <w:szCs w:val="28"/>
        </w:rPr>
        <w:t>Целью реализации туристско-краеведческого направление является создание оптимальных условий для развития и самореализации школьников, формирования позитивных жизненных ценностей в процессе эколого-туристической деятельности.</w:t>
      </w:r>
    </w:p>
    <w:p w14:paraId="5D44765D" w14:textId="0A5FBEC8" w:rsidR="008D25C4" w:rsidRDefault="008D25C4" w:rsidP="008D25C4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8D25C4">
        <w:rPr>
          <w:rFonts w:ascii="Times New Roman" w:hAnsi="Times New Roman"/>
          <w:sz w:val="28"/>
          <w:szCs w:val="28"/>
        </w:rPr>
        <w:t>Целью реализации социально-педагогического направления заключается в социальной адаптации, творческом развитии, профессиональной ориентации детей, а также повышении уровня готовности к освоению программ профессионального образования</w:t>
      </w:r>
    </w:p>
    <w:p w14:paraId="1548D4D0" w14:textId="77777777" w:rsidR="00C23DF7" w:rsidRP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3DF7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14:paraId="2773DE25" w14:textId="77777777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 xml:space="preserve"> - расширение возможностей для творческого развития личности ребенка, реализации его интересов;</w:t>
      </w:r>
    </w:p>
    <w:p w14:paraId="52759CE6" w14:textId="77777777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 xml:space="preserve"> - повышение роли дополнительного образования детей в деятельности общеобразовательного учреждения; </w:t>
      </w:r>
    </w:p>
    <w:p w14:paraId="7626B0C2" w14:textId="77777777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lastRenderedPageBreak/>
        <w:t xml:space="preserve">- интеграция основного общего и дополнительного образования в условиях реформирования структуры и содержания общего образования; </w:t>
      </w:r>
    </w:p>
    <w:p w14:paraId="5D01183B" w14:textId="77777777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 xml:space="preserve">- укрепление здоровья детей, формирование здорового образа жизни; </w:t>
      </w:r>
    </w:p>
    <w:p w14:paraId="6A2DED6E" w14:textId="77777777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 xml:space="preserve">- снижение роста негативных явлений в детской среде; </w:t>
      </w:r>
    </w:p>
    <w:p w14:paraId="6D78A698" w14:textId="77777777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>- духовно-нравственное оздоровление.</w:t>
      </w:r>
    </w:p>
    <w:p w14:paraId="7A8C2C47" w14:textId="4FA80E7B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b/>
          <w:bCs/>
          <w:sz w:val="28"/>
          <w:szCs w:val="28"/>
        </w:rPr>
        <w:t xml:space="preserve"> Формы контроля:</w:t>
      </w:r>
      <w:r w:rsidRPr="00C23DF7">
        <w:rPr>
          <w:rFonts w:ascii="Times New Roman" w:hAnsi="Times New Roman"/>
          <w:sz w:val="28"/>
          <w:szCs w:val="28"/>
        </w:rPr>
        <w:t xml:space="preserve"> </w:t>
      </w:r>
    </w:p>
    <w:p w14:paraId="73A77C6D" w14:textId="77777777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 xml:space="preserve">- изучение и утверждение дополнительных образовательных программ, тематики планирования; </w:t>
      </w:r>
    </w:p>
    <w:p w14:paraId="7D212FD5" w14:textId="7D34F4FD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 xml:space="preserve">- посещение и анализ занятий; </w:t>
      </w:r>
    </w:p>
    <w:p w14:paraId="480ACC64" w14:textId="77777777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>- посещение открытых мероприятий, творческих отчетов;</w:t>
      </w:r>
    </w:p>
    <w:p w14:paraId="55BC0E41" w14:textId="77777777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 xml:space="preserve"> - организация выставок и презентаций.</w:t>
      </w:r>
    </w:p>
    <w:p w14:paraId="66EABF1A" w14:textId="77777777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 xml:space="preserve"> Формы аттестации, контроля и учета достижений учащихся: </w:t>
      </w:r>
    </w:p>
    <w:p w14:paraId="586C6D7A" w14:textId="77777777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 xml:space="preserve">- участие во Всероссийских, региональных и муниципальных конкурсах, смотрах, выставках, фестивалях; </w:t>
      </w:r>
    </w:p>
    <w:p w14:paraId="0E4F745D" w14:textId="192FC384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>- отчеты творческих коллективов и мастерских;</w:t>
      </w:r>
    </w:p>
    <w:p w14:paraId="6319CDC5" w14:textId="77777777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 xml:space="preserve"> - защита и презентации проектных и исследовательских работ; </w:t>
      </w:r>
    </w:p>
    <w:p w14:paraId="137D90B7" w14:textId="77777777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 xml:space="preserve">- научно-практические конференции </w:t>
      </w:r>
    </w:p>
    <w:p w14:paraId="5CC96CBF" w14:textId="365DBBAC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>- участие в общешкольных мероприятиях</w:t>
      </w:r>
      <w:r>
        <w:rPr>
          <w:rFonts w:ascii="Times New Roman" w:hAnsi="Times New Roman"/>
          <w:sz w:val="28"/>
          <w:szCs w:val="28"/>
        </w:rPr>
        <w:t>.</w:t>
      </w:r>
      <w:r w:rsidRPr="00C23DF7">
        <w:rPr>
          <w:rFonts w:ascii="Times New Roman" w:hAnsi="Times New Roman"/>
          <w:sz w:val="28"/>
          <w:szCs w:val="28"/>
        </w:rPr>
        <w:t xml:space="preserve"> </w:t>
      </w:r>
    </w:p>
    <w:p w14:paraId="74A85D52" w14:textId="4CFC5B79" w:rsidR="00C23DF7" w:rsidRDefault="00C23DF7" w:rsidP="00934452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23DF7">
        <w:rPr>
          <w:rFonts w:ascii="Times New Roman" w:hAnsi="Times New Roman"/>
          <w:sz w:val="28"/>
          <w:szCs w:val="28"/>
        </w:rPr>
        <w:t>Важным признаком дополнительного образования является то, что оно личностно ориентированное, т.е. ориентировано не столько на социальный заказ сверху, сколько на потребности личности, выраженные на образовательные услуги</w:t>
      </w:r>
    </w:p>
    <w:p w14:paraId="084E0D1F" w14:textId="355A21C6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5DCE75A8" w14:textId="548487DF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7B5D47AE" w14:textId="4493DDF7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77B71B07" w14:textId="4694D4A1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56ADEC58" w14:textId="6950CD39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5BDDFB11" w14:textId="6DF5A293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036AD4B9" w14:textId="346F5F4D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2FA7D940" w14:textId="554642A4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037777FB" w14:textId="194288F7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288D28B9" w14:textId="4A601580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6325B699" w14:textId="38DB0963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4603F3D4" w14:textId="20ADF631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4CCA7809" w14:textId="0E6BE0FE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5BA31D14" w14:textId="1B9F79EF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50158E5B" w14:textId="66030C4D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1DFBDE9C" w14:textId="6297CB14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7456B83F" w14:textId="3DE73E00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6B425C3D" w14:textId="6BD992FC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14E8AD15" w14:textId="3D44C8E2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12DB602B" w14:textId="050511D7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2E8A0BC5" w14:textId="00F253EB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6B8A1F8E" w14:textId="2CE98BD7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16A682DC" w14:textId="0CF6FDE7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7A77416F" w14:textId="4C163A35" w:rsidR="00C23DF7" w:rsidRDefault="00C23DF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14:paraId="404014B5" w14:textId="77777777" w:rsidR="004467EA" w:rsidRDefault="004467EA" w:rsidP="0093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467EA">
          <w:type w:val="continuous"/>
          <w:pgSz w:w="11906" w:h="16838"/>
          <w:pgMar w:top="851" w:right="849" w:bottom="766" w:left="1560" w:header="0" w:footer="709" w:gutter="0"/>
          <w:cols w:space="720"/>
          <w:formProt w:val="0"/>
          <w:docGrid w:linePitch="360" w:charSpace="8192"/>
        </w:sectPr>
      </w:pPr>
    </w:p>
    <w:p w14:paraId="1C926989" w14:textId="4C0EA072" w:rsidR="002077D4" w:rsidRDefault="002077D4" w:rsidP="00174F3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Учебный план </w:t>
      </w:r>
      <w:r w:rsidR="00810045">
        <w:rPr>
          <w:rFonts w:ascii="Times New Roman" w:hAnsi="Times New Roman"/>
        </w:rPr>
        <w:tab/>
      </w:r>
      <w:r>
        <w:rPr>
          <w:rFonts w:ascii="Times New Roman" w:hAnsi="Times New Roman"/>
        </w:rPr>
        <w:t>дополнительного образования обучающихся в МБОУ Новониколаевской сош на 202</w:t>
      </w:r>
      <w:r w:rsidR="00B93310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B9331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учебный год</w:t>
      </w:r>
    </w:p>
    <w:p w14:paraId="60BE8E0C" w14:textId="77777777" w:rsidR="00D43E2F" w:rsidRDefault="00D43E2F" w:rsidP="00D43E2F">
      <w:pPr>
        <w:spacing w:after="0"/>
        <w:jc w:val="center"/>
        <w:rPr>
          <w:rFonts w:ascii="Times New Roman" w:hAnsi="Times New Roman"/>
        </w:rPr>
      </w:pPr>
    </w:p>
    <w:tbl>
      <w:tblPr>
        <w:tblStyle w:val="af7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85"/>
        <w:gridCol w:w="2235"/>
        <w:gridCol w:w="1559"/>
        <w:gridCol w:w="1134"/>
        <w:gridCol w:w="992"/>
        <w:gridCol w:w="1276"/>
        <w:gridCol w:w="1276"/>
        <w:gridCol w:w="1417"/>
        <w:gridCol w:w="1701"/>
        <w:gridCol w:w="1985"/>
      </w:tblGrid>
      <w:tr w:rsidR="002077D4" w14:paraId="392A0CDC" w14:textId="77777777" w:rsidTr="00F679FB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6FD5" w14:textId="77777777" w:rsidR="002077D4" w:rsidRDefault="0020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7A9" w14:textId="77777777" w:rsidR="002077D4" w:rsidRDefault="0020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AA99" w14:textId="647EF431" w:rsidR="002077D4" w:rsidRDefault="0020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организации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7F02" w14:textId="676B981E" w:rsidR="002077D4" w:rsidRDefault="0020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37E2" w14:textId="01E1C4A4" w:rsidR="002077D4" w:rsidRDefault="00C21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AFDE" w14:textId="0AF02E94" w:rsidR="002077D4" w:rsidRDefault="0020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</w:t>
            </w:r>
            <w:r w:rsidR="004467E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во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E86" w14:textId="31DE28BC" w:rsidR="002077D4" w:rsidRDefault="0020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</w:t>
            </w:r>
            <w:r w:rsidR="004467E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во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0395" w14:textId="77777777" w:rsidR="002077D4" w:rsidRDefault="002077D4" w:rsidP="00446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322529FF" w14:textId="77777777" w:rsidR="002077D4" w:rsidRDefault="002077D4" w:rsidP="00446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  <w:p w14:paraId="56C8DE52" w14:textId="77777777" w:rsidR="002077D4" w:rsidRDefault="002077D4" w:rsidP="00446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14:paraId="43E08B73" w14:textId="6074941C" w:rsidR="002077D4" w:rsidRDefault="002077D4" w:rsidP="00446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8855" w14:textId="77777777" w:rsidR="002077D4" w:rsidRDefault="0020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часов на 1 группу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D848" w14:textId="77777777" w:rsidR="002077D4" w:rsidRPr="00174F39" w:rsidRDefault="0020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4F39">
              <w:rPr>
                <w:rFonts w:ascii="Times New Roman" w:hAnsi="Times New Roman"/>
              </w:rPr>
              <w:t>Всего часов в год</w:t>
            </w:r>
          </w:p>
        </w:tc>
      </w:tr>
      <w:tr w:rsidR="0094514C" w14:paraId="0B5E321F" w14:textId="77777777" w:rsidTr="00CA0684"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C316F" w14:textId="597DBAF1" w:rsidR="0094514C" w:rsidRDefault="0094514C" w:rsidP="0081004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413D2D" w14:textId="4D73BCCD" w:rsidR="0094514C" w:rsidRPr="00810045" w:rsidRDefault="0094514C" w:rsidP="0081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10045">
              <w:rPr>
                <w:rFonts w:ascii="Times New Roman" w:hAnsi="Times New Roman"/>
                <w:color w:val="000000"/>
                <w:sz w:val="24"/>
                <w:szCs w:val="24"/>
              </w:rPr>
              <w:t>уко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B69F" w14:textId="77777777" w:rsidR="0094514C" w:rsidRDefault="0094514C" w:rsidP="008100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258" w14:textId="41C0825B" w:rsidR="0094514C" w:rsidRPr="00D43E2F" w:rsidRDefault="0094514C" w:rsidP="00810045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8FA" w14:textId="400915C3" w:rsidR="0094514C" w:rsidRDefault="0094514C" w:rsidP="00810045">
            <w:pPr>
              <w:spacing w:after="0" w:line="240" w:lineRule="auto"/>
            </w:pPr>
            <w: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4F3" w14:textId="1367A670" w:rsidR="0094514C" w:rsidRDefault="0094514C" w:rsidP="00810045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7DC" w14:textId="53AAA5CD" w:rsidR="0094514C" w:rsidRDefault="0094514C" w:rsidP="00810045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34A2" w14:textId="2795012F" w:rsidR="0094514C" w:rsidRDefault="0094514C" w:rsidP="00810045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028" w14:textId="389AEF96" w:rsidR="0094514C" w:rsidRDefault="0094514C" w:rsidP="00810045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830" w14:textId="661110F9" w:rsidR="0094514C" w:rsidRPr="00174F39" w:rsidRDefault="0094514C" w:rsidP="00810045">
            <w:pPr>
              <w:spacing w:after="0" w:line="240" w:lineRule="auto"/>
            </w:pPr>
            <w:r w:rsidRPr="00174F39">
              <w:t>3</w:t>
            </w:r>
            <w:r w:rsidR="00174F39" w:rsidRPr="00174F39">
              <w:t>4</w:t>
            </w:r>
          </w:p>
        </w:tc>
      </w:tr>
      <w:tr w:rsidR="007F48E1" w14:paraId="33DA0F8D" w14:textId="77777777" w:rsidTr="00CA0684"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50223" w14:textId="77777777" w:rsidR="007F48E1" w:rsidRDefault="007F48E1" w:rsidP="007F48E1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5FAAFE" w14:textId="7F6A0835" w:rsidR="007F48E1" w:rsidRDefault="007F48E1" w:rsidP="007F48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8E1">
              <w:rPr>
                <w:rFonts w:ascii="Times New Roman" w:hAnsi="Times New Roman"/>
                <w:color w:val="000000"/>
                <w:sz w:val="24"/>
                <w:szCs w:val="24"/>
              </w:rPr>
              <w:t>Теория и практика написание сочинения по литературе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78C" w14:textId="03B375E5" w:rsidR="007F48E1" w:rsidRDefault="007F48E1" w:rsidP="007F4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E18" w14:textId="16BE969B" w:rsidR="007F48E1" w:rsidRPr="00D43E2F" w:rsidRDefault="007F48E1" w:rsidP="007F48E1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D50" w14:textId="30E63FCA" w:rsidR="007F48E1" w:rsidRDefault="007F48E1" w:rsidP="007F48E1">
            <w:pPr>
              <w:spacing w:after="0" w:line="240" w:lineRule="auto"/>
            </w:pPr>
            <w:r>
              <w:t>7-11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3AE1" w14:textId="4CFDD7AD" w:rsidR="007F48E1" w:rsidRDefault="007F48E1" w:rsidP="007F48E1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41B" w14:textId="404F6F83" w:rsidR="007F48E1" w:rsidRDefault="007F48E1" w:rsidP="007F48E1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ECC2" w14:textId="1757BE93" w:rsidR="007F48E1" w:rsidRDefault="007F48E1" w:rsidP="007F48E1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8600" w14:textId="1BE093DB" w:rsidR="007F48E1" w:rsidRDefault="007F48E1" w:rsidP="007F48E1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855" w14:textId="06C0B089" w:rsidR="007F48E1" w:rsidRPr="00174F39" w:rsidRDefault="007F48E1" w:rsidP="007F48E1">
            <w:pPr>
              <w:spacing w:after="0" w:line="240" w:lineRule="auto"/>
            </w:pPr>
            <w:r>
              <w:t>34</w:t>
            </w:r>
          </w:p>
        </w:tc>
      </w:tr>
      <w:tr w:rsidR="0002317A" w14:paraId="70F49EF9" w14:textId="77777777" w:rsidTr="0002317A">
        <w:trPr>
          <w:trHeight w:val="221"/>
        </w:trPr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A6F4A" w14:textId="77777777" w:rsidR="0002317A" w:rsidRDefault="0002317A" w:rsidP="0081004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0C3929" w14:textId="1A9E8F2C" w:rsidR="0002317A" w:rsidRDefault="0002317A" w:rsidP="0081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Традиции народов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9941D" w14:textId="47E436B7" w:rsidR="0002317A" w:rsidRDefault="0002317A" w:rsidP="008100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3FB8B" w14:textId="0544E976" w:rsidR="0002317A" w:rsidRPr="00D43E2F" w:rsidRDefault="0002317A" w:rsidP="008100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5E99F" w14:textId="53F4255D" w:rsidR="0002317A" w:rsidRDefault="0002317A" w:rsidP="00810045">
            <w:pPr>
              <w:spacing w:after="0" w:line="240" w:lineRule="auto"/>
            </w:pPr>
            <w: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068B5" w14:textId="584A54FF" w:rsidR="0002317A" w:rsidRDefault="0002317A" w:rsidP="00810045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DA977" w14:textId="73964E02" w:rsidR="0002317A" w:rsidRDefault="0002317A" w:rsidP="00810045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B1F8A" w14:textId="683BA819" w:rsidR="0002317A" w:rsidRDefault="0002317A" w:rsidP="00810045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5946D" w14:textId="53ACAD35" w:rsidR="0002317A" w:rsidRDefault="0002317A" w:rsidP="00810045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BE247" w14:textId="66EE4431" w:rsidR="0002317A" w:rsidRPr="00174F39" w:rsidRDefault="00341FFC" w:rsidP="00810045">
            <w:pPr>
              <w:spacing w:after="0" w:line="240" w:lineRule="auto"/>
            </w:pPr>
            <w:r>
              <w:t>34</w:t>
            </w:r>
          </w:p>
        </w:tc>
      </w:tr>
      <w:tr w:rsidR="0094514C" w14:paraId="161EE12F" w14:textId="77777777" w:rsidTr="00CA0684"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B612" w14:textId="77777777" w:rsidR="0094514C" w:rsidRDefault="0094514C" w:rsidP="00C2172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22BA0B" w14:textId="2B3CC2C8" w:rsidR="0094514C" w:rsidRDefault="0094514C" w:rsidP="00C21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Бумажный калейдоскоп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E1E1" w14:textId="5A316278" w:rsidR="0094514C" w:rsidRDefault="0094514C" w:rsidP="00C217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330" w14:textId="339B7B7F" w:rsidR="0094514C" w:rsidRPr="00D43E2F" w:rsidRDefault="0094514C" w:rsidP="00C21725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D1E0" w14:textId="6EDD922C" w:rsidR="0094514C" w:rsidRDefault="0094514C" w:rsidP="00C21725">
            <w:pPr>
              <w:spacing w:after="0" w:line="240" w:lineRule="auto"/>
            </w:pPr>
            <w: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4302" w14:textId="453D966C" w:rsidR="0094514C" w:rsidRDefault="0094514C" w:rsidP="00C21725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C40" w14:textId="66C09190" w:rsidR="0094514C" w:rsidRDefault="0094514C" w:rsidP="00C21725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C00" w14:textId="049D2379" w:rsidR="0094514C" w:rsidRDefault="0094514C" w:rsidP="00C21725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372" w14:textId="1B668A7D" w:rsidR="0094514C" w:rsidRDefault="0094514C" w:rsidP="00C21725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1EEB" w14:textId="47DB935C" w:rsidR="0094514C" w:rsidRPr="00174F39" w:rsidRDefault="0094514C" w:rsidP="00C21725">
            <w:pPr>
              <w:spacing w:after="0" w:line="240" w:lineRule="auto"/>
            </w:pPr>
            <w:r w:rsidRPr="00174F39">
              <w:rPr>
                <w:szCs w:val="22"/>
                <w:lang w:eastAsia="en-US"/>
              </w:rPr>
              <w:t>34</w:t>
            </w:r>
          </w:p>
        </w:tc>
      </w:tr>
      <w:tr w:rsidR="00124263" w14:paraId="46552FD4" w14:textId="77777777" w:rsidTr="00F679FB"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A90C2" w14:textId="6DE65004" w:rsidR="00124263" w:rsidRPr="00810045" w:rsidRDefault="00124263" w:rsidP="00C217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10045">
              <w:rPr>
                <w:rFonts w:ascii="Times New Roman" w:hAnsi="Times New Roman"/>
                <w:sz w:val="28"/>
                <w:szCs w:val="28"/>
              </w:rPr>
              <w:t>Естественно- научная</w:t>
            </w:r>
            <w:r w:rsidRPr="00810045">
              <w:rPr>
                <w:rFonts w:ascii="Times New Roman" w:hAnsi="Times New Roman"/>
                <w:sz w:val="28"/>
                <w:szCs w:val="28"/>
              </w:rPr>
              <w:tab/>
            </w:r>
            <w:r w:rsidRPr="00810045">
              <w:rPr>
                <w:rFonts w:ascii="Times New Roman" w:hAnsi="Times New Roman"/>
                <w:sz w:val="28"/>
                <w:szCs w:val="28"/>
              </w:rPr>
              <w:tab/>
            </w:r>
            <w:r w:rsidRPr="0081004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04BC0" w14:textId="1CCA2877" w:rsidR="00124263" w:rsidRPr="00810045" w:rsidRDefault="00B93310" w:rsidP="00C2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E688" w14:textId="77777777" w:rsidR="00124263" w:rsidRDefault="00124263" w:rsidP="00C217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CAD1" w14:textId="25881A77" w:rsidR="00124263" w:rsidRPr="00D43E2F" w:rsidRDefault="00124263" w:rsidP="00C21725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4D8" w14:textId="617751D0" w:rsidR="00124263" w:rsidRDefault="00124263" w:rsidP="00C21725">
            <w:pPr>
              <w:spacing w:after="0" w:line="240" w:lineRule="auto"/>
            </w:pPr>
            <w: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20A" w14:textId="716C0771" w:rsidR="00124263" w:rsidRDefault="00124263" w:rsidP="00C21725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618" w14:textId="6C815766" w:rsidR="00124263" w:rsidRDefault="00124263" w:rsidP="00C21725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9EE0" w14:textId="3902CB9B" w:rsidR="00124263" w:rsidRDefault="00124263" w:rsidP="00C21725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55E" w14:textId="3B49D459" w:rsidR="00124263" w:rsidRDefault="00124263" w:rsidP="00C21725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2B8" w14:textId="0F6F01F7" w:rsidR="00124263" w:rsidRPr="00174F39" w:rsidRDefault="00124263" w:rsidP="00C21725">
            <w:pPr>
              <w:spacing w:after="0" w:line="240" w:lineRule="auto"/>
            </w:pPr>
            <w:r w:rsidRPr="00174F39">
              <w:t>34</w:t>
            </w:r>
          </w:p>
        </w:tc>
      </w:tr>
      <w:tr w:rsidR="00341FFC" w14:paraId="651E9103" w14:textId="77777777" w:rsidTr="00341FFC">
        <w:trPr>
          <w:trHeight w:val="387"/>
        </w:trPr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584F3" w14:textId="77777777" w:rsidR="00341FFC" w:rsidRPr="00810045" w:rsidRDefault="00341FFC" w:rsidP="00C217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1F2A" w14:textId="0FC5EED6" w:rsidR="00341FFC" w:rsidRPr="00810045" w:rsidRDefault="00B93310" w:rsidP="00C21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 любителей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A73A4" w14:textId="4403F47C" w:rsidR="00341FFC" w:rsidRDefault="00341FFC" w:rsidP="00C217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304D7" w14:textId="7AC2A0FC" w:rsidR="00341FFC" w:rsidRPr="00D43E2F" w:rsidRDefault="00341FFC" w:rsidP="00C21725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D70AA" w14:textId="0B5FE32C" w:rsidR="00341FFC" w:rsidRDefault="00B93310" w:rsidP="00C21725">
            <w:pPr>
              <w:spacing w:after="0" w:line="240" w:lineRule="auto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80B50" w14:textId="17A6CCF9" w:rsidR="00341FFC" w:rsidRDefault="00341FFC" w:rsidP="00C21725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E8EF" w14:textId="131F3F61" w:rsidR="00341FFC" w:rsidRDefault="00341FFC" w:rsidP="00C21725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2EFBE" w14:textId="6298F5D6" w:rsidR="00341FFC" w:rsidRDefault="00341FFC" w:rsidP="00C21725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41A79" w14:textId="211BFC2B" w:rsidR="00341FFC" w:rsidRDefault="00341FFC" w:rsidP="00C21725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8749D" w14:textId="0E844F3E" w:rsidR="00341FFC" w:rsidRPr="00174F39" w:rsidRDefault="00341FFC" w:rsidP="00C21725">
            <w:pPr>
              <w:spacing w:after="0" w:line="240" w:lineRule="auto"/>
            </w:pPr>
            <w:r>
              <w:t>34</w:t>
            </w:r>
          </w:p>
        </w:tc>
      </w:tr>
      <w:tr w:rsidR="00124263" w14:paraId="3249F30F" w14:textId="77777777" w:rsidTr="00CA0684"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BD0F4" w14:textId="77777777" w:rsidR="00124263" w:rsidRDefault="00124263" w:rsidP="00C2172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BC2A21" w14:textId="7838579D" w:rsidR="00124263" w:rsidRPr="00661261" w:rsidRDefault="00B93310" w:rsidP="00C21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 вокруг нас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02E" w14:textId="272CFCCE" w:rsidR="00124263" w:rsidRDefault="00124263" w:rsidP="00C217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F8DC" w14:textId="54C26E15" w:rsidR="00124263" w:rsidRPr="00D43E2F" w:rsidRDefault="00124263" w:rsidP="00C21725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2B8" w14:textId="024E62A9" w:rsidR="00124263" w:rsidRDefault="00124263" w:rsidP="00C21725">
            <w:pPr>
              <w:spacing w:after="0" w:line="240" w:lineRule="auto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12E3" w14:textId="4206013B" w:rsidR="00124263" w:rsidRDefault="00124263" w:rsidP="00C21725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D05" w14:textId="3072D0EE" w:rsidR="00124263" w:rsidRDefault="00124263" w:rsidP="00C21725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CAA3" w14:textId="1F83F99F" w:rsidR="00124263" w:rsidRDefault="00124263" w:rsidP="00C21725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B68A" w14:textId="6FF83130" w:rsidR="00124263" w:rsidRDefault="00124263" w:rsidP="00C21725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B88D" w14:textId="066DA3D6" w:rsidR="00124263" w:rsidRPr="00174F39" w:rsidRDefault="00341FFC" w:rsidP="00C21725">
            <w:pPr>
              <w:spacing w:after="0" w:line="240" w:lineRule="auto"/>
            </w:pPr>
            <w:r>
              <w:t>34</w:t>
            </w:r>
          </w:p>
        </w:tc>
      </w:tr>
      <w:tr w:rsidR="00124263" w14:paraId="5E4F2B5A" w14:textId="77777777" w:rsidTr="00F679FB"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B954" w14:textId="77777777" w:rsidR="00124263" w:rsidRDefault="00124263" w:rsidP="0012426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5B8249" w14:textId="30ABB924" w:rsidR="00124263" w:rsidRDefault="00124263" w:rsidP="001242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Экзамен на «5» (по</w:t>
            </w:r>
            <w:r w:rsidR="00B93310">
              <w:rPr>
                <w:rFonts w:ascii="Times New Roman" w:hAnsi="Times New Roman"/>
                <w:color w:val="000000"/>
                <w:sz w:val="24"/>
                <w:szCs w:val="24"/>
              </w:rPr>
              <w:t>дготовка к сдаче ОГЭ по математике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242" w14:textId="79BE75A1" w:rsidR="00124263" w:rsidRDefault="00124263" w:rsidP="00124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FBA4" w14:textId="1AB39495" w:rsidR="00124263" w:rsidRPr="00D43E2F" w:rsidRDefault="00124263" w:rsidP="00124263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F39" w14:textId="5A3A6A53" w:rsidR="00124263" w:rsidRDefault="00124263" w:rsidP="00124263">
            <w:pPr>
              <w:spacing w:after="0" w:line="240" w:lineRule="auto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063B" w14:textId="212ACAFC" w:rsidR="00124263" w:rsidRDefault="00124263" w:rsidP="00124263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E2E" w14:textId="01B9D8BA" w:rsidR="00124263" w:rsidRDefault="00124263" w:rsidP="00124263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585F" w14:textId="51BC0D5E" w:rsidR="00124263" w:rsidRDefault="00124263" w:rsidP="00124263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913" w14:textId="3659B906" w:rsidR="00124263" w:rsidRDefault="00124263" w:rsidP="00124263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A052" w14:textId="1910BE99" w:rsidR="00124263" w:rsidRPr="00174F39" w:rsidRDefault="00124263" w:rsidP="00124263">
            <w:pPr>
              <w:spacing w:after="0" w:line="240" w:lineRule="auto"/>
            </w:pPr>
            <w:r w:rsidRPr="00174F39">
              <w:rPr>
                <w:szCs w:val="22"/>
                <w:lang w:eastAsia="en-US"/>
              </w:rPr>
              <w:t>3</w:t>
            </w:r>
            <w:r w:rsidR="00341FFC">
              <w:rPr>
                <w:szCs w:val="22"/>
                <w:lang w:eastAsia="en-US"/>
              </w:rPr>
              <w:t>4</w:t>
            </w:r>
          </w:p>
        </w:tc>
      </w:tr>
      <w:tr w:rsidR="00341FFC" w14:paraId="098896D8" w14:textId="77777777" w:rsidTr="000E268C">
        <w:trPr>
          <w:trHeight w:val="409"/>
        </w:trPr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67DD3" w14:textId="6242FA66" w:rsidR="00341FFC" w:rsidRPr="00F679FB" w:rsidRDefault="00341FFC" w:rsidP="00124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79FB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5CD43" w14:textId="01E41492" w:rsidR="00341FFC" w:rsidRPr="00EB613B" w:rsidRDefault="00341FFC" w:rsidP="00124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Театральный «Лукоморье»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30535D" w14:textId="77777777" w:rsidR="00341FFC" w:rsidRDefault="00341FFC" w:rsidP="00124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AF054" w14:textId="4D0B46F0" w:rsidR="00341FFC" w:rsidRPr="00D43E2F" w:rsidRDefault="00341FFC" w:rsidP="00124263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27C51" w14:textId="4B421D30" w:rsidR="00341FFC" w:rsidRDefault="00341FFC" w:rsidP="00124263">
            <w:pPr>
              <w:spacing w:after="0" w:line="240" w:lineRule="auto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7F2EF" w14:textId="44AD4219" w:rsidR="00341FFC" w:rsidRDefault="00341FFC" w:rsidP="00124263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ADEA" w14:textId="18E8D426" w:rsidR="00341FFC" w:rsidRDefault="00341FFC" w:rsidP="00124263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FC3D9" w14:textId="54CAC70D" w:rsidR="00341FFC" w:rsidRDefault="00341FFC" w:rsidP="00124263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92D81" w14:textId="0243129F" w:rsidR="00341FFC" w:rsidRDefault="00341FFC" w:rsidP="00124263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38741" w14:textId="4DE6C299" w:rsidR="00341FFC" w:rsidRPr="00174F39" w:rsidRDefault="00341FFC" w:rsidP="00124263">
            <w:pPr>
              <w:spacing w:after="0" w:line="240" w:lineRule="auto"/>
            </w:pPr>
            <w:r w:rsidRPr="00174F39">
              <w:t>3</w:t>
            </w:r>
            <w:r>
              <w:t>4</w:t>
            </w:r>
          </w:p>
        </w:tc>
      </w:tr>
      <w:tr w:rsidR="00341FFC" w14:paraId="18F98134" w14:textId="77777777" w:rsidTr="007F48E1">
        <w:trPr>
          <w:trHeight w:val="216"/>
        </w:trPr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03F37" w14:textId="77777777" w:rsidR="00341FFC" w:rsidRPr="00F679FB" w:rsidRDefault="00341FFC" w:rsidP="00023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35E6A9" w14:textId="65D82193" w:rsidR="00341FFC" w:rsidRDefault="00341FFC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Абрис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EC1" w14:textId="2F8CF086" w:rsidR="00341FFC" w:rsidRDefault="00341FFC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412C" w14:textId="4CF422A4" w:rsidR="00341FFC" w:rsidRPr="00D43E2F" w:rsidRDefault="00341FFC" w:rsidP="0002317A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B29" w14:textId="4CE1BEE0" w:rsidR="00341FFC" w:rsidRDefault="00341FFC" w:rsidP="0002317A">
            <w:pPr>
              <w:spacing w:after="0" w:line="240" w:lineRule="auto"/>
            </w:pPr>
            <w: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43E3" w14:textId="0B64744A" w:rsidR="00341FFC" w:rsidRDefault="00341FFC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396" w14:textId="27CDF75A" w:rsidR="00341FFC" w:rsidRDefault="00341FFC" w:rsidP="0002317A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F3D34" w14:textId="23970194" w:rsidR="00341FFC" w:rsidRDefault="00341FFC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BDA52" w14:textId="732441FC" w:rsidR="00341FFC" w:rsidRDefault="00341FFC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33AF4" w14:textId="51045BBA" w:rsidR="00341FFC" w:rsidRPr="00174F39" w:rsidRDefault="00341FFC" w:rsidP="0002317A">
            <w:pPr>
              <w:spacing w:after="0" w:line="240" w:lineRule="auto"/>
            </w:pPr>
            <w:r w:rsidRPr="00174F39">
              <w:rPr>
                <w:szCs w:val="22"/>
                <w:lang w:eastAsia="en-US"/>
              </w:rPr>
              <w:t>34</w:t>
            </w:r>
          </w:p>
        </w:tc>
      </w:tr>
      <w:tr w:rsidR="00341FFC" w14:paraId="29483206" w14:textId="77777777" w:rsidTr="007F48E1">
        <w:trPr>
          <w:trHeight w:val="181"/>
        </w:trPr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C051D" w14:textId="77777777" w:rsidR="00341FFC" w:rsidRPr="00F679FB" w:rsidRDefault="00341FFC" w:rsidP="00023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2D1D60" w14:textId="16D788A7" w:rsidR="00341FFC" w:rsidRDefault="00341FFC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Палитра красок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BED3" w14:textId="40848CF3" w:rsidR="00341FFC" w:rsidRDefault="00341FFC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B0C" w14:textId="382021C4" w:rsidR="00341FFC" w:rsidRPr="00D43E2F" w:rsidRDefault="00341FFC" w:rsidP="0002317A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D69E" w14:textId="43BC2DBA" w:rsidR="00341FFC" w:rsidRDefault="00341FFC" w:rsidP="0002317A">
            <w:pPr>
              <w:spacing w:after="0" w:line="240" w:lineRule="auto"/>
            </w:pPr>
            <w: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D98" w14:textId="25330406" w:rsidR="00341FFC" w:rsidRDefault="00341FFC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406" w14:textId="312E30A6" w:rsidR="00341FFC" w:rsidRDefault="00341FFC" w:rsidP="0002317A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9C1EB" w14:textId="540D1B4F" w:rsidR="00341FFC" w:rsidRDefault="00341FFC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1491C" w14:textId="15DD78B9" w:rsidR="00341FFC" w:rsidRDefault="00341FFC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E90DD" w14:textId="6C6D0E92" w:rsidR="00341FFC" w:rsidRPr="00174F39" w:rsidRDefault="00341FFC" w:rsidP="0002317A">
            <w:pPr>
              <w:spacing w:after="0" w:line="240" w:lineRule="auto"/>
            </w:pPr>
            <w:r w:rsidRPr="00174F39">
              <w:rPr>
                <w:szCs w:val="22"/>
                <w:lang w:eastAsia="en-US"/>
              </w:rPr>
              <w:t>34</w:t>
            </w:r>
          </w:p>
        </w:tc>
      </w:tr>
      <w:tr w:rsidR="00341FFC" w14:paraId="18283D50" w14:textId="77777777" w:rsidTr="007F48E1">
        <w:trPr>
          <w:trHeight w:val="181"/>
        </w:trPr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E46B9" w14:textId="77777777" w:rsidR="00341FFC" w:rsidRPr="00F679FB" w:rsidRDefault="00341FFC" w:rsidP="00023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FBDA28" w14:textId="6C36DDE6" w:rsidR="00341FFC" w:rsidRDefault="00B93310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Танцевальная азбука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1E26" w14:textId="43981AA2" w:rsidR="00341FFC" w:rsidRDefault="00341FFC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8E0B" w14:textId="2F9BF8CF" w:rsidR="00341FFC" w:rsidRPr="00D43E2F" w:rsidRDefault="00341FFC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07C0" w14:textId="1BF6F72E" w:rsidR="00341FFC" w:rsidRDefault="00341FFC" w:rsidP="0002317A">
            <w:pPr>
              <w:spacing w:after="0" w:line="240" w:lineRule="auto"/>
            </w:pPr>
            <w: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CBA" w14:textId="18BB40F3" w:rsidR="00341FFC" w:rsidRDefault="00341FFC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C75" w14:textId="5C22A214" w:rsidR="00341FFC" w:rsidRDefault="00341FFC" w:rsidP="0002317A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BF2BC" w14:textId="6DFE09AC" w:rsidR="00341FFC" w:rsidRDefault="00113E48" w:rsidP="0002317A">
            <w:pPr>
              <w:spacing w:after="0" w:line="240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BF2E8" w14:textId="19942F82" w:rsidR="00341FFC" w:rsidRDefault="00113E48" w:rsidP="0002317A">
            <w:pPr>
              <w:spacing w:after="0" w:line="240" w:lineRule="auto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29B9A" w14:textId="2EF3C715" w:rsidR="00341FFC" w:rsidRPr="00174F39" w:rsidRDefault="00113E48" w:rsidP="0002317A">
            <w:pPr>
              <w:spacing w:after="0" w:line="240" w:lineRule="auto"/>
            </w:pPr>
            <w:r>
              <w:t>68</w:t>
            </w:r>
          </w:p>
        </w:tc>
      </w:tr>
      <w:tr w:rsidR="0002317A" w14:paraId="70EBA78D" w14:textId="77777777" w:rsidTr="007F48E1"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70D" w14:textId="07FCAACC" w:rsidR="0002317A" w:rsidRPr="00EB613B" w:rsidRDefault="0002317A" w:rsidP="00023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613B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  <w:r w:rsidRPr="00EB613B">
              <w:rPr>
                <w:rFonts w:ascii="Times New Roman" w:hAnsi="Times New Roman"/>
                <w:sz w:val="28"/>
                <w:szCs w:val="28"/>
              </w:rPr>
              <w:tab/>
            </w:r>
            <w:r w:rsidRPr="00EB613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9DD1" w14:textId="081A1346" w:rsidR="0002317A" w:rsidRPr="00EB613B" w:rsidRDefault="0002317A" w:rsidP="0002317A">
            <w:pPr>
              <w:spacing w:after="0" w:line="240" w:lineRule="auto"/>
              <w:rPr>
                <w:rFonts w:ascii="Times New Roman" w:hAnsi="Times New Roman"/>
              </w:rPr>
            </w:pPr>
            <w:r w:rsidRPr="00EB613B">
              <w:rPr>
                <w:rFonts w:ascii="Times New Roman" w:hAnsi="Times New Roman"/>
              </w:rPr>
              <w:t>Юны</w:t>
            </w:r>
            <w:r>
              <w:rPr>
                <w:rFonts w:ascii="Times New Roman" w:hAnsi="Times New Roman"/>
              </w:rPr>
              <w:t>й</w:t>
            </w:r>
            <w:r w:rsidRPr="00EB613B">
              <w:rPr>
                <w:rFonts w:ascii="Times New Roman" w:hAnsi="Times New Roman"/>
              </w:rPr>
              <w:t xml:space="preserve"> турист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61CD" w14:textId="77777777" w:rsidR="0002317A" w:rsidRDefault="0002317A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726" w14:textId="67DEBDF5" w:rsidR="0002317A" w:rsidRPr="00D43E2F" w:rsidRDefault="0002317A" w:rsidP="0002317A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470D" w14:textId="7F4B2F1D" w:rsidR="0002317A" w:rsidRDefault="0002317A" w:rsidP="0002317A">
            <w:pPr>
              <w:spacing w:after="0" w:line="240" w:lineRule="auto"/>
            </w:pPr>
            <w:r>
              <w:t>3-5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D4A" w14:textId="0A2C8D5F" w:rsidR="0002317A" w:rsidRDefault="0002317A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B8E" w14:textId="18CBA8DE" w:rsidR="0002317A" w:rsidRDefault="0002317A" w:rsidP="0002317A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0B11A" w14:textId="33FA7B0E" w:rsidR="0002317A" w:rsidRDefault="00113E48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6F61A" w14:textId="56F5B6A1" w:rsidR="0002317A" w:rsidRDefault="00113E48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C447A" w14:textId="61A6740F" w:rsidR="0002317A" w:rsidRPr="00174F39" w:rsidRDefault="00113E48" w:rsidP="0002317A">
            <w:pPr>
              <w:spacing w:after="0" w:line="240" w:lineRule="auto"/>
            </w:pPr>
            <w:r>
              <w:t>34</w:t>
            </w:r>
          </w:p>
        </w:tc>
      </w:tr>
      <w:tr w:rsidR="0002317A" w14:paraId="313E2EF0" w14:textId="77777777" w:rsidTr="007F48E1"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C502" w14:textId="77777777" w:rsidR="0002317A" w:rsidRDefault="0002317A" w:rsidP="0002317A">
            <w:pPr>
              <w:spacing w:after="0" w:line="240" w:lineRule="auto"/>
              <w:rPr>
                <w:rFonts w:ascii="Times New Roman" w:hAnsi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013" w14:textId="2F4C52A1" w:rsidR="0002317A" w:rsidRPr="000C0841" w:rsidRDefault="0002317A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- туристы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9448" w14:textId="77777777" w:rsidR="0002317A" w:rsidRDefault="0002317A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DA8" w14:textId="2076EC8E" w:rsidR="0002317A" w:rsidRPr="00D43E2F" w:rsidRDefault="0002317A" w:rsidP="0002317A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528" w14:textId="2E16E2A9" w:rsidR="0002317A" w:rsidRDefault="0002317A" w:rsidP="0002317A">
            <w:pPr>
              <w:spacing w:after="0" w:line="240" w:lineRule="auto"/>
            </w:pPr>
            <w:r>
              <w:t>6-10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22E" w14:textId="0D5DCA66" w:rsidR="0002317A" w:rsidRDefault="0002317A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F9A" w14:textId="0C76D03B" w:rsidR="0002317A" w:rsidRDefault="0002317A" w:rsidP="0002317A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9B5F6" w14:textId="7CD20331" w:rsidR="0002317A" w:rsidRDefault="0002317A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66EFE" w14:textId="56973FF6" w:rsidR="0002317A" w:rsidRDefault="0002317A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CCAD5" w14:textId="6A9A9F96" w:rsidR="0002317A" w:rsidRPr="00174F39" w:rsidRDefault="00341FFC" w:rsidP="0002317A">
            <w:pPr>
              <w:spacing w:after="0" w:line="240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34</w:t>
            </w:r>
          </w:p>
        </w:tc>
      </w:tr>
      <w:tr w:rsidR="0002317A" w14:paraId="0BD54172" w14:textId="77777777" w:rsidTr="007F48E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5931" w14:textId="5F326E52" w:rsidR="0002317A" w:rsidRPr="00345866" w:rsidRDefault="0002317A" w:rsidP="00023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D43E2F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Физкультурно- спортивная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FEE" w14:textId="2E1E846D" w:rsidR="0002317A" w:rsidRPr="00345866" w:rsidRDefault="00B93310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Тег регби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8337" w14:textId="77777777" w:rsidR="0002317A" w:rsidRDefault="0002317A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23C" w14:textId="720E94DC" w:rsidR="0002317A" w:rsidRPr="00D43E2F" w:rsidRDefault="0002317A" w:rsidP="0002317A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5B1" w14:textId="2B0C2DD4" w:rsidR="0002317A" w:rsidRDefault="0002317A" w:rsidP="0002317A">
            <w:pPr>
              <w:spacing w:after="0" w:line="240" w:lineRule="auto"/>
            </w:pPr>
            <w: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C21" w14:textId="3471B695" w:rsidR="0002317A" w:rsidRDefault="0002317A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13A2" w14:textId="168D25F7" w:rsidR="0002317A" w:rsidRDefault="0002317A" w:rsidP="0002317A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73028" w14:textId="3FF6231D" w:rsidR="0002317A" w:rsidRDefault="0002317A" w:rsidP="0002317A">
            <w:pPr>
              <w:spacing w:after="0" w:line="240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F1D37" w14:textId="60ADD3B8" w:rsidR="0002317A" w:rsidRDefault="0002317A" w:rsidP="0002317A">
            <w:pPr>
              <w:spacing w:after="0" w:line="240" w:lineRule="auto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080AC" w14:textId="6832C3A0" w:rsidR="0002317A" w:rsidRPr="00174F39" w:rsidRDefault="00341FFC" w:rsidP="0002317A">
            <w:pPr>
              <w:spacing w:after="0" w:line="240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68</w:t>
            </w:r>
          </w:p>
        </w:tc>
      </w:tr>
      <w:tr w:rsidR="0002317A" w14:paraId="6E4BEE4A" w14:textId="77777777" w:rsidTr="007F48E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1325" w14:textId="77777777" w:rsidR="0002317A" w:rsidRPr="00D43E2F" w:rsidRDefault="0002317A" w:rsidP="00023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3953" w14:textId="60837D36" w:rsidR="0002317A" w:rsidRPr="00345866" w:rsidRDefault="0002317A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Стрелковое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88D" w14:textId="3B878141" w:rsidR="0002317A" w:rsidRDefault="0002317A" w:rsidP="00023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F312" w14:textId="5876647E" w:rsidR="0002317A" w:rsidRPr="00D43E2F" w:rsidRDefault="0002317A" w:rsidP="0002317A">
            <w:pPr>
              <w:spacing w:after="0" w:line="240" w:lineRule="auto"/>
              <w:rPr>
                <w:rFonts w:ascii="Times New Roman" w:hAnsi="Times New Roman"/>
              </w:rPr>
            </w:pPr>
            <w:r w:rsidRPr="00D43E2F">
              <w:rPr>
                <w:rFonts w:ascii="Times New Roman" w:hAnsi="Times New Roman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5B4" w14:textId="273F8FC7" w:rsidR="0002317A" w:rsidRDefault="0002317A" w:rsidP="0002317A">
            <w:pPr>
              <w:spacing w:after="0" w:line="240" w:lineRule="auto"/>
            </w:pPr>
            <w:r>
              <w:t>6-10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B51F" w14:textId="24C5853E" w:rsidR="0002317A" w:rsidRDefault="0002317A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47B" w14:textId="489566AD" w:rsidR="0002317A" w:rsidRDefault="0002317A" w:rsidP="0002317A">
            <w:pPr>
              <w:spacing w:after="0" w:line="240" w:lineRule="auto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D3F1" w14:textId="55D46C2A" w:rsidR="0002317A" w:rsidRDefault="00113E48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4958C" w14:textId="52B72D26" w:rsidR="0002317A" w:rsidRDefault="00113E48" w:rsidP="0002317A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A0343" w14:textId="3FEFAF96" w:rsidR="0002317A" w:rsidRPr="00174F39" w:rsidRDefault="00113E48" w:rsidP="0002317A">
            <w:pPr>
              <w:spacing w:after="0" w:line="240" w:lineRule="auto"/>
            </w:pPr>
            <w:r>
              <w:rPr>
                <w:szCs w:val="22"/>
                <w:lang w:eastAsia="en-US"/>
              </w:rPr>
              <w:t>34</w:t>
            </w:r>
          </w:p>
        </w:tc>
      </w:tr>
    </w:tbl>
    <w:p w14:paraId="271746EE" w14:textId="77777777" w:rsidR="00C23DF7" w:rsidRDefault="00C23DF7" w:rsidP="0075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23DF7" w:rsidSect="00174F39">
          <w:type w:val="continuous"/>
          <w:pgSz w:w="16838" w:h="11906" w:orient="landscape"/>
          <w:pgMar w:top="568" w:right="765" w:bottom="284" w:left="851" w:header="0" w:footer="709" w:gutter="0"/>
          <w:cols w:space="720"/>
          <w:formProt w:val="0"/>
          <w:docGrid w:linePitch="360" w:charSpace="8192"/>
        </w:sectPr>
      </w:pPr>
    </w:p>
    <w:p w14:paraId="5DB8D310" w14:textId="77777777" w:rsidR="00341FFC" w:rsidRDefault="00633C6C" w:rsidP="008437B7">
      <w:pPr>
        <w:spacing w:after="0" w:line="240" w:lineRule="auto"/>
        <w:ind w:firstLine="92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</w:t>
      </w:r>
    </w:p>
    <w:p w14:paraId="7FF3DC53" w14:textId="77777777" w:rsidR="00341FFC" w:rsidRDefault="00341FFC" w:rsidP="008437B7">
      <w:pPr>
        <w:spacing w:after="0" w:line="240" w:lineRule="auto"/>
        <w:ind w:firstLine="9214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14:paraId="01D3F9E4" w14:textId="77777777" w:rsidR="00341FFC" w:rsidRDefault="00341FFC" w:rsidP="008437B7">
      <w:pPr>
        <w:spacing w:after="0" w:line="240" w:lineRule="auto"/>
        <w:ind w:firstLine="9214"/>
        <w:rPr>
          <w:rFonts w:ascii="Times New Roman" w:hAnsi="Times New Roman"/>
          <w:b/>
          <w:sz w:val="28"/>
          <w:szCs w:val="28"/>
        </w:rPr>
      </w:pPr>
    </w:p>
    <w:p w14:paraId="3641A4F3" w14:textId="77777777" w:rsidR="00F32E16" w:rsidRDefault="00341FFC" w:rsidP="008437B7">
      <w:pPr>
        <w:spacing w:after="0" w:line="240" w:lineRule="auto"/>
        <w:ind w:firstLine="92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34401004" w14:textId="77777777" w:rsidR="00F32E16" w:rsidRDefault="00F32E16" w:rsidP="008437B7">
      <w:pPr>
        <w:spacing w:after="0" w:line="240" w:lineRule="auto"/>
        <w:ind w:firstLine="9214"/>
        <w:rPr>
          <w:rFonts w:ascii="Times New Roman" w:hAnsi="Times New Roman"/>
          <w:b/>
          <w:sz w:val="28"/>
          <w:szCs w:val="28"/>
        </w:rPr>
      </w:pPr>
    </w:p>
    <w:p w14:paraId="18B339C7" w14:textId="77777777" w:rsidR="00F32E16" w:rsidRDefault="00F32E16" w:rsidP="008437B7">
      <w:pPr>
        <w:spacing w:after="0" w:line="240" w:lineRule="auto"/>
        <w:ind w:firstLine="9214"/>
        <w:rPr>
          <w:rFonts w:ascii="Times New Roman" w:hAnsi="Times New Roman"/>
          <w:b/>
          <w:sz w:val="28"/>
          <w:szCs w:val="28"/>
        </w:rPr>
      </w:pPr>
    </w:p>
    <w:p w14:paraId="7015C13C" w14:textId="0F61C144" w:rsidR="008437B7" w:rsidRPr="008437B7" w:rsidRDefault="00341FFC" w:rsidP="008437B7">
      <w:pPr>
        <w:spacing w:after="0" w:line="240" w:lineRule="auto"/>
        <w:ind w:firstLine="9214"/>
        <w:rPr>
          <w:rFonts w:ascii="Times New Roman" w:eastAsia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437B7" w:rsidRPr="008437B7">
        <w:rPr>
          <w:rFonts w:ascii="Times New Roman" w:eastAsia="Times New Roman" w:hAnsi="Times New Roman"/>
          <w:color w:val="auto"/>
          <w:sz w:val="24"/>
          <w:szCs w:val="24"/>
          <w:lang w:eastAsia="zh-CN"/>
        </w:rPr>
        <w:t>УТВЕРЖДЕНО</w:t>
      </w:r>
    </w:p>
    <w:p w14:paraId="0DA31216" w14:textId="4B9F505A" w:rsidR="008437B7" w:rsidRPr="008437B7" w:rsidRDefault="008437B7" w:rsidP="008437B7">
      <w:pPr>
        <w:spacing w:after="0" w:line="240" w:lineRule="auto"/>
        <w:ind w:firstLine="9214"/>
        <w:rPr>
          <w:rFonts w:ascii="Times New Roman" w:eastAsia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zh-CN"/>
        </w:rPr>
        <w:t xml:space="preserve">                </w:t>
      </w:r>
      <w:r w:rsidRPr="008437B7">
        <w:rPr>
          <w:rFonts w:ascii="Times New Roman" w:eastAsia="Times New Roman" w:hAnsi="Times New Roman"/>
          <w:color w:val="auto"/>
          <w:sz w:val="24"/>
          <w:szCs w:val="24"/>
          <w:lang w:eastAsia="zh-CN"/>
        </w:rPr>
        <w:t>Директором МБОУ Новониколаевской сош</w:t>
      </w:r>
    </w:p>
    <w:p w14:paraId="0CEC7EA1" w14:textId="3610D72E" w:rsidR="00633C6C" w:rsidRDefault="008437B7" w:rsidP="008437B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</w:t>
      </w:r>
      <w:r w:rsidRPr="008437B7">
        <w:rPr>
          <w:rFonts w:ascii="Times New Roman" w:eastAsia="Times New Roman" w:hAnsi="Times New Roman"/>
          <w:color w:val="auto"/>
          <w:sz w:val="24"/>
          <w:szCs w:val="24"/>
          <w:lang w:eastAsia="zh-CN"/>
        </w:rPr>
        <w:t xml:space="preserve">_____________________Мышак Н.В. </w:t>
      </w:r>
      <w:r w:rsidR="00633C6C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14:paraId="244B1949" w14:textId="77777777" w:rsidR="008437B7" w:rsidRDefault="008437B7" w:rsidP="00C23DF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4308D035" w14:textId="3E5612C7" w:rsidR="00C23DF7" w:rsidRPr="00923CC5" w:rsidRDefault="00C23DF7" w:rsidP="00C23DF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923CC5">
        <w:rPr>
          <w:rFonts w:ascii="Times New Roman" w:hAnsi="Times New Roman"/>
          <w:b/>
          <w:sz w:val="28"/>
          <w:szCs w:val="28"/>
        </w:rPr>
        <w:t>График  проведения кружков</w:t>
      </w:r>
      <w:r>
        <w:rPr>
          <w:rFonts w:ascii="Times New Roman" w:hAnsi="Times New Roman"/>
          <w:b/>
          <w:sz w:val="28"/>
          <w:szCs w:val="28"/>
        </w:rPr>
        <w:t xml:space="preserve"> на</w:t>
      </w:r>
      <w:r w:rsidR="007502B1">
        <w:rPr>
          <w:rFonts w:ascii="Times New Roman" w:hAnsi="Times New Roman"/>
          <w:b/>
          <w:sz w:val="28"/>
          <w:szCs w:val="28"/>
        </w:rPr>
        <w:t xml:space="preserve"> </w:t>
      </w:r>
      <w:r w:rsidRPr="00923CC5">
        <w:rPr>
          <w:rFonts w:ascii="Times New Roman" w:hAnsi="Times New Roman"/>
          <w:b/>
          <w:sz w:val="28"/>
          <w:szCs w:val="28"/>
        </w:rPr>
        <w:t>202</w:t>
      </w:r>
      <w:r w:rsidR="00B93310">
        <w:rPr>
          <w:rFonts w:ascii="Times New Roman" w:hAnsi="Times New Roman"/>
          <w:b/>
          <w:sz w:val="28"/>
          <w:szCs w:val="28"/>
        </w:rPr>
        <w:t>4</w:t>
      </w:r>
      <w:r w:rsidRPr="00923CC5">
        <w:rPr>
          <w:rFonts w:ascii="Times New Roman" w:hAnsi="Times New Roman"/>
          <w:b/>
          <w:sz w:val="28"/>
          <w:szCs w:val="28"/>
        </w:rPr>
        <w:t xml:space="preserve"> -202</w:t>
      </w:r>
      <w:r w:rsidR="00B93310">
        <w:rPr>
          <w:rFonts w:ascii="Times New Roman" w:hAnsi="Times New Roman"/>
          <w:b/>
          <w:sz w:val="28"/>
          <w:szCs w:val="28"/>
        </w:rPr>
        <w:t>5</w:t>
      </w:r>
      <w:r w:rsidR="007502B1">
        <w:rPr>
          <w:rFonts w:ascii="Times New Roman" w:hAnsi="Times New Roman"/>
          <w:b/>
          <w:sz w:val="28"/>
          <w:szCs w:val="28"/>
        </w:rPr>
        <w:t xml:space="preserve"> </w:t>
      </w:r>
      <w:r w:rsidRPr="00923CC5">
        <w:rPr>
          <w:rFonts w:ascii="Times New Roman" w:hAnsi="Times New Roman"/>
          <w:b/>
          <w:sz w:val="28"/>
          <w:szCs w:val="28"/>
        </w:rPr>
        <w:t>учебн</w:t>
      </w:r>
      <w:r w:rsidR="007502B1">
        <w:rPr>
          <w:rFonts w:ascii="Times New Roman" w:hAnsi="Times New Roman"/>
          <w:b/>
          <w:sz w:val="28"/>
          <w:szCs w:val="28"/>
        </w:rPr>
        <w:t xml:space="preserve">ый </w:t>
      </w:r>
      <w:r w:rsidRPr="00923CC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428607D" w14:textId="77777777" w:rsidR="00C23DF7" w:rsidRPr="001E748F" w:rsidRDefault="00C23DF7" w:rsidP="00C23DF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1418"/>
        <w:gridCol w:w="1984"/>
        <w:gridCol w:w="1559"/>
        <w:gridCol w:w="1418"/>
        <w:gridCol w:w="1559"/>
        <w:gridCol w:w="1559"/>
        <w:gridCol w:w="1418"/>
        <w:gridCol w:w="1276"/>
      </w:tblGrid>
      <w:tr w:rsidR="00C23DF7" w:rsidRPr="00730A72" w14:paraId="338B9D9E" w14:textId="77777777" w:rsidTr="003A2EB0">
        <w:trPr>
          <w:trHeight w:val="2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A7014" w14:textId="77777777" w:rsidR="00C23DF7" w:rsidRPr="00730A72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0A72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14:paraId="177A92D9" w14:textId="77777777" w:rsidR="00C23DF7" w:rsidRPr="00730A72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0A72">
              <w:rPr>
                <w:rFonts w:ascii="Times New Roman" w:hAnsi="Times New Roman"/>
                <w:b/>
                <w:sz w:val="24"/>
                <w:szCs w:val="28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051AB" w14:textId="77777777" w:rsidR="00C23DF7" w:rsidRPr="00730A72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0A72">
              <w:rPr>
                <w:rFonts w:ascii="Times New Roman" w:hAnsi="Times New Roman"/>
                <w:b/>
                <w:sz w:val="24"/>
                <w:szCs w:val="28"/>
              </w:rPr>
              <w:t>Наименование кружка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9E7DD" w14:textId="77777777" w:rsidR="00C23DF7" w:rsidRPr="00730A72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0A72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0BB7C" w14:textId="77777777" w:rsidR="00C23DF7" w:rsidRPr="00730A72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0A72">
              <w:rPr>
                <w:rFonts w:ascii="Times New Roman" w:hAnsi="Times New Roman"/>
                <w:b/>
                <w:sz w:val="24"/>
                <w:szCs w:val="28"/>
              </w:rPr>
              <w:t>ФИО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578B6" w14:textId="77777777" w:rsidR="00C23DF7" w:rsidRPr="00730A72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0A72">
              <w:rPr>
                <w:rFonts w:ascii="Times New Roman" w:hAnsi="Times New Roman"/>
                <w:b/>
                <w:sz w:val="24"/>
                <w:szCs w:val="28"/>
              </w:rPr>
              <w:t>Пон.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4B0E9" w14:textId="77777777" w:rsidR="00C23DF7" w:rsidRPr="00730A72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0A72">
              <w:rPr>
                <w:rFonts w:ascii="Times New Roman" w:hAnsi="Times New Roman"/>
                <w:b/>
                <w:sz w:val="24"/>
                <w:szCs w:val="28"/>
              </w:rPr>
              <w:t>Вт.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3CFD5" w14:textId="77777777" w:rsidR="00C23DF7" w:rsidRPr="00730A72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0A72">
              <w:rPr>
                <w:rFonts w:ascii="Times New Roman" w:hAnsi="Times New Roman"/>
                <w:b/>
                <w:sz w:val="24"/>
                <w:szCs w:val="28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8FB85" w14:textId="77777777" w:rsidR="00C23DF7" w:rsidRPr="00730A72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0A72">
              <w:rPr>
                <w:rFonts w:ascii="Times New Roman" w:hAnsi="Times New Roman"/>
                <w:b/>
                <w:sz w:val="24"/>
                <w:szCs w:val="28"/>
              </w:rPr>
              <w:t>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5C853" w14:textId="77777777" w:rsidR="00C23DF7" w:rsidRPr="00730A72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0A72">
              <w:rPr>
                <w:rFonts w:ascii="Times New Roman" w:hAnsi="Times New Roman"/>
                <w:b/>
                <w:sz w:val="24"/>
                <w:szCs w:val="28"/>
              </w:rPr>
              <w:t>Пят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2FC08" w14:textId="77777777" w:rsidR="00C23DF7" w:rsidRPr="00730A72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0A72">
              <w:rPr>
                <w:rFonts w:ascii="Times New Roman" w:hAnsi="Times New Roman"/>
                <w:b/>
                <w:sz w:val="24"/>
                <w:szCs w:val="28"/>
              </w:rPr>
              <w:t>Кол-во час.</w:t>
            </w:r>
          </w:p>
        </w:tc>
      </w:tr>
      <w:tr w:rsidR="00C23DF7" w:rsidRPr="00730A72" w14:paraId="4786ACA2" w14:textId="77777777" w:rsidTr="003A2EB0">
        <w:trPr>
          <w:trHeight w:val="4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A80A8" w14:textId="7C0F3E00" w:rsidR="00F538A2" w:rsidRPr="00D7754C" w:rsidRDefault="00F538A2" w:rsidP="00F538A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660BC" w14:textId="1C0893E9" w:rsidR="00C23DF7" w:rsidRPr="00674EF6" w:rsidRDefault="004F13B2" w:rsidP="00F316F0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Палитра красок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9CC83" w14:textId="6EB90F8E" w:rsidR="00C23DF7" w:rsidRPr="00D7754C" w:rsidRDefault="00B20C80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78A9D" w14:textId="7E8DC4FD" w:rsidR="00C23DF7" w:rsidRPr="00D7754C" w:rsidRDefault="004F13B2" w:rsidP="00F316F0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Пашко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D9EBF" w14:textId="40788317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FED03" w14:textId="77777777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46DF3" w14:textId="77777777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ABF71" w14:textId="77777777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F4CCA" w14:textId="4F5EE2E4" w:rsidR="00C23DF7" w:rsidRPr="00A378DE" w:rsidRDefault="00B93310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15.50-16.35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182E1" w14:textId="59631A0C" w:rsidR="00C23DF7" w:rsidRPr="00D7754C" w:rsidRDefault="00644632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C23DF7" w:rsidRPr="00730A72" w14:paraId="41127094" w14:textId="77777777" w:rsidTr="003A2EB0">
        <w:trPr>
          <w:trHeight w:val="2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9DF32" w14:textId="6FCA74AB" w:rsidR="00C23DF7" w:rsidRPr="00D7754C" w:rsidRDefault="00C23DF7" w:rsidP="003A2EB0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47D78" w14:textId="7ACFFCAF" w:rsidR="00C23DF7" w:rsidRPr="00674EF6" w:rsidRDefault="00B20C80" w:rsidP="00F316F0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Рукоделочка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E4BA0" w14:textId="5C1AB39D" w:rsidR="00C23DF7" w:rsidRPr="00D7754C" w:rsidRDefault="00B20C80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7E34F" w14:textId="7A2D8DBB" w:rsidR="00C23DF7" w:rsidRPr="00D7754C" w:rsidRDefault="00B20C80" w:rsidP="00F316F0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Краснова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831A7" w14:textId="77777777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5B958" w14:textId="77777777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45177" w14:textId="23D1A8A1" w:rsidR="00C23DF7" w:rsidRPr="00A378DE" w:rsidRDefault="0092781E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15.00-15.45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61CAC" w14:textId="3D3EDD9D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6AF2D" w14:textId="77777777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B3023" w14:textId="77777777" w:rsidR="00C23DF7" w:rsidRPr="00D7754C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FA79B9" w:rsidRPr="00730A72" w14:paraId="53F680D9" w14:textId="77777777" w:rsidTr="003A2EB0">
        <w:trPr>
          <w:trHeight w:val="2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265E9" w14:textId="44EAA8E6" w:rsidR="003A2EB0" w:rsidRPr="00D7754C" w:rsidRDefault="003A2EB0" w:rsidP="003A2EB0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6287" w14:textId="1C11C4FF" w:rsidR="00FA79B9" w:rsidRDefault="008727FA" w:rsidP="00F316F0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Кружок « Танцевальная азбука»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CA870" w14:textId="2D2824D3" w:rsidR="00FA79B9" w:rsidRDefault="00FA79B9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B0E4" w14:textId="23185F04" w:rsidR="00FA79B9" w:rsidRDefault="008727FA" w:rsidP="00F316F0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Шевченко О.С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D23BA" w14:textId="18EA7AF9" w:rsidR="00FA79B9" w:rsidRPr="00A378DE" w:rsidRDefault="008727FA" w:rsidP="00113E48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15.00-16.</w:t>
            </w:r>
            <w:r w:rsidR="00113E48">
              <w:rPr>
                <w:rFonts w:ascii="Times New Roman" w:hAnsi="Times New Roman"/>
                <w:b/>
                <w:i/>
                <w:sz w:val="24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044A7" w14:textId="77777777" w:rsidR="00FA79B9" w:rsidRPr="00A378DE" w:rsidRDefault="00FA79B9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68958" w14:textId="77777777" w:rsidR="00FA79B9" w:rsidRDefault="00FA79B9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FC42B" w14:textId="77777777" w:rsidR="00FA79B9" w:rsidRPr="00A378DE" w:rsidRDefault="00FA79B9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57F3D" w14:textId="77777777" w:rsidR="00FA79B9" w:rsidRPr="00A378DE" w:rsidRDefault="00FA79B9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F03EE" w14:textId="3F40424E" w:rsidR="00FA79B9" w:rsidRDefault="00113E48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C23DF7" w:rsidRPr="00730A72" w14:paraId="73F52711" w14:textId="77777777" w:rsidTr="003A2EB0">
        <w:trPr>
          <w:trHeight w:val="2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5AAA4" w14:textId="795E653B" w:rsidR="00C23DF7" w:rsidRPr="00D7754C" w:rsidRDefault="00C23DF7" w:rsidP="003A2EB0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03D5A" w14:textId="40A21BA8" w:rsidR="00C23DF7" w:rsidRPr="00674EF6" w:rsidRDefault="00B20C80" w:rsidP="00F316F0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Традиции народов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E9591" w14:textId="6DDB76B0" w:rsidR="00C23DF7" w:rsidRPr="00D7754C" w:rsidRDefault="00B20C80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C967F" w14:textId="731F18B5" w:rsidR="00C23DF7" w:rsidRPr="00D7754C" w:rsidRDefault="00B20C80" w:rsidP="00F316F0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Кокобелян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502B" w14:textId="77777777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E46C8" w14:textId="6578E012" w:rsidR="00C23DF7" w:rsidRPr="00A378DE" w:rsidRDefault="008727FA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15.00-15.45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E333C" w14:textId="69390181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050B4" w14:textId="52775FB0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4BCF1" w14:textId="77777777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14232" w14:textId="77777777" w:rsidR="00C23DF7" w:rsidRPr="00D7754C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C23DF7" w:rsidRPr="00730A72" w14:paraId="66BE3B63" w14:textId="77777777" w:rsidTr="003A2EB0">
        <w:trPr>
          <w:trHeight w:val="2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AC24" w14:textId="355E74EE" w:rsidR="00C23DF7" w:rsidRPr="00D7754C" w:rsidRDefault="00C23DF7" w:rsidP="003A2EB0">
            <w:pPr>
              <w:pStyle w:val="af4"/>
              <w:spacing w:line="276" w:lineRule="auto"/>
              <w:ind w:left="106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B4EC" w14:textId="249FB12C" w:rsidR="00C23DF7" w:rsidRPr="00674EF6" w:rsidRDefault="00B20C80" w:rsidP="00F316F0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Бумажный калейдоскоп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A565" w14:textId="43A8CB3D" w:rsidR="00C23DF7" w:rsidRDefault="00B20C80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AB722" w14:textId="28DEBC57" w:rsidR="00C23DF7" w:rsidRPr="00D7754C" w:rsidRDefault="00B20C80" w:rsidP="00F316F0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Кокобелян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069F8" w14:textId="4BE1FCD0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E2809" w14:textId="4773056C" w:rsidR="00C23DF7" w:rsidRPr="00A378DE" w:rsidRDefault="008727FA" w:rsidP="00113E48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</w:t>
            </w:r>
            <w:r w:rsidR="00113E48">
              <w:rPr>
                <w:rFonts w:ascii="Times New Roman" w:hAnsi="Times New Roman"/>
                <w:b/>
                <w:i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.</w:t>
            </w:r>
            <w:r w:rsidR="00113E48">
              <w:rPr>
                <w:rFonts w:ascii="Times New Roman" w:hAnsi="Times New Roman"/>
                <w:b/>
                <w:i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0-16.</w:t>
            </w:r>
            <w:r w:rsidR="00113E48">
              <w:rPr>
                <w:rFonts w:ascii="Times New Roman" w:hAnsi="Times New Roman"/>
                <w:b/>
                <w:i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2AC0D" w14:textId="77777777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F2CD6" w14:textId="77777777" w:rsidR="00C23DF7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7FDD5" w14:textId="77777777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CA64" w14:textId="77777777" w:rsidR="00C23DF7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C23DF7" w:rsidRPr="00730A72" w14:paraId="5CBEDB35" w14:textId="77777777" w:rsidTr="003A2EB0">
        <w:trPr>
          <w:trHeight w:val="2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935BC" w14:textId="03B8A8E7" w:rsidR="00C23DF7" w:rsidRPr="00D7754C" w:rsidRDefault="00C23DF7" w:rsidP="003A2EB0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F2EEF" w14:textId="63D70CAA" w:rsidR="00C23DF7" w:rsidRDefault="008727FA" w:rsidP="00F316F0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86529" w14:textId="5EBE426A" w:rsidR="00C23DF7" w:rsidRDefault="00B20C80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DA3AB" w14:textId="58E4AC0E" w:rsidR="00C23DF7" w:rsidRDefault="00B20C80" w:rsidP="00F316F0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Гладких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CC5CA" w14:textId="64DEAD45" w:rsidR="00C23DF7" w:rsidRDefault="00C23DF7" w:rsidP="008727FA">
            <w:pPr>
              <w:pStyle w:val="af4"/>
              <w:spacing w:line="276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CBB16" w14:textId="7E78455E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219A1" w14:textId="4DAA18E4" w:rsidR="00C23DF7" w:rsidRPr="00A378DE" w:rsidRDefault="00F538A2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15.50-16.35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DF8C6" w14:textId="67D6DFEB" w:rsidR="00C23DF7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DA21D" w14:textId="5D62134C" w:rsidR="00C23DF7" w:rsidRPr="00A378DE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118BD" w14:textId="77777777" w:rsidR="00C23DF7" w:rsidRDefault="00C23DF7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B0C6C" w:rsidRPr="00730A72" w14:paraId="164075C9" w14:textId="77777777" w:rsidTr="003A2EB0">
        <w:trPr>
          <w:trHeight w:val="2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A1A24" w14:textId="5E34629C" w:rsidR="006B0C6C" w:rsidRPr="00D7754C" w:rsidRDefault="006B0C6C" w:rsidP="003A2EB0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9BC03" w14:textId="1189C117" w:rsidR="006B0C6C" w:rsidRDefault="00F538A2" w:rsidP="00F316F0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Физика вокруг нас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E65E7" w14:textId="6CC15629" w:rsidR="006B0C6C" w:rsidRDefault="00F538A2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82C33" w14:textId="501355AF" w:rsidR="006B0C6C" w:rsidRDefault="00F538A2" w:rsidP="00F316F0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Кучеренко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4A633" w14:textId="77777777" w:rsidR="006B0C6C" w:rsidRDefault="006B0C6C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8CE2B" w14:textId="77777777" w:rsidR="006B0C6C" w:rsidRPr="00A378DE" w:rsidRDefault="006B0C6C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A00B7" w14:textId="10CAFEE8" w:rsidR="006B0C6C" w:rsidRPr="00A378DE" w:rsidRDefault="00F538A2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16.50-17.35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560E" w14:textId="77777777" w:rsidR="006B0C6C" w:rsidRDefault="006B0C6C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42E4E" w14:textId="77777777" w:rsidR="006B0C6C" w:rsidRPr="00A378DE" w:rsidRDefault="006B0C6C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12A4C" w14:textId="5C1EF77F" w:rsidR="006B0C6C" w:rsidRDefault="006B0C6C" w:rsidP="00F316F0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4F13B2" w:rsidRPr="00730A72" w14:paraId="35854134" w14:textId="77777777" w:rsidTr="003A2EB0">
        <w:trPr>
          <w:trHeight w:val="2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CE416" w14:textId="77777777" w:rsidR="004F13B2" w:rsidRPr="00D7754C" w:rsidRDefault="004F13B2" w:rsidP="003A2EB0">
            <w:pPr>
              <w:pStyle w:val="af4"/>
              <w:spacing w:line="276" w:lineRule="auto"/>
              <w:ind w:left="106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6E54E" w14:textId="5EDBA008" w:rsidR="004F13B2" w:rsidRDefault="004F13B2" w:rsidP="004F13B2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Абрис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7957D" w14:textId="2A974DF1" w:rsidR="004F13B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EA013" w14:textId="0995D3C5" w:rsidR="004F13B2" w:rsidRDefault="004F13B2" w:rsidP="004F13B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Пашко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FAD34" w14:textId="68713FF0" w:rsidR="004F13B2" w:rsidRDefault="0092781E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16.00-16.45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4757D" w14:textId="77777777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C25D6" w14:textId="77777777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44C07" w14:textId="77777777" w:rsidR="004F13B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4E62" w14:textId="5BAEC09D" w:rsidR="004F13B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CD507" w14:textId="50921D28" w:rsidR="004F13B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4F13B2" w:rsidRPr="00730A72" w14:paraId="012B1C4B" w14:textId="77777777" w:rsidTr="003A2EB0">
        <w:trPr>
          <w:trHeight w:val="2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94C01" w14:textId="77777777" w:rsidR="004F13B2" w:rsidRPr="00490BA1" w:rsidRDefault="004F13B2" w:rsidP="004F13B2">
            <w:pPr>
              <w:pStyle w:val="af"/>
              <w:numPr>
                <w:ilvl w:val="0"/>
                <w:numId w:val="12"/>
              </w:numPr>
              <w:spacing w:line="276" w:lineRule="auto"/>
              <w:ind w:right="0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592B0" w14:textId="1EDDEEC8" w:rsidR="004F13B2" w:rsidRPr="00490BA1" w:rsidRDefault="0092781E" w:rsidP="004F13B2">
            <w:pPr>
              <w:pStyle w:val="af4"/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8"/>
              </w:rPr>
              <w:t>Клуб любителей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938FE" w14:textId="18DFEA59" w:rsidR="004F13B2" w:rsidRPr="00490BA1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90BA1">
              <w:rPr>
                <w:rFonts w:ascii="Times New Roman" w:hAnsi="Times New Roman"/>
                <w:color w:val="auto"/>
                <w:sz w:val="24"/>
                <w:szCs w:val="28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C0D97" w14:textId="0DAE512F" w:rsidR="004F13B2" w:rsidRPr="00490BA1" w:rsidRDefault="0092781E" w:rsidP="004F13B2">
            <w:pPr>
              <w:pStyle w:val="af4"/>
              <w:spacing w:line="276" w:lineRule="auto"/>
              <w:rPr>
                <w:rFonts w:ascii="Times New Roman" w:hAnsi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szCs w:val="28"/>
              </w:rPr>
              <w:t>Дорофеева Ю.С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21EDD" w14:textId="77777777" w:rsidR="004F13B2" w:rsidRPr="00490BA1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6F4CA" w14:textId="4576A60D" w:rsidR="004F13B2" w:rsidRPr="00490BA1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8"/>
              </w:rPr>
            </w:pPr>
            <w:r w:rsidRPr="00490BA1">
              <w:rPr>
                <w:rFonts w:ascii="Times New Roman" w:hAnsi="Times New Roman"/>
                <w:b/>
                <w:i/>
                <w:color w:val="auto"/>
                <w:sz w:val="24"/>
                <w:szCs w:val="28"/>
              </w:rP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9CC24" w14:textId="48FB49C5" w:rsidR="004F13B2" w:rsidRPr="00490BA1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94423" w14:textId="119A9C26" w:rsidR="004F13B2" w:rsidRPr="00490BA1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7E25B" w14:textId="77777777" w:rsidR="004F13B2" w:rsidRPr="00490BA1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3AFC6" w14:textId="77777777" w:rsidR="004F13B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4F13B2" w:rsidRPr="00730A72" w14:paraId="1789A1C1" w14:textId="77777777" w:rsidTr="003A2EB0">
        <w:trPr>
          <w:trHeight w:val="2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92928" w14:textId="77777777" w:rsidR="004F13B2" w:rsidRPr="00674EF6" w:rsidRDefault="004F13B2" w:rsidP="004F13B2">
            <w:pPr>
              <w:pStyle w:val="af"/>
              <w:numPr>
                <w:ilvl w:val="0"/>
                <w:numId w:val="12"/>
              </w:num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CE16A" w14:textId="51034FB2" w:rsidR="004F13B2" w:rsidRDefault="004F13B2" w:rsidP="004F13B2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Экзамен на «</w:t>
            </w:r>
            <w:r w:rsidR="0092781E">
              <w:rPr>
                <w:rFonts w:ascii="Times New Roman" w:hAnsi="Times New Roman"/>
                <w:b/>
                <w:sz w:val="24"/>
                <w:szCs w:val="28"/>
              </w:rPr>
              <w:t>5» (подготовка к ОГЭ по  математике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06484" w14:textId="7B72709F" w:rsidR="004F13B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00F6" w14:textId="50CE7BDF" w:rsidR="004F13B2" w:rsidRDefault="0092781E" w:rsidP="004F13B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Шандра О.В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A8B27" w14:textId="77777777" w:rsidR="004F13B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909F8" w14:textId="77777777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04EC6" w14:textId="77777777" w:rsidR="004F13B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B006A" w14:textId="77777777" w:rsidR="004F13B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16.00-16.45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B86FF" w14:textId="77777777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6D016" w14:textId="77777777" w:rsidR="004F13B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4F13B2" w:rsidRPr="00730A72" w14:paraId="2875FEEC" w14:textId="77777777" w:rsidTr="003A2EB0">
        <w:trPr>
          <w:trHeight w:val="2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F20B7" w14:textId="77777777" w:rsidR="004F13B2" w:rsidRPr="00674EF6" w:rsidRDefault="004F13B2" w:rsidP="004F13B2">
            <w:pPr>
              <w:pStyle w:val="af"/>
              <w:numPr>
                <w:ilvl w:val="0"/>
                <w:numId w:val="12"/>
              </w:num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B76A" w14:textId="1B953717" w:rsidR="004F13B2" w:rsidRPr="00674EF6" w:rsidRDefault="0092781E" w:rsidP="004F13B2">
            <w:pPr>
              <w:pStyle w:val="af4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Тег регби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73A6B" w14:textId="0E0CB16A" w:rsidR="004F13B2" w:rsidRPr="00730A7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FDB3" w14:textId="61CE78B6" w:rsidR="004F13B2" w:rsidRPr="00730A72" w:rsidRDefault="004F13B2" w:rsidP="004F13B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Шульга Ю.В.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9AC46" w14:textId="34820052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2B0CD" w14:textId="668F3F19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58B3B" w14:textId="77777777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B1958" w14:textId="0D4CD2B1" w:rsidR="004F13B2" w:rsidRPr="00A378DE" w:rsidRDefault="0092781E" w:rsidP="00113E48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15</w:t>
            </w:r>
            <w:r w:rsidR="006B0C6C">
              <w:rPr>
                <w:rFonts w:ascii="Times New Roman" w:hAnsi="Times New Roman"/>
                <w:b/>
                <w:i/>
                <w:sz w:val="24"/>
                <w:szCs w:val="28"/>
              </w:rPr>
              <w:t>.00-16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.</w:t>
            </w:r>
            <w:r w:rsidR="00113E48">
              <w:rPr>
                <w:rFonts w:ascii="Times New Roman" w:hAnsi="Times New Roman"/>
                <w:b/>
                <w:i/>
                <w:sz w:val="24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826AE" w14:textId="77777777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08F4A" w14:textId="77777777" w:rsidR="004F13B2" w:rsidRPr="00730A7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4F13B2" w:rsidRPr="00730A72" w14:paraId="4365A845" w14:textId="77777777" w:rsidTr="003A2EB0">
        <w:trPr>
          <w:trHeight w:val="1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17315" w14:textId="77777777" w:rsidR="004F13B2" w:rsidRPr="00730A72" w:rsidRDefault="004F13B2" w:rsidP="004F13B2">
            <w:pPr>
              <w:pStyle w:val="af4"/>
              <w:numPr>
                <w:ilvl w:val="0"/>
                <w:numId w:val="1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8D42F" w14:textId="1D54B378" w:rsidR="004F13B2" w:rsidRPr="00674EF6" w:rsidRDefault="004F13B2" w:rsidP="004F13B2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20C80">
              <w:rPr>
                <w:rFonts w:ascii="Times New Roman" w:hAnsi="Times New Roman"/>
                <w:b/>
                <w:sz w:val="24"/>
                <w:szCs w:val="28"/>
              </w:rPr>
              <w:t>Стрелковое дело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0C39A" w14:textId="42046F4B" w:rsidR="004F13B2" w:rsidRPr="00730A7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CAB16" w14:textId="5C1F3E55" w:rsidR="004F13B2" w:rsidRPr="00730A72" w:rsidRDefault="004F13B2" w:rsidP="004F13B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Мышак Р.П.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C310C" w14:textId="4C602141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29332" w14:textId="77777777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5A5F9" w14:textId="17389ECC" w:rsidR="004F13B2" w:rsidRPr="00A378DE" w:rsidRDefault="00F538A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D463C" w14:textId="56A1C613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C1A2E" w14:textId="77777777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51AE6" w14:textId="5C7E4EAC" w:rsidR="004F13B2" w:rsidRPr="00730A72" w:rsidRDefault="00113E48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4F13B2" w:rsidRPr="00730A72" w14:paraId="3764C319" w14:textId="77777777" w:rsidTr="003A2EB0">
        <w:trPr>
          <w:trHeight w:val="1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53A2E" w14:textId="77777777" w:rsidR="004F13B2" w:rsidRPr="00730A72" w:rsidRDefault="004F13B2" w:rsidP="004F13B2">
            <w:pPr>
              <w:pStyle w:val="af4"/>
              <w:numPr>
                <w:ilvl w:val="0"/>
                <w:numId w:val="1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5CBC1" w14:textId="128252A4" w:rsidR="004F13B2" w:rsidRPr="00674EF6" w:rsidRDefault="004F13B2" w:rsidP="004F13B2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Юный турист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68B2C" w14:textId="74649972" w:rsidR="004F13B2" w:rsidRPr="00730A7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5EB94" w14:textId="7A40A072" w:rsidR="004F13B2" w:rsidRPr="00730A72" w:rsidRDefault="004F13B2" w:rsidP="004F13B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Шульга Ю.В.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B6961" w14:textId="5DD54358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67532" w14:textId="7230AE0E" w:rsidR="004F13B2" w:rsidRPr="00A378DE" w:rsidRDefault="004F13B2" w:rsidP="006B0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AD988" w14:textId="77777777" w:rsidR="004F13B2" w:rsidRPr="00A378DE" w:rsidRDefault="004F13B2" w:rsidP="004F13B2">
            <w:pPr>
              <w:pStyle w:val="af4"/>
              <w:spacing w:line="276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7EC21" w14:textId="509246E5" w:rsidR="004F13B2" w:rsidRPr="00A378DE" w:rsidRDefault="00F538A2" w:rsidP="004F13B2">
            <w:pPr>
              <w:pStyle w:val="af4"/>
              <w:spacing w:line="276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17.00-17.45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A90E5" w14:textId="77777777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5720A" w14:textId="7F1C6794" w:rsidR="004F13B2" w:rsidRPr="00730A72" w:rsidRDefault="00113E48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4F13B2" w:rsidRPr="00730A72" w14:paraId="7F26881F" w14:textId="77777777" w:rsidTr="003A2EB0">
        <w:trPr>
          <w:trHeight w:val="1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D6B47" w14:textId="77777777" w:rsidR="004F13B2" w:rsidRPr="00730A72" w:rsidRDefault="004F13B2" w:rsidP="004F13B2">
            <w:pPr>
              <w:pStyle w:val="af4"/>
              <w:numPr>
                <w:ilvl w:val="0"/>
                <w:numId w:val="1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94A6D" w14:textId="6899AB9D" w:rsidR="004F13B2" w:rsidRPr="00674EF6" w:rsidRDefault="004F13B2" w:rsidP="004F13B2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Мы - туристы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903F3" w14:textId="55AB03EF" w:rsidR="004F13B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95EA3" w14:textId="34983294" w:rsidR="004F13B2" w:rsidRDefault="004F13B2" w:rsidP="004F13B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Мышак Р.П.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0797E" w14:textId="77777777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AE4B" w14:textId="16B6AA1E" w:rsidR="004F13B2" w:rsidRPr="00A378DE" w:rsidRDefault="004F13B2" w:rsidP="006B0C6C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82CB8" w14:textId="77777777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84E88" w14:textId="77777777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9A061" w14:textId="78A8FC17" w:rsidR="004F13B2" w:rsidRPr="00A378DE" w:rsidRDefault="00F538A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15.00-15.45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A9583" w14:textId="7A9F4560" w:rsidR="004F13B2" w:rsidRPr="00730A72" w:rsidRDefault="00FA79B9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4F13B2" w:rsidRPr="00730A72" w14:paraId="41AFB0BF" w14:textId="77777777" w:rsidTr="003A2EB0">
        <w:trPr>
          <w:trHeight w:val="1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0FCAF" w14:textId="77777777" w:rsidR="004F13B2" w:rsidRPr="00730A72" w:rsidRDefault="004F13B2" w:rsidP="004F13B2">
            <w:pPr>
              <w:pStyle w:val="af4"/>
              <w:numPr>
                <w:ilvl w:val="0"/>
                <w:numId w:val="1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A7CF2" w14:textId="0394C0DC" w:rsidR="004F13B2" w:rsidRPr="00674EF6" w:rsidRDefault="006B0C6C" w:rsidP="004F13B2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Театральный «Луко</w:t>
            </w:r>
            <w:r w:rsidR="004F13B2">
              <w:rPr>
                <w:rFonts w:ascii="Times New Roman" w:hAnsi="Times New Roman"/>
                <w:b/>
                <w:sz w:val="24"/>
                <w:szCs w:val="28"/>
              </w:rPr>
              <w:t>морье»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832AC" w14:textId="1BE4CA20" w:rsidR="004F13B2" w:rsidRPr="00730A7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CB364" w14:textId="6A59D79D" w:rsidR="004F13B2" w:rsidRPr="00730A72" w:rsidRDefault="004F13B2" w:rsidP="004F13B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Шевченко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B0B67" w14:textId="641855F7" w:rsidR="004F13B2" w:rsidRPr="00A378DE" w:rsidRDefault="004F13B2" w:rsidP="004F13B2">
            <w:pPr>
              <w:pStyle w:val="af4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11C80" w14:textId="60DBE70F" w:rsidR="004F13B2" w:rsidRPr="00A378DE" w:rsidRDefault="00F538A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16.50-17.35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F292C" w14:textId="60DCC29F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B728C" w14:textId="05DBEB3B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63E7A" w14:textId="1D00E54F" w:rsidR="004F13B2" w:rsidRPr="00A378DE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78B16" w14:textId="77777777" w:rsidR="004F13B2" w:rsidRPr="00730A72" w:rsidRDefault="004F13B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F538A2" w:rsidRPr="00730A72" w14:paraId="50E5E00A" w14:textId="77777777" w:rsidTr="003A2EB0">
        <w:trPr>
          <w:trHeight w:val="1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463A1" w14:textId="77777777" w:rsidR="00F538A2" w:rsidRPr="00730A72" w:rsidRDefault="00F538A2" w:rsidP="003A2EB0">
            <w:pPr>
              <w:pStyle w:val="af4"/>
              <w:spacing w:line="276" w:lineRule="auto"/>
              <w:ind w:left="709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ED2C2" w14:textId="1DD0B474" w:rsidR="00F538A2" w:rsidRDefault="00F538A2" w:rsidP="004F13B2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Теория и практика написание сочинения по литературе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829F4" w14:textId="003F6760" w:rsidR="00F538A2" w:rsidRDefault="007F48E1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E4871" w14:textId="7390D374" w:rsidR="00F538A2" w:rsidRDefault="003A2EB0" w:rsidP="004F13B2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Титова Н.А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DBF82" w14:textId="160CF650" w:rsidR="00F538A2" w:rsidRPr="00A378DE" w:rsidRDefault="003A2EB0" w:rsidP="004F13B2">
            <w:pPr>
              <w:pStyle w:val="af4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16.50-17.35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8E1BA" w14:textId="77777777" w:rsidR="00F538A2" w:rsidRDefault="00F538A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86E04" w14:textId="77777777" w:rsidR="00F538A2" w:rsidRPr="00A378DE" w:rsidRDefault="00F538A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17A4C" w14:textId="77777777" w:rsidR="00F538A2" w:rsidRPr="00A378DE" w:rsidRDefault="00F538A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DB68F" w14:textId="77777777" w:rsidR="00F538A2" w:rsidRPr="00A378DE" w:rsidRDefault="00F538A2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17D05" w14:textId="0A522791" w:rsidR="00F538A2" w:rsidRDefault="003A2EB0" w:rsidP="004F13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14:paraId="55AE9F04" w14:textId="51C45AD6" w:rsidR="00C23DF7" w:rsidRPr="00C23DF7" w:rsidRDefault="00C23DF7" w:rsidP="006B1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23DF7" w:rsidRPr="00C23DF7" w:rsidSect="00633C6C">
      <w:type w:val="continuous"/>
      <w:pgSz w:w="16838" w:h="11906" w:orient="landscape"/>
      <w:pgMar w:top="426" w:right="765" w:bottom="1559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F7F99" w14:textId="77777777" w:rsidR="00DD1F70" w:rsidRDefault="00DD1F70">
      <w:pPr>
        <w:spacing w:after="0" w:line="240" w:lineRule="auto"/>
      </w:pPr>
      <w:r>
        <w:separator/>
      </w:r>
    </w:p>
  </w:endnote>
  <w:endnote w:type="continuationSeparator" w:id="0">
    <w:p w14:paraId="6C5211B0" w14:textId="77777777" w:rsidR="00DD1F70" w:rsidRDefault="00DD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A3263" w14:textId="24499D01" w:rsidR="00CA0684" w:rsidRDefault="00CA0684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D1F3C92" wp14:editId="718C093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660" cy="170815"/>
              <wp:effectExtent l="0" t="0" r="0" b="0"/>
              <wp:wrapSquare wrapText="largest"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2498AF" w14:textId="770C11EC" w:rsidR="00CA0684" w:rsidRDefault="00CA0684">
                          <w:pPr>
                            <w:pStyle w:val="af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15E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1F3C92" id="Прямоугольник 2" o:spid="_x0000_s1026" style="position:absolute;margin-left:-45.4pt;margin-top:.05pt;width:5.8pt;height:13.4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" filled="f" stroked="f">
              <v:path arrowok="t"/>
              <v:textbox style="mso-fit-shape-to-text:t" inset="0,0,0,0">
                <w:txbxContent>
                  <w:p w14:paraId="2B2498AF" w14:textId="770C11EC" w:rsidR="00CA0684" w:rsidRDefault="00CA0684">
                    <w:pPr>
                      <w:pStyle w:val="af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15E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A58AD" w14:textId="77777777" w:rsidR="00DD1F70" w:rsidRDefault="00DD1F70">
      <w:pPr>
        <w:spacing w:after="0" w:line="240" w:lineRule="auto"/>
      </w:pPr>
      <w:r>
        <w:separator/>
      </w:r>
    </w:p>
  </w:footnote>
  <w:footnote w:type="continuationSeparator" w:id="0">
    <w:p w14:paraId="18E0C6AC" w14:textId="77777777" w:rsidR="00DD1F70" w:rsidRDefault="00DD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530"/>
    <w:multiLevelType w:val="multilevel"/>
    <w:tmpl w:val="E99CB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842"/>
    <w:multiLevelType w:val="multilevel"/>
    <w:tmpl w:val="DB20F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1420A"/>
    <w:multiLevelType w:val="multilevel"/>
    <w:tmpl w:val="60F871F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43D50"/>
    <w:multiLevelType w:val="multilevel"/>
    <w:tmpl w:val="B45E0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2E0D"/>
    <w:multiLevelType w:val="multilevel"/>
    <w:tmpl w:val="A6CED778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26C0627"/>
    <w:multiLevelType w:val="multilevel"/>
    <w:tmpl w:val="54246CD0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286" w:hanging="360"/>
      </w:pPr>
    </w:lvl>
    <w:lvl w:ilvl="2">
      <w:start w:val="1"/>
      <w:numFmt w:val="lowerRoman"/>
      <w:lvlText w:val="%3."/>
      <w:lvlJc w:val="right"/>
      <w:pPr>
        <w:ind w:left="2006" w:hanging="180"/>
      </w:pPr>
    </w:lvl>
    <w:lvl w:ilvl="3">
      <w:start w:val="1"/>
      <w:numFmt w:val="decimal"/>
      <w:lvlText w:val="%4."/>
      <w:lvlJc w:val="left"/>
      <w:pPr>
        <w:ind w:left="2726" w:hanging="360"/>
      </w:pPr>
    </w:lvl>
    <w:lvl w:ilvl="4">
      <w:start w:val="1"/>
      <w:numFmt w:val="lowerLetter"/>
      <w:lvlText w:val="%5."/>
      <w:lvlJc w:val="left"/>
      <w:pPr>
        <w:ind w:left="3446" w:hanging="360"/>
      </w:pPr>
    </w:lvl>
    <w:lvl w:ilvl="5">
      <w:start w:val="1"/>
      <w:numFmt w:val="lowerRoman"/>
      <w:lvlText w:val="%6."/>
      <w:lvlJc w:val="right"/>
      <w:pPr>
        <w:ind w:left="4166" w:hanging="180"/>
      </w:pPr>
    </w:lvl>
    <w:lvl w:ilvl="6">
      <w:start w:val="1"/>
      <w:numFmt w:val="decimal"/>
      <w:lvlText w:val="%7."/>
      <w:lvlJc w:val="left"/>
      <w:pPr>
        <w:ind w:left="4886" w:hanging="360"/>
      </w:pPr>
    </w:lvl>
    <w:lvl w:ilvl="7">
      <w:start w:val="1"/>
      <w:numFmt w:val="lowerLetter"/>
      <w:lvlText w:val="%8."/>
      <w:lvlJc w:val="left"/>
      <w:pPr>
        <w:ind w:left="5606" w:hanging="360"/>
      </w:pPr>
    </w:lvl>
    <w:lvl w:ilvl="8">
      <w:start w:val="1"/>
      <w:numFmt w:val="lowerRoman"/>
      <w:lvlText w:val="%9."/>
      <w:lvlJc w:val="right"/>
      <w:pPr>
        <w:ind w:left="6326" w:hanging="180"/>
      </w:pPr>
    </w:lvl>
  </w:abstractNum>
  <w:abstractNum w:abstractNumId="6" w15:restartNumberingAfterBreak="0">
    <w:nsid w:val="38E73E28"/>
    <w:multiLevelType w:val="hybridMultilevel"/>
    <w:tmpl w:val="8C286C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C1A773E"/>
    <w:multiLevelType w:val="multilevel"/>
    <w:tmpl w:val="CCF08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F4B60"/>
    <w:multiLevelType w:val="hybridMultilevel"/>
    <w:tmpl w:val="B5F279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946E0"/>
    <w:multiLevelType w:val="multilevel"/>
    <w:tmpl w:val="AA62F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FC4199"/>
    <w:multiLevelType w:val="multilevel"/>
    <w:tmpl w:val="AEEC46F4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286" w:hanging="360"/>
      </w:pPr>
    </w:lvl>
    <w:lvl w:ilvl="2">
      <w:start w:val="1"/>
      <w:numFmt w:val="lowerRoman"/>
      <w:lvlText w:val="%3."/>
      <w:lvlJc w:val="right"/>
      <w:pPr>
        <w:ind w:left="2006" w:hanging="180"/>
      </w:pPr>
    </w:lvl>
    <w:lvl w:ilvl="3">
      <w:start w:val="1"/>
      <w:numFmt w:val="decimal"/>
      <w:lvlText w:val="%4."/>
      <w:lvlJc w:val="left"/>
      <w:pPr>
        <w:ind w:left="2726" w:hanging="360"/>
      </w:pPr>
    </w:lvl>
    <w:lvl w:ilvl="4">
      <w:start w:val="1"/>
      <w:numFmt w:val="lowerLetter"/>
      <w:lvlText w:val="%5."/>
      <w:lvlJc w:val="left"/>
      <w:pPr>
        <w:ind w:left="3446" w:hanging="360"/>
      </w:pPr>
    </w:lvl>
    <w:lvl w:ilvl="5">
      <w:start w:val="1"/>
      <w:numFmt w:val="lowerRoman"/>
      <w:lvlText w:val="%6."/>
      <w:lvlJc w:val="right"/>
      <w:pPr>
        <w:ind w:left="4166" w:hanging="180"/>
      </w:pPr>
    </w:lvl>
    <w:lvl w:ilvl="6">
      <w:start w:val="1"/>
      <w:numFmt w:val="decimal"/>
      <w:lvlText w:val="%7."/>
      <w:lvlJc w:val="left"/>
      <w:pPr>
        <w:ind w:left="4886" w:hanging="360"/>
      </w:pPr>
    </w:lvl>
    <w:lvl w:ilvl="7">
      <w:start w:val="1"/>
      <w:numFmt w:val="lowerLetter"/>
      <w:lvlText w:val="%8."/>
      <w:lvlJc w:val="left"/>
      <w:pPr>
        <w:ind w:left="5606" w:hanging="360"/>
      </w:pPr>
    </w:lvl>
    <w:lvl w:ilvl="8">
      <w:start w:val="1"/>
      <w:numFmt w:val="lowerRoman"/>
      <w:lvlText w:val="%9."/>
      <w:lvlJc w:val="right"/>
      <w:pPr>
        <w:ind w:left="6326" w:hanging="180"/>
      </w:pPr>
    </w:lvl>
  </w:abstractNum>
  <w:abstractNum w:abstractNumId="11" w15:restartNumberingAfterBreak="0">
    <w:nsid w:val="708D1314"/>
    <w:multiLevelType w:val="hybridMultilevel"/>
    <w:tmpl w:val="2648265C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70D147DF"/>
    <w:multiLevelType w:val="multilevel"/>
    <w:tmpl w:val="0D6C6E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2F50485"/>
    <w:multiLevelType w:val="multilevel"/>
    <w:tmpl w:val="47BA0C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41465"/>
    <w:multiLevelType w:val="hybridMultilevel"/>
    <w:tmpl w:val="1C1255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42"/>
    <w:rsid w:val="0002317A"/>
    <w:rsid w:val="00023786"/>
    <w:rsid w:val="000449E2"/>
    <w:rsid w:val="00083DC0"/>
    <w:rsid w:val="000A7784"/>
    <w:rsid w:val="000C0841"/>
    <w:rsid w:val="000D75A8"/>
    <w:rsid w:val="000E268C"/>
    <w:rsid w:val="00113E48"/>
    <w:rsid w:val="00114E1C"/>
    <w:rsid w:val="00124263"/>
    <w:rsid w:val="00174F39"/>
    <w:rsid w:val="001B0421"/>
    <w:rsid w:val="001D2C7F"/>
    <w:rsid w:val="001F4270"/>
    <w:rsid w:val="002077D4"/>
    <w:rsid w:val="002279C4"/>
    <w:rsid w:val="002356B5"/>
    <w:rsid w:val="002431E3"/>
    <w:rsid w:val="0026494D"/>
    <w:rsid w:val="00281DA2"/>
    <w:rsid w:val="002F6A50"/>
    <w:rsid w:val="00337471"/>
    <w:rsid w:val="00341FFC"/>
    <w:rsid w:val="0034232A"/>
    <w:rsid w:val="00345866"/>
    <w:rsid w:val="0035488C"/>
    <w:rsid w:val="003664F3"/>
    <w:rsid w:val="003A2EB0"/>
    <w:rsid w:val="003C6D81"/>
    <w:rsid w:val="003D0563"/>
    <w:rsid w:val="003D7E7A"/>
    <w:rsid w:val="003F28EB"/>
    <w:rsid w:val="00407802"/>
    <w:rsid w:val="004467EA"/>
    <w:rsid w:val="00490BA1"/>
    <w:rsid w:val="004B3835"/>
    <w:rsid w:val="004E0CD5"/>
    <w:rsid w:val="004F13B2"/>
    <w:rsid w:val="0050432F"/>
    <w:rsid w:val="00536F21"/>
    <w:rsid w:val="005C3BD4"/>
    <w:rsid w:val="005E0920"/>
    <w:rsid w:val="005E252B"/>
    <w:rsid w:val="006015E9"/>
    <w:rsid w:val="00633C6C"/>
    <w:rsid w:val="00644632"/>
    <w:rsid w:val="0064584F"/>
    <w:rsid w:val="00661261"/>
    <w:rsid w:val="006B0C6C"/>
    <w:rsid w:val="006B167C"/>
    <w:rsid w:val="00701CEF"/>
    <w:rsid w:val="0072437A"/>
    <w:rsid w:val="007502B1"/>
    <w:rsid w:val="00751175"/>
    <w:rsid w:val="00772AE4"/>
    <w:rsid w:val="00777AF3"/>
    <w:rsid w:val="00785D43"/>
    <w:rsid w:val="0079375C"/>
    <w:rsid w:val="007A3564"/>
    <w:rsid w:val="007A3AB3"/>
    <w:rsid w:val="007B5AE7"/>
    <w:rsid w:val="007F48E1"/>
    <w:rsid w:val="00810045"/>
    <w:rsid w:val="008437B7"/>
    <w:rsid w:val="00847FD7"/>
    <w:rsid w:val="008727FA"/>
    <w:rsid w:val="00894AB5"/>
    <w:rsid w:val="008C5309"/>
    <w:rsid w:val="008D25C4"/>
    <w:rsid w:val="0092781E"/>
    <w:rsid w:val="0093338F"/>
    <w:rsid w:val="00934452"/>
    <w:rsid w:val="0094514C"/>
    <w:rsid w:val="00946CC2"/>
    <w:rsid w:val="009F5C9D"/>
    <w:rsid w:val="00A15BA8"/>
    <w:rsid w:val="00AB3CA4"/>
    <w:rsid w:val="00AC0DD0"/>
    <w:rsid w:val="00B046E0"/>
    <w:rsid w:val="00B079DC"/>
    <w:rsid w:val="00B20C80"/>
    <w:rsid w:val="00B50E1A"/>
    <w:rsid w:val="00B93310"/>
    <w:rsid w:val="00BB6342"/>
    <w:rsid w:val="00BC7183"/>
    <w:rsid w:val="00BE22B3"/>
    <w:rsid w:val="00BE31F3"/>
    <w:rsid w:val="00BE5ADD"/>
    <w:rsid w:val="00BF2615"/>
    <w:rsid w:val="00BF5306"/>
    <w:rsid w:val="00C21725"/>
    <w:rsid w:val="00C23DF7"/>
    <w:rsid w:val="00C92AB5"/>
    <w:rsid w:val="00CA0684"/>
    <w:rsid w:val="00CB7E8D"/>
    <w:rsid w:val="00D43E2F"/>
    <w:rsid w:val="00D53C12"/>
    <w:rsid w:val="00D65EBB"/>
    <w:rsid w:val="00D878EF"/>
    <w:rsid w:val="00DD1F70"/>
    <w:rsid w:val="00DF036F"/>
    <w:rsid w:val="00DF17CB"/>
    <w:rsid w:val="00DF69D4"/>
    <w:rsid w:val="00E27C36"/>
    <w:rsid w:val="00E358C1"/>
    <w:rsid w:val="00EB613B"/>
    <w:rsid w:val="00EB7A41"/>
    <w:rsid w:val="00EF248E"/>
    <w:rsid w:val="00F038C3"/>
    <w:rsid w:val="00F316F0"/>
    <w:rsid w:val="00F32E16"/>
    <w:rsid w:val="00F538A2"/>
    <w:rsid w:val="00F679FB"/>
    <w:rsid w:val="00F708D5"/>
    <w:rsid w:val="00F87378"/>
    <w:rsid w:val="00FA66AC"/>
    <w:rsid w:val="00FA79B9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69E8C"/>
  <w15:docId w15:val="{6E308526-D8F2-45EA-8923-2069A9ED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C8"/>
    <w:pPr>
      <w:spacing w:after="200" w:line="276" w:lineRule="auto"/>
    </w:pPr>
    <w:rPr>
      <w:rFonts w:cs="Times New Roman"/>
      <w:color w:val="00000A"/>
      <w:sz w:val="22"/>
    </w:rPr>
  </w:style>
  <w:style w:type="paragraph" w:styleId="1">
    <w:name w:val="heading 1"/>
    <w:basedOn w:val="a"/>
    <w:link w:val="10"/>
    <w:qFormat/>
    <w:rsid w:val="00C02BC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C02BC8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02B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C02B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C02BC8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C02BC8"/>
    <w:rPr>
      <w:rFonts w:ascii="Calibri" w:eastAsia="Calibri" w:hAnsi="Calibri" w:cs="Times New Roman"/>
    </w:rPr>
  </w:style>
  <w:style w:type="character" w:styleId="a5">
    <w:name w:val="page number"/>
    <w:basedOn w:val="a0"/>
    <w:qFormat/>
    <w:rsid w:val="00C02BC8"/>
  </w:style>
  <w:style w:type="character" w:customStyle="1" w:styleId="a6">
    <w:name w:val="Текст выноски Знак"/>
    <w:basedOn w:val="a0"/>
    <w:uiPriority w:val="99"/>
    <w:semiHidden/>
    <w:qFormat/>
    <w:rsid w:val="00C02BC8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02BC8"/>
    <w:rPr>
      <w:i/>
      <w:iCs/>
    </w:rPr>
  </w:style>
  <w:style w:type="character" w:styleId="a8">
    <w:name w:val="Strong"/>
    <w:basedOn w:val="a0"/>
    <w:uiPriority w:val="22"/>
    <w:qFormat/>
    <w:rsid w:val="00C02BC8"/>
    <w:rPr>
      <w:b/>
      <w:bCs/>
    </w:rPr>
  </w:style>
  <w:style w:type="character" w:customStyle="1" w:styleId="2">
    <w:name w:val="Основной текст с отступом 2 Знак"/>
    <w:basedOn w:val="a0"/>
    <w:link w:val="20"/>
    <w:qFormat/>
    <w:rsid w:val="00C02BC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qFormat/>
    <w:rsid w:val="00C02BC8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semiHidden/>
    <w:qFormat/>
    <w:rsid w:val="00C02BC8"/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qFormat/>
    <w:rsid w:val="00C02BC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C02BC8"/>
  </w:style>
  <w:style w:type="character" w:customStyle="1" w:styleId="aa">
    <w:name w:val="Основной текст с отступом Знак"/>
    <w:basedOn w:val="a0"/>
    <w:semiHidden/>
    <w:qFormat/>
    <w:rsid w:val="00C02BC8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rFonts w:eastAsia="Calibri"/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rFonts w:eastAsia="Calibri"/>
      <w:sz w:val="24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/>
      <w:b/>
      <w:sz w:val="24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rFonts w:ascii="Times New Roman" w:hAnsi="Times New Roman"/>
      <w:b/>
      <w:sz w:val="24"/>
    </w:rPr>
  </w:style>
  <w:style w:type="character" w:customStyle="1" w:styleId="ListLabel48">
    <w:name w:val="ListLabel 48"/>
    <w:qFormat/>
    <w:rPr>
      <w:rFonts w:ascii="Times New Roman" w:hAnsi="Times New Roman" w:cs="Symbol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/>
      <w:b/>
      <w:sz w:val="24"/>
    </w:rPr>
  </w:style>
  <w:style w:type="character" w:customStyle="1" w:styleId="ListLabel76">
    <w:name w:val="ListLabel 76"/>
    <w:qFormat/>
    <w:rPr>
      <w:rFonts w:ascii="Times New Roman" w:hAnsi="Times New Roman"/>
      <w:b/>
      <w:sz w:val="24"/>
    </w:rPr>
  </w:style>
  <w:style w:type="character" w:customStyle="1" w:styleId="ListLabel77">
    <w:name w:val="ListLabel 77"/>
    <w:qFormat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sz w:val="24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imes New Roman" w:hAnsi="Times New Roman"/>
      <w:b/>
      <w:sz w:val="24"/>
    </w:rPr>
  </w:style>
  <w:style w:type="character" w:customStyle="1" w:styleId="ListLabel105">
    <w:name w:val="ListLabel 105"/>
    <w:qFormat/>
    <w:rPr>
      <w:rFonts w:ascii="Times New Roman" w:hAnsi="Times New Roman"/>
      <w:b/>
      <w:sz w:val="24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unhideWhenUsed/>
    <w:rsid w:val="00C02BC8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C02BC8"/>
    <w:pPr>
      <w:spacing w:after="0" w:line="360" w:lineRule="auto"/>
      <w:ind w:left="720" w:right="567" w:firstLine="1134"/>
      <w:contextualSpacing/>
      <w:jc w:val="both"/>
    </w:pPr>
    <w:rPr>
      <w:rFonts w:ascii="Century Gothic" w:eastAsia="Century Gothic" w:hAnsi="Century Gothic"/>
      <w:color w:val="5A5A5A"/>
      <w:sz w:val="20"/>
      <w:szCs w:val="20"/>
      <w:lang w:val="en-US" w:bidi="en-US"/>
    </w:rPr>
  </w:style>
  <w:style w:type="paragraph" w:styleId="af0">
    <w:name w:val="header"/>
    <w:basedOn w:val="a"/>
    <w:uiPriority w:val="99"/>
    <w:semiHidden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qFormat/>
    <w:rsid w:val="00C02BC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02BC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0">
    <w:name w:val="Body Text Indent 2"/>
    <w:basedOn w:val="a"/>
    <w:link w:val="2"/>
    <w:unhideWhenUsed/>
    <w:qFormat/>
    <w:rsid w:val="00C02BC8"/>
    <w:pPr>
      <w:spacing w:after="0" w:line="360" w:lineRule="auto"/>
      <w:ind w:left="-900" w:firstLine="180"/>
    </w:pPr>
    <w:rPr>
      <w:rFonts w:ascii="Times New Roman" w:eastAsia="Times New Roman" w:hAnsi="Times New Roman" w:cstheme="minorBidi"/>
      <w:b/>
      <w:bCs/>
      <w:sz w:val="28"/>
      <w:szCs w:val="24"/>
    </w:rPr>
  </w:style>
  <w:style w:type="paragraph" w:customStyle="1" w:styleId="af3">
    <w:name w:val="Знак"/>
    <w:basedOn w:val="a"/>
    <w:qFormat/>
    <w:rsid w:val="00C02BC8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Body Text 2"/>
    <w:basedOn w:val="a"/>
    <w:semiHidden/>
    <w:unhideWhenUsed/>
    <w:qFormat/>
    <w:rsid w:val="00C02BC8"/>
    <w:pPr>
      <w:spacing w:after="120" w:line="480" w:lineRule="auto"/>
    </w:pPr>
  </w:style>
  <w:style w:type="paragraph" w:styleId="af4">
    <w:name w:val="No Spacing"/>
    <w:uiPriority w:val="1"/>
    <w:qFormat/>
    <w:rsid w:val="00C02BC8"/>
    <w:rPr>
      <w:rFonts w:cs="Times New Roman"/>
      <w:color w:val="00000A"/>
      <w:sz w:val="22"/>
    </w:rPr>
  </w:style>
  <w:style w:type="paragraph" w:styleId="af5">
    <w:name w:val="Body Text Indent"/>
    <w:basedOn w:val="a"/>
    <w:semiHidden/>
    <w:unhideWhenUsed/>
    <w:rsid w:val="00C02BC8"/>
    <w:pPr>
      <w:spacing w:after="120"/>
      <w:ind w:left="283"/>
    </w:p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59"/>
    <w:rsid w:val="00C02BC8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77E21-3AED-4C3A-A905-B52F5B54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11</cp:revision>
  <cp:lastPrinted>2023-10-18T13:01:00Z</cp:lastPrinted>
  <dcterms:created xsi:type="dcterms:W3CDTF">2023-08-22T10:29:00Z</dcterms:created>
  <dcterms:modified xsi:type="dcterms:W3CDTF">2024-12-01T10:09:00Z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