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7" w:rsidRDefault="005F58F7">
      <w:pPr>
        <w:rPr>
          <w:color w:val="auto"/>
          <w:sz w:val="2"/>
          <w:szCs w:val="2"/>
        </w:rPr>
      </w:pPr>
    </w:p>
    <w:p w:rsidR="00496D1B" w:rsidRDefault="00496D1B">
      <w:pPr>
        <w:rPr>
          <w:color w:val="auto"/>
          <w:sz w:val="2"/>
          <w:szCs w:val="2"/>
        </w:rPr>
      </w:pPr>
    </w:p>
    <w:p w:rsidR="00496D1B" w:rsidRPr="00B566FC" w:rsidRDefault="00496D1B">
      <w:pPr>
        <w:rPr>
          <w:color w:val="auto"/>
          <w:sz w:val="2"/>
          <w:szCs w:val="2"/>
        </w:rPr>
      </w:pPr>
    </w:p>
    <w:p w:rsidR="00EF65F8" w:rsidRPr="00B566FC" w:rsidRDefault="00EF65F8">
      <w:pPr>
        <w:rPr>
          <w:color w:val="auto"/>
          <w:sz w:val="2"/>
          <w:szCs w:val="2"/>
        </w:rPr>
      </w:pPr>
    </w:p>
    <w:p w:rsidR="00646DE0" w:rsidRPr="00B566FC" w:rsidRDefault="00646DE0" w:rsidP="00496D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бюджетное  общеобразовательное учреждение</w:t>
      </w:r>
    </w:p>
    <w:p w:rsidR="00646DE0" w:rsidRPr="00B566FC" w:rsidRDefault="00646DE0" w:rsidP="00496D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>Ленинская  средняя общеобразовательная школа</w:t>
      </w:r>
    </w:p>
    <w:p w:rsidR="00646DE0" w:rsidRPr="00B566FC" w:rsidRDefault="00646DE0" w:rsidP="00646D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6DE0" w:rsidRDefault="00646DE0" w:rsidP="00646DE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 И К А З</w:t>
      </w:r>
    </w:p>
    <w:p w:rsidR="00983B37" w:rsidRPr="00B566FC" w:rsidRDefault="00983B37" w:rsidP="00646DE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6DE0" w:rsidRPr="00B566FC" w:rsidRDefault="00646DE0" w:rsidP="00646DE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>п. Ленинский</w:t>
      </w:r>
    </w:p>
    <w:p w:rsidR="00646DE0" w:rsidRPr="00B566FC" w:rsidRDefault="00646DE0" w:rsidP="00646D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6DE0" w:rsidRPr="00B566FC" w:rsidRDefault="00C174D6" w:rsidP="00646D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31.10</w:t>
      </w:r>
      <w:bookmarkStart w:id="0" w:name="_GoBack"/>
      <w:bookmarkEnd w:id="0"/>
      <w:r w:rsidR="00BC2B0A">
        <w:rPr>
          <w:rFonts w:ascii="Times New Roman" w:eastAsia="Times New Roman" w:hAnsi="Times New Roman" w:cs="Times New Roman"/>
          <w:color w:val="auto"/>
          <w:sz w:val="28"/>
          <w:szCs w:val="28"/>
        </w:rPr>
        <w:t>. 2023</w:t>
      </w:r>
      <w:r w:rsidR="00646DE0"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646DE0"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646DE0"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646DE0"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646DE0"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646DE0"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21BE9" w:rsidRPr="00B566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983B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DE79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69</w:t>
      </w:r>
    </w:p>
    <w:p w:rsidR="00646DE0" w:rsidRPr="00B566FC" w:rsidRDefault="00646DE0" w:rsidP="00646D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265D" w:rsidRPr="00B566FC" w:rsidRDefault="001D0678" w:rsidP="00B9265D">
      <w:pPr>
        <w:pStyle w:val="Style8"/>
        <w:widowControl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B9265D" w:rsidRPr="00B566FC">
        <w:rPr>
          <w:rStyle w:val="FontStyle16"/>
          <w:sz w:val="28"/>
          <w:szCs w:val="28"/>
        </w:rPr>
        <w:t xml:space="preserve">  проведени</w:t>
      </w:r>
      <w:r>
        <w:rPr>
          <w:rStyle w:val="FontStyle16"/>
          <w:sz w:val="28"/>
          <w:szCs w:val="28"/>
        </w:rPr>
        <w:t>и апробации</w:t>
      </w:r>
      <w:r w:rsidR="00B9265D" w:rsidRPr="00B566FC">
        <w:rPr>
          <w:rStyle w:val="FontStyle16"/>
          <w:sz w:val="28"/>
          <w:szCs w:val="28"/>
        </w:rPr>
        <w:t xml:space="preserve"> </w:t>
      </w:r>
      <w:proofErr w:type="gramStart"/>
      <w:r w:rsidR="00B9265D" w:rsidRPr="00B566FC">
        <w:rPr>
          <w:rStyle w:val="FontStyle16"/>
          <w:sz w:val="28"/>
          <w:szCs w:val="28"/>
        </w:rPr>
        <w:t>итогового</w:t>
      </w:r>
      <w:proofErr w:type="gramEnd"/>
    </w:p>
    <w:p w:rsidR="005F58F7" w:rsidRPr="00B566FC" w:rsidRDefault="00B9265D" w:rsidP="00983B37">
      <w:pPr>
        <w:pStyle w:val="Style8"/>
        <w:widowControl/>
        <w:rPr>
          <w:sz w:val="28"/>
          <w:szCs w:val="28"/>
        </w:rPr>
      </w:pPr>
      <w:r w:rsidRPr="00B566FC">
        <w:rPr>
          <w:rStyle w:val="FontStyle16"/>
          <w:sz w:val="28"/>
          <w:szCs w:val="28"/>
        </w:rPr>
        <w:t>сочинения (изложени</w:t>
      </w:r>
      <w:r w:rsidR="004F4B68" w:rsidRPr="00B566FC">
        <w:rPr>
          <w:rStyle w:val="FontStyle16"/>
          <w:sz w:val="28"/>
          <w:szCs w:val="28"/>
        </w:rPr>
        <w:t>я</w:t>
      </w:r>
      <w:r w:rsidRPr="00B566FC">
        <w:rPr>
          <w:rStyle w:val="FontStyle16"/>
          <w:sz w:val="28"/>
          <w:szCs w:val="28"/>
        </w:rPr>
        <w:t xml:space="preserve">) </w:t>
      </w:r>
      <w:r w:rsidR="00BC2B0A">
        <w:rPr>
          <w:rStyle w:val="FontStyle16"/>
          <w:sz w:val="28"/>
          <w:szCs w:val="28"/>
        </w:rPr>
        <w:t>17</w:t>
      </w:r>
      <w:r w:rsidR="00983B37">
        <w:rPr>
          <w:rStyle w:val="FontStyle16"/>
          <w:sz w:val="28"/>
          <w:szCs w:val="28"/>
        </w:rPr>
        <w:t>.11.202</w:t>
      </w:r>
      <w:r w:rsidR="00BC2B0A">
        <w:rPr>
          <w:rStyle w:val="FontStyle16"/>
          <w:sz w:val="28"/>
          <w:szCs w:val="28"/>
        </w:rPr>
        <w:t>3</w:t>
      </w:r>
    </w:p>
    <w:p w:rsidR="00CE615D" w:rsidRPr="00B566FC" w:rsidRDefault="00CE615D" w:rsidP="009852BA">
      <w:pPr>
        <w:pStyle w:val="Style8"/>
        <w:widowControl/>
        <w:jc w:val="both"/>
        <w:rPr>
          <w:sz w:val="28"/>
          <w:szCs w:val="28"/>
        </w:rPr>
      </w:pPr>
    </w:p>
    <w:p w:rsidR="00DE79BD" w:rsidRPr="00BC2B0A" w:rsidRDefault="00BC2B0A" w:rsidP="00DE79BD">
      <w:pPr>
        <w:pStyle w:val="Style8"/>
        <w:widowControl/>
        <w:jc w:val="both"/>
        <w:rPr>
          <w:rFonts w:ascii="Times New Roman"/>
          <w:sz w:val="28"/>
          <w:szCs w:val="28"/>
        </w:rPr>
      </w:pPr>
      <w:bookmarkStart w:id="1" w:name="bookmark0"/>
      <w:proofErr w:type="gramStart"/>
      <w:r>
        <w:rPr>
          <w:rFonts w:ascii="Times New Roman"/>
          <w:sz w:val="28"/>
          <w:szCs w:val="28"/>
        </w:rPr>
        <w:t>В целях</w:t>
      </w:r>
      <w:r w:rsidRPr="00080720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своевременной и качественной подготовки к проведению итогового сочинения (изложения) </w:t>
      </w:r>
      <w:r w:rsidRPr="00080720">
        <w:rPr>
          <w:rFonts w:ascii="Times New Roman"/>
          <w:sz w:val="28"/>
          <w:szCs w:val="28"/>
        </w:rPr>
        <w:t>в образовательных организациях на территории Матвеево-Курганского района</w:t>
      </w:r>
      <w:r>
        <w:rPr>
          <w:rFonts w:ascii="Times New Roman"/>
          <w:sz w:val="28"/>
          <w:szCs w:val="28"/>
        </w:rPr>
        <w:t xml:space="preserve"> в 2023-2024 учебном году, </w:t>
      </w:r>
      <w:r w:rsidRPr="005B1C18">
        <w:rPr>
          <w:rFonts w:ascii="Times New Roman"/>
          <w:sz w:val="28"/>
          <w:szCs w:val="28"/>
          <w:shd w:val="clear" w:color="auto" w:fill="FFFFFF"/>
        </w:rPr>
        <w:t>отработки содержательной составляющей предэкзаменационной творческой работы</w:t>
      </w:r>
      <w:r w:rsidRPr="005B1C18">
        <w:rPr>
          <w:rFonts w:ascii="Times New Roman"/>
          <w:sz w:val="28"/>
          <w:szCs w:val="28"/>
        </w:rPr>
        <w:t xml:space="preserve">, </w:t>
      </w:r>
      <w:r>
        <w:rPr>
          <w:rFonts w:ascii="Times New Roman"/>
          <w:sz w:val="28"/>
          <w:szCs w:val="28"/>
        </w:rPr>
        <w:t xml:space="preserve">организационных и технологических процедур, осуществляющих при проведении итогового сочинения (изложения), обучения специалистов, привлекаемых к проведению и проверке итогового сочинения (изложения) в 2023-2024 учебном году, </w:t>
      </w:r>
      <w:r w:rsidRPr="005B1C18">
        <w:rPr>
          <w:rFonts w:ascii="Times New Roman"/>
          <w:sz w:val="28"/>
          <w:szCs w:val="28"/>
        </w:rPr>
        <w:t>руководствуясь</w:t>
      </w:r>
      <w:r w:rsidRPr="005B1C18">
        <w:rPr>
          <w:rFonts w:ascii="Times New Roman"/>
          <w:sz w:val="28"/>
          <w:szCs w:val="28"/>
          <w:shd w:val="clear" w:color="auto" w:fill="FFFFFF"/>
        </w:rPr>
        <w:t xml:space="preserve"> Порядком проведения государственной итоговой аттестации по образовательным</w:t>
      </w:r>
      <w:proofErr w:type="gramEnd"/>
      <w:r w:rsidRPr="005B1C18">
        <w:rPr>
          <w:rFonts w:ascii="Times New Roman"/>
          <w:sz w:val="28"/>
          <w:szCs w:val="28"/>
          <w:shd w:val="clear" w:color="auto" w:fill="FFFFFF"/>
        </w:rPr>
        <w:t xml:space="preserve"> программам среднего общего образования, утвержденным </w:t>
      </w:r>
      <w:r w:rsidRPr="00C915DB">
        <w:rPr>
          <w:rFonts w:ascii="Times New Roman"/>
          <w:sz w:val="28"/>
          <w:szCs w:val="28"/>
          <w:shd w:val="clear" w:color="auto" w:fill="FFFFFF"/>
        </w:rPr>
        <w:t>п</w:t>
      </w:r>
      <w:r w:rsidRPr="00C915DB">
        <w:rPr>
          <w:rFonts w:ascii="Times New Roman"/>
          <w:sz w:val="28"/>
          <w:szCs w:val="28"/>
        </w:rPr>
        <w:t xml:space="preserve">риказом </w:t>
      </w:r>
      <w:proofErr w:type="spellStart"/>
      <w:r w:rsidRPr="00C915DB">
        <w:rPr>
          <w:rFonts w:ascii="Times New Roman"/>
          <w:sz w:val="28"/>
          <w:szCs w:val="28"/>
        </w:rPr>
        <w:t>Минпросвещения</w:t>
      </w:r>
      <w:proofErr w:type="spellEnd"/>
      <w:r w:rsidRPr="00C915DB">
        <w:rPr>
          <w:rFonts w:ascii="Times New Roman"/>
          <w:sz w:val="28"/>
          <w:szCs w:val="28"/>
        </w:rPr>
        <w:t xml:space="preserve"> России, </w:t>
      </w:r>
      <w:proofErr w:type="spellStart"/>
      <w:r w:rsidRPr="00C915DB">
        <w:rPr>
          <w:rFonts w:ascii="Times New Roman"/>
          <w:sz w:val="28"/>
          <w:szCs w:val="28"/>
        </w:rPr>
        <w:t>Рособрнадзора</w:t>
      </w:r>
      <w:proofErr w:type="spellEnd"/>
      <w:r w:rsidRPr="00C915DB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от </w:t>
      </w:r>
      <w:r w:rsidRPr="005643B0">
        <w:rPr>
          <w:rFonts w:ascii="Times New Roman"/>
          <w:color w:val="333333"/>
          <w:sz w:val="28"/>
          <w:szCs w:val="28"/>
          <w:shd w:val="clear" w:color="auto" w:fill="FFFFFF"/>
        </w:rPr>
        <w:t>04.04.2023 № 233/552</w:t>
      </w:r>
      <w:r w:rsidRPr="005643B0">
        <w:rPr>
          <w:rFonts w:ascii="Times New Roman"/>
          <w:sz w:val="28"/>
          <w:szCs w:val="28"/>
          <w:shd w:val="clear" w:color="auto" w:fill="FFFFFF"/>
        </w:rPr>
        <w:t>,</w:t>
      </w:r>
      <w:r w:rsidRPr="005B1C18">
        <w:rPr>
          <w:rFonts w:ascii="Times New Roman"/>
          <w:sz w:val="28"/>
          <w:szCs w:val="28"/>
          <w:shd w:val="clear" w:color="auto" w:fill="FFFFFF"/>
        </w:rPr>
        <w:t xml:space="preserve"> методическими рекомендациями по организации и проведению итогового сочинения (изложения), направленным</w:t>
      </w:r>
      <w:r>
        <w:rPr>
          <w:rFonts w:ascii="Times New Roman"/>
          <w:sz w:val="28"/>
          <w:szCs w:val="28"/>
          <w:shd w:val="clear" w:color="auto" w:fill="FFFFFF"/>
        </w:rPr>
        <w:t>и</w:t>
      </w:r>
      <w:r w:rsidRPr="005B1C18">
        <w:rPr>
          <w:rFonts w:ascii="Times New Roman"/>
          <w:sz w:val="28"/>
          <w:szCs w:val="28"/>
          <w:shd w:val="clear" w:color="auto" w:fill="FFFFFF"/>
        </w:rPr>
        <w:t xml:space="preserve"> письмом Федеральной службы по надзору в сфере образования и науки от </w:t>
      </w:r>
      <w:r>
        <w:rPr>
          <w:rFonts w:ascii="Times New Roman"/>
          <w:sz w:val="28"/>
          <w:szCs w:val="28"/>
        </w:rPr>
        <w:t xml:space="preserve">21.09.2023 № 04-303 </w:t>
      </w:r>
      <w:r>
        <w:rPr>
          <w:rFonts w:ascii="Times New Roman"/>
          <w:sz w:val="28"/>
          <w:szCs w:val="28"/>
          <w:shd w:val="clear" w:color="auto" w:fill="FFFFFF"/>
        </w:rPr>
        <w:t>(далее-Рекомендации)</w:t>
      </w:r>
      <w:r w:rsidRPr="005B1C18">
        <w:rPr>
          <w:rFonts w:asci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/>
          <w:sz w:val="28"/>
          <w:szCs w:val="28"/>
          <w:shd w:val="clear" w:color="auto" w:fill="FFFFFF"/>
        </w:rPr>
        <w:t>П</w:t>
      </w:r>
      <w:r w:rsidRPr="005B1C18">
        <w:rPr>
          <w:rFonts w:ascii="Times New Roman"/>
          <w:sz w:val="28"/>
          <w:szCs w:val="28"/>
        </w:rPr>
        <w:t xml:space="preserve">орядком проведения и проверки итогового сочинения (изложения) в образовательных организациях на территории Ростовской области, утвержденным приказом </w:t>
      </w:r>
      <w:proofErr w:type="spellStart"/>
      <w:r w:rsidRPr="005B1C18">
        <w:rPr>
          <w:rFonts w:ascii="Times New Roman"/>
          <w:sz w:val="28"/>
          <w:szCs w:val="28"/>
        </w:rPr>
        <w:t>минобразования</w:t>
      </w:r>
      <w:proofErr w:type="spellEnd"/>
      <w:r w:rsidRPr="005B1C18">
        <w:rPr>
          <w:rFonts w:ascii="Times New Roman"/>
          <w:sz w:val="28"/>
          <w:szCs w:val="28"/>
        </w:rPr>
        <w:t xml:space="preserve"> Ростовской области от </w:t>
      </w:r>
      <w:r>
        <w:rPr>
          <w:rFonts w:ascii="Times New Roman"/>
          <w:sz w:val="28"/>
          <w:szCs w:val="28"/>
        </w:rPr>
        <w:t>29</w:t>
      </w:r>
      <w:r w:rsidRPr="005B1C18">
        <w:rPr>
          <w:rFonts w:ascii="Times New Roman"/>
          <w:sz w:val="28"/>
          <w:szCs w:val="28"/>
        </w:rPr>
        <w:t>.</w:t>
      </w:r>
      <w:r>
        <w:rPr>
          <w:rFonts w:ascii="Times New Roman"/>
          <w:sz w:val="28"/>
          <w:szCs w:val="28"/>
        </w:rPr>
        <w:t>08</w:t>
      </w:r>
      <w:r w:rsidRPr="005B1C18">
        <w:rPr>
          <w:rFonts w:ascii="Times New Roman"/>
          <w:sz w:val="28"/>
          <w:szCs w:val="28"/>
        </w:rPr>
        <w:t>.20</w:t>
      </w:r>
      <w:r>
        <w:rPr>
          <w:rFonts w:ascii="Times New Roman"/>
          <w:sz w:val="28"/>
          <w:szCs w:val="28"/>
        </w:rPr>
        <w:t>23</w:t>
      </w:r>
      <w:r w:rsidRPr="005B1C18">
        <w:rPr>
          <w:rFonts w:ascii="Times New Roman"/>
          <w:sz w:val="28"/>
          <w:szCs w:val="28"/>
        </w:rPr>
        <w:t xml:space="preserve">  № </w:t>
      </w:r>
      <w:r>
        <w:rPr>
          <w:rFonts w:ascii="Times New Roman"/>
          <w:sz w:val="28"/>
          <w:szCs w:val="28"/>
        </w:rPr>
        <w:t xml:space="preserve">814 (в ред. приказа от 20.10.2023 № 1013)  (далее </w:t>
      </w:r>
      <w:proofErr w:type="gramStart"/>
      <w:r>
        <w:rPr>
          <w:rFonts w:ascii="Times New Roman"/>
          <w:sz w:val="28"/>
          <w:szCs w:val="28"/>
        </w:rPr>
        <w:t>–П</w:t>
      </w:r>
      <w:proofErr w:type="gramEnd"/>
      <w:r>
        <w:rPr>
          <w:rFonts w:ascii="Times New Roman"/>
          <w:sz w:val="28"/>
          <w:szCs w:val="28"/>
        </w:rPr>
        <w:t xml:space="preserve">орядок), </w:t>
      </w:r>
      <w:r w:rsidRPr="00100B12">
        <w:rPr>
          <w:rFonts w:ascii="Times New Roman"/>
          <w:sz w:val="28"/>
          <w:szCs w:val="28"/>
        </w:rPr>
        <w:t>дорожн</w:t>
      </w:r>
      <w:r>
        <w:rPr>
          <w:rFonts w:ascii="Times New Roman"/>
          <w:sz w:val="28"/>
          <w:szCs w:val="28"/>
        </w:rPr>
        <w:t>ой</w:t>
      </w:r>
      <w:r w:rsidRPr="00100B12">
        <w:rPr>
          <w:rFonts w:ascii="Times New Roman"/>
          <w:sz w:val="28"/>
          <w:szCs w:val="28"/>
        </w:rPr>
        <w:t xml:space="preserve">     карт</w:t>
      </w:r>
      <w:r>
        <w:rPr>
          <w:rFonts w:ascii="Times New Roman"/>
          <w:sz w:val="28"/>
          <w:szCs w:val="28"/>
        </w:rPr>
        <w:t>ой</w:t>
      </w:r>
      <w:r w:rsidRPr="00100B12">
        <w:rPr>
          <w:rFonts w:ascii="Times New Roman"/>
          <w:sz w:val="28"/>
          <w:szCs w:val="28"/>
        </w:rPr>
        <w:t xml:space="preserve">   подготовки к проведению государственной итоговой аттестации по образовательным   программам основного общего и среднего общего образования    в </w:t>
      </w:r>
      <w:proofErr w:type="gramStart"/>
      <w:r w:rsidRPr="00100B12">
        <w:rPr>
          <w:rFonts w:ascii="Times New Roman"/>
          <w:sz w:val="28"/>
          <w:szCs w:val="28"/>
        </w:rPr>
        <w:t>Матвеево-Курганском</w:t>
      </w:r>
      <w:proofErr w:type="gramEnd"/>
      <w:r w:rsidRPr="00100B12">
        <w:rPr>
          <w:rFonts w:ascii="Times New Roman"/>
          <w:sz w:val="28"/>
          <w:szCs w:val="28"/>
        </w:rPr>
        <w:t xml:space="preserve"> районе в 202</w:t>
      </w:r>
      <w:r>
        <w:rPr>
          <w:rFonts w:ascii="Times New Roman"/>
          <w:sz w:val="28"/>
          <w:szCs w:val="28"/>
        </w:rPr>
        <w:t>4</w:t>
      </w:r>
      <w:r w:rsidRPr="00100B12">
        <w:rPr>
          <w:rFonts w:ascii="Times New Roman"/>
          <w:sz w:val="28"/>
          <w:szCs w:val="28"/>
        </w:rPr>
        <w:t xml:space="preserve"> году</w:t>
      </w:r>
      <w:r>
        <w:rPr>
          <w:rFonts w:ascii="Times New Roman"/>
          <w:sz w:val="28"/>
          <w:szCs w:val="28"/>
        </w:rPr>
        <w:t>, утвержденной приказом отдела образования Администрации Матвеево-Курганского района от 17.08.2023 № 339</w:t>
      </w:r>
      <w:r w:rsidR="00DE79BD">
        <w:rPr>
          <w:rFonts w:ascii="Times New Roman"/>
          <w:sz w:val="28"/>
          <w:szCs w:val="28"/>
        </w:rPr>
        <w:t xml:space="preserve">, </w:t>
      </w:r>
      <w:r>
        <w:rPr>
          <w:rFonts w:ascii="Times New Roman"/>
          <w:sz w:val="28"/>
          <w:szCs w:val="28"/>
        </w:rPr>
        <w:t>на основании Приказа ООА Матвеево-Курганского района « 492 от 30.10.2023 «</w:t>
      </w:r>
      <w:r w:rsidRPr="00BC2B0A">
        <w:rPr>
          <w:rFonts w:ascii="Times New Roman"/>
          <w:sz w:val="28"/>
          <w:szCs w:val="28"/>
        </w:rPr>
        <w:t>О проведении апробации итогового сочинения (изложения) на территории Матвеево-Курганского района</w:t>
      </w:r>
      <w:r>
        <w:rPr>
          <w:rFonts w:ascii="Times New Roman"/>
          <w:sz w:val="28"/>
          <w:szCs w:val="28"/>
        </w:rPr>
        <w:t>»</w:t>
      </w:r>
    </w:p>
    <w:p w:rsidR="00821BE9" w:rsidRPr="00B566FC" w:rsidRDefault="00821BE9" w:rsidP="00080720">
      <w:pPr>
        <w:pStyle w:val="10"/>
        <w:keepNext/>
        <w:keepLines/>
        <w:shd w:val="clear" w:color="auto" w:fill="auto"/>
        <w:spacing w:before="0" w:after="258" w:line="240" w:lineRule="auto"/>
        <w:rPr>
          <w:color w:val="auto"/>
          <w:sz w:val="28"/>
          <w:szCs w:val="28"/>
        </w:rPr>
      </w:pPr>
    </w:p>
    <w:p w:rsidR="005F58F7" w:rsidRPr="00B566FC" w:rsidRDefault="00080720" w:rsidP="00080720">
      <w:pPr>
        <w:pStyle w:val="10"/>
        <w:keepNext/>
        <w:keepLines/>
        <w:shd w:val="clear" w:color="auto" w:fill="auto"/>
        <w:spacing w:before="0" w:after="258" w:line="240" w:lineRule="auto"/>
        <w:rPr>
          <w:color w:val="auto"/>
          <w:sz w:val="28"/>
          <w:szCs w:val="28"/>
        </w:rPr>
      </w:pPr>
      <w:r w:rsidRPr="00B566FC">
        <w:rPr>
          <w:color w:val="auto"/>
          <w:sz w:val="28"/>
          <w:szCs w:val="28"/>
        </w:rPr>
        <w:t>ПРИКАЗЫВАЮ:</w:t>
      </w:r>
      <w:bookmarkEnd w:id="1"/>
    </w:p>
    <w:p w:rsidR="001D0678" w:rsidRPr="001D0678" w:rsidRDefault="00A0367E" w:rsidP="00BF54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Провести 1</w:t>
      </w:r>
      <w:r w:rsidR="00BC2B0A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ноября 202</w:t>
      </w:r>
      <w:r w:rsidR="00BC2B0A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1D0678" w:rsidRPr="001D067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в  10-00 апробацию  итогового сочинения (изложения) в 11-х (12-х) классах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МБОУ Ленинской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сош</w:t>
      </w:r>
      <w:proofErr w:type="spellEnd"/>
      <w:r w:rsidR="001D0678" w:rsidRPr="001D0678">
        <w:rPr>
          <w:rFonts w:ascii="Times New Roman" w:hAnsi="Times New Roman" w:cs="Times New Roman"/>
          <w:bCs/>
          <w:color w:val="auto"/>
          <w:sz w:val="28"/>
          <w:szCs w:val="28"/>
        </w:rPr>
        <w:t>, которое является допуском к государственной итоговой аттестации по образовательным программам ср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еднего общего образования в 202</w:t>
      </w:r>
      <w:r w:rsidR="00BC2B0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1D0678" w:rsidRPr="001D067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году в соответствии с нормативными документами, а также методическими документами, </w:t>
      </w:r>
      <w:r w:rsidR="001D0678" w:rsidRPr="001D067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рекомендуемыми к использованию при организации и проведении итогов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ого сочинения (изложения) в 202</w:t>
      </w:r>
      <w:r w:rsidR="00BC2B0A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-202</w:t>
      </w:r>
      <w:r w:rsidR="00BC2B0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1D0678" w:rsidRPr="001D067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учебном году (приложение).</w:t>
      </w:r>
      <w:proofErr w:type="gramEnd"/>
    </w:p>
    <w:p w:rsidR="008229E8" w:rsidRDefault="00FA77DB" w:rsidP="00BF54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66FC">
        <w:rPr>
          <w:bCs/>
          <w:color w:val="auto"/>
          <w:sz w:val="28"/>
          <w:szCs w:val="28"/>
        </w:rPr>
        <w:t>2</w:t>
      </w:r>
      <w:r w:rsidR="00E811EB" w:rsidRPr="00B566FC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Pr="00B566FC">
        <w:rPr>
          <w:rFonts w:ascii="Times New Roman" w:hAnsi="Times New Roman" w:cs="Times New Roman"/>
          <w:color w:val="auto"/>
          <w:sz w:val="28"/>
          <w:szCs w:val="28"/>
        </w:rPr>
        <w:t>Назначить з</w:t>
      </w:r>
      <w:r w:rsidR="00646DE0" w:rsidRPr="00B566FC">
        <w:rPr>
          <w:rFonts w:ascii="Times New Roman" w:hAnsi="Times New Roman" w:cs="Times New Roman"/>
          <w:color w:val="auto"/>
          <w:sz w:val="28"/>
          <w:szCs w:val="28"/>
        </w:rPr>
        <w:t>аместител</w:t>
      </w:r>
      <w:r w:rsidRPr="00B566F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46DE0" w:rsidRPr="00B566FC">
        <w:rPr>
          <w:rFonts w:ascii="Times New Roman" w:hAnsi="Times New Roman" w:cs="Times New Roman"/>
          <w:color w:val="auto"/>
          <w:sz w:val="28"/>
          <w:szCs w:val="28"/>
        </w:rPr>
        <w:t xml:space="preserve"> директора по учебно-воспитательной работе </w:t>
      </w:r>
      <w:r w:rsidR="00F420C2" w:rsidRPr="00B566FC">
        <w:rPr>
          <w:rFonts w:ascii="Times New Roman" w:hAnsi="Times New Roman" w:cs="Times New Roman"/>
          <w:color w:val="auto"/>
          <w:sz w:val="28"/>
          <w:szCs w:val="28"/>
        </w:rPr>
        <w:t xml:space="preserve">Останину Ю.П. </w:t>
      </w:r>
      <w:proofErr w:type="gramStart"/>
      <w:r w:rsidR="00F420C2" w:rsidRPr="00B566FC">
        <w:rPr>
          <w:rFonts w:ascii="Times New Roman" w:hAnsi="Times New Roman" w:cs="Times New Roman"/>
          <w:color w:val="auto"/>
          <w:sz w:val="28"/>
          <w:szCs w:val="28"/>
        </w:rPr>
        <w:t>ответственны</w:t>
      </w:r>
      <w:r w:rsidR="000950F0" w:rsidRPr="00B566FC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="000950F0" w:rsidRPr="00B566FC">
        <w:rPr>
          <w:rFonts w:ascii="Times New Roman" w:hAnsi="Times New Roman" w:cs="Times New Roman"/>
          <w:color w:val="auto"/>
          <w:sz w:val="28"/>
          <w:szCs w:val="28"/>
        </w:rPr>
        <w:t xml:space="preserve">  за организацию</w:t>
      </w:r>
      <w:r w:rsidRPr="00B566FC">
        <w:rPr>
          <w:rFonts w:ascii="Times New Roman" w:hAnsi="Times New Roman" w:cs="Times New Roman"/>
          <w:color w:val="auto"/>
          <w:sz w:val="28"/>
          <w:szCs w:val="28"/>
        </w:rPr>
        <w:t xml:space="preserve"> и проведение итогового сочинения (изложе</w:t>
      </w:r>
      <w:r w:rsidR="001D067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0367E">
        <w:rPr>
          <w:rFonts w:ascii="Times New Roman" w:hAnsi="Times New Roman" w:cs="Times New Roman"/>
          <w:color w:val="auto"/>
          <w:sz w:val="28"/>
          <w:szCs w:val="28"/>
        </w:rPr>
        <w:t xml:space="preserve">ия) в МБОУ Ленинской </w:t>
      </w:r>
      <w:proofErr w:type="spellStart"/>
      <w:r w:rsidR="00A0367E">
        <w:rPr>
          <w:rFonts w:ascii="Times New Roman" w:hAnsi="Times New Roman" w:cs="Times New Roman"/>
          <w:color w:val="auto"/>
          <w:sz w:val="28"/>
          <w:szCs w:val="28"/>
        </w:rPr>
        <w:t>сош</w:t>
      </w:r>
      <w:proofErr w:type="spellEnd"/>
      <w:r w:rsidR="00A0367E">
        <w:rPr>
          <w:rFonts w:ascii="Times New Roman" w:hAnsi="Times New Roman" w:cs="Times New Roman"/>
          <w:color w:val="auto"/>
          <w:sz w:val="28"/>
          <w:szCs w:val="28"/>
        </w:rPr>
        <w:t xml:space="preserve">  в 202</w:t>
      </w:r>
      <w:r w:rsidR="00BC2B0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0367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BC2B0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D0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66FC">
        <w:rPr>
          <w:rFonts w:ascii="Times New Roman" w:hAnsi="Times New Roman" w:cs="Times New Roman"/>
          <w:color w:val="auto"/>
          <w:sz w:val="28"/>
          <w:szCs w:val="28"/>
        </w:rPr>
        <w:t>учебном году</w:t>
      </w:r>
      <w:r w:rsidR="00983B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0367E" w:rsidRPr="00B566FC" w:rsidRDefault="00A0367E" w:rsidP="00BF54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3B37" w:rsidRDefault="00983B37" w:rsidP="00BB5EEE">
      <w:pPr>
        <w:pStyle w:val="af"/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5EEE" w:rsidRPr="00B566F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Зам. директора по УВР Останиной Ю.П.:</w:t>
      </w:r>
    </w:p>
    <w:p w:rsidR="008229E8" w:rsidRDefault="00983B37" w:rsidP="00BB5EEE">
      <w:pPr>
        <w:pStyle w:val="af"/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5EEE" w:rsidRPr="00B566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BBC" w:rsidRPr="00B566FC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7817E3" w:rsidRPr="00B566FC">
        <w:rPr>
          <w:rFonts w:ascii="Times New Roman" w:hAnsi="Times New Roman" w:cs="Times New Roman"/>
          <w:color w:val="auto"/>
          <w:sz w:val="28"/>
          <w:szCs w:val="28"/>
        </w:rPr>
        <w:t>рганиз</w:t>
      </w:r>
      <w:r w:rsidR="00374BBC" w:rsidRPr="00B566FC">
        <w:rPr>
          <w:rFonts w:ascii="Times New Roman" w:hAnsi="Times New Roman" w:cs="Times New Roman"/>
          <w:color w:val="auto"/>
          <w:sz w:val="28"/>
          <w:szCs w:val="28"/>
        </w:rPr>
        <w:t xml:space="preserve">овать </w:t>
      </w:r>
      <w:r w:rsidR="007817E3" w:rsidRPr="00B566FC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79679E" w:rsidRPr="00B566FC">
        <w:rPr>
          <w:rFonts w:ascii="Times New Roman" w:hAnsi="Times New Roman" w:cs="Times New Roman"/>
          <w:color w:val="auto"/>
          <w:sz w:val="28"/>
          <w:szCs w:val="28"/>
        </w:rPr>
        <w:t xml:space="preserve"> и проверку</w:t>
      </w:r>
      <w:r w:rsidR="001D0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17E3" w:rsidRPr="00B566FC">
        <w:rPr>
          <w:rFonts w:ascii="Times New Roman" w:hAnsi="Times New Roman" w:cs="Times New Roman"/>
          <w:color w:val="auto"/>
          <w:sz w:val="28"/>
          <w:szCs w:val="28"/>
        </w:rPr>
        <w:t xml:space="preserve">итогового сочинения (изложения) в соответствии с  Порядком, </w:t>
      </w:r>
      <w:r w:rsidR="0079679E" w:rsidRPr="00B566FC">
        <w:rPr>
          <w:rFonts w:ascii="Times New Roman" w:hAnsi="Times New Roman" w:cs="Times New Roman"/>
          <w:color w:val="auto"/>
          <w:sz w:val="28"/>
          <w:szCs w:val="28"/>
        </w:rPr>
        <w:t>методическими рекомендациями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рекомендациями по техническому  обеспечению организации и проведения итогового сочинения (изложения), методическими рекомендациями для экспертов, участвующих в проверке итогового сочинения (изложения).</w:t>
      </w:r>
    </w:p>
    <w:p w:rsidR="003612E8" w:rsidRDefault="00983B37" w:rsidP="003612E8">
      <w:pPr>
        <w:pStyle w:val="21"/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</w:t>
      </w:r>
      <w:r w:rsidR="001D0678">
        <w:rPr>
          <w:sz w:val="28"/>
          <w:szCs w:val="28"/>
        </w:rPr>
        <w:t>О</w:t>
      </w:r>
      <w:proofErr w:type="gramEnd"/>
      <w:r w:rsidR="001D0678" w:rsidRPr="00471398">
        <w:rPr>
          <w:sz w:val="28"/>
          <w:szCs w:val="28"/>
        </w:rPr>
        <w:t>предел</w:t>
      </w:r>
      <w:r w:rsidR="001D0678">
        <w:rPr>
          <w:sz w:val="28"/>
          <w:szCs w:val="28"/>
        </w:rPr>
        <w:t>ить</w:t>
      </w:r>
      <w:r w:rsidR="001D0678" w:rsidRPr="00471398">
        <w:rPr>
          <w:sz w:val="28"/>
          <w:szCs w:val="28"/>
        </w:rPr>
        <w:t xml:space="preserve"> </w:t>
      </w:r>
      <w:r w:rsidR="001D0678">
        <w:rPr>
          <w:sz w:val="28"/>
          <w:szCs w:val="28"/>
        </w:rPr>
        <w:t xml:space="preserve">место печати регистрационных бланков и бланков записи участников пробного итогового сочинения (изложения) (кабинет директора),  </w:t>
      </w:r>
      <w:r w:rsidR="001D0678" w:rsidRPr="00471398">
        <w:rPr>
          <w:sz w:val="28"/>
          <w:szCs w:val="28"/>
        </w:rPr>
        <w:t xml:space="preserve">места для написания </w:t>
      </w:r>
      <w:r w:rsidR="001D0678">
        <w:rPr>
          <w:sz w:val="28"/>
          <w:szCs w:val="28"/>
        </w:rPr>
        <w:t>и</w:t>
      </w:r>
      <w:r w:rsidR="001D0678" w:rsidRPr="00471398">
        <w:rPr>
          <w:sz w:val="28"/>
          <w:szCs w:val="28"/>
        </w:rPr>
        <w:t xml:space="preserve"> проверки </w:t>
      </w:r>
      <w:r w:rsidR="001D0678">
        <w:rPr>
          <w:sz w:val="28"/>
          <w:szCs w:val="28"/>
        </w:rPr>
        <w:t xml:space="preserve">пробного </w:t>
      </w:r>
      <w:r w:rsidR="001D0678" w:rsidRPr="00471398">
        <w:rPr>
          <w:sz w:val="28"/>
          <w:szCs w:val="28"/>
        </w:rPr>
        <w:t>итогового сочинения (изложения)</w:t>
      </w:r>
      <w:r w:rsidR="00A0367E">
        <w:rPr>
          <w:sz w:val="28"/>
          <w:szCs w:val="28"/>
        </w:rPr>
        <w:t xml:space="preserve"> (кабинет математики № 9</w:t>
      </w:r>
      <w:r w:rsidR="001D0678">
        <w:rPr>
          <w:sz w:val="28"/>
          <w:szCs w:val="28"/>
        </w:rPr>
        <w:t>).</w:t>
      </w:r>
      <w:r w:rsidR="003612E8" w:rsidRPr="003612E8">
        <w:rPr>
          <w:color w:val="auto"/>
          <w:sz w:val="28"/>
          <w:szCs w:val="28"/>
        </w:rPr>
        <w:t xml:space="preserve"> </w:t>
      </w:r>
    </w:p>
    <w:p w:rsidR="003612E8" w:rsidRPr="00B566FC" w:rsidRDefault="00983B37" w:rsidP="003612E8">
      <w:pPr>
        <w:pStyle w:val="21"/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proofErr w:type="gramStart"/>
      <w:r>
        <w:rPr>
          <w:color w:val="auto"/>
          <w:sz w:val="28"/>
          <w:szCs w:val="28"/>
        </w:rPr>
        <w:t xml:space="preserve"> </w:t>
      </w:r>
      <w:r w:rsidR="003612E8" w:rsidRPr="00B566FC">
        <w:rPr>
          <w:color w:val="auto"/>
          <w:sz w:val="28"/>
          <w:szCs w:val="28"/>
        </w:rPr>
        <w:t>С</w:t>
      </w:r>
      <w:proofErr w:type="gramEnd"/>
      <w:r w:rsidR="003612E8" w:rsidRPr="00B566FC">
        <w:rPr>
          <w:color w:val="auto"/>
          <w:sz w:val="28"/>
          <w:szCs w:val="28"/>
        </w:rPr>
        <w:t xml:space="preserve">оздать  комиссию  по проведению итогового сочинения (изложения) в МБОУ Ленинской </w:t>
      </w:r>
      <w:proofErr w:type="spellStart"/>
      <w:r w:rsidR="003612E8" w:rsidRPr="00B566FC">
        <w:rPr>
          <w:color w:val="auto"/>
          <w:sz w:val="28"/>
          <w:szCs w:val="28"/>
        </w:rPr>
        <w:t>сош</w:t>
      </w:r>
      <w:proofErr w:type="spellEnd"/>
      <w:r w:rsidR="003612E8">
        <w:rPr>
          <w:color w:val="auto"/>
          <w:sz w:val="28"/>
          <w:szCs w:val="28"/>
        </w:rPr>
        <w:t xml:space="preserve"> </w:t>
      </w:r>
      <w:r w:rsidR="003612E8" w:rsidRPr="00B566FC">
        <w:rPr>
          <w:color w:val="auto"/>
          <w:sz w:val="28"/>
          <w:szCs w:val="28"/>
        </w:rPr>
        <w:t>и назначить:</w:t>
      </w:r>
    </w:p>
    <w:p w:rsidR="003612E8" w:rsidRPr="00B566FC" w:rsidRDefault="003612E8" w:rsidP="003612E8">
      <w:pPr>
        <w:pStyle w:val="21"/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B566FC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председатель комиссии </w:t>
      </w:r>
      <w:r w:rsidRPr="00B566FC">
        <w:rPr>
          <w:color w:val="auto"/>
          <w:sz w:val="28"/>
          <w:szCs w:val="28"/>
        </w:rPr>
        <w:t xml:space="preserve"> – Останина Ю.П.</w:t>
      </w:r>
    </w:p>
    <w:p w:rsidR="003612E8" w:rsidRPr="00B566FC" w:rsidRDefault="003612E8" w:rsidP="003612E8">
      <w:pPr>
        <w:pStyle w:val="21"/>
        <w:shd w:val="clear" w:color="auto" w:fill="auto"/>
        <w:tabs>
          <w:tab w:val="left" w:pos="1249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B566FC">
        <w:rPr>
          <w:color w:val="auto"/>
          <w:sz w:val="28"/>
          <w:szCs w:val="28"/>
        </w:rPr>
        <w:t>- члены комиссии:</w:t>
      </w:r>
    </w:p>
    <w:p w:rsidR="003612E8" w:rsidRPr="00B566FC" w:rsidRDefault="000A7041" w:rsidP="000A7041">
      <w:pPr>
        <w:pStyle w:val="21"/>
        <w:shd w:val="clear" w:color="auto" w:fill="auto"/>
        <w:tabs>
          <w:tab w:val="left" w:pos="366"/>
          <w:tab w:val="left" w:pos="993"/>
        </w:tabs>
        <w:spacing w:before="0" w:after="0" w:line="240" w:lineRule="auto"/>
        <w:ind w:right="1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-</w:t>
      </w:r>
      <w:r w:rsidR="00C174D6">
        <w:rPr>
          <w:color w:val="auto"/>
          <w:sz w:val="28"/>
          <w:szCs w:val="28"/>
        </w:rPr>
        <w:t>Ткачева А.В., учитель математики</w:t>
      </w:r>
      <w:r w:rsidR="003612E8" w:rsidRPr="00B566FC">
        <w:rPr>
          <w:color w:val="auto"/>
          <w:sz w:val="28"/>
          <w:szCs w:val="28"/>
        </w:rPr>
        <w:t>;</w:t>
      </w:r>
    </w:p>
    <w:p w:rsidR="003612E8" w:rsidRPr="00B566FC" w:rsidRDefault="000A7041" w:rsidP="000A7041">
      <w:pPr>
        <w:pStyle w:val="21"/>
        <w:shd w:val="clear" w:color="auto" w:fill="auto"/>
        <w:tabs>
          <w:tab w:val="left" w:pos="366"/>
          <w:tab w:val="left" w:pos="993"/>
        </w:tabs>
        <w:spacing w:before="0" w:after="0" w:line="240" w:lineRule="auto"/>
        <w:ind w:right="1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- </w:t>
      </w:r>
      <w:proofErr w:type="spellStart"/>
      <w:r w:rsidR="00B43D05">
        <w:rPr>
          <w:color w:val="auto"/>
          <w:sz w:val="28"/>
          <w:szCs w:val="28"/>
        </w:rPr>
        <w:t>Бузаненко</w:t>
      </w:r>
      <w:proofErr w:type="spellEnd"/>
      <w:r w:rsidR="00B43D05">
        <w:rPr>
          <w:color w:val="auto"/>
          <w:sz w:val="28"/>
          <w:szCs w:val="28"/>
        </w:rPr>
        <w:t xml:space="preserve"> О.И.,</w:t>
      </w:r>
      <w:r w:rsidR="003612E8" w:rsidRPr="00B566FC">
        <w:rPr>
          <w:color w:val="auto"/>
          <w:sz w:val="28"/>
          <w:szCs w:val="28"/>
        </w:rPr>
        <w:t xml:space="preserve"> учитель </w:t>
      </w:r>
      <w:r w:rsidR="00B43D05">
        <w:rPr>
          <w:color w:val="auto"/>
          <w:sz w:val="28"/>
          <w:szCs w:val="28"/>
        </w:rPr>
        <w:t>химии, биологии</w:t>
      </w:r>
      <w:r w:rsidR="003612E8">
        <w:rPr>
          <w:color w:val="auto"/>
          <w:sz w:val="28"/>
          <w:szCs w:val="28"/>
        </w:rPr>
        <w:t>.</w:t>
      </w:r>
    </w:p>
    <w:p w:rsidR="003612E8" w:rsidRDefault="003612E8" w:rsidP="00983B37">
      <w:pPr>
        <w:pStyle w:val="21"/>
        <w:numPr>
          <w:ilvl w:val="1"/>
          <w:numId w:val="18"/>
        </w:numPr>
        <w:shd w:val="clear" w:color="auto" w:fill="auto"/>
        <w:tabs>
          <w:tab w:val="left" w:pos="174"/>
          <w:tab w:val="left" w:pos="851"/>
          <w:tab w:val="left" w:pos="993"/>
          <w:tab w:val="left" w:pos="1506"/>
          <w:tab w:val="left" w:pos="156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Создать комиссию по  проверке апробации итогового сочинения (изложения) и назначить членами комиссии</w:t>
      </w:r>
    </w:p>
    <w:p w:rsidR="003612E8" w:rsidRDefault="00B43D05" w:rsidP="00B43D05">
      <w:pPr>
        <w:pStyle w:val="21"/>
        <w:shd w:val="clear" w:color="auto" w:fill="auto"/>
        <w:tabs>
          <w:tab w:val="left" w:pos="174"/>
          <w:tab w:val="left" w:pos="993"/>
        </w:tabs>
        <w:spacing w:before="0" w:after="0" w:line="240" w:lineRule="auto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- Останину Юлию Павловну, </w:t>
      </w:r>
      <w:r w:rsidR="003612E8">
        <w:rPr>
          <w:color w:val="auto"/>
          <w:sz w:val="28"/>
          <w:szCs w:val="28"/>
        </w:rPr>
        <w:t>учителя русского языка и литературы.</w:t>
      </w:r>
    </w:p>
    <w:p w:rsidR="003612E8" w:rsidRDefault="003612E8" w:rsidP="003612E8">
      <w:pPr>
        <w:pStyle w:val="21"/>
        <w:numPr>
          <w:ilvl w:val="0"/>
          <w:numId w:val="9"/>
        </w:numPr>
        <w:shd w:val="clear" w:color="auto" w:fill="auto"/>
        <w:tabs>
          <w:tab w:val="left" w:pos="174"/>
          <w:tab w:val="left" w:pos="993"/>
        </w:tabs>
        <w:spacing w:before="0" w:after="0" w:line="240" w:lineRule="auto"/>
        <w:ind w:left="0" w:right="2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Кошелеву Аллу Николаевну, </w:t>
      </w:r>
      <w:r w:rsidRPr="003612E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учителя русского языка и литературы.</w:t>
      </w:r>
    </w:p>
    <w:p w:rsidR="003612E8" w:rsidRPr="003612E8" w:rsidRDefault="00983B37" w:rsidP="003612E8">
      <w:pPr>
        <w:pStyle w:val="21"/>
        <w:shd w:val="clear" w:color="auto" w:fill="auto"/>
        <w:tabs>
          <w:tab w:val="left" w:pos="174"/>
          <w:tab w:val="left" w:pos="993"/>
        </w:tabs>
        <w:spacing w:before="0" w:after="0" w:line="240" w:lineRule="auto"/>
        <w:ind w:left="709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</w:t>
      </w:r>
      <w:proofErr w:type="gramStart"/>
      <w:r>
        <w:rPr>
          <w:color w:val="auto"/>
          <w:sz w:val="28"/>
          <w:szCs w:val="28"/>
        </w:rPr>
        <w:t xml:space="preserve"> </w:t>
      </w:r>
      <w:r w:rsidR="003612E8">
        <w:rPr>
          <w:color w:val="auto"/>
          <w:sz w:val="28"/>
          <w:szCs w:val="28"/>
        </w:rPr>
        <w:t>Н</w:t>
      </w:r>
      <w:proofErr w:type="gramEnd"/>
      <w:r w:rsidR="003612E8">
        <w:rPr>
          <w:color w:val="auto"/>
          <w:sz w:val="28"/>
          <w:szCs w:val="28"/>
        </w:rPr>
        <w:t xml:space="preserve">азначить техническим </w:t>
      </w:r>
      <w:r w:rsidR="000A7041">
        <w:rPr>
          <w:color w:val="auto"/>
          <w:sz w:val="28"/>
          <w:szCs w:val="28"/>
        </w:rPr>
        <w:t xml:space="preserve">специалистом, оказывающим </w:t>
      </w:r>
      <w:proofErr w:type="spellStart"/>
      <w:r w:rsidR="003612E8" w:rsidRPr="003612E8">
        <w:rPr>
          <w:color w:val="auto"/>
          <w:sz w:val="28"/>
          <w:szCs w:val="28"/>
        </w:rPr>
        <w:t>информационно</w:t>
      </w:r>
      <w:r w:rsidR="003612E8" w:rsidRPr="003612E8">
        <w:rPr>
          <w:color w:val="auto"/>
          <w:sz w:val="28"/>
          <w:szCs w:val="28"/>
        </w:rPr>
        <w:softHyphen/>
        <w:t>технологическую</w:t>
      </w:r>
      <w:proofErr w:type="spellEnd"/>
      <w:r w:rsidR="003612E8" w:rsidRPr="003612E8">
        <w:rPr>
          <w:color w:val="auto"/>
          <w:sz w:val="28"/>
          <w:szCs w:val="28"/>
        </w:rPr>
        <w:t xml:space="preserve"> помощь, в том числе по организации копирования бланков итогового сочинения (изложения):</w:t>
      </w:r>
    </w:p>
    <w:p w:rsidR="003612E8" w:rsidRPr="00B566FC" w:rsidRDefault="000A7041" w:rsidP="000A7041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-</w:t>
      </w:r>
      <w:r w:rsidR="003612E8" w:rsidRPr="00B566FC">
        <w:rPr>
          <w:color w:val="auto"/>
          <w:sz w:val="28"/>
          <w:szCs w:val="28"/>
        </w:rPr>
        <w:t>Моргунов С.</w:t>
      </w:r>
      <w:proofErr w:type="gramStart"/>
      <w:r w:rsidR="003612E8" w:rsidRPr="00B566FC">
        <w:rPr>
          <w:color w:val="auto"/>
          <w:sz w:val="28"/>
          <w:szCs w:val="28"/>
        </w:rPr>
        <w:t>С</w:t>
      </w:r>
      <w:proofErr w:type="gramEnd"/>
      <w:r w:rsidR="003612E8" w:rsidRPr="00B566FC">
        <w:rPr>
          <w:color w:val="auto"/>
          <w:sz w:val="28"/>
          <w:szCs w:val="28"/>
        </w:rPr>
        <w:t xml:space="preserve">, </w:t>
      </w:r>
      <w:proofErr w:type="gramStart"/>
      <w:r w:rsidR="003612E8" w:rsidRPr="00B566FC">
        <w:rPr>
          <w:color w:val="auto"/>
          <w:sz w:val="28"/>
          <w:szCs w:val="28"/>
        </w:rPr>
        <w:t>учитель</w:t>
      </w:r>
      <w:proofErr w:type="gramEnd"/>
      <w:r w:rsidR="003612E8" w:rsidRPr="00B566FC">
        <w:rPr>
          <w:color w:val="auto"/>
          <w:sz w:val="28"/>
          <w:szCs w:val="28"/>
        </w:rPr>
        <w:t xml:space="preserve"> физики и информатики, кабинет ИКТ тел. 3-40-28;</w:t>
      </w:r>
    </w:p>
    <w:p w:rsidR="003612E8" w:rsidRPr="00B566FC" w:rsidRDefault="00983B37" w:rsidP="000A7041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709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</w:t>
      </w:r>
      <w:proofErr w:type="gramStart"/>
      <w:r>
        <w:rPr>
          <w:color w:val="auto"/>
          <w:sz w:val="28"/>
          <w:szCs w:val="28"/>
        </w:rPr>
        <w:t xml:space="preserve"> </w:t>
      </w:r>
      <w:r w:rsidR="000A7041">
        <w:rPr>
          <w:color w:val="auto"/>
          <w:sz w:val="28"/>
          <w:szCs w:val="28"/>
        </w:rPr>
        <w:t>Н</w:t>
      </w:r>
      <w:proofErr w:type="gramEnd"/>
      <w:r w:rsidR="000A7041">
        <w:rPr>
          <w:color w:val="auto"/>
          <w:sz w:val="28"/>
          <w:szCs w:val="28"/>
        </w:rPr>
        <w:t>азначить дежурных, участвующих</w:t>
      </w:r>
      <w:r w:rsidR="003612E8" w:rsidRPr="00B566FC">
        <w:rPr>
          <w:color w:val="auto"/>
          <w:sz w:val="28"/>
          <w:szCs w:val="28"/>
        </w:rPr>
        <w:t xml:space="preserve"> в организации </w:t>
      </w:r>
      <w:r>
        <w:rPr>
          <w:color w:val="auto"/>
          <w:sz w:val="28"/>
          <w:szCs w:val="28"/>
        </w:rPr>
        <w:t xml:space="preserve">апробации </w:t>
      </w:r>
      <w:r w:rsidR="003612E8" w:rsidRPr="00B566FC">
        <w:rPr>
          <w:color w:val="auto"/>
          <w:sz w:val="28"/>
          <w:szCs w:val="28"/>
        </w:rPr>
        <w:t>итогового сочинения (изложения) вне учебных кабинетов:</w:t>
      </w:r>
    </w:p>
    <w:p w:rsidR="003612E8" w:rsidRPr="00B566FC" w:rsidRDefault="00C174D6" w:rsidP="003612E8">
      <w:pPr>
        <w:pStyle w:val="21"/>
        <w:numPr>
          <w:ilvl w:val="0"/>
          <w:numId w:val="9"/>
        </w:numPr>
        <w:shd w:val="clear" w:color="auto" w:fill="auto"/>
        <w:tabs>
          <w:tab w:val="left" w:pos="0"/>
          <w:tab w:val="left" w:pos="851"/>
          <w:tab w:val="left" w:pos="993"/>
          <w:tab w:val="left" w:pos="1506"/>
          <w:tab w:val="left" w:pos="1560"/>
        </w:tabs>
        <w:spacing w:before="0" w:after="0" w:line="240" w:lineRule="auto"/>
        <w:ind w:left="2127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Кошелева Е.А.,</w:t>
      </w:r>
      <w:r w:rsidR="00983B37">
        <w:rPr>
          <w:color w:val="auto"/>
          <w:sz w:val="28"/>
          <w:szCs w:val="28"/>
        </w:rPr>
        <w:t xml:space="preserve"> </w:t>
      </w:r>
      <w:r w:rsidR="003612E8" w:rsidRPr="00B566FC">
        <w:rPr>
          <w:color w:val="auto"/>
          <w:sz w:val="28"/>
          <w:szCs w:val="28"/>
        </w:rPr>
        <w:t>учитель начальных классов</w:t>
      </w:r>
      <w:r w:rsidR="000A7041">
        <w:rPr>
          <w:color w:val="auto"/>
          <w:sz w:val="28"/>
          <w:szCs w:val="28"/>
        </w:rPr>
        <w:t xml:space="preserve"> </w:t>
      </w:r>
      <w:r w:rsidR="003612E8" w:rsidRPr="00B566FC">
        <w:rPr>
          <w:color w:val="auto"/>
          <w:sz w:val="28"/>
          <w:szCs w:val="28"/>
          <w:lang w:val="en-US"/>
        </w:rPr>
        <w:t>I</w:t>
      </w:r>
      <w:r w:rsidR="003612E8" w:rsidRPr="00B566FC">
        <w:rPr>
          <w:color w:val="auto"/>
          <w:sz w:val="28"/>
          <w:szCs w:val="28"/>
        </w:rPr>
        <w:t>-этаж;</w:t>
      </w:r>
    </w:p>
    <w:p w:rsidR="003612E8" w:rsidRPr="00B566FC" w:rsidRDefault="003F287B" w:rsidP="003612E8">
      <w:pPr>
        <w:pStyle w:val="21"/>
        <w:numPr>
          <w:ilvl w:val="0"/>
          <w:numId w:val="9"/>
        </w:numPr>
        <w:shd w:val="clear" w:color="auto" w:fill="auto"/>
        <w:tabs>
          <w:tab w:val="left" w:pos="0"/>
          <w:tab w:val="left" w:pos="851"/>
          <w:tab w:val="left" w:pos="993"/>
          <w:tab w:val="left" w:pos="1506"/>
          <w:tab w:val="left" w:pos="1560"/>
        </w:tabs>
        <w:spacing w:before="0" w:after="0" w:line="240" w:lineRule="auto"/>
        <w:ind w:left="2127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Большакова Е.А., учитель математики</w:t>
      </w:r>
      <w:r w:rsidR="000A7041">
        <w:rPr>
          <w:color w:val="auto"/>
          <w:sz w:val="28"/>
          <w:szCs w:val="28"/>
        </w:rPr>
        <w:t xml:space="preserve"> </w:t>
      </w:r>
      <w:r w:rsidR="003612E8" w:rsidRPr="00B566FC">
        <w:rPr>
          <w:color w:val="auto"/>
          <w:sz w:val="28"/>
          <w:szCs w:val="28"/>
          <w:lang w:val="en-US"/>
        </w:rPr>
        <w:t>II</w:t>
      </w:r>
      <w:r w:rsidR="003612E8" w:rsidRPr="00B566FC">
        <w:rPr>
          <w:color w:val="auto"/>
          <w:sz w:val="28"/>
          <w:szCs w:val="28"/>
        </w:rPr>
        <w:t>-этаж;</w:t>
      </w:r>
    </w:p>
    <w:p w:rsidR="003612E8" w:rsidRDefault="00C174D6" w:rsidP="003612E8">
      <w:pPr>
        <w:pStyle w:val="21"/>
        <w:numPr>
          <w:ilvl w:val="0"/>
          <w:numId w:val="9"/>
        </w:numPr>
        <w:shd w:val="clear" w:color="auto" w:fill="auto"/>
        <w:tabs>
          <w:tab w:val="left" w:pos="0"/>
          <w:tab w:val="left" w:pos="851"/>
          <w:tab w:val="left" w:pos="993"/>
          <w:tab w:val="left" w:pos="1506"/>
          <w:tab w:val="left" w:pos="1560"/>
        </w:tabs>
        <w:spacing w:before="0" w:after="0" w:line="240" w:lineRule="auto"/>
        <w:ind w:left="2127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Жукова Т.А.</w:t>
      </w:r>
      <w:r w:rsidR="003F287B">
        <w:rPr>
          <w:color w:val="auto"/>
          <w:sz w:val="28"/>
          <w:szCs w:val="28"/>
        </w:rPr>
        <w:t xml:space="preserve">., учитель </w:t>
      </w:r>
      <w:r>
        <w:rPr>
          <w:color w:val="auto"/>
          <w:sz w:val="28"/>
          <w:szCs w:val="28"/>
        </w:rPr>
        <w:t>истории и обществознания-</w:t>
      </w:r>
      <w:proofErr w:type="gramStart"/>
      <w:r w:rsidR="003612E8" w:rsidRPr="00B566FC">
        <w:rPr>
          <w:color w:val="auto"/>
          <w:sz w:val="28"/>
          <w:szCs w:val="28"/>
          <w:lang w:val="en-US"/>
        </w:rPr>
        <w:t>II</w:t>
      </w:r>
      <w:proofErr w:type="gramEnd"/>
      <w:r w:rsidR="003612E8" w:rsidRPr="00B566FC">
        <w:rPr>
          <w:color w:val="auto"/>
          <w:sz w:val="28"/>
          <w:szCs w:val="28"/>
        </w:rPr>
        <w:t>-этаж.</w:t>
      </w:r>
    </w:p>
    <w:p w:rsidR="000A7041" w:rsidRPr="00B43D05" w:rsidRDefault="000A7041" w:rsidP="00983B37">
      <w:pPr>
        <w:pStyle w:val="21"/>
        <w:numPr>
          <w:ilvl w:val="1"/>
          <w:numId w:val="19"/>
        </w:numPr>
        <w:shd w:val="clear" w:color="auto" w:fill="auto"/>
        <w:tabs>
          <w:tab w:val="left" w:pos="851"/>
          <w:tab w:val="left" w:pos="993"/>
          <w:tab w:val="left" w:pos="1249"/>
          <w:tab w:val="left" w:pos="1347"/>
          <w:tab w:val="left" w:pos="1506"/>
          <w:tab w:val="left" w:pos="1560"/>
        </w:tabs>
        <w:spacing w:before="0" w:after="0" w:line="240" w:lineRule="auto"/>
        <w:ind w:left="709" w:right="140" w:firstLine="0"/>
        <w:rPr>
          <w:sz w:val="28"/>
          <w:szCs w:val="28"/>
        </w:rPr>
      </w:pPr>
      <w:r w:rsidRPr="00B43D05">
        <w:rPr>
          <w:sz w:val="28"/>
          <w:szCs w:val="28"/>
        </w:rPr>
        <w:t>Проинформировать</w:t>
      </w:r>
      <w:r w:rsidR="00983B37" w:rsidRPr="00B43D05">
        <w:rPr>
          <w:sz w:val="28"/>
          <w:szCs w:val="28"/>
        </w:rPr>
        <w:t xml:space="preserve"> </w:t>
      </w:r>
      <w:r w:rsidRPr="00B43D05">
        <w:rPr>
          <w:sz w:val="28"/>
          <w:szCs w:val="28"/>
        </w:rPr>
        <w:t xml:space="preserve">под подпись все категории лиц, задействованные в проведении апробации итогового сочинения (изложения), </w:t>
      </w:r>
      <w:r w:rsidRPr="00B43D05">
        <w:rPr>
          <w:color w:val="auto"/>
          <w:sz w:val="28"/>
          <w:szCs w:val="28"/>
        </w:rPr>
        <w:t xml:space="preserve">с </w:t>
      </w:r>
      <w:r w:rsidRPr="00B43D05">
        <w:rPr>
          <w:color w:val="auto"/>
          <w:sz w:val="28"/>
          <w:szCs w:val="28"/>
          <w:shd w:val="clear" w:color="auto" w:fill="FFFFFF"/>
        </w:rPr>
        <w:t>методическими рекомендациями по организации и проведению итогового сочинения (изложения</w:t>
      </w:r>
      <w:r w:rsidR="00DE79BD">
        <w:rPr>
          <w:color w:val="auto"/>
          <w:sz w:val="28"/>
          <w:szCs w:val="28"/>
          <w:shd w:val="clear" w:color="auto" w:fill="FFFFFF"/>
        </w:rPr>
        <w:t>)</w:t>
      </w:r>
    </w:p>
    <w:p w:rsidR="000A7041" w:rsidRPr="00B32E3C" w:rsidRDefault="00B32E3C" w:rsidP="00B32E3C">
      <w:pPr>
        <w:pStyle w:val="31"/>
        <w:numPr>
          <w:ilvl w:val="1"/>
          <w:numId w:val="19"/>
        </w:numPr>
        <w:tabs>
          <w:tab w:val="left" w:pos="993"/>
        </w:tabs>
        <w:spacing w:after="0" w:line="240" w:lineRule="auto"/>
        <w:ind w:left="709" w:right="60" w:hanging="425"/>
        <w:jc w:val="both"/>
        <w:rPr>
          <w:rFonts w:eastAsia="Courier New"/>
          <w:spacing w:val="0"/>
          <w:sz w:val="28"/>
          <w:szCs w:val="28"/>
        </w:rPr>
      </w:pPr>
      <w:r w:rsidRPr="00966D21">
        <w:rPr>
          <w:rFonts w:eastAsia="Courier New"/>
          <w:spacing w:val="0"/>
          <w:sz w:val="28"/>
          <w:szCs w:val="28"/>
        </w:rPr>
        <w:t xml:space="preserve">Под подпись информировать участников </w:t>
      </w:r>
      <w:r>
        <w:rPr>
          <w:rFonts w:eastAsia="Courier New"/>
          <w:spacing w:val="0"/>
          <w:sz w:val="28"/>
          <w:szCs w:val="28"/>
        </w:rPr>
        <w:t xml:space="preserve">пробного </w:t>
      </w:r>
      <w:r w:rsidRPr="00966D21">
        <w:rPr>
          <w:rFonts w:eastAsia="Courier New"/>
          <w:spacing w:val="0"/>
          <w:sz w:val="28"/>
          <w:szCs w:val="28"/>
        </w:rPr>
        <w:t xml:space="preserve">итогового сочинения (изложения) и их родителей (законных представителей) о местах и сроках проведения </w:t>
      </w:r>
      <w:r>
        <w:rPr>
          <w:rFonts w:eastAsia="Courier New"/>
          <w:spacing w:val="0"/>
          <w:sz w:val="28"/>
          <w:szCs w:val="28"/>
        </w:rPr>
        <w:t xml:space="preserve">пробного </w:t>
      </w:r>
      <w:r w:rsidRPr="00966D21">
        <w:rPr>
          <w:rFonts w:eastAsia="Courier New"/>
          <w:spacing w:val="0"/>
          <w:sz w:val="28"/>
          <w:szCs w:val="28"/>
        </w:rPr>
        <w:t xml:space="preserve">итогового сочинения (изложения), о месте и времени ознакомления с результатами </w:t>
      </w:r>
      <w:r>
        <w:rPr>
          <w:rFonts w:eastAsia="Courier New"/>
          <w:spacing w:val="0"/>
          <w:sz w:val="28"/>
          <w:szCs w:val="28"/>
        </w:rPr>
        <w:t xml:space="preserve">пробного </w:t>
      </w:r>
      <w:r w:rsidRPr="00966D21">
        <w:rPr>
          <w:rFonts w:eastAsia="Courier New"/>
          <w:spacing w:val="0"/>
          <w:sz w:val="28"/>
          <w:szCs w:val="28"/>
        </w:rPr>
        <w:t>итогового сочинения (</w:t>
      </w:r>
      <w:r w:rsidRPr="00B32E3C">
        <w:rPr>
          <w:rFonts w:eastAsia="Courier New"/>
          <w:spacing w:val="0"/>
          <w:sz w:val="28"/>
          <w:szCs w:val="28"/>
        </w:rPr>
        <w:t xml:space="preserve">изложения), </w:t>
      </w:r>
      <w:r w:rsidRPr="00B32E3C">
        <w:rPr>
          <w:rFonts w:eastAsia="Courier New"/>
          <w:spacing w:val="0"/>
          <w:sz w:val="28"/>
          <w:szCs w:val="28"/>
        </w:rPr>
        <w:lastRenderedPageBreak/>
        <w:t>о ведении во время проведения пробного</w:t>
      </w:r>
      <w:r>
        <w:rPr>
          <w:rFonts w:eastAsia="Courier New"/>
          <w:spacing w:val="0"/>
          <w:sz w:val="28"/>
          <w:szCs w:val="28"/>
        </w:rPr>
        <w:t xml:space="preserve"> </w:t>
      </w:r>
      <w:r w:rsidRPr="00B32E3C">
        <w:rPr>
          <w:rFonts w:eastAsia="Courier New"/>
          <w:spacing w:val="0"/>
          <w:sz w:val="28"/>
          <w:szCs w:val="28"/>
        </w:rPr>
        <w:t>итогового сочинения (изложения) видеозаписи</w:t>
      </w:r>
      <w:proofErr w:type="gramStart"/>
      <w:r w:rsidRPr="00B32E3C">
        <w:rPr>
          <w:rFonts w:eastAsia="Courier New"/>
          <w:spacing w:val="0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0A7041" w:rsidRPr="00B32E3C">
        <w:rPr>
          <w:sz w:val="28"/>
          <w:szCs w:val="28"/>
        </w:rPr>
        <w:t>а</w:t>
      </w:r>
      <w:proofErr w:type="gramEnd"/>
      <w:r w:rsidR="000A7041" w:rsidRPr="00B32E3C">
        <w:rPr>
          <w:sz w:val="28"/>
          <w:szCs w:val="28"/>
        </w:rPr>
        <w:t xml:space="preserve"> также о результатах пробного итогового сочинения (изложения), полученных обучающимися, о порядке проведения пробного итогового сочинения (изложения), в том числе об основаниях для удаления с пробного итогового сочинения (изложения), об организации перепроверки отдельных сочинений (изложений).</w:t>
      </w:r>
    </w:p>
    <w:p w:rsidR="000A7041" w:rsidRDefault="000A7041" w:rsidP="00983B37">
      <w:pPr>
        <w:pStyle w:val="21"/>
        <w:numPr>
          <w:ilvl w:val="1"/>
          <w:numId w:val="19"/>
        </w:numPr>
        <w:tabs>
          <w:tab w:val="left" w:pos="851"/>
          <w:tab w:val="left" w:pos="993"/>
          <w:tab w:val="left" w:pos="1249"/>
          <w:tab w:val="left" w:pos="1506"/>
          <w:tab w:val="left" w:pos="1560"/>
        </w:tabs>
        <w:spacing w:before="0" w:after="0" w:line="240" w:lineRule="auto"/>
        <w:ind w:left="0" w:right="140" w:firstLine="567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471398">
        <w:rPr>
          <w:sz w:val="28"/>
          <w:szCs w:val="28"/>
        </w:rPr>
        <w:t>беспечи</w:t>
      </w:r>
      <w:r>
        <w:rPr>
          <w:sz w:val="28"/>
          <w:szCs w:val="28"/>
        </w:rPr>
        <w:t>ть</w:t>
      </w:r>
      <w:r w:rsidRPr="00471398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пробного </w:t>
      </w:r>
      <w:r w:rsidRPr="00471398">
        <w:rPr>
          <w:sz w:val="28"/>
          <w:szCs w:val="28"/>
        </w:rPr>
        <w:t xml:space="preserve">итогового сочинения (изложения) в соответствии </w:t>
      </w:r>
      <w:r>
        <w:rPr>
          <w:sz w:val="28"/>
          <w:szCs w:val="28"/>
        </w:rPr>
        <w:t>с нормативными документами, а также методическими документами, рекомендуемыми к использованию при организации и проведении итогов</w:t>
      </w:r>
      <w:r w:rsidR="00B43D05">
        <w:rPr>
          <w:sz w:val="28"/>
          <w:szCs w:val="28"/>
        </w:rPr>
        <w:t>ого сочинения (изложения) в 202</w:t>
      </w:r>
      <w:r w:rsidR="003F287B">
        <w:rPr>
          <w:sz w:val="28"/>
          <w:szCs w:val="28"/>
        </w:rPr>
        <w:t>3</w:t>
      </w:r>
      <w:r w:rsidR="00B43D05">
        <w:rPr>
          <w:sz w:val="28"/>
          <w:szCs w:val="28"/>
        </w:rPr>
        <w:t>-202</w:t>
      </w:r>
      <w:r w:rsidR="003F287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году.</w:t>
      </w:r>
    </w:p>
    <w:p w:rsidR="00983B37" w:rsidRDefault="00B32E3C" w:rsidP="00983B37">
      <w:pPr>
        <w:pStyle w:val="21"/>
        <w:tabs>
          <w:tab w:val="left" w:pos="851"/>
          <w:tab w:val="left" w:pos="993"/>
          <w:tab w:val="left" w:pos="1249"/>
          <w:tab w:val="left" w:pos="1506"/>
          <w:tab w:val="left" w:pos="1560"/>
        </w:tabs>
        <w:spacing w:before="0" w:after="0" w:line="240" w:lineRule="auto"/>
        <w:ind w:left="567" w:right="140"/>
        <w:rPr>
          <w:sz w:val="28"/>
          <w:szCs w:val="28"/>
        </w:rPr>
      </w:pPr>
      <w:r>
        <w:rPr>
          <w:sz w:val="28"/>
          <w:szCs w:val="28"/>
        </w:rPr>
        <w:t>3.10</w:t>
      </w:r>
      <w:proofErr w:type="gramStart"/>
      <w:r>
        <w:rPr>
          <w:sz w:val="28"/>
          <w:szCs w:val="28"/>
        </w:rPr>
        <w:t xml:space="preserve"> </w:t>
      </w:r>
      <w:r w:rsidRPr="00B32E3C">
        <w:rPr>
          <w:sz w:val="28"/>
          <w:szCs w:val="28"/>
        </w:rPr>
        <w:t xml:space="preserve"> О</w:t>
      </w:r>
      <w:proofErr w:type="gramEnd"/>
      <w:r w:rsidRPr="00B32E3C">
        <w:rPr>
          <w:sz w:val="28"/>
          <w:szCs w:val="28"/>
        </w:rPr>
        <w:t xml:space="preserve">рганизовать видеонаблюдение в режиме </w:t>
      </w:r>
      <w:proofErr w:type="spellStart"/>
      <w:r w:rsidRPr="00B32E3C">
        <w:rPr>
          <w:sz w:val="28"/>
          <w:szCs w:val="28"/>
        </w:rPr>
        <w:t>off-line</w:t>
      </w:r>
      <w:proofErr w:type="spellEnd"/>
      <w:r w:rsidRPr="00B32E3C">
        <w:rPr>
          <w:sz w:val="28"/>
          <w:szCs w:val="28"/>
        </w:rPr>
        <w:t xml:space="preserve"> во время проведения </w:t>
      </w:r>
      <w:r w:rsidRPr="00B32E3C">
        <w:rPr>
          <w:rFonts w:eastAsia="Courier New"/>
          <w:sz w:val="28"/>
          <w:szCs w:val="28"/>
        </w:rPr>
        <w:t xml:space="preserve">пробного </w:t>
      </w:r>
      <w:r w:rsidRPr="00B32E3C">
        <w:rPr>
          <w:sz w:val="28"/>
          <w:szCs w:val="28"/>
        </w:rPr>
        <w:t>итогового сочинения (изложения).</w:t>
      </w:r>
    </w:p>
    <w:p w:rsidR="000A7041" w:rsidRPr="00471398" w:rsidRDefault="00C174D6" w:rsidP="000A7041">
      <w:pPr>
        <w:pStyle w:val="21"/>
        <w:tabs>
          <w:tab w:val="left" w:pos="851"/>
          <w:tab w:val="left" w:pos="1418"/>
        </w:tabs>
        <w:spacing w:before="0" w:after="0" w:line="240" w:lineRule="auto"/>
        <w:ind w:right="140" w:firstLine="426"/>
        <w:rPr>
          <w:sz w:val="28"/>
          <w:szCs w:val="28"/>
        </w:rPr>
      </w:pPr>
      <w:r>
        <w:rPr>
          <w:sz w:val="28"/>
          <w:szCs w:val="28"/>
        </w:rPr>
        <w:t>3.11.</w:t>
      </w:r>
      <w:r w:rsidR="00983B37">
        <w:rPr>
          <w:sz w:val="28"/>
          <w:szCs w:val="28"/>
        </w:rPr>
        <w:t xml:space="preserve"> </w:t>
      </w:r>
      <w:r w:rsidR="000A7041">
        <w:rPr>
          <w:sz w:val="28"/>
          <w:szCs w:val="28"/>
        </w:rPr>
        <w:t>О</w:t>
      </w:r>
      <w:r w:rsidR="000A7041" w:rsidRPr="00471398">
        <w:rPr>
          <w:sz w:val="28"/>
          <w:szCs w:val="28"/>
        </w:rPr>
        <w:t>беспечи</w:t>
      </w:r>
      <w:r w:rsidR="000A7041">
        <w:rPr>
          <w:sz w:val="28"/>
          <w:szCs w:val="28"/>
        </w:rPr>
        <w:t>ть</w:t>
      </w:r>
      <w:r w:rsidR="000A7041" w:rsidRPr="00471398">
        <w:rPr>
          <w:sz w:val="28"/>
          <w:szCs w:val="28"/>
        </w:rPr>
        <w:t xml:space="preserve"> техническую поддержку проведения </w:t>
      </w:r>
      <w:r w:rsidR="000A7041">
        <w:rPr>
          <w:sz w:val="28"/>
          <w:szCs w:val="28"/>
        </w:rPr>
        <w:t xml:space="preserve">пробного </w:t>
      </w:r>
      <w:r w:rsidR="000A7041" w:rsidRPr="00471398">
        <w:rPr>
          <w:sz w:val="28"/>
          <w:szCs w:val="28"/>
        </w:rPr>
        <w:t>итогового сочинения (изложения), в том числе в соответствии с требованиями Технического регламента проведения итогового сочинения (изложения)</w:t>
      </w:r>
      <w:r w:rsidR="000A7041">
        <w:rPr>
          <w:sz w:val="28"/>
          <w:szCs w:val="28"/>
        </w:rPr>
        <w:t>.</w:t>
      </w:r>
    </w:p>
    <w:p w:rsidR="000A7041" w:rsidRPr="00471398" w:rsidRDefault="00C174D6" w:rsidP="000A7041">
      <w:pPr>
        <w:pStyle w:val="21"/>
        <w:tabs>
          <w:tab w:val="left" w:pos="851"/>
          <w:tab w:val="left" w:pos="1418"/>
          <w:tab w:val="left" w:pos="1506"/>
          <w:tab w:val="left" w:pos="1560"/>
        </w:tabs>
        <w:spacing w:before="0" w:after="0" w:line="240" w:lineRule="auto"/>
        <w:ind w:left="-142" w:right="14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83B3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83B37">
        <w:rPr>
          <w:sz w:val="28"/>
          <w:szCs w:val="28"/>
        </w:rPr>
        <w:t>2</w:t>
      </w:r>
      <w:r w:rsidR="000A7041">
        <w:rPr>
          <w:sz w:val="28"/>
          <w:szCs w:val="28"/>
        </w:rPr>
        <w:t>. П</w:t>
      </w:r>
      <w:r w:rsidR="000A7041" w:rsidRPr="00471398">
        <w:rPr>
          <w:sz w:val="28"/>
          <w:szCs w:val="28"/>
        </w:rPr>
        <w:t>олуч</w:t>
      </w:r>
      <w:r w:rsidR="000A7041">
        <w:rPr>
          <w:sz w:val="28"/>
          <w:szCs w:val="28"/>
        </w:rPr>
        <w:t>ить</w:t>
      </w:r>
      <w:r w:rsidR="000A7041" w:rsidRPr="00471398">
        <w:rPr>
          <w:sz w:val="28"/>
          <w:szCs w:val="28"/>
        </w:rPr>
        <w:t xml:space="preserve"> темы сочинений (тексты для итогового изложения) и обеспечи</w:t>
      </w:r>
      <w:r w:rsidR="000A7041">
        <w:rPr>
          <w:sz w:val="28"/>
          <w:szCs w:val="28"/>
        </w:rPr>
        <w:t>ть</w:t>
      </w:r>
      <w:r w:rsidR="000A7041" w:rsidRPr="00471398">
        <w:rPr>
          <w:sz w:val="28"/>
          <w:szCs w:val="28"/>
        </w:rPr>
        <w:t xml:space="preserve"> их информационную безопасность</w:t>
      </w:r>
      <w:r w:rsidR="000A7041">
        <w:rPr>
          <w:sz w:val="28"/>
          <w:szCs w:val="28"/>
        </w:rPr>
        <w:t>.</w:t>
      </w:r>
    </w:p>
    <w:p w:rsidR="000A7041" w:rsidRPr="00471398" w:rsidRDefault="00C174D6" w:rsidP="000A7041">
      <w:pPr>
        <w:pStyle w:val="21"/>
        <w:tabs>
          <w:tab w:val="left" w:pos="851"/>
          <w:tab w:val="left" w:pos="1418"/>
          <w:tab w:val="left" w:pos="1506"/>
          <w:tab w:val="left" w:pos="1560"/>
        </w:tabs>
        <w:spacing w:before="0" w:after="0" w:line="240" w:lineRule="auto"/>
        <w:ind w:left="-142" w:right="14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83B3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83B37">
        <w:rPr>
          <w:sz w:val="28"/>
          <w:szCs w:val="28"/>
        </w:rPr>
        <w:t>3</w:t>
      </w:r>
      <w:proofErr w:type="gramStart"/>
      <w:r w:rsidR="00983B37">
        <w:rPr>
          <w:sz w:val="28"/>
          <w:szCs w:val="28"/>
        </w:rPr>
        <w:t xml:space="preserve"> </w:t>
      </w:r>
      <w:r w:rsidR="000A7041">
        <w:rPr>
          <w:sz w:val="28"/>
          <w:szCs w:val="28"/>
        </w:rPr>
        <w:t xml:space="preserve"> О</w:t>
      </w:r>
      <w:proofErr w:type="gramEnd"/>
      <w:r w:rsidR="000A7041" w:rsidRPr="00471398">
        <w:rPr>
          <w:sz w:val="28"/>
          <w:szCs w:val="28"/>
        </w:rPr>
        <w:t>беспечи</w:t>
      </w:r>
      <w:r w:rsidR="000A7041">
        <w:rPr>
          <w:sz w:val="28"/>
          <w:szCs w:val="28"/>
        </w:rPr>
        <w:t>ть</w:t>
      </w:r>
      <w:r w:rsidR="000A7041" w:rsidRPr="00471398">
        <w:rPr>
          <w:sz w:val="28"/>
          <w:szCs w:val="28"/>
        </w:rPr>
        <w:t xml:space="preserve"> участников </w:t>
      </w:r>
      <w:r w:rsidR="000A7041">
        <w:rPr>
          <w:sz w:val="28"/>
          <w:szCs w:val="28"/>
        </w:rPr>
        <w:t xml:space="preserve">пробного </w:t>
      </w:r>
      <w:r w:rsidR="000A7041" w:rsidRPr="00471398">
        <w:rPr>
          <w:sz w:val="28"/>
          <w:szCs w:val="28"/>
        </w:rPr>
        <w:t xml:space="preserve">итогового сочинения (изложения) орфографическими словарями при проведении </w:t>
      </w:r>
      <w:r w:rsidR="000A7041">
        <w:rPr>
          <w:sz w:val="28"/>
          <w:szCs w:val="28"/>
        </w:rPr>
        <w:t xml:space="preserve">пробного </w:t>
      </w:r>
      <w:r w:rsidR="000A7041" w:rsidRPr="00471398">
        <w:rPr>
          <w:sz w:val="28"/>
          <w:szCs w:val="28"/>
        </w:rPr>
        <w:t xml:space="preserve">итогового сочинения (орфографическими и толковыми словарями при проведении </w:t>
      </w:r>
      <w:r w:rsidR="000A7041">
        <w:rPr>
          <w:sz w:val="28"/>
          <w:szCs w:val="28"/>
        </w:rPr>
        <w:t xml:space="preserve">пробного </w:t>
      </w:r>
      <w:r w:rsidR="000A7041" w:rsidRPr="00471398">
        <w:rPr>
          <w:sz w:val="28"/>
          <w:szCs w:val="28"/>
        </w:rPr>
        <w:t>итогового изложения)</w:t>
      </w:r>
      <w:r w:rsidR="000A7041">
        <w:rPr>
          <w:sz w:val="28"/>
          <w:szCs w:val="28"/>
        </w:rPr>
        <w:t>.</w:t>
      </w:r>
    </w:p>
    <w:p w:rsidR="000A7041" w:rsidRDefault="00C174D6" w:rsidP="000A7041">
      <w:pPr>
        <w:pStyle w:val="21"/>
        <w:shd w:val="clear" w:color="auto" w:fill="auto"/>
        <w:tabs>
          <w:tab w:val="left" w:pos="993"/>
          <w:tab w:val="left" w:pos="1249"/>
        </w:tabs>
        <w:spacing w:before="0" w:after="0" w:line="240" w:lineRule="auto"/>
        <w:ind w:right="14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83B3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83B37">
        <w:rPr>
          <w:sz w:val="28"/>
          <w:szCs w:val="28"/>
        </w:rPr>
        <w:t>4</w:t>
      </w:r>
      <w:proofErr w:type="gramStart"/>
      <w:r w:rsidR="000A7041">
        <w:rPr>
          <w:sz w:val="28"/>
          <w:szCs w:val="28"/>
        </w:rPr>
        <w:t xml:space="preserve">  О</w:t>
      </w:r>
      <w:proofErr w:type="gramEnd"/>
      <w:r w:rsidR="000A7041" w:rsidRPr="00471398">
        <w:rPr>
          <w:sz w:val="28"/>
          <w:szCs w:val="28"/>
        </w:rPr>
        <w:t>рганиз</w:t>
      </w:r>
      <w:r w:rsidR="000A7041">
        <w:rPr>
          <w:sz w:val="28"/>
          <w:szCs w:val="28"/>
        </w:rPr>
        <w:t>овать</w:t>
      </w:r>
      <w:r w:rsidR="000A7041" w:rsidRPr="00471398">
        <w:rPr>
          <w:sz w:val="28"/>
          <w:szCs w:val="28"/>
        </w:rPr>
        <w:t xml:space="preserve"> проверку </w:t>
      </w:r>
      <w:r w:rsidR="000A7041">
        <w:rPr>
          <w:sz w:val="28"/>
          <w:szCs w:val="28"/>
        </w:rPr>
        <w:t xml:space="preserve">пробных </w:t>
      </w:r>
      <w:r w:rsidR="000A7041" w:rsidRPr="00471398">
        <w:rPr>
          <w:sz w:val="28"/>
          <w:szCs w:val="28"/>
        </w:rPr>
        <w:t xml:space="preserve">итоговых сочинений (изложений) </w:t>
      </w:r>
      <w:r w:rsidR="000A7041">
        <w:rPr>
          <w:sz w:val="28"/>
          <w:szCs w:val="28"/>
        </w:rPr>
        <w:t xml:space="preserve"> о</w:t>
      </w:r>
      <w:r w:rsidR="000A7041" w:rsidRPr="00471398">
        <w:rPr>
          <w:sz w:val="28"/>
          <w:szCs w:val="28"/>
        </w:rPr>
        <w:t>бучающихся</w:t>
      </w:r>
      <w:r w:rsidR="000A7041">
        <w:rPr>
          <w:sz w:val="28"/>
          <w:szCs w:val="28"/>
        </w:rPr>
        <w:t>.</w:t>
      </w:r>
    </w:p>
    <w:p w:rsidR="000A7041" w:rsidRDefault="00C174D6" w:rsidP="000A7041">
      <w:pPr>
        <w:pStyle w:val="21"/>
        <w:shd w:val="clear" w:color="auto" w:fill="auto"/>
        <w:tabs>
          <w:tab w:val="left" w:pos="851"/>
          <w:tab w:val="left" w:pos="993"/>
          <w:tab w:val="left" w:pos="1249"/>
        </w:tabs>
        <w:spacing w:before="0" w:after="0" w:line="240" w:lineRule="auto"/>
        <w:ind w:right="14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83B3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83B37">
        <w:rPr>
          <w:sz w:val="28"/>
          <w:szCs w:val="28"/>
        </w:rPr>
        <w:t>5</w:t>
      </w:r>
      <w:proofErr w:type="gramStart"/>
      <w:r w:rsidR="00983B37">
        <w:rPr>
          <w:sz w:val="28"/>
          <w:szCs w:val="28"/>
        </w:rPr>
        <w:t xml:space="preserve"> </w:t>
      </w:r>
      <w:r w:rsidR="000A7041">
        <w:rPr>
          <w:sz w:val="28"/>
          <w:szCs w:val="28"/>
        </w:rPr>
        <w:t>О</w:t>
      </w:r>
      <w:proofErr w:type="gramEnd"/>
      <w:r w:rsidR="000A7041">
        <w:rPr>
          <w:sz w:val="28"/>
          <w:szCs w:val="28"/>
        </w:rPr>
        <w:t>беспечить печать регистрационных бланков и бланков записи (дополнительных бланков) обучающихся.</w:t>
      </w:r>
    </w:p>
    <w:p w:rsidR="000A7041" w:rsidRPr="00E76144" w:rsidRDefault="00C174D6" w:rsidP="000A704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B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3B37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983B37">
        <w:rPr>
          <w:rFonts w:ascii="Times New Roman" w:hAnsi="Times New Roman" w:cs="Times New Roman"/>
          <w:sz w:val="28"/>
          <w:szCs w:val="28"/>
        </w:rPr>
        <w:t xml:space="preserve"> </w:t>
      </w:r>
      <w:r w:rsidR="000A7041" w:rsidRPr="00E761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A7041" w:rsidRPr="00E76144">
        <w:rPr>
          <w:rFonts w:ascii="Times New Roman" w:hAnsi="Times New Roman" w:cs="Times New Roman"/>
          <w:sz w:val="28"/>
          <w:szCs w:val="28"/>
        </w:rPr>
        <w:t>беспечить создание условий для проведения апробации итогового сочинения (изложения) с учетом изменения текущего расписания занятий в день проведения апробации итогового сочинения (изложения) и необходимости компенсации потерь учебного времени.</w:t>
      </w:r>
    </w:p>
    <w:p w:rsidR="00C174D6" w:rsidRDefault="00C174D6" w:rsidP="000A7041">
      <w:pPr>
        <w:pStyle w:val="21"/>
        <w:shd w:val="clear" w:color="auto" w:fill="auto"/>
        <w:tabs>
          <w:tab w:val="left" w:pos="851"/>
          <w:tab w:val="left" w:pos="993"/>
          <w:tab w:val="left" w:pos="1249"/>
        </w:tabs>
        <w:spacing w:before="0" w:after="0" w:line="240" w:lineRule="auto"/>
        <w:ind w:right="140" w:firstLine="567"/>
        <w:rPr>
          <w:sz w:val="28"/>
          <w:szCs w:val="28"/>
        </w:rPr>
      </w:pPr>
      <w:r>
        <w:rPr>
          <w:sz w:val="28"/>
          <w:szCs w:val="28"/>
        </w:rPr>
        <w:t>4. Завхозу Кошелевой Т.Ю.:</w:t>
      </w:r>
    </w:p>
    <w:p w:rsidR="000A7041" w:rsidRPr="00080720" w:rsidRDefault="00983B37" w:rsidP="000A7041">
      <w:pPr>
        <w:pStyle w:val="21"/>
        <w:shd w:val="clear" w:color="auto" w:fill="auto"/>
        <w:tabs>
          <w:tab w:val="left" w:pos="851"/>
          <w:tab w:val="left" w:pos="993"/>
          <w:tab w:val="left" w:pos="1249"/>
        </w:tabs>
        <w:spacing w:before="0" w:after="0" w:line="240" w:lineRule="auto"/>
        <w:ind w:right="14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041" w:rsidRPr="00080720">
        <w:rPr>
          <w:sz w:val="28"/>
          <w:szCs w:val="28"/>
        </w:rPr>
        <w:t xml:space="preserve">Обеспечить соответствие всех помещений, выделяемых для проведения </w:t>
      </w:r>
      <w:r w:rsidR="000A7041">
        <w:rPr>
          <w:sz w:val="28"/>
          <w:szCs w:val="28"/>
        </w:rPr>
        <w:t>апробации</w:t>
      </w:r>
      <w:r w:rsidR="000A7041" w:rsidRPr="00080720">
        <w:rPr>
          <w:sz w:val="28"/>
          <w:szCs w:val="28"/>
        </w:rPr>
        <w:t xml:space="preserve"> итогового сочинения (изложения), санитарно-гигиеническим требованиям и нормам противопожарной безопасности.</w:t>
      </w:r>
    </w:p>
    <w:p w:rsidR="00C174D6" w:rsidRDefault="00C174D6" w:rsidP="000A7041">
      <w:pPr>
        <w:pStyle w:val="21"/>
        <w:shd w:val="clear" w:color="auto" w:fill="auto"/>
        <w:tabs>
          <w:tab w:val="left" w:pos="851"/>
          <w:tab w:val="left" w:pos="993"/>
          <w:tab w:val="left" w:pos="1249"/>
        </w:tabs>
        <w:spacing w:before="0" w:after="0" w:line="240" w:lineRule="auto"/>
        <w:ind w:right="140" w:firstLine="567"/>
        <w:rPr>
          <w:sz w:val="28"/>
          <w:szCs w:val="28"/>
        </w:rPr>
      </w:pPr>
      <w:r>
        <w:rPr>
          <w:sz w:val="28"/>
          <w:szCs w:val="28"/>
        </w:rPr>
        <w:t>5. Техническому специалисту Моргунову С.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0A7041" w:rsidRPr="00080720" w:rsidRDefault="00983B37" w:rsidP="000A7041">
      <w:pPr>
        <w:pStyle w:val="21"/>
        <w:shd w:val="clear" w:color="auto" w:fill="auto"/>
        <w:tabs>
          <w:tab w:val="left" w:pos="851"/>
          <w:tab w:val="left" w:pos="993"/>
          <w:tab w:val="left" w:pos="1249"/>
        </w:tabs>
        <w:spacing w:before="0" w:after="0" w:line="240" w:lineRule="auto"/>
        <w:ind w:right="14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041" w:rsidRPr="00080720">
        <w:rPr>
          <w:sz w:val="28"/>
          <w:szCs w:val="28"/>
        </w:rPr>
        <w:t>Обеспечить наличие работоспособных технических сре</w:t>
      </w:r>
      <w:proofErr w:type="gramStart"/>
      <w:r w:rsidR="000A7041" w:rsidRPr="00080720">
        <w:rPr>
          <w:sz w:val="28"/>
          <w:szCs w:val="28"/>
        </w:rPr>
        <w:t>дств в п</w:t>
      </w:r>
      <w:proofErr w:type="gramEnd"/>
      <w:r w:rsidR="000A7041" w:rsidRPr="00080720">
        <w:rPr>
          <w:sz w:val="28"/>
          <w:szCs w:val="28"/>
        </w:rPr>
        <w:t xml:space="preserve">омещении руководителя (телефонной связи, принтера, оборудования для копирования, персонального компьютера с необходимым программным обеспечением, подключенным к сети «Интернет»), необходимых для проведения </w:t>
      </w:r>
      <w:r w:rsidR="000A7041">
        <w:rPr>
          <w:sz w:val="28"/>
          <w:szCs w:val="28"/>
        </w:rPr>
        <w:t xml:space="preserve">апробации </w:t>
      </w:r>
      <w:r w:rsidR="00B32E3C">
        <w:rPr>
          <w:sz w:val="28"/>
          <w:szCs w:val="28"/>
        </w:rPr>
        <w:t xml:space="preserve">итогового сочинения (изложения), </w:t>
      </w:r>
      <w:r w:rsidR="00B32E3C" w:rsidRPr="00B32E3C">
        <w:rPr>
          <w:sz w:val="28"/>
          <w:szCs w:val="28"/>
        </w:rPr>
        <w:t>средств видеонаблюдения в учебных кабинетах</w:t>
      </w:r>
      <w:r w:rsidR="00B32E3C" w:rsidRPr="00B32E3C">
        <w:rPr>
          <w:rFonts w:eastAsia="Courier New"/>
          <w:sz w:val="28"/>
          <w:szCs w:val="28"/>
        </w:rPr>
        <w:t>.</w:t>
      </w:r>
    </w:p>
    <w:p w:rsidR="00C174D6" w:rsidRDefault="00C174D6" w:rsidP="000A7041">
      <w:pPr>
        <w:pStyle w:val="21"/>
        <w:shd w:val="clear" w:color="auto" w:fill="auto"/>
        <w:tabs>
          <w:tab w:val="left" w:pos="851"/>
          <w:tab w:val="left" w:pos="993"/>
          <w:tab w:val="left" w:pos="1249"/>
          <w:tab w:val="left" w:pos="1506"/>
          <w:tab w:val="left" w:pos="1560"/>
        </w:tabs>
        <w:spacing w:before="0" w:after="0" w:line="240" w:lineRule="auto"/>
        <w:ind w:left="142" w:right="140" w:firstLine="425"/>
        <w:rPr>
          <w:sz w:val="28"/>
          <w:szCs w:val="28"/>
        </w:rPr>
      </w:pPr>
      <w:r>
        <w:rPr>
          <w:sz w:val="28"/>
          <w:szCs w:val="28"/>
        </w:rPr>
        <w:t>6. Останиной Ю.П.:</w:t>
      </w:r>
    </w:p>
    <w:p w:rsidR="000A7041" w:rsidRPr="00080720" w:rsidRDefault="00983B37" w:rsidP="000A7041">
      <w:pPr>
        <w:pStyle w:val="21"/>
        <w:shd w:val="clear" w:color="auto" w:fill="auto"/>
        <w:tabs>
          <w:tab w:val="left" w:pos="851"/>
          <w:tab w:val="left" w:pos="993"/>
          <w:tab w:val="left" w:pos="1249"/>
          <w:tab w:val="left" w:pos="1506"/>
          <w:tab w:val="left" w:pos="1560"/>
        </w:tabs>
        <w:spacing w:before="0" w:after="0" w:line="240" w:lineRule="auto"/>
        <w:ind w:left="142" w:right="140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041">
        <w:rPr>
          <w:sz w:val="28"/>
          <w:szCs w:val="28"/>
        </w:rPr>
        <w:t xml:space="preserve"> </w:t>
      </w:r>
      <w:r w:rsidR="000A7041" w:rsidRPr="00080720">
        <w:rPr>
          <w:sz w:val="28"/>
          <w:szCs w:val="28"/>
        </w:rPr>
        <w:t xml:space="preserve">Организовать подготовку учебных кабинетов, предназначенных для проведения </w:t>
      </w:r>
      <w:r w:rsidR="000A7041">
        <w:rPr>
          <w:sz w:val="28"/>
          <w:szCs w:val="28"/>
        </w:rPr>
        <w:t xml:space="preserve">апробации </w:t>
      </w:r>
      <w:r w:rsidR="000A7041" w:rsidRPr="00080720">
        <w:rPr>
          <w:sz w:val="28"/>
          <w:szCs w:val="28"/>
        </w:rPr>
        <w:t>итогового сочинения (изложения)</w:t>
      </w:r>
      <w:r w:rsidR="00B43D05">
        <w:rPr>
          <w:sz w:val="28"/>
          <w:szCs w:val="28"/>
          <w:shd w:val="clear" w:color="auto" w:fill="FFFFFF"/>
        </w:rPr>
        <w:t xml:space="preserve"> </w:t>
      </w:r>
    </w:p>
    <w:p w:rsidR="000A7041" w:rsidRPr="00080720" w:rsidRDefault="00C174D6" w:rsidP="000A7041">
      <w:pPr>
        <w:pStyle w:val="21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142" w:right="140" w:firstLine="567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 w:rsidR="000A7041">
        <w:rPr>
          <w:sz w:val="28"/>
          <w:szCs w:val="28"/>
        </w:rPr>
        <w:t xml:space="preserve"> </w:t>
      </w:r>
      <w:r w:rsidR="000A7041" w:rsidRPr="00080720">
        <w:rPr>
          <w:sz w:val="28"/>
          <w:szCs w:val="28"/>
        </w:rPr>
        <w:t>О</w:t>
      </w:r>
      <w:proofErr w:type="gramEnd"/>
      <w:r w:rsidR="000A7041" w:rsidRPr="00080720">
        <w:rPr>
          <w:sz w:val="28"/>
          <w:szCs w:val="28"/>
        </w:rPr>
        <w:t xml:space="preserve">беспечить соблюдение режима информационной безопасности и надлежащих условий при проведении </w:t>
      </w:r>
      <w:r w:rsidR="000A7041">
        <w:rPr>
          <w:sz w:val="28"/>
          <w:szCs w:val="28"/>
        </w:rPr>
        <w:t>апробации</w:t>
      </w:r>
      <w:r w:rsidR="000A7041" w:rsidRPr="00080720">
        <w:rPr>
          <w:sz w:val="28"/>
          <w:szCs w:val="28"/>
        </w:rPr>
        <w:t xml:space="preserve"> итогового сочинения </w:t>
      </w:r>
      <w:r w:rsidR="000A7041" w:rsidRPr="00080720">
        <w:rPr>
          <w:sz w:val="28"/>
          <w:szCs w:val="28"/>
        </w:rPr>
        <w:lastRenderedPageBreak/>
        <w:t>(изложения).</w:t>
      </w:r>
    </w:p>
    <w:p w:rsidR="000A7041" w:rsidRPr="00080720" w:rsidRDefault="00C174D6" w:rsidP="000A7041">
      <w:pPr>
        <w:pStyle w:val="21"/>
        <w:shd w:val="clear" w:color="auto" w:fill="auto"/>
        <w:tabs>
          <w:tab w:val="left" w:pos="851"/>
          <w:tab w:val="left" w:pos="993"/>
          <w:tab w:val="left" w:pos="1249"/>
        </w:tabs>
        <w:spacing w:before="0" w:after="0" w:line="240" w:lineRule="auto"/>
        <w:ind w:left="142" w:right="140" w:firstLine="567"/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 w:rsidR="000A7041">
        <w:rPr>
          <w:sz w:val="28"/>
          <w:szCs w:val="28"/>
        </w:rPr>
        <w:t xml:space="preserve"> </w:t>
      </w:r>
      <w:r w:rsidR="000A7041" w:rsidRPr="00080720">
        <w:rPr>
          <w:sz w:val="28"/>
          <w:szCs w:val="28"/>
        </w:rPr>
        <w:t>О</w:t>
      </w:r>
      <w:proofErr w:type="gramEnd"/>
      <w:r w:rsidR="000A7041" w:rsidRPr="00080720">
        <w:rPr>
          <w:sz w:val="28"/>
          <w:szCs w:val="28"/>
        </w:rPr>
        <w:t xml:space="preserve">рганизовать хранение материалов и документации </w:t>
      </w:r>
      <w:r w:rsidR="000A7041">
        <w:rPr>
          <w:sz w:val="28"/>
          <w:szCs w:val="28"/>
        </w:rPr>
        <w:t>апробации</w:t>
      </w:r>
      <w:r w:rsidR="000A7041" w:rsidRPr="00080720">
        <w:rPr>
          <w:sz w:val="28"/>
          <w:szCs w:val="28"/>
        </w:rPr>
        <w:t xml:space="preserve"> итогового сочинения (изложения) в соответствии с рекомендациями Федеральной службы по надзору в сфере образования и науки</w:t>
      </w:r>
      <w:r w:rsidR="00DE79BD">
        <w:rPr>
          <w:sz w:val="28"/>
          <w:szCs w:val="28"/>
        </w:rPr>
        <w:t>.</w:t>
      </w:r>
    </w:p>
    <w:p w:rsidR="000A7041" w:rsidRPr="003E3B5C" w:rsidRDefault="00C174D6" w:rsidP="000A7041">
      <w:pPr>
        <w:pStyle w:val="21"/>
        <w:shd w:val="clear" w:color="auto" w:fill="auto"/>
        <w:tabs>
          <w:tab w:val="left" w:pos="851"/>
          <w:tab w:val="left" w:pos="993"/>
          <w:tab w:val="left" w:pos="1347"/>
        </w:tabs>
        <w:spacing w:before="0" w:after="0" w:line="240" w:lineRule="auto"/>
        <w:ind w:left="142" w:right="120" w:firstLine="567"/>
        <w:rPr>
          <w:sz w:val="28"/>
          <w:szCs w:val="28"/>
        </w:rPr>
      </w:pPr>
      <w:r>
        <w:rPr>
          <w:sz w:val="28"/>
          <w:szCs w:val="28"/>
        </w:rPr>
        <w:t>6.3</w:t>
      </w:r>
      <w:proofErr w:type="gramStart"/>
      <w:r w:rsidR="000A7041">
        <w:rPr>
          <w:sz w:val="28"/>
          <w:szCs w:val="28"/>
        </w:rPr>
        <w:t xml:space="preserve"> </w:t>
      </w:r>
      <w:r w:rsidR="000A7041" w:rsidRPr="003E3B5C">
        <w:rPr>
          <w:sz w:val="28"/>
          <w:szCs w:val="28"/>
        </w:rPr>
        <w:t>О</w:t>
      </w:r>
      <w:proofErr w:type="gramEnd"/>
      <w:r w:rsidR="000A7041" w:rsidRPr="003E3B5C">
        <w:rPr>
          <w:sz w:val="28"/>
          <w:szCs w:val="28"/>
        </w:rPr>
        <w:t xml:space="preserve">рганизовать работу с учащимися 11-х (12-х) классов по разъяснению целей и содержания </w:t>
      </w:r>
      <w:r w:rsidR="000A7041">
        <w:rPr>
          <w:sz w:val="28"/>
          <w:szCs w:val="28"/>
        </w:rPr>
        <w:t xml:space="preserve">апробации </w:t>
      </w:r>
      <w:r w:rsidR="000A7041" w:rsidRPr="003E3B5C">
        <w:rPr>
          <w:sz w:val="28"/>
          <w:szCs w:val="28"/>
        </w:rPr>
        <w:t>итогового сочинения (изложения), правил заполнения бланков.</w:t>
      </w:r>
    </w:p>
    <w:p w:rsidR="000A7041" w:rsidRPr="00080720" w:rsidRDefault="00C174D6" w:rsidP="000A7041">
      <w:pPr>
        <w:pStyle w:val="21"/>
        <w:shd w:val="clear" w:color="auto" w:fill="auto"/>
        <w:tabs>
          <w:tab w:val="left" w:pos="851"/>
          <w:tab w:val="left" w:pos="993"/>
          <w:tab w:val="left" w:pos="1347"/>
        </w:tabs>
        <w:spacing w:before="0" w:after="0" w:line="240" w:lineRule="auto"/>
        <w:ind w:left="142" w:right="120" w:firstLine="567"/>
        <w:rPr>
          <w:sz w:val="28"/>
          <w:szCs w:val="28"/>
        </w:rPr>
      </w:pPr>
      <w:r>
        <w:rPr>
          <w:sz w:val="28"/>
          <w:szCs w:val="28"/>
        </w:rPr>
        <w:t>6.4</w:t>
      </w:r>
      <w:proofErr w:type="gramStart"/>
      <w:r w:rsidR="000A7041">
        <w:rPr>
          <w:sz w:val="28"/>
          <w:szCs w:val="28"/>
        </w:rPr>
        <w:t xml:space="preserve"> </w:t>
      </w:r>
      <w:r w:rsidR="000A7041" w:rsidRPr="003E3B5C">
        <w:rPr>
          <w:sz w:val="28"/>
          <w:szCs w:val="28"/>
        </w:rPr>
        <w:t>П</w:t>
      </w:r>
      <w:proofErr w:type="gramEnd"/>
      <w:r w:rsidR="000A7041" w:rsidRPr="00080720">
        <w:rPr>
          <w:sz w:val="28"/>
          <w:szCs w:val="28"/>
        </w:rPr>
        <w:t xml:space="preserve">одготовить в необходимом количестве черновики для участников </w:t>
      </w:r>
      <w:r w:rsidR="000A7041">
        <w:rPr>
          <w:sz w:val="28"/>
          <w:szCs w:val="28"/>
        </w:rPr>
        <w:t>апробации</w:t>
      </w:r>
      <w:r w:rsidR="000A7041" w:rsidRPr="00080720">
        <w:rPr>
          <w:sz w:val="28"/>
          <w:szCs w:val="28"/>
        </w:rPr>
        <w:t xml:space="preserve"> итогового сочинения (изложения) из расчета по два листа на каждого участника.</w:t>
      </w:r>
    </w:p>
    <w:p w:rsidR="00A0367E" w:rsidRPr="008127FB" w:rsidRDefault="00C174D6" w:rsidP="00A0367E">
      <w:pPr>
        <w:pStyle w:val="21"/>
        <w:shd w:val="clear" w:color="auto" w:fill="auto"/>
        <w:spacing w:before="0" w:after="0" w:line="338" w:lineRule="exact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>6.5</w:t>
      </w:r>
      <w:proofErr w:type="gramStart"/>
      <w:r w:rsidR="000A7041">
        <w:rPr>
          <w:sz w:val="28"/>
          <w:szCs w:val="28"/>
        </w:rPr>
        <w:t xml:space="preserve"> </w:t>
      </w:r>
      <w:r w:rsidR="00A0367E">
        <w:rPr>
          <w:sz w:val="28"/>
          <w:szCs w:val="28"/>
        </w:rPr>
        <w:t>П</w:t>
      </w:r>
      <w:proofErr w:type="gramEnd"/>
      <w:r w:rsidR="00A0367E">
        <w:rPr>
          <w:sz w:val="28"/>
          <w:szCs w:val="28"/>
        </w:rPr>
        <w:t xml:space="preserve">одготовить аналитическую информацию по результатам проведения апробации итогового сочинения (изложения) </w:t>
      </w:r>
    </w:p>
    <w:p w:rsidR="00983B37" w:rsidRPr="00705975" w:rsidRDefault="00983B37" w:rsidP="00B32E3C">
      <w:pPr>
        <w:pStyle w:val="21"/>
        <w:shd w:val="clear" w:color="auto" w:fill="auto"/>
        <w:tabs>
          <w:tab w:val="left" w:pos="142"/>
          <w:tab w:val="left" w:pos="851"/>
          <w:tab w:val="left" w:pos="993"/>
        </w:tabs>
        <w:spacing w:before="0" w:after="0" w:line="338" w:lineRule="exact"/>
        <w:ind w:right="20"/>
        <w:rPr>
          <w:sz w:val="28"/>
          <w:szCs w:val="28"/>
        </w:rPr>
      </w:pPr>
    </w:p>
    <w:p w:rsidR="000A7041" w:rsidRDefault="000A7041" w:rsidP="00983B37">
      <w:pPr>
        <w:pStyle w:val="21"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086"/>
          <w:tab w:val="left" w:pos="1506"/>
          <w:tab w:val="left" w:pos="1560"/>
        </w:tabs>
        <w:spacing w:before="0" w:after="0" w:line="240" w:lineRule="auto"/>
        <w:ind w:right="120"/>
        <w:rPr>
          <w:sz w:val="28"/>
          <w:szCs w:val="28"/>
        </w:rPr>
      </w:pPr>
      <w:proofErr w:type="gramStart"/>
      <w:r w:rsidRPr="00080720">
        <w:rPr>
          <w:sz w:val="28"/>
          <w:szCs w:val="28"/>
        </w:rPr>
        <w:t>Контроль за</w:t>
      </w:r>
      <w:proofErr w:type="gramEnd"/>
      <w:r w:rsidRPr="00080720">
        <w:rPr>
          <w:sz w:val="28"/>
          <w:szCs w:val="28"/>
        </w:rPr>
        <w:t xml:space="preserve"> исполнением данного приказа </w:t>
      </w:r>
      <w:r>
        <w:rPr>
          <w:sz w:val="28"/>
          <w:szCs w:val="28"/>
        </w:rPr>
        <w:t>оставляю за собой.</w:t>
      </w:r>
    </w:p>
    <w:p w:rsidR="008229E8" w:rsidRPr="00B566FC" w:rsidRDefault="008229E8" w:rsidP="008229E8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right="120"/>
        <w:rPr>
          <w:color w:val="auto"/>
          <w:sz w:val="28"/>
          <w:szCs w:val="28"/>
        </w:rPr>
      </w:pPr>
    </w:p>
    <w:p w:rsidR="0029369A" w:rsidRDefault="00D818CC" w:rsidP="008229E8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right="120"/>
        <w:rPr>
          <w:color w:val="auto"/>
          <w:sz w:val="28"/>
          <w:szCs w:val="28"/>
        </w:rPr>
      </w:pPr>
      <w:r w:rsidRPr="00B566FC">
        <w:rPr>
          <w:color w:val="auto"/>
          <w:sz w:val="28"/>
          <w:szCs w:val="28"/>
        </w:rPr>
        <w:t xml:space="preserve">Директор МБОУ </w:t>
      </w:r>
      <w:proofErr w:type="gramStart"/>
      <w:r w:rsidRPr="00B566FC">
        <w:rPr>
          <w:color w:val="auto"/>
          <w:sz w:val="28"/>
          <w:szCs w:val="28"/>
        </w:rPr>
        <w:t>Ленинской</w:t>
      </w:r>
      <w:proofErr w:type="gramEnd"/>
      <w:r w:rsidR="00983B37">
        <w:rPr>
          <w:color w:val="auto"/>
          <w:sz w:val="28"/>
          <w:szCs w:val="28"/>
        </w:rPr>
        <w:t xml:space="preserve"> </w:t>
      </w:r>
      <w:proofErr w:type="spellStart"/>
      <w:r w:rsidRPr="00B566FC">
        <w:rPr>
          <w:color w:val="auto"/>
          <w:sz w:val="28"/>
          <w:szCs w:val="28"/>
        </w:rPr>
        <w:t>с</w:t>
      </w:r>
      <w:r w:rsidR="00BA6631" w:rsidRPr="00B566FC">
        <w:rPr>
          <w:color w:val="auto"/>
          <w:sz w:val="28"/>
          <w:szCs w:val="28"/>
        </w:rPr>
        <w:t>ош</w:t>
      </w:r>
      <w:proofErr w:type="spellEnd"/>
      <w:r w:rsidR="00BA6631" w:rsidRPr="00B566FC">
        <w:rPr>
          <w:color w:val="auto"/>
          <w:sz w:val="28"/>
          <w:szCs w:val="28"/>
        </w:rPr>
        <w:t xml:space="preserve">    ___________/</w:t>
      </w:r>
      <w:proofErr w:type="spellStart"/>
      <w:r w:rsidR="00BA6631" w:rsidRPr="00B566FC">
        <w:rPr>
          <w:color w:val="auto"/>
          <w:sz w:val="28"/>
          <w:szCs w:val="28"/>
        </w:rPr>
        <w:t>А.Н.Кошелева</w:t>
      </w:r>
      <w:proofErr w:type="spellEnd"/>
      <w:r w:rsidRPr="00B566FC">
        <w:rPr>
          <w:color w:val="auto"/>
          <w:sz w:val="28"/>
          <w:szCs w:val="28"/>
        </w:rPr>
        <w:t>/</w:t>
      </w:r>
    </w:p>
    <w:p w:rsidR="00C174D6" w:rsidRPr="00B566FC" w:rsidRDefault="00C174D6" w:rsidP="008229E8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right="120"/>
        <w:rPr>
          <w:color w:val="auto"/>
          <w:sz w:val="28"/>
          <w:szCs w:val="28"/>
        </w:rPr>
      </w:pPr>
    </w:p>
    <w:p w:rsidR="00D818CC" w:rsidRDefault="00D818CC" w:rsidP="00D818CC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right="120"/>
        <w:rPr>
          <w:color w:val="auto"/>
          <w:sz w:val="28"/>
          <w:szCs w:val="28"/>
        </w:rPr>
      </w:pPr>
      <w:r w:rsidRPr="00B566FC">
        <w:rPr>
          <w:color w:val="auto"/>
          <w:sz w:val="28"/>
          <w:szCs w:val="28"/>
        </w:rPr>
        <w:tab/>
        <w:t xml:space="preserve">С приказом </w:t>
      </w:r>
      <w:proofErr w:type="gramStart"/>
      <w:r w:rsidRPr="00B566FC">
        <w:rPr>
          <w:color w:val="auto"/>
          <w:sz w:val="28"/>
          <w:szCs w:val="28"/>
        </w:rPr>
        <w:t>ознакомлены</w:t>
      </w:r>
      <w:proofErr w:type="gramEnd"/>
      <w:r w:rsidRPr="00B566FC">
        <w:rPr>
          <w:color w:val="auto"/>
          <w:sz w:val="28"/>
          <w:szCs w:val="28"/>
        </w:rPr>
        <w:t>:</w:t>
      </w:r>
    </w:p>
    <w:p w:rsidR="00C174D6" w:rsidRPr="00B566FC" w:rsidRDefault="00C174D6" w:rsidP="00D818CC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right="120"/>
        <w:rPr>
          <w:color w:val="auto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984"/>
      </w:tblGrid>
      <w:tr w:rsidR="00D818CC" w:rsidRPr="00B566FC" w:rsidTr="00DC1196">
        <w:tc>
          <w:tcPr>
            <w:tcW w:w="817" w:type="dxa"/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 w:rsidRPr="00B566FC"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D818CC" w:rsidRPr="00B566FC" w:rsidRDefault="00BA6631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 w:rsidRPr="00B566FC">
              <w:rPr>
                <w:rFonts w:eastAsia="Calibri"/>
                <w:color w:val="auto"/>
                <w:sz w:val="27"/>
                <w:szCs w:val="27"/>
                <w:lang w:eastAsia="en-US"/>
              </w:rPr>
              <w:t>Останина Ю.П.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</w:p>
        </w:tc>
      </w:tr>
      <w:tr w:rsidR="00D818CC" w:rsidRPr="00B566FC" w:rsidTr="00DC1196">
        <w:tc>
          <w:tcPr>
            <w:tcW w:w="817" w:type="dxa"/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 w:rsidRPr="00B566FC">
              <w:rPr>
                <w:color w:val="auto"/>
                <w:sz w:val="27"/>
                <w:szCs w:val="27"/>
              </w:rPr>
              <w:t>3</w:t>
            </w:r>
          </w:p>
        </w:tc>
        <w:tc>
          <w:tcPr>
            <w:tcW w:w="2552" w:type="dxa"/>
          </w:tcPr>
          <w:p w:rsidR="00D818CC" w:rsidRPr="00B566FC" w:rsidRDefault="00C174D6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>
              <w:rPr>
                <w:rFonts w:eastAsia="Calibri"/>
                <w:color w:val="auto"/>
                <w:sz w:val="27"/>
                <w:szCs w:val="27"/>
                <w:lang w:eastAsia="en-US"/>
              </w:rPr>
              <w:t>Ткачева А.В.</w:t>
            </w:r>
            <w:r w:rsidR="00D818CC" w:rsidRPr="00B566FC">
              <w:rPr>
                <w:rFonts w:eastAsia="Calibri"/>
                <w:color w:val="auto"/>
                <w:sz w:val="27"/>
                <w:szCs w:val="27"/>
                <w:lang w:eastAsia="en-US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</w:p>
        </w:tc>
      </w:tr>
      <w:tr w:rsidR="00D818CC" w:rsidRPr="00B566FC" w:rsidTr="00DC1196">
        <w:trPr>
          <w:trHeight w:val="205"/>
        </w:trPr>
        <w:tc>
          <w:tcPr>
            <w:tcW w:w="817" w:type="dxa"/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 w:rsidRPr="00B566FC">
              <w:rPr>
                <w:color w:val="auto"/>
                <w:sz w:val="27"/>
                <w:szCs w:val="27"/>
              </w:rPr>
              <w:t>4</w:t>
            </w:r>
          </w:p>
        </w:tc>
        <w:tc>
          <w:tcPr>
            <w:tcW w:w="2552" w:type="dxa"/>
          </w:tcPr>
          <w:p w:rsidR="00D818CC" w:rsidRPr="00B566FC" w:rsidRDefault="00BA6631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proofErr w:type="gramStart"/>
            <w:r w:rsidRPr="00B566FC">
              <w:rPr>
                <w:rFonts w:eastAsia="Calibri"/>
                <w:color w:val="auto"/>
                <w:sz w:val="27"/>
                <w:szCs w:val="27"/>
                <w:lang w:eastAsia="en-US"/>
              </w:rPr>
              <w:t>Моргунов</w:t>
            </w:r>
            <w:proofErr w:type="gramEnd"/>
            <w:r w:rsidRPr="00B566FC">
              <w:rPr>
                <w:rFonts w:eastAsia="Calibri"/>
                <w:color w:val="auto"/>
                <w:sz w:val="27"/>
                <w:szCs w:val="27"/>
                <w:lang w:eastAsia="en-US"/>
              </w:rPr>
              <w:t xml:space="preserve"> С.С</w:t>
            </w:r>
            <w:r w:rsidR="00D818CC" w:rsidRPr="00B566FC">
              <w:rPr>
                <w:rFonts w:eastAsia="Calibri"/>
                <w:color w:val="auto"/>
                <w:sz w:val="27"/>
                <w:szCs w:val="27"/>
                <w:lang w:eastAsia="en-US"/>
              </w:rPr>
              <w:t xml:space="preserve">.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</w:p>
        </w:tc>
      </w:tr>
      <w:tr w:rsidR="00D818CC" w:rsidRPr="00B566FC" w:rsidTr="00DC1196">
        <w:tc>
          <w:tcPr>
            <w:tcW w:w="817" w:type="dxa"/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 w:rsidRPr="00B566FC"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2552" w:type="dxa"/>
          </w:tcPr>
          <w:p w:rsidR="00D818CC" w:rsidRPr="00B566FC" w:rsidRDefault="00C174D6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proofErr w:type="spellStart"/>
            <w:r>
              <w:rPr>
                <w:rFonts w:eastAsia="Calibri"/>
                <w:color w:val="auto"/>
                <w:sz w:val="27"/>
                <w:szCs w:val="27"/>
                <w:lang w:eastAsia="en-US"/>
              </w:rPr>
              <w:t>Бузаненко</w:t>
            </w:r>
            <w:proofErr w:type="spellEnd"/>
            <w:r>
              <w:rPr>
                <w:rFonts w:eastAsia="Calibri"/>
                <w:color w:val="auto"/>
                <w:sz w:val="27"/>
                <w:szCs w:val="27"/>
                <w:lang w:eastAsia="en-US"/>
              </w:rPr>
              <w:t xml:space="preserve"> О.И.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</w:p>
        </w:tc>
      </w:tr>
      <w:tr w:rsidR="00D818CC" w:rsidRPr="00B566FC" w:rsidTr="00DC1196">
        <w:tc>
          <w:tcPr>
            <w:tcW w:w="817" w:type="dxa"/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 w:rsidRPr="00B566FC">
              <w:rPr>
                <w:color w:val="auto"/>
                <w:sz w:val="27"/>
                <w:szCs w:val="27"/>
              </w:rPr>
              <w:t>6</w:t>
            </w:r>
          </w:p>
        </w:tc>
        <w:tc>
          <w:tcPr>
            <w:tcW w:w="2552" w:type="dxa"/>
          </w:tcPr>
          <w:p w:rsidR="00D818CC" w:rsidRPr="00B566FC" w:rsidRDefault="00C174D6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>
              <w:rPr>
                <w:rFonts w:eastAsia="Calibri"/>
                <w:color w:val="auto"/>
                <w:sz w:val="27"/>
                <w:szCs w:val="27"/>
                <w:lang w:eastAsia="en-US"/>
              </w:rPr>
              <w:t>Жукова Т.А.</w:t>
            </w:r>
            <w:r w:rsidR="00D818CC" w:rsidRPr="00B566FC">
              <w:rPr>
                <w:rFonts w:eastAsia="Calibri"/>
                <w:color w:val="auto"/>
                <w:sz w:val="27"/>
                <w:szCs w:val="27"/>
                <w:lang w:eastAsia="en-US"/>
              </w:rPr>
              <w:t xml:space="preserve">.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</w:p>
        </w:tc>
      </w:tr>
      <w:tr w:rsidR="00D818CC" w:rsidRPr="00B566FC" w:rsidTr="00DC1196">
        <w:tc>
          <w:tcPr>
            <w:tcW w:w="817" w:type="dxa"/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 w:rsidRPr="00B566FC">
              <w:rPr>
                <w:color w:val="auto"/>
                <w:sz w:val="27"/>
                <w:szCs w:val="27"/>
              </w:rPr>
              <w:t>7</w:t>
            </w:r>
          </w:p>
        </w:tc>
        <w:tc>
          <w:tcPr>
            <w:tcW w:w="2552" w:type="dxa"/>
          </w:tcPr>
          <w:p w:rsidR="00D818CC" w:rsidRPr="00B566FC" w:rsidRDefault="00C174D6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  <w:r>
              <w:rPr>
                <w:rFonts w:eastAsia="Calibri"/>
                <w:color w:val="auto"/>
                <w:sz w:val="27"/>
                <w:szCs w:val="27"/>
                <w:lang w:eastAsia="en-US"/>
              </w:rPr>
              <w:t>Кошелева Е.А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18CC" w:rsidRPr="00B566FC" w:rsidRDefault="00D818CC" w:rsidP="00D818CC">
            <w:pPr>
              <w:pStyle w:val="21"/>
              <w:shd w:val="clear" w:color="auto" w:fill="auto"/>
              <w:tabs>
                <w:tab w:val="left" w:pos="1086"/>
              </w:tabs>
              <w:spacing w:before="0" w:after="0" w:line="240" w:lineRule="auto"/>
              <w:ind w:right="120"/>
              <w:rPr>
                <w:color w:val="auto"/>
                <w:sz w:val="27"/>
                <w:szCs w:val="27"/>
              </w:rPr>
            </w:pPr>
          </w:p>
        </w:tc>
      </w:tr>
    </w:tbl>
    <w:p w:rsidR="00445FAD" w:rsidRPr="00B566FC" w:rsidRDefault="00C174D6" w:rsidP="008229E8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right="120"/>
        <w:rPr>
          <w:color w:val="auto"/>
          <w:sz w:val="28"/>
          <w:szCs w:val="28"/>
        </w:rPr>
        <w:sectPr w:rsidR="00445FAD" w:rsidRPr="00B566FC" w:rsidSect="00445FAD">
          <w:pgSz w:w="11909" w:h="16838"/>
          <w:pgMar w:top="1196" w:right="851" w:bottom="992" w:left="1276" w:header="0" w:footer="6" w:gutter="0"/>
          <w:cols w:space="720"/>
          <w:noEndnote/>
          <w:docGrid w:linePitch="360"/>
        </w:sectPr>
      </w:pPr>
      <w:r>
        <w:rPr>
          <w:color w:val="auto"/>
          <w:sz w:val="28"/>
          <w:szCs w:val="28"/>
        </w:rPr>
        <w:t>8          Кошелева Т.Ю.          ____________</w:t>
      </w:r>
    </w:p>
    <w:p w:rsidR="00445FAD" w:rsidRPr="00B566FC" w:rsidRDefault="00445FAD" w:rsidP="00333C58">
      <w:pPr>
        <w:pStyle w:val="21"/>
        <w:shd w:val="clear" w:color="auto" w:fill="auto"/>
        <w:spacing w:before="0" w:after="0" w:line="240" w:lineRule="auto"/>
        <w:ind w:right="120"/>
        <w:rPr>
          <w:color w:val="auto"/>
          <w:sz w:val="28"/>
          <w:szCs w:val="28"/>
        </w:rPr>
      </w:pPr>
    </w:p>
    <w:sectPr w:rsidR="00445FAD" w:rsidRPr="00B566FC" w:rsidSect="00187F92">
      <w:pgSz w:w="16838" w:h="11909" w:orient="landscape"/>
      <w:pgMar w:top="567" w:right="1196" w:bottom="306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DF" w:rsidRDefault="005752DF" w:rsidP="005F58F7">
      <w:r>
        <w:separator/>
      </w:r>
    </w:p>
  </w:endnote>
  <w:endnote w:type="continuationSeparator" w:id="0">
    <w:p w:rsidR="005752DF" w:rsidRDefault="005752DF" w:rsidP="005F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DF" w:rsidRDefault="005752DF"/>
  </w:footnote>
  <w:footnote w:type="continuationSeparator" w:id="0">
    <w:p w:rsidR="005752DF" w:rsidRDefault="005752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FC8"/>
    <w:multiLevelType w:val="multilevel"/>
    <w:tmpl w:val="5EC2A23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763936"/>
    <w:multiLevelType w:val="multilevel"/>
    <w:tmpl w:val="1708F9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">
    <w:nsid w:val="0FEE59BB"/>
    <w:multiLevelType w:val="multilevel"/>
    <w:tmpl w:val="51908A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1A7966"/>
    <w:multiLevelType w:val="hybridMultilevel"/>
    <w:tmpl w:val="67A83196"/>
    <w:lvl w:ilvl="0" w:tplc="45AC2E6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DB50A9"/>
    <w:multiLevelType w:val="multilevel"/>
    <w:tmpl w:val="760065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5">
    <w:nsid w:val="2F311F13"/>
    <w:multiLevelType w:val="multilevel"/>
    <w:tmpl w:val="A2AE5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C21EAC"/>
    <w:multiLevelType w:val="hybridMultilevel"/>
    <w:tmpl w:val="BBD2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16124"/>
    <w:multiLevelType w:val="hybridMultilevel"/>
    <w:tmpl w:val="BFA83292"/>
    <w:lvl w:ilvl="0" w:tplc="66461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0407F"/>
    <w:multiLevelType w:val="hybridMultilevel"/>
    <w:tmpl w:val="1B6E96CE"/>
    <w:lvl w:ilvl="0" w:tplc="D082AA78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BA03209"/>
    <w:multiLevelType w:val="hybridMultilevel"/>
    <w:tmpl w:val="11B4937A"/>
    <w:lvl w:ilvl="0" w:tplc="D082AA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C61B3"/>
    <w:multiLevelType w:val="hybridMultilevel"/>
    <w:tmpl w:val="BBD2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525EF0"/>
    <w:multiLevelType w:val="hybridMultilevel"/>
    <w:tmpl w:val="D33C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50DD0"/>
    <w:multiLevelType w:val="multilevel"/>
    <w:tmpl w:val="1CD2E3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13">
    <w:nsid w:val="48DD7BCD"/>
    <w:multiLevelType w:val="hybridMultilevel"/>
    <w:tmpl w:val="CC8C8E66"/>
    <w:lvl w:ilvl="0" w:tplc="D082AA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30CBB"/>
    <w:multiLevelType w:val="multilevel"/>
    <w:tmpl w:val="17A0D4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7E0B9A"/>
    <w:multiLevelType w:val="multilevel"/>
    <w:tmpl w:val="5B647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135EFE"/>
    <w:multiLevelType w:val="hybridMultilevel"/>
    <w:tmpl w:val="082018A6"/>
    <w:lvl w:ilvl="0" w:tplc="D082AA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518B5"/>
    <w:multiLevelType w:val="multilevel"/>
    <w:tmpl w:val="0BFC3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651A4"/>
    <w:multiLevelType w:val="hybridMultilevel"/>
    <w:tmpl w:val="9FE6AB56"/>
    <w:lvl w:ilvl="0" w:tplc="D082AA7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E695A5B"/>
    <w:multiLevelType w:val="multilevel"/>
    <w:tmpl w:val="3B5810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4"/>
  </w:num>
  <w:num w:numId="5">
    <w:abstractNumId w:val="10"/>
  </w:num>
  <w:num w:numId="6">
    <w:abstractNumId w:val="11"/>
  </w:num>
  <w:num w:numId="7">
    <w:abstractNumId w:val="16"/>
  </w:num>
  <w:num w:numId="8">
    <w:abstractNumId w:val="13"/>
  </w:num>
  <w:num w:numId="9">
    <w:abstractNumId w:val="18"/>
  </w:num>
  <w:num w:numId="10">
    <w:abstractNumId w:val="2"/>
  </w:num>
  <w:num w:numId="11">
    <w:abstractNumId w:val="6"/>
  </w:num>
  <w:num w:numId="12">
    <w:abstractNumId w:val="17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7"/>
  </w:num>
  <w:num w:numId="18">
    <w:abstractNumId w:val="1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F7"/>
    <w:rsid w:val="00030A5F"/>
    <w:rsid w:val="00050D3C"/>
    <w:rsid w:val="0006677E"/>
    <w:rsid w:val="00066E78"/>
    <w:rsid w:val="00080720"/>
    <w:rsid w:val="000950F0"/>
    <w:rsid w:val="000A7041"/>
    <w:rsid w:val="000B314E"/>
    <w:rsid w:val="000E3D4A"/>
    <w:rsid w:val="00121028"/>
    <w:rsid w:val="0013707D"/>
    <w:rsid w:val="001552C7"/>
    <w:rsid w:val="0017157A"/>
    <w:rsid w:val="00172CA8"/>
    <w:rsid w:val="00181942"/>
    <w:rsid w:val="00187F92"/>
    <w:rsid w:val="001B5DF2"/>
    <w:rsid w:val="001C2471"/>
    <w:rsid w:val="001D0678"/>
    <w:rsid w:val="001D1A70"/>
    <w:rsid w:val="001E6E78"/>
    <w:rsid w:val="0021340E"/>
    <w:rsid w:val="00221D94"/>
    <w:rsid w:val="00225406"/>
    <w:rsid w:val="00235CD7"/>
    <w:rsid w:val="00253B09"/>
    <w:rsid w:val="00260E1B"/>
    <w:rsid w:val="00272F05"/>
    <w:rsid w:val="0028605E"/>
    <w:rsid w:val="0029369A"/>
    <w:rsid w:val="002A396F"/>
    <w:rsid w:val="002B00E5"/>
    <w:rsid w:val="002D0371"/>
    <w:rsid w:val="002F1DDA"/>
    <w:rsid w:val="002F7508"/>
    <w:rsid w:val="003050EF"/>
    <w:rsid w:val="003118A9"/>
    <w:rsid w:val="003242E6"/>
    <w:rsid w:val="00326C17"/>
    <w:rsid w:val="00333C58"/>
    <w:rsid w:val="003342ED"/>
    <w:rsid w:val="0036040A"/>
    <w:rsid w:val="003612E8"/>
    <w:rsid w:val="00367E6D"/>
    <w:rsid w:val="00374BBC"/>
    <w:rsid w:val="0039302F"/>
    <w:rsid w:val="003C7EAA"/>
    <w:rsid w:val="003D0235"/>
    <w:rsid w:val="003D3B13"/>
    <w:rsid w:val="003F287B"/>
    <w:rsid w:val="003F3B01"/>
    <w:rsid w:val="00430F78"/>
    <w:rsid w:val="00431E36"/>
    <w:rsid w:val="0044586A"/>
    <w:rsid w:val="00445FAD"/>
    <w:rsid w:val="004636E0"/>
    <w:rsid w:val="00467F2F"/>
    <w:rsid w:val="00471285"/>
    <w:rsid w:val="00472B11"/>
    <w:rsid w:val="00474C7C"/>
    <w:rsid w:val="00496D1B"/>
    <w:rsid w:val="004A0047"/>
    <w:rsid w:val="004B30D8"/>
    <w:rsid w:val="004D197F"/>
    <w:rsid w:val="004E5844"/>
    <w:rsid w:val="004F2128"/>
    <w:rsid w:val="004F4B68"/>
    <w:rsid w:val="004F68B0"/>
    <w:rsid w:val="00532F4C"/>
    <w:rsid w:val="0054232B"/>
    <w:rsid w:val="00564E78"/>
    <w:rsid w:val="0056614A"/>
    <w:rsid w:val="005752DF"/>
    <w:rsid w:val="005B008F"/>
    <w:rsid w:val="005B1D29"/>
    <w:rsid w:val="005E283E"/>
    <w:rsid w:val="005F58F7"/>
    <w:rsid w:val="006153F1"/>
    <w:rsid w:val="00620659"/>
    <w:rsid w:val="00646DE0"/>
    <w:rsid w:val="00651F6C"/>
    <w:rsid w:val="006870B8"/>
    <w:rsid w:val="00693EA0"/>
    <w:rsid w:val="0069535A"/>
    <w:rsid w:val="006A27FB"/>
    <w:rsid w:val="006C3419"/>
    <w:rsid w:val="006C3EE3"/>
    <w:rsid w:val="006D2E0D"/>
    <w:rsid w:val="006F140B"/>
    <w:rsid w:val="006F684D"/>
    <w:rsid w:val="00705975"/>
    <w:rsid w:val="00706C3F"/>
    <w:rsid w:val="00724349"/>
    <w:rsid w:val="00727896"/>
    <w:rsid w:val="00762553"/>
    <w:rsid w:val="00764CB0"/>
    <w:rsid w:val="007817E3"/>
    <w:rsid w:val="0079679E"/>
    <w:rsid w:val="007A2D74"/>
    <w:rsid w:val="007A600D"/>
    <w:rsid w:val="007B788A"/>
    <w:rsid w:val="007C1EFF"/>
    <w:rsid w:val="007E5EDF"/>
    <w:rsid w:val="007F2E19"/>
    <w:rsid w:val="00800627"/>
    <w:rsid w:val="008140F8"/>
    <w:rsid w:val="00821BE9"/>
    <w:rsid w:val="008229E8"/>
    <w:rsid w:val="0083335E"/>
    <w:rsid w:val="00843DA8"/>
    <w:rsid w:val="00895860"/>
    <w:rsid w:val="008A5454"/>
    <w:rsid w:val="008C7933"/>
    <w:rsid w:val="008E6B55"/>
    <w:rsid w:val="008F6AE1"/>
    <w:rsid w:val="00906CEA"/>
    <w:rsid w:val="00927F14"/>
    <w:rsid w:val="00936848"/>
    <w:rsid w:val="00946580"/>
    <w:rsid w:val="009522FF"/>
    <w:rsid w:val="009551CE"/>
    <w:rsid w:val="00965A14"/>
    <w:rsid w:val="00967949"/>
    <w:rsid w:val="00983B37"/>
    <w:rsid w:val="009852BA"/>
    <w:rsid w:val="00993593"/>
    <w:rsid w:val="00993E1A"/>
    <w:rsid w:val="00995377"/>
    <w:rsid w:val="009A7DE3"/>
    <w:rsid w:val="009C0DC2"/>
    <w:rsid w:val="009F42F4"/>
    <w:rsid w:val="00A03381"/>
    <w:rsid w:val="00A0367E"/>
    <w:rsid w:val="00A06404"/>
    <w:rsid w:val="00A06758"/>
    <w:rsid w:val="00A15124"/>
    <w:rsid w:val="00A24ECE"/>
    <w:rsid w:val="00A33B5E"/>
    <w:rsid w:val="00A33CA7"/>
    <w:rsid w:val="00A46B95"/>
    <w:rsid w:val="00A47CB7"/>
    <w:rsid w:val="00A5400F"/>
    <w:rsid w:val="00A56087"/>
    <w:rsid w:val="00A561D5"/>
    <w:rsid w:val="00A61EF5"/>
    <w:rsid w:val="00A707C5"/>
    <w:rsid w:val="00A70B99"/>
    <w:rsid w:val="00A7129C"/>
    <w:rsid w:val="00A7256C"/>
    <w:rsid w:val="00A90248"/>
    <w:rsid w:val="00AD1CA1"/>
    <w:rsid w:val="00AF545E"/>
    <w:rsid w:val="00B2717D"/>
    <w:rsid w:val="00B309A1"/>
    <w:rsid w:val="00B32E3C"/>
    <w:rsid w:val="00B32EDB"/>
    <w:rsid w:val="00B40CA4"/>
    <w:rsid w:val="00B43D05"/>
    <w:rsid w:val="00B44EBB"/>
    <w:rsid w:val="00B566FC"/>
    <w:rsid w:val="00B640F1"/>
    <w:rsid w:val="00B8119C"/>
    <w:rsid w:val="00B9265D"/>
    <w:rsid w:val="00B95818"/>
    <w:rsid w:val="00BA6631"/>
    <w:rsid w:val="00BB5EEE"/>
    <w:rsid w:val="00BC2B0A"/>
    <w:rsid w:val="00BF5471"/>
    <w:rsid w:val="00C10258"/>
    <w:rsid w:val="00C174D6"/>
    <w:rsid w:val="00C25BAC"/>
    <w:rsid w:val="00C7542A"/>
    <w:rsid w:val="00C80BE8"/>
    <w:rsid w:val="00CA4B33"/>
    <w:rsid w:val="00CA5C61"/>
    <w:rsid w:val="00CE1C19"/>
    <w:rsid w:val="00CE29C2"/>
    <w:rsid w:val="00CE615D"/>
    <w:rsid w:val="00D201CF"/>
    <w:rsid w:val="00D30A7C"/>
    <w:rsid w:val="00D456F2"/>
    <w:rsid w:val="00D65044"/>
    <w:rsid w:val="00D6532D"/>
    <w:rsid w:val="00D70BEE"/>
    <w:rsid w:val="00D818CC"/>
    <w:rsid w:val="00D95B52"/>
    <w:rsid w:val="00DC1196"/>
    <w:rsid w:val="00DE5A6A"/>
    <w:rsid w:val="00DE79BD"/>
    <w:rsid w:val="00DF1EEA"/>
    <w:rsid w:val="00DF428C"/>
    <w:rsid w:val="00E133E9"/>
    <w:rsid w:val="00E21D42"/>
    <w:rsid w:val="00E259CC"/>
    <w:rsid w:val="00E32640"/>
    <w:rsid w:val="00E36A58"/>
    <w:rsid w:val="00E51845"/>
    <w:rsid w:val="00E52A68"/>
    <w:rsid w:val="00E611D7"/>
    <w:rsid w:val="00E674BF"/>
    <w:rsid w:val="00E811EB"/>
    <w:rsid w:val="00E8509C"/>
    <w:rsid w:val="00E950E1"/>
    <w:rsid w:val="00EA4A6F"/>
    <w:rsid w:val="00EB1353"/>
    <w:rsid w:val="00ED1203"/>
    <w:rsid w:val="00ED164A"/>
    <w:rsid w:val="00ED22AE"/>
    <w:rsid w:val="00EF65F8"/>
    <w:rsid w:val="00F00823"/>
    <w:rsid w:val="00F022F9"/>
    <w:rsid w:val="00F05756"/>
    <w:rsid w:val="00F26FB3"/>
    <w:rsid w:val="00F420C2"/>
    <w:rsid w:val="00F45CC1"/>
    <w:rsid w:val="00F470A4"/>
    <w:rsid w:val="00F64DF2"/>
    <w:rsid w:val="00F7741D"/>
    <w:rsid w:val="00FA73E7"/>
    <w:rsid w:val="00FA77DB"/>
    <w:rsid w:val="00FB7A16"/>
    <w:rsid w:val="00FE72DB"/>
    <w:rsid w:val="00FF397F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8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8F7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21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6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35pt">
    <w:name w:val="Основной текст + 13;5 pt"/>
    <w:basedOn w:val="a6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4">
    <w:name w:val="Основной текст (4)_"/>
    <w:basedOn w:val="a0"/>
    <w:link w:val="40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5pt">
    <w:name w:val="Основной текст + 11;5 pt"/>
    <w:basedOn w:val="a6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;Курсив"/>
    <w:basedOn w:val="a6"/>
    <w:rsid w:val="005F58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Полужирный"/>
    <w:basedOn w:val="a6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;Полужирный"/>
    <w:basedOn w:val="a6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6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 + Не полужирный"/>
    <w:basedOn w:val="a7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Подпись к таблице"/>
    <w:basedOn w:val="a7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5">
    <w:name w:val="Подпись к картинке"/>
    <w:basedOn w:val="a"/>
    <w:link w:val="a4"/>
    <w:rsid w:val="005F58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5F58F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F58F7"/>
    <w:pPr>
      <w:shd w:val="clear" w:color="auto" w:fill="FFFFFF"/>
      <w:spacing w:before="60" w:after="540" w:line="293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6"/>
    <w:rsid w:val="005F58F7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5F58F7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5F58F7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5F58F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rsid w:val="005F58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бычный + 14 пт"/>
    <w:aliases w:val="По ширине,Первая строка:  13 см"/>
    <w:basedOn w:val="a"/>
    <w:rsid w:val="00080720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tyle8">
    <w:name w:val="Style8"/>
    <w:basedOn w:val="a"/>
    <w:rsid w:val="00080720"/>
    <w:pPr>
      <w:autoSpaceDE w:val="0"/>
      <w:autoSpaceDN w:val="0"/>
      <w:adjustRightInd w:val="0"/>
    </w:pPr>
    <w:rPr>
      <w:rFonts w:ascii="Arial Unicode MS" w:eastAsia="Arial Unicode MS" w:hAnsi="Times New Roman" w:cs="Times New Roman"/>
      <w:color w:val="auto"/>
    </w:rPr>
  </w:style>
  <w:style w:type="character" w:customStyle="1" w:styleId="FontStyle16">
    <w:name w:val="Font Style16"/>
    <w:rsid w:val="00080720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781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17E3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7817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17E3"/>
    <w:rPr>
      <w:color w:val="000000"/>
    </w:rPr>
  </w:style>
  <w:style w:type="paragraph" w:styleId="af">
    <w:name w:val="List Paragraph"/>
    <w:basedOn w:val="a"/>
    <w:uiPriority w:val="34"/>
    <w:qFormat/>
    <w:rsid w:val="007817E3"/>
    <w:pPr>
      <w:ind w:left="720"/>
      <w:contextualSpacing/>
    </w:pPr>
  </w:style>
  <w:style w:type="paragraph" w:styleId="af0">
    <w:name w:val="No Spacing"/>
    <w:link w:val="af1"/>
    <w:uiPriority w:val="1"/>
    <w:qFormat/>
    <w:rsid w:val="005E283E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locked/>
    <w:rsid w:val="005E283E"/>
    <w:rPr>
      <w:rFonts w:ascii="Calibri" w:eastAsia="Times New Roman" w:hAnsi="Calibri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3604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040A"/>
    <w:rPr>
      <w:rFonts w:ascii="Tahoma" w:hAnsi="Tahoma" w:cs="Tahoma"/>
      <w:color w:val="000000"/>
      <w:sz w:val="16"/>
      <w:szCs w:val="16"/>
    </w:rPr>
  </w:style>
  <w:style w:type="paragraph" w:customStyle="1" w:styleId="31">
    <w:name w:val="Основной текст3"/>
    <w:basedOn w:val="a"/>
    <w:rsid w:val="00E52A68"/>
    <w:pPr>
      <w:shd w:val="clear" w:color="auto" w:fill="FFFFFF"/>
      <w:spacing w:after="240" w:line="643" w:lineRule="exact"/>
      <w:ind w:hanging="1640"/>
      <w:jc w:val="center"/>
    </w:pPr>
    <w:rPr>
      <w:rFonts w:ascii="Times New Roman" w:eastAsia="Times New Roman" w:hAnsi="Times New Roman" w:cs="Times New Roman"/>
      <w:spacing w:val="1"/>
    </w:rPr>
  </w:style>
  <w:style w:type="table" w:styleId="af4">
    <w:name w:val="Table Grid"/>
    <w:basedOn w:val="a1"/>
    <w:uiPriority w:val="59"/>
    <w:rsid w:val="00D8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04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8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8F7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21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6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35pt">
    <w:name w:val="Основной текст + 13;5 pt"/>
    <w:basedOn w:val="a6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4">
    <w:name w:val="Основной текст (4)_"/>
    <w:basedOn w:val="a0"/>
    <w:link w:val="40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5pt">
    <w:name w:val="Основной текст + 11;5 pt"/>
    <w:basedOn w:val="a6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;Курсив"/>
    <w:basedOn w:val="a6"/>
    <w:rsid w:val="005F58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Полужирный"/>
    <w:basedOn w:val="a6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;Полужирный"/>
    <w:basedOn w:val="a6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6"/>
    <w:rsid w:val="005F5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 + Не полужирный"/>
    <w:basedOn w:val="a7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Подпись к таблице"/>
    <w:basedOn w:val="a7"/>
    <w:rsid w:val="005F5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5">
    <w:name w:val="Подпись к картинке"/>
    <w:basedOn w:val="a"/>
    <w:link w:val="a4"/>
    <w:rsid w:val="005F58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5F58F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F58F7"/>
    <w:pPr>
      <w:shd w:val="clear" w:color="auto" w:fill="FFFFFF"/>
      <w:spacing w:before="60" w:after="540" w:line="293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6"/>
    <w:rsid w:val="005F58F7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5F58F7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5F58F7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5F58F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rsid w:val="005F58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бычный + 14 пт"/>
    <w:aliases w:val="По ширине,Первая строка:  13 см"/>
    <w:basedOn w:val="a"/>
    <w:rsid w:val="00080720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tyle8">
    <w:name w:val="Style8"/>
    <w:basedOn w:val="a"/>
    <w:rsid w:val="00080720"/>
    <w:pPr>
      <w:autoSpaceDE w:val="0"/>
      <w:autoSpaceDN w:val="0"/>
      <w:adjustRightInd w:val="0"/>
    </w:pPr>
    <w:rPr>
      <w:rFonts w:ascii="Arial Unicode MS" w:eastAsia="Arial Unicode MS" w:hAnsi="Times New Roman" w:cs="Times New Roman"/>
      <w:color w:val="auto"/>
    </w:rPr>
  </w:style>
  <w:style w:type="character" w:customStyle="1" w:styleId="FontStyle16">
    <w:name w:val="Font Style16"/>
    <w:rsid w:val="00080720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781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17E3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7817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17E3"/>
    <w:rPr>
      <w:color w:val="000000"/>
    </w:rPr>
  </w:style>
  <w:style w:type="paragraph" w:styleId="af">
    <w:name w:val="List Paragraph"/>
    <w:basedOn w:val="a"/>
    <w:uiPriority w:val="34"/>
    <w:qFormat/>
    <w:rsid w:val="007817E3"/>
    <w:pPr>
      <w:ind w:left="720"/>
      <w:contextualSpacing/>
    </w:pPr>
  </w:style>
  <w:style w:type="paragraph" w:styleId="af0">
    <w:name w:val="No Spacing"/>
    <w:link w:val="af1"/>
    <w:uiPriority w:val="1"/>
    <w:qFormat/>
    <w:rsid w:val="005E283E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locked/>
    <w:rsid w:val="005E283E"/>
    <w:rPr>
      <w:rFonts w:ascii="Calibri" w:eastAsia="Times New Roman" w:hAnsi="Calibri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3604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040A"/>
    <w:rPr>
      <w:rFonts w:ascii="Tahoma" w:hAnsi="Tahoma" w:cs="Tahoma"/>
      <w:color w:val="000000"/>
      <w:sz w:val="16"/>
      <w:szCs w:val="16"/>
    </w:rPr>
  </w:style>
  <w:style w:type="paragraph" w:customStyle="1" w:styleId="31">
    <w:name w:val="Основной текст3"/>
    <w:basedOn w:val="a"/>
    <w:rsid w:val="00E52A68"/>
    <w:pPr>
      <w:shd w:val="clear" w:color="auto" w:fill="FFFFFF"/>
      <w:spacing w:after="240" w:line="643" w:lineRule="exact"/>
      <w:ind w:hanging="1640"/>
      <w:jc w:val="center"/>
    </w:pPr>
    <w:rPr>
      <w:rFonts w:ascii="Times New Roman" w:eastAsia="Times New Roman" w:hAnsi="Times New Roman" w:cs="Times New Roman"/>
      <w:spacing w:val="1"/>
    </w:rPr>
  </w:style>
  <w:style w:type="table" w:styleId="af4">
    <w:name w:val="Table Grid"/>
    <w:basedOn w:val="a1"/>
    <w:uiPriority w:val="59"/>
    <w:rsid w:val="00D8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04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Windows User</cp:lastModifiedBy>
  <cp:revision>2</cp:revision>
  <cp:lastPrinted>2022-11-08T10:34:00Z</cp:lastPrinted>
  <dcterms:created xsi:type="dcterms:W3CDTF">2023-11-16T13:24:00Z</dcterms:created>
  <dcterms:modified xsi:type="dcterms:W3CDTF">2023-11-16T13:24:00Z</dcterms:modified>
</cp:coreProperties>
</file>