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C7" w:rsidRPr="005E3415" w:rsidRDefault="009B2C41">
      <w:pPr>
        <w:spacing w:after="0" w:line="408" w:lineRule="auto"/>
        <w:ind w:left="120"/>
        <w:jc w:val="center"/>
        <w:rPr>
          <w:lang w:val="ru-RU"/>
        </w:rPr>
      </w:pPr>
      <w:bookmarkStart w:id="0" w:name="block-5303485"/>
      <w:r w:rsidRPr="005E341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405C7" w:rsidRPr="005E3415" w:rsidRDefault="009B2C41">
      <w:pPr>
        <w:spacing w:after="0" w:line="408" w:lineRule="auto"/>
        <w:ind w:left="120"/>
        <w:jc w:val="center"/>
        <w:rPr>
          <w:lang w:val="ru-RU"/>
        </w:rPr>
      </w:pPr>
      <w:r w:rsidRPr="005E341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5E3415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</w:t>
      </w:r>
      <w:bookmarkEnd w:id="1"/>
      <w:r w:rsidRPr="005E341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405C7" w:rsidRDefault="009B2C4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14fc4b3a-950c-4903-a83a-e28a6ceb6a1b"/>
      <w:r>
        <w:rPr>
          <w:rFonts w:ascii="Times New Roman" w:hAnsi="Times New Roman"/>
          <w:b/>
          <w:color w:val="000000"/>
          <w:sz w:val="28"/>
        </w:rPr>
        <w:t>РОСТОВСКОЙ ОБЛАСТИ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405C7" w:rsidRDefault="009B2C4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Ленинская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</w:p>
    <w:p w:rsidR="006405C7" w:rsidRDefault="006405C7">
      <w:pPr>
        <w:spacing w:after="0"/>
        <w:ind w:left="120"/>
      </w:pPr>
    </w:p>
    <w:p w:rsidR="006405C7" w:rsidRDefault="006405C7">
      <w:pPr>
        <w:spacing w:after="0"/>
        <w:ind w:left="120"/>
      </w:pPr>
    </w:p>
    <w:p w:rsidR="006405C7" w:rsidRDefault="006405C7">
      <w:pPr>
        <w:spacing w:after="0"/>
        <w:ind w:left="120"/>
      </w:pPr>
    </w:p>
    <w:p w:rsidR="006405C7" w:rsidRDefault="006405C7">
      <w:pPr>
        <w:spacing w:after="0"/>
        <w:ind w:left="120"/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0817"/>
        <w:gridCol w:w="222"/>
        <w:gridCol w:w="222"/>
      </w:tblGrid>
      <w:tr w:rsidR="00C53FFE" w:rsidRPr="00E2220E" w:rsidTr="005E3415">
        <w:tc>
          <w:tcPr>
            <w:tcW w:w="3114" w:type="dxa"/>
          </w:tcPr>
          <w:tbl>
            <w:tblPr>
              <w:tblpPr w:leftFromText="180" w:rightFromText="180" w:vertAnchor="text" w:horzAnchor="margin" w:tblpXSpec="center" w:tblpY="52"/>
              <w:tblOverlap w:val="never"/>
              <w:tblW w:w="10601" w:type="dxa"/>
              <w:tblLook w:val="04A0" w:firstRow="1" w:lastRow="0" w:firstColumn="1" w:lastColumn="0" w:noHBand="0" w:noVBand="1"/>
            </w:tblPr>
            <w:tblGrid>
              <w:gridCol w:w="3510"/>
              <w:gridCol w:w="3402"/>
              <w:gridCol w:w="3689"/>
            </w:tblGrid>
            <w:tr w:rsidR="005E3415" w:rsidTr="00A321F1">
              <w:tc>
                <w:tcPr>
                  <w:tcW w:w="3510" w:type="dxa"/>
                </w:tcPr>
                <w:p w:rsidR="005E3415" w:rsidRDefault="005E3415" w:rsidP="005E3415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:rsidR="005E3415" w:rsidRDefault="005E3415" w:rsidP="005E341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на заседании педсовета</w:t>
                  </w:r>
                </w:p>
                <w:p w:rsidR="005E3415" w:rsidRDefault="005E3415" w:rsidP="005E3415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5E3415" w:rsidRDefault="005E3415" w:rsidP="005E34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Кошелева А.Н.</w:t>
                  </w:r>
                </w:p>
                <w:p w:rsidR="005E3415" w:rsidRDefault="005E3415" w:rsidP="005E34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08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23 г.</w:t>
                  </w:r>
                </w:p>
                <w:p w:rsidR="005E3415" w:rsidRDefault="005E3415" w:rsidP="005E3415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2" w:type="dxa"/>
                </w:tcPr>
                <w:p w:rsidR="005E3415" w:rsidRDefault="005E3415" w:rsidP="005E341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5E3415" w:rsidRDefault="005E3415" w:rsidP="005E341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на заседании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методсовета</w:t>
                  </w:r>
                  <w:proofErr w:type="spellEnd"/>
                </w:p>
                <w:p w:rsidR="005E3415" w:rsidRDefault="005E3415" w:rsidP="005E3415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5E3415" w:rsidRDefault="005E3415" w:rsidP="005E34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Останина Ю.П.</w:t>
                  </w:r>
                </w:p>
                <w:p w:rsidR="005E3415" w:rsidRDefault="005E3415" w:rsidP="005E34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08   23 г.</w:t>
                  </w:r>
                </w:p>
                <w:p w:rsidR="005E3415" w:rsidRDefault="005E3415" w:rsidP="005E3415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89" w:type="dxa"/>
                </w:tcPr>
                <w:p w:rsidR="005E3415" w:rsidRDefault="005E3415" w:rsidP="005E341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5E3415" w:rsidRDefault="005E3415" w:rsidP="005E341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 школы</w:t>
                  </w:r>
                </w:p>
                <w:p w:rsidR="005E3415" w:rsidRDefault="005E3415" w:rsidP="005E3415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________________________ Кошелева А.Н.</w:t>
                  </w:r>
                </w:p>
                <w:p w:rsidR="005E3415" w:rsidRDefault="005E3415" w:rsidP="005E341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№125 от «31» 08   23 г.</w:t>
                  </w:r>
                </w:p>
                <w:p w:rsidR="005E3415" w:rsidRDefault="005E3415" w:rsidP="005E3415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53FFE" w:rsidRPr="0040209D" w:rsidRDefault="009B2C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B2C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</w:tcPr>
          <w:p w:rsidR="00C53FFE" w:rsidRPr="0040209D" w:rsidRDefault="009B2C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405C7" w:rsidRDefault="006405C7">
      <w:pPr>
        <w:spacing w:after="0"/>
        <w:ind w:left="120"/>
      </w:pPr>
    </w:p>
    <w:p w:rsidR="006405C7" w:rsidRDefault="009B2C4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405C7" w:rsidRDefault="006405C7">
      <w:pPr>
        <w:spacing w:after="0"/>
        <w:ind w:left="120"/>
      </w:pPr>
    </w:p>
    <w:p w:rsidR="006405C7" w:rsidRDefault="006405C7">
      <w:pPr>
        <w:spacing w:after="0"/>
        <w:ind w:left="120"/>
      </w:pPr>
    </w:p>
    <w:p w:rsidR="006405C7" w:rsidRDefault="006405C7">
      <w:pPr>
        <w:spacing w:after="0"/>
        <w:ind w:left="120"/>
      </w:pPr>
    </w:p>
    <w:p w:rsidR="006405C7" w:rsidRDefault="009B2C4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405C7" w:rsidRDefault="009B2C4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747141)</w:t>
      </w:r>
    </w:p>
    <w:p w:rsidR="006405C7" w:rsidRDefault="006405C7">
      <w:pPr>
        <w:spacing w:after="0"/>
        <w:ind w:left="120"/>
        <w:jc w:val="center"/>
      </w:pPr>
    </w:p>
    <w:p w:rsidR="006405C7" w:rsidRDefault="009B2C41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Математика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6405C7" w:rsidRDefault="009B2C41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</w:p>
    <w:p w:rsidR="006405C7" w:rsidRDefault="006405C7">
      <w:pPr>
        <w:spacing w:after="0"/>
        <w:ind w:left="120"/>
        <w:jc w:val="center"/>
      </w:pPr>
    </w:p>
    <w:p w:rsidR="006405C7" w:rsidRDefault="006405C7">
      <w:pPr>
        <w:spacing w:after="0"/>
        <w:ind w:left="120"/>
        <w:jc w:val="center"/>
      </w:pPr>
    </w:p>
    <w:p w:rsidR="006405C7" w:rsidRDefault="006405C7">
      <w:pPr>
        <w:spacing w:after="0"/>
        <w:ind w:left="120"/>
        <w:jc w:val="center"/>
      </w:pPr>
    </w:p>
    <w:p w:rsidR="006405C7" w:rsidRDefault="006405C7">
      <w:pPr>
        <w:spacing w:after="0"/>
        <w:ind w:left="120"/>
        <w:jc w:val="center"/>
      </w:pPr>
    </w:p>
    <w:p w:rsidR="006405C7" w:rsidRDefault="006405C7">
      <w:pPr>
        <w:spacing w:after="0"/>
        <w:ind w:left="120"/>
        <w:jc w:val="center"/>
      </w:pPr>
    </w:p>
    <w:p w:rsidR="006405C7" w:rsidRDefault="006405C7">
      <w:pPr>
        <w:spacing w:after="0"/>
        <w:ind w:left="120"/>
        <w:jc w:val="center"/>
      </w:pPr>
    </w:p>
    <w:p w:rsidR="006405C7" w:rsidRDefault="006405C7">
      <w:pPr>
        <w:spacing w:after="0"/>
        <w:ind w:left="120"/>
        <w:jc w:val="center"/>
      </w:pPr>
    </w:p>
    <w:p w:rsidR="006405C7" w:rsidRDefault="006405C7">
      <w:pPr>
        <w:spacing w:after="0"/>
        <w:ind w:left="120"/>
        <w:jc w:val="center"/>
      </w:pPr>
    </w:p>
    <w:p w:rsidR="006405C7" w:rsidRDefault="006405C7">
      <w:pPr>
        <w:spacing w:after="0"/>
        <w:ind w:left="120"/>
        <w:jc w:val="center"/>
      </w:pPr>
    </w:p>
    <w:p w:rsidR="006405C7" w:rsidRDefault="006405C7">
      <w:pPr>
        <w:spacing w:after="0"/>
        <w:ind w:left="120"/>
        <w:jc w:val="center"/>
      </w:pPr>
    </w:p>
    <w:p w:rsidR="006405C7" w:rsidRPr="005E3415" w:rsidRDefault="009B2C41">
      <w:pPr>
        <w:spacing w:after="0"/>
        <w:ind w:left="120"/>
        <w:jc w:val="center"/>
        <w:rPr>
          <w:lang w:val="ru-RU"/>
        </w:rPr>
      </w:pPr>
      <w:r w:rsidRPr="005E341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proofErr w:type="spellStart"/>
      <w:r w:rsidRPr="005E3415">
        <w:rPr>
          <w:rFonts w:ascii="Times New Roman" w:hAnsi="Times New Roman"/>
          <w:b/>
          <w:color w:val="000000"/>
          <w:sz w:val="28"/>
          <w:lang w:val="ru-RU"/>
        </w:rPr>
        <w:t>п.Ленинский</w:t>
      </w:r>
      <w:bookmarkEnd w:id="3"/>
      <w:proofErr w:type="spellEnd"/>
      <w:r w:rsidRPr="005E341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5E3415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proofErr w:type="spellStart"/>
      <w:r w:rsidRPr="005E3415">
        <w:rPr>
          <w:rFonts w:ascii="Times New Roman" w:hAnsi="Times New Roman"/>
          <w:b/>
          <w:color w:val="000000"/>
          <w:sz w:val="28"/>
          <w:lang w:val="ru-RU"/>
        </w:rPr>
        <w:t>уч.год</w:t>
      </w:r>
      <w:bookmarkEnd w:id="4"/>
      <w:proofErr w:type="spellEnd"/>
      <w:r w:rsidRPr="005E341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E3415">
        <w:rPr>
          <w:rFonts w:ascii="Times New Roman" w:hAnsi="Times New Roman"/>
          <w:color w:val="000000"/>
          <w:sz w:val="28"/>
          <w:lang w:val="ru-RU"/>
        </w:rPr>
        <w:t>​</w:t>
      </w:r>
    </w:p>
    <w:p w:rsidR="006405C7" w:rsidRPr="005E3415" w:rsidRDefault="006405C7">
      <w:pPr>
        <w:spacing w:after="0"/>
        <w:ind w:left="120"/>
        <w:rPr>
          <w:lang w:val="ru-RU"/>
        </w:rPr>
      </w:pPr>
    </w:p>
    <w:p w:rsidR="006405C7" w:rsidRPr="005E3415" w:rsidRDefault="009B2C4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5303487"/>
      <w:bookmarkEnd w:id="0"/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6405C7" w:rsidRPr="005E3415" w:rsidRDefault="00640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На уровне начального общего образования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</w:t>
      </w:r>
      <w:bookmarkStart w:id="6" w:name="_GoBack"/>
      <w:bookmarkEnd w:id="6"/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образовательных, развивающих целей, а также целей воспитания: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освоение начальных математ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метических действий;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й («часть </w:t>
      </w:r>
      <w:r w:rsidRPr="005E3415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целое», «больше</w:t>
      </w:r>
      <w:r w:rsidRPr="005E3415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меньше», «равно</w:t>
      </w:r>
      <w:r w:rsidRPr="005E3415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учебно-познавательных мотивов, интереса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В основе конструирования содержания и отб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ивную деятельность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На уровне начального общего образования математические знания и умения применяются обучающимся при изучен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действий и умений, которые могут быть достигнуты на этом этапе обучения.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7" w:name="bc284a2b-8dc7-47b2-bec2-e0e566c832dd"/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математики отводится 540 часов: в 1 классе – 132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6405C7" w:rsidRPr="005E3415" w:rsidRDefault="006405C7">
      <w:pPr>
        <w:rPr>
          <w:sz w:val="24"/>
          <w:szCs w:val="24"/>
          <w:lang w:val="ru-RU"/>
        </w:rPr>
        <w:sectPr w:rsidR="006405C7" w:rsidRPr="005E3415" w:rsidSect="005E3415">
          <w:pgSz w:w="11906" w:h="16383"/>
          <w:pgMar w:top="1134" w:right="850" w:bottom="1134" w:left="1701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6405C7" w:rsidRPr="005E3415" w:rsidRDefault="009B2C4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5303480"/>
      <w:bookmarkEnd w:id="5"/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6405C7" w:rsidRPr="005E3415" w:rsidRDefault="00640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Основное содержание обучения в программе по математике представлено разделам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405C7" w:rsidRPr="005E3415" w:rsidRDefault="00640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05C7" w:rsidRPr="005E3415" w:rsidRDefault="009B2C4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6405C7" w:rsidRPr="005E3415" w:rsidRDefault="00640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величины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Числа от 1 до 9: различение, чтение, запись. Единица счёта. Десяток. Счёт пр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едметов, запись результата цифрами. Число и цифра 0 при измерении, вычислении.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Длина и её измерение. Единицы длины и установ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ление соотношения между ними: сантиметр, дециметр. 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задачи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Расположение предметов и об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ъектов на плоскости, в пространстве, установление пространственных отношений: «слева</w:t>
      </w:r>
      <w:r w:rsidRPr="005E3415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справа», «сверху</w:t>
      </w:r>
      <w:r w:rsidRPr="005E3415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снизу», «между». 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щью линейки на листе в клетку. Измерение длины отрезка в сантиметрах. 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Закономерн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ость в ряду заданных объектов: её обнаружение, продолжение ряда. 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Двух-трёх шаговые инструкции, связанные с выч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ислением, измерением длины, изображением геометрической фигуры. 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наблюдать матем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атические объекты (числа, величины) в окружающем мире;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обнаруживать общее и различное в записи арифметических действий;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наблюдать действие измерительных приборов;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сравнивать два объекта, два числа;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распределять объекты на группы по заданному основанию;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коп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ировать изученные фигуры, рисовать от руки по собственному замыслу;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чисел, геометрических фигур;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последовательность при количественном и порядковом счёте. 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информационные действия как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часть познавательных универсальных учебных действий: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читать таблицу, извлекать информацию, представленную в табличной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форме. 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коммент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ировать ход сравнения двух объектов;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различать и использовать математические знаки;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предложения относительно заданного набора объектов. 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принимать учебную задачу, удерживать её в процессе деяте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льности;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действовать в соответствии с предложенным образцом, инструкцией;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проверять правильность вычисления с помощью дру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гого приёма выполнения действия. 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азрешать конфликты.</w:t>
      </w:r>
    </w:p>
    <w:p w:rsidR="006405C7" w:rsidRPr="005E3415" w:rsidRDefault="00640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05C7" w:rsidRPr="005E3415" w:rsidRDefault="006405C7">
      <w:pPr>
        <w:rPr>
          <w:sz w:val="24"/>
          <w:szCs w:val="24"/>
          <w:lang w:val="ru-RU"/>
        </w:rPr>
        <w:sectPr w:rsidR="006405C7" w:rsidRPr="005E3415">
          <w:pgSz w:w="11906" w:h="16383"/>
          <w:pgMar w:top="1134" w:right="850" w:bottom="1134" w:left="1701" w:header="720" w:footer="720" w:gutter="0"/>
          <w:cols w:space="720"/>
        </w:sectPr>
      </w:pPr>
    </w:p>
    <w:p w:rsidR="006405C7" w:rsidRPr="005E3415" w:rsidRDefault="009B2C4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5303481"/>
      <w:bookmarkEnd w:id="8"/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6405C7" w:rsidRPr="005E3415" w:rsidRDefault="00640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05C7" w:rsidRPr="005E3415" w:rsidRDefault="009B2C4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405C7" w:rsidRPr="005E3415" w:rsidRDefault="00640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математике на уровне началь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осознавать необходимость из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совместной деятельности со сверстниками, проявлять спос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применять математику для решения прак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нных проблем;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выбранных учебных проблем, задач.</w:t>
      </w:r>
    </w:p>
    <w:p w:rsidR="006405C7" w:rsidRPr="005E3415" w:rsidRDefault="00640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05C7" w:rsidRPr="005E3415" w:rsidRDefault="009B2C4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405C7" w:rsidRPr="005E3415" w:rsidRDefault="00640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05C7" w:rsidRPr="005E3415" w:rsidRDefault="009B2C4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связи и зависимости между математическими объектами («часть </w:t>
      </w:r>
      <w:r w:rsidRPr="005E3415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целое», «причина</w:t>
      </w:r>
      <w:r w:rsidRPr="005E3415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следствие», </w:t>
      </w:r>
      <w:r w:rsidRPr="005E3415">
        <w:rPr>
          <w:rFonts w:ascii="Calibri" w:hAnsi="Calibri"/>
          <w:color w:val="000000"/>
          <w:sz w:val="24"/>
          <w:szCs w:val="24"/>
          <w:lang w:val="ru-RU"/>
        </w:rPr>
        <w:t>«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протяжённо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сть</w:t>
      </w:r>
      <w:r w:rsidRPr="005E3415">
        <w:rPr>
          <w:rFonts w:ascii="Calibri" w:hAnsi="Calibri"/>
          <w:color w:val="000000"/>
          <w:sz w:val="24"/>
          <w:szCs w:val="24"/>
          <w:lang w:val="ru-RU"/>
        </w:rPr>
        <w:t>»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текстовую задач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Базовые исследовательские действия: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вариантов).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находить и испол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в заданной форме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405C7" w:rsidRPr="005E3415" w:rsidRDefault="00640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05C7" w:rsidRPr="005E3415" w:rsidRDefault="009B2C4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</w:t>
      </w: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твия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комментировать процесс вычисления, построения, решения;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полученный ответ с использованием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изученной терминологии;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создавать в соответствии с учебной з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алгоритмах: воспроизводить, дополнять, исправлять деформированные;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самос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тоятельно составлять тексты заданий, аналогичные типовым изученным.</w:t>
      </w:r>
    </w:p>
    <w:p w:rsidR="006405C7" w:rsidRPr="005E3415" w:rsidRDefault="00640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05C7" w:rsidRPr="005E3415" w:rsidRDefault="009B2C4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планировать этапы предстоящей работы, определять посл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едовательность учебных действий;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и при необходимости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способы действий;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бращение к учебнику, дополнительным средствам обучения, в том числе электронным);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участвовать в совместной деятельности: распределять работу между член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контрпримеров</w:t>
      </w:r>
      <w:proofErr w:type="spellEnd"/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совместны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405C7" w:rsidRPr="005E3415" w:rsidRDefault="00640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05C7" w:rsidRPr="005E3415" w:rsidRDefault="009B2C4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405C7" w:rsidRPr="005E3415" w:rsidRDefault="006405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05C7" w:rsidRPr="005E3415" w:rsidRDefault="009B2C4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5E341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 классе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читать, запи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сывать, сравнивать, упорядочивать числа от 0 до 20;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пересчитывать различные объекты, устанавливать порядковый номер объекта;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находить числа, большее или меньшее данного числа на заданное число;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сложения и вычитания в преде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лах 20 (устно и письменно) без перехода через десяток;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в одно действие на сложение и вычитание: выделять условие и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требование (вопрос);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по длине, устанавливая между ними соотношение «длиннее </w:t>
      </w:r>
      <w:r w:rsidRPr="005E3415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короче», «выше</w:t>
      </w:r>
      <w:r w:rsidRPr="005E3415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ниже», «шире</w:t>
      </w:r>
      <w:r w:rsidRPr="005E3415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уже»;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измерять длину отрезка (в см), чертить отрезок заданной длины;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различать число и цифру;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геометрические фигу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ры: круг, треугольник, прямоугольник (квадрат), отрезок;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между объектами соотношения: «слева</w:t>
      </w:r>
      <w:r w:rsidRPr="005E3415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справа», «спереди</w:t>
      </w:r>
      <w:r w:rsidRPr="005E3415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сзади», </w:t>
      </w:r>
      <w:r w:rsidRPr="005E3415">
        <w:rPr>
          <w:rFonts w:ascii="Times New Roman" w:hAnsi="Times New Roman"/>
          <w:color w:val="333333"/>
          <w:sz w:val="24"/>
          <w:szCs w:val="24"/>
          <w:lang w:val="ru-RU"/>
        </w:rPr>
        <w:t>«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между</w:t>
      </w:r>
      <w:r w:rsidRPr="005E3415">
        <w:rPr>
          <w:rFonts w:ascii="Times New Roman" w:hAnsi="Times New Roman"/>
          <w:color w:val="333333"/>
          <w:sz w:val="24"/>
          <w:szCs w:val="24"/>
          <w:lang w:val="ru-RU"/>
        </w:rPr>
        <w:t>»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объектов/предметов;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два </w:t>
      </w: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объекта (числа, геометрические фигуры);</w:t>
      </w:r>
    </w:p>
    <w:p w:rsidR="006405C7" w:rsidRPr="005E3415" w:rsidRDefault="009B2C4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3415">
        <w:rPr>
          <w:rFonts w:ascii="Times New Roman" w:hAnsi="Times New Roman"/>
          <w:color w:val="000000"/>
          <w:sz w:val="24"/>
          <w:szCs w:val="24"/>
          <w:lang w:val="ru-RU"/>
        </w:rPr>
        <w:t>распределять объекты на две группы по заданному основанию.</w:t>
      </w:r>
    </w:p>
    <w:p w:rsidR="006405C7" w:rsidRPr="005E3415" w:rsidRDefault="006405C7">
      <w:pPr>
        <w:rPr>
          <w:lang w:val="ru-RU"/>
        </w:rPr>
        <w:sectPr w:rsidR="006405C7" w:rsidRPr="005E3415">
          <w:pgSz w:w="11906" w:h="16383"/>
          <w:pgMar w:top="1134" w:right="850" w:bottom="1134" w:left="1701" w:header="720" w:footer="720" w:gutter="0"/>
          <w:cols w:space="720"/>
        </w:sectPr>
      </w:pPr>
    </w:p>
    <w:p w:rsidR="006405C7" w:rsidRDefault="009B2C41">
      <w:pPr>
        <w:spacing w:after="0"/>
        <w:ind w:left="120"/>
      </w:pPr>
      <w:bookmarkStart w:id="10" w:name="block-5303482"/>
      <w:bookmarkEnd w:id="9"/>
      <w:r w:rsidRPr="005E341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405C7" w:rsidRDefault="009B2C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6405C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5C7" w:rsidRDefault="006405C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5C7" w:rsidRDefault="006405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5C7" w:rsidRDefault="006405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5C7" w:rsidRDefault="006405C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5C7" w:rsidRDefault="006405C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5C7" w:rsidRDefault="006405C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5C7" w:rsidRDefault="006405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5C7" w:rsidRDefault="006405C7"/>
        </w:tc>
      </w:tr>
      <w:tr w:rsidR="006405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6405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405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405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405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405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5C7" w:rsidRDefault="006405C7"/>
        </w:tc>
      </w:tr>
      <w:tr w:rsidR="006405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6405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405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405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5C7" w:rsidRDefault="006405C7"/>
        </w:tc>
      </w:tr>
      <w:tr w:rsidR="006405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6405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405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5C7" w:rsidRDefault="006405C7"/>
        </w:tc>
      </w:tr>
      <w:tr w:rsidR="006405C7" w:rsidRPr="005E3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34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6405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405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405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5C7" w:rsidRDefault="006405C7"/>
        </w:tc>
      </w:tr>
      <w:tr w:rsidR="006405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6405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405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405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5C7" w:rsidRDefault="006405C7"/>
        </w:tc>
      </w:tr>
      <w:tr w:rsidR="006405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405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05C7" w:rsidRDefault="006405C7"/>
        </w:tc>
      </w:tr>
    </w:tbl>
    <w:p w:rsidR="006405C7" w:rsidRDefault="006405C7">
      <w:pPr>
        <w:sectPr w:rsidR="006405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5C7" w:rsidRDefault="009B2C41">
      <w:pPr>
        <w:spacing w:after="0"/>
        <w:ind w:left="120"/>
      </w:pPr>
      <w:bookmarkStart w:id="11" w:name="block-530348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5E3415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6405C7" w:rsidRDefault="009B2C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443"/>
        <w:gridCol w:w="1220"/>
        <w:gridCol w:w="1841"/>
        <w:gridCol w:w="1910"/>
        <w:gridCol w:w="1423"/>
        <w:gridCol w:w="2221"/>
      </w:tblGrid>
      <w:tr w:rsidR="006405C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5C7" w:rsidRDefault="006405C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5C7" w:rsidRDefault="006405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5C7" w:rsidRDefault="006405C7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5C7" w:rsidRDefault="006405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5C7" w:rsidRDefault="006405C7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5C7" w:rsidRDefault="006405C7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5C7" w:rsidRDefault="006405C7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5C7" w:rsidRDefault="006405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5C7" w:rsidRDefault="006405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5C7" w:rsidRDefault="006405C7"/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Расположение, описание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 чисел в пределах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распознавание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отношения и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и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инструкций,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сложения. Применение таблицы для сложения и вычитания чисел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с комментированием хода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«Числа от 1 до 20. Сложение и вычитание».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</w:t>
            </w: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405C7" w:rsidRDefault="006405C7">
            <w:pPr>
              <w:spacing w:after="0"/>
              <w:ind w:left="135"/>
            </w:pPr>
          </w:p>
        </w:tc>
      </w:tr>
      <w:tr w:rsidR="006405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5C7" w:rsidRPr="005E3415" w:rsidRDefault="009B2C41">
            <w:pPr>
              <w:spacing w:after="0"/>
              <w:ind w:left="135"/>
              <w:rPr>
                <w:lang w:val="ru-RU"/>
              </w:rPr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 w:rsidRPr="005E3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405C7" w:rsidRDefault="009B2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5C7" w:rsidRDefault="006405C7"/>
        </w:tc>
      </w:tr>
    </w:tbl>
    <w:p w:rsidR="006405C7" w:rsidRDefault="006405C7">
      <w:pPr>
        <w:sectPr w:rsidR="006405C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5303484"/>
      <w:bookmarkEnd w:id="11"/>
    </w:p>
    <w:p w:rsidR="006405C7" w:rsidRPr="005E3415" w:rsidRDefault="009B2C41">
      <w:pPr>
        <w:spacing w:after="0"/>
        <w:ind w:left="120"/>
        <w:rPr>
          <w:lang w:val="ru-RU"/>
        </w:rPr>
      </w:pPr>
      <w:bookmarkStart w:id="13" w:name="block-5303486"/>
      <w:bookmarkEnd w:id="12"/>
      <w:r w:rsidRPr="005E341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405C7" w:rsidRPr="005E3415" w:rsidRDefault="009B2C41">
      <w:pPr>
        <w:spacing w:after="0" w:line="480" w:lineRule="auto"/>
        <w:ind w:left="120"/>
        <w:rPr>
          <w:lang w:val="ru-RU"/>
        </w:rPr>
      </w:pPr>
      <w:r w:rsidRPr="005E341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405C7" w:rsidRPr="005E3415" w:rsidRDefault="009B2C41">
      <w:pPr>
        <w:spacing w:after="0" w:line="480" w:lineRule="auto"/>
        <w:ind w:left="120"/>
        <w:rPr>
          <w:lang w:val="ru-RU"/>
        </w:rPr>
      </w:pPr>
      <w:r w:rsidRPr="005E3415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7e61753f-514e-40fe-996f-253694acfacb"/>
      <w:r w:rsidRPr="005E3415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1 класс/ Моро М.И., Волкова </w:t>
      </w:r>
      <w:r w:rsidRPr="005E3415">
        <w:rPr>
          <w:rFonts w:ascii="Times New Roman" w:hAnsi="Times New Roman"/>
          <w:color w:val="000000"/>
          <w:sz w:val="28"/>
          <w:lang w:val="ru-RU"/>
        </w:rPr>
        <w:t>С.И., Степанова С.В., Акционерное общество «Издательство «Просвещение»</w:t>
      </w:r>
      <w:bookmarkEnd w:id="14"/>
      <w:r w:rsidRPr="005E341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405C7" w:rsidRPr="005E3415" w:rsidRDefault="009B2C41">
      <w:pPr>
        <w:spacing w:after="0" w:line="480" w:lineRule="auto"/>
        <w:ind w:left="120"/>
        <w:rPr>
          <w:lang w:val="ru-RU"/>
        </w:rPr>
      </w:pPr>
      <w:r w:rsidRPr="005E341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405C7" w:rsidRPr="005E3415" w:rsidRDefault="009B2C41">
      <w:pPr>
        <w:spacing w:after="0"/>
        <w:ind w:left="120"/>
        <w:rPr>
          <w:lang w:val="ru-RU"/>
        </w:rPr>
      </w:pPr>
      <w:r w:rsidRPr="005E3415">
        <w:rPr>
          <w:rFonts w:ascii="Times New Roman" w:hAnsi="Times New Roman"/>
          <w:color w:val="000000"/>
          <w:sz w:val="28"/>
          <w:lang w:val="ru-RU"/>
        </w:rPr>
        <w:t>​</w:t>
      </w:r>
    </w:p>
    <w:p w:rsidR="006405C7" w:rsidRPr="005E3415" w:rsidRDefault="009B2C41">
      <w:pPr>
        <w:spacing w:after="0" w:line="480" w:lineRule="auto"/>
        <w:ind w:left="120"/>
        <w:rPr>
          <w:lang w:val="ru-RU"/>
        </w:rPr>
      </w:pPr>
      <w:r w:rsidRPr="005E341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405C7" w:rsidRPr="005E3415" w:rsidRDefault="009B2C41">
      <w:pPr>
        <w:spacing w:after="0" w:line="480" w:lineRule="auto"/>
        <w:ind w:left="120"/>
        <w:rPr>
          <w:lang w:val="ru-RU"/>
        </w:rPr>
      </w:pPr>
      <w:r w:rsidRPr="005E341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405C7" w:rsidRPr="005E3415" w:rsidRDefault="006405C7">
      <w:pPr>
        <w:spacing w:after="0"/>
        <w:ind w:left="120"/>
        <w:rPr>
          <w:lang w:val="ru-RU"/>
        </w:rPr>
      </w:pPr>
    </w:p>
    <w:p w:rsidR="006405C7" w:rsidRPr="005E3415" w:rsidRDefault="009B2C41">
      <w:pPr>
        <w:spacing w:after="0" w:line="480" w:lineRule="auto"/>
        <w:ind w:left="120"/>
        <w:rPr>
          <w:lang w:val="ru-RU"/>
        </w:rPr>
      </w:pPr>
      <w:r w:rsidRPr="005E341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B2C41" w:rsidRDefault="009B2C41" w:rsidP="005E34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3"/>
    </w:p>
    <w:sectPr w:rsidR="009B2C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4F35"/>
    <w:multiLevelType w:val="multilevel"/>
    <w:tmpl w:val="E1622D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4911DA"/>
    <w:multiLevelType w:val="multilevel"/>
    <w:tmpl w:val="03180D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405C7"/>
    <w:rsid w:val="005E3415"/>
    <w:rsid w:val="006405C7"/>
    <w:rsid w:val="009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B0A9"/>
  <w15:docId w15:val="{970797F7-E919-40B1-A39C-16504CF1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4736</Words>
  <Characters>26996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Елизаветта</cp:lastModifiedBy>
  <cp:revision>2</cp:revision>
  <dcterms:created xsi:type="dcterms:W3CDTF">2023-09-17T10:21:00Z</dcterms:created>
  <dcterms:modified xsi:type="dcterms:W3CDTF">2023-09-17T10:26:00Z</dcterms:modified>
</cp:coreProperties>
</file>