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D9" w:rsidRPr="007B5FD2" w:rsidRDefault="007B5FD2">
      <w:pPr>
        <w:spacing w:after="0" w:line="408" w:lineRule="auto"/>
        <w:ind w:left="120"/>
        <w:jc w:val="center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64D9" w:rsidRPr="007B5FD2" w:rsidRDefault="007B5FD2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7B5FD2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64D9" w:rsidRPr="007B5FD2" w:rsidRDefault="007B5FD2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7B5FD2">
        <w:rPr>
          <w:rFonts w:ascii="Times New Roman" w:hAnsi="Times New Roman"/>
          <w:b/>
          <w:color w:val="000000"/>
          <w:sz w:val="28"/>
          <w:lang w:val="ru-RU"/>
        </w:rPr>
        <w:t>М-курганского</w:t>
      </w:r>
      <w:proofErr w:type="gramEnd"/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4864D9" w:rsidRPr="007B5FD2" w:rsidRDefault="007B5FD2">
      <w:pPr>
        <w:spacing w:after="0" w:line="408" w:lineRule="auto"/>
        <w:ind w:left="120"/>
        <w:jc w:val="center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4864D9" w:rsidRPr="007B5FD2" w:rsidRDefault="004864D9">
      <w:pPr>
        <w:spacing w:after="0"/>
        <w:ind w:left="120"/>
        <w:rPr>
          <w:lang w:val="ru-RU"/>
        </w:rPr>
      </w:pPr>
    </w:p>
    <w:p w:rsidR="004864D9" w:rsidRPr="007B5FD2" w:rsidRDefault="004864D9">
      <w:pPr>
        <w:spacing w:after="0"/>
        <w:ind w:left="120"/>
        <w:rPr>
          <w:lang w:val="ru-RU"/>
        </w:rPr>
      </w:pPr>
    </w:p>
    <w:p w:rsidR="004864D9" w:rsidRPr="007B5FD2" w:rsidRDefault="004864D9">
      <w:pPr>
        <w:spacing w:after="0"/>
        <w:ind w:left="120"/>
        <w:rPr>
          <w:lang w:val="ru-RU"/>
        </w:rPr>
      </w:pPr>
    </w:p>
    <w:p w:rsidR="004864D9" w:rsidRPr="007B5FD2" w:rsidRDefault="004864D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B5FD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B5F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7B5F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5F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7B5F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5F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5FD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7B5F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7B5F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5F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7B5F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5F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5F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7B5F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B5FD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5FD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7B5FD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5F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64D9" w:rsidRDefault="004864D9">
      <w:pPr>
        <w:spacing w:after="0"/>
        <w:ind w:left="120"/>
      </w:pPr>
    </w:p>
    <w:p w:rsidR="004864D9" w:rsidRDefault="004864D9">
      <w:pPr>
        <w:spacing w:after="0"/>
        <w:ind w:left="120"/>
      </w:pPr>
    </w:p>
    <w:p w:rsidR="004864D9" w:rsidRDefault="004864D9">
      <w:pPr>
        <w:spacing w:after="0"/>
        <w:ind w:left="120"/>
      </w:pPr>
    </w:p>
    <w:p w:rsidR="004864D9" w:rsidRDefault="004864D9">
      <w:pPr>
        <w:spacing w:after="0"/>
        <w:ind w:left="120"/>
      </w:pPr>
    </w:p>
    <w:p w:rsidR="004864D9" w:rsidRDefault="004864D9">
      <w:pPr>
        <w:spacing w:after="0"/>
        <w:ind w:left="120"/>
      </w:pPr>
    </w:p>
    <w:p w:rsidR="004864D9" w:rsidRDefault="007B5F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64D9" w:rsidRDefault="007B5FD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8410829)</w:t>
      </w:r>
    </w:p>
    <w:p w:rsidR="004864D9" w:rsidRDefault="004864D9">
      <w:pPr>
        <w:spacing w:after="0"/>
        <w:ind w:left="120"/>
        <w:jc w:val="center"/>
      </w:pPr>
    </w:p>
    <w:p w:rsidR="004864D9" w:rsidRDefault="007B5FD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4864D9" w:rsidRDefault="007B5FD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4864D9">
      <w:pPr>
        <w:spacing w:after="0"/>
        <w:ind w:left="120"/>
        <w:jc w:val="center"/>
      </w:pPr>
    </w:p>
    <w:p w:rsidR="004864D9" w:rsidRDefault="007B5FD2">
      <w:pPr>
        <w:spacing w:after="0"/>
        <w:ind w:left="120"/>
        <w:jc w:val="center"/>
      </w:pPr>
      <w:bookmarkStart w:id="2" w:name="508ac55b-44c9-400c-838c-9af63dfa3fb2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4864D9" w:rsidRDefault="004864D9">
      <w:pPr>
        <w:spacing w:after="0"/>
        <w:ind w:left="120"/>
      </w:pPr>
    </w:p>
    <w:p w:rsidR="004864D9" w:rsidRDefault="004864D9">
      <w:pPr>
        <w:sectPr w:rsidR="004864D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328830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bookmarkStart w:id="5" w:name="block-67328832"/>
      <w:bookmarkEnd w:id="4"/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</w:t>
      </w:r>
      <w:r w:rsidRPr="007B5FD2">
        <w:rPr>
          <w:rFonts w:ascii="Times New Roman" w:hAnsi="Times New Roman"/>
          <w:color w:val="000000"/>
          <w:sz w:val="28"/>
          <w:lang w:val="ru-RU"/>
        </w:rPr>
        <w:t>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</w:t>
      </w:r>
      <w:r w:rsidRPr="007B5FD2">
        <w:rPr>
          <w:rFonts w:ascii="Times New Roman" w:hAnsi="Times New Roman"/>
          <w:color w:val="000000"/>
          <w:sz w:val="28"/>
          <w:lang w:val="ru-RU"/>
        </w:rPr>
        <w:t>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</w:t>
      </w:r>
      <w:r w:rsidRPr="007B5FD2">
        <w:rPr>
          <w:rFonts w:ascii="Times New Roman" w:hAnsi="Times New Roman"/>
          <w:color w:val="000000"/>
          <w:sz w:val="28"/>
          <w:lang w:val="ru-RU"/>
        </w:rPr>
        <w:t>зрастных особенностей обучающихся на уровне начального общего образования.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</w:t>
      </w:r>
      <w:r w:rsidRPr="007B5FD2">
        <w:rPr>
          <w:rFonts w:ascii="Times New Roman" w:hAnsi="Times New Roman"/>
          <w:color w:val="000000"/>
          <w:sz w:val="28"/>
          <w:lang w:val="ru-RU"/>
        </w:rPr>
        <w:t>же предметные достижения обучающегося за каждый год обучения.</w:t>
      </w:r>
    </w:p>
    <w:p w:rsidR="004864D9" w:rsidRPr="007B5FD2" w:rsidRDefault="004864D9">
      <w:pPr>
        <w:spacing w:after="0"/>
        <w:ind w:left="120"/>
        <w:jc w:val="both"/>
        <w:rPr>
          <w:lang w:val="ru-RU"/>
        </w:rPr>
      </w:pPr>
    </w:p>
    <w:p w:rsidR="004864D9" w:rsidRPr="007B5FD2" w:rsidRDefault="007B5FD2">
      <w:pPr>
        <w:spacing w:after="0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7B5FD2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7B5FD2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7B5FD2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7B5FD2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</w:t>
      </w:r>
      <w:r w:rsidRPr="007B5FD2">
        <w:rPr>
          <w:rFonts w:ascii="Times New Roman" w:hAnsi="Times New Roman"/>
          <w:color w:val="000000"/>
          <w:sz w:val="28"/>
          <w:lang w:val="ru-RU"/>
        </w:rPr>
        <w:t>тических умений;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</w:t>
      </w:r>
      <w:r w:rsidRPr="007B5FD2">
        <w:rPr>
          <w:rFonts w:ascii="Times New Roman" w:hAnsi="Times New Roman"/>
          <w:color w:val="000000"/>
          <w:sz w:val="28"/>
          <w:lang w:val="ru-RU"/>
        </w:rPr>
        <w:t>тических заданий;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</w:t>
      </w:r>
      <w:r w:rsidRPr="007B5FD2">
        <w:rPr>
          <w:rFonts w:ascii="Times New Roman" w:hAnsi="Times New Roman"/>
          <w:color w:val="000000"/>
          <w:sz w:val="28"/>
          <w:lang w:val="ru-RU"/>
        </w:rPr>
        <w:t>нных в материальном мире;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</w:t>
      </w:r>
      <w:r w:rsidRPr="007B5FD2">
        <w:rPr>
          <w:rFonts w:ascii="Times New Roman" w:hAnsi="Times New Roman"/>
          <w:color w:val="000000"/>
          <w:sz w:val="28"/>
          <w:lang w:val="ru-RU"/>
        </w:rPr>
        <w:t>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</w:t>
      </w:r>
      <w:r w:rsidRPr="007B5FD2">
        <w:rPr>
          <w:rFonts w:ascii="Times New Roman" w:hAnsi="Times New Roman"/>
          <w:color w:val="000000"/>
          <w:sz w:val="28"/>
          <w:lang w:val="ru-RU"/>
        </w:rPr>
        <w:t>успеха и достижений, стремления к творческой самореализации;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</w:t>
      </w:r>
      <w:r w:rsidRPr="007B5FD2">
        <w:rPr>
          <w:rFonts w:ascii="Times New Roman" w:hAnsi="Times New Roman"/>
          <w:color w:val="000000"/>
          <w:sz w:val="28"/>
          <w:lang w:val="ru-RU"/>
        </w:rPr>
        <w:t>ективному труду, применение правил культуры общения, проявление уважения к взглядам и мнению других людей.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учения: 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</w:t>
      </w:r>
      <w:r w:rsidRPr="007B5FD2">
        <w:rPr>
          <w:rFonts w:ascii="Times New Roman" w:hAnsi="Times New Roman"/>
          <w:color w:val="000000"/>
          <w:sz w:val="28"/>
          <w:lang w:val="ru-RU"/>
        </w:rPr>
        <w:t>олон, фольга, солома);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</w:t>
      </w:r>
      <w:r w:rsidRPr="007B5FD2">
        <w:rPr>
          <w:rFonts w:ascii="Times New Roman" w:hAnsi="Times New Roman"/>
          <w:color w:val="000000"/>
          <w:sz w:val="28"/>
          <w:lang w:val="ru-RU"/>
        </w:rPr>
        <w:t>ных материалов, робототехника (с учетом возможностей материально-технической базы образовательной организации);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 пр</w:t>
      </w:r>
      <w:r w:rsidRPr="007B5FD2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7B5FD2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7B5FD2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7B5FD2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  <w:proofErr w:type="gramEnd"/>
    </w:p>
    <w:p w:rsidR="004864D9" w:rsidRPr="007B5FD2" w:rsidRDefault="004864D9">
      <w:pPr>
        <w:rPr>
          <w:lang w:val="ru-RU"/>
        </w:rPr>
        <w:sectPr w:rsidR="004864D9" w:rsidRPr="007B5FD2">
          <w:pgSz w:w="11906" w:h="16383"/>
          <w:pgMar w:top="1134" w:right="850" w:bottom="1134" w:left="1701" w:header="720" w:footer="720" w:gutter="0"/>
          <w:cols w:space="720"/>
        </w:sectPr>
      </w:pPr>
    </w:p>
    <w:p w:rsidR="004864D9" w:rsidRPr="007B5FD2" w:rsidRDefault="007B5FD2">
      <w:pPr>
        <w:spacing w:after="0" w:line="264" w:lineRule="auto"/>
        <w:ind w:left="120"/>
        <w:jc w:val="both"/>
        <w:rPr>
          <w:lang w:val="ru-RU"/>
        </w:rPr>
      </w:pPr>
      <w:bookmarkStart w:id="6" w:name="block-67328831"/>
      <w:bookmarkEnd w:id="5"/>
      <w:r w:rsidRPr="007B5FD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864D9" w:rsidRPr="007B5FD2" w:rsidRDefault="004864D9">
      <w:pPr>
        <w:spacing w:after="0" w:line="264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7B5FD2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7B5FD2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7B5FD2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Бер</w:t>
      </w:r>
      <w:r w:rsidRPr="007B5FD2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7B5FD2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7B5FD2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7B5FD2">
        <w:rPr>
          <w:rFonts w:ascii="Times New Roman" w:hAnsi="Times New Roman"/>
          <w:color w:val="000000"/>
          <w:sz w:val="28"/>
          <w:lang w:val="ru-RU"/>
        </w:rPr>
        <w:t>пользование.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7B5FD2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7B5FD2">
        <w:rPr>
          <w:rFonts w:ascii="Times New Roman" w:hAnsi="Times New Roman"/>
          <w:color w:val="000000"/>
          <w:sz w:val="28"/>
          <w:lang w:val="ru-RU"/>
        </w:rPr>
        <w:t>– орехи, шишки, семена, ветки).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7B5FD2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4864D9" w:rsidRPr="007B5FD2" w:rsidRDefault="007B5FD2">
      <w:pPr>
        <w:spacing w:after="0" w:line="252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7B5FD2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7B5FD2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864D9" w:rsidRPr="007B5FD2" w:rsidRDefault="007B5FD2">
      <w:pPr>
        <w:spacing w:after="0" w:line="252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864D9" w:rsidRDefault="007B5FD2">
      <w:pPr>
        <w:spacing w:after="0" w:line="252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4864D9" w:rsidRDefault="004864D9">
      <w:pPr>
        <w:spacing w:after="0" w:line="252" w:lineRule="auto"/>
        <w:ind w:left="120"/>
        <w:jc w:val="both"/>
      </w:pPr>
    </w:p>
    <w:p w:rsidR="004864D9" w:rsidRPr="007B5FD2" w:rsidRDefault="007B5FD2">
      <w:pPr>
        <w:spacing w:after="0" w:line="252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</w:t>
      </w:r>
      <w:r w:rsidRPr="007B5FD2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4864D9" w:rsidRPr="007B5FD2" w:rsidRDefault="007B5FD2">
      <w:pPr>
        <w:spacing w:after="0" w:line="252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64D9" w:rsidRPr="007B5FD2" w:rsidRDefault="007B5FD2">
      <w:pPr>
        <w:spacing w:after="0" w:line="252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864D9" w:rsidRPr="007B5FD2" w:rsidRDefault="007B5FD2">
      <w:pPr>
        <w:spacing w:after="0" w:line="252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и</w:t>
      </w:r>
      <w:r w:rsidRPr="007B5FD2">
        <w:rPr>
          <w:rFonts w:ascii="Times New Roman" w:hAnsi="Times New Roman"/>
          <w:color w:val="000000"/>
          <w:sz w:val="28"/>
          <w:lang w:val="ru-RU"/>
        </w:rPr>
        <w:t>зученного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>);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</w:t>
      </w:r>
      <w:r w:rsidRPr="007B5FD2">
        <w:rPr>
          <w:rFonts w:ascii="Times New Roman" w:hAnsi="Times New Roman"/>
          <w:color w:val="000000"/>
          <w:sz w:val="28"/>
          <w:lang w:val="ru-RU"/>
        </w:rPr>
        <w:t>ходить сходство и различия в их устройстве.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4864D9" w:rsidRDefault="007B5FD2">
      <w:pPr>
        <w:spacing w:after="0" w:line="257" w:lineRule="auto"/>
        <w:ind w:firstLine="600"/>
        <w:jc w:val="both"/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 xml:space="preserve">(схема, рисунок) </w:t>
      </w:r>
      <w:r>
        <w:rPr>
          <w:rFonts w:ascii="Times New Roman" w:hAnsi="Times New Roman"/>
          <w:color w:val="000000"/>
          <w:sz w:val="28"/>
        </w:rPr>
        <w:t>и строить работу в соответствии с ней.</w:t>
      </w:r>
    </w:p>
    <w:p w:rsidR="004864D9" w:rsidRDefault="004864D9">
      <w:pPr>
        <w:spacing w:after="0" w:line="257" w:lineRule="auto"/>
        <w:ind w:left="120"/>
        <w:jc w:val="both"/>
      </w:pP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</w:t>
      </w:r>
      <w:r w:rsidRPr="007B5FD2">
        <w:rPr>
          <w:rFonts w:ascii="Times New Roman" w:hAnsi="Times New Roman"/>
          <w:color w:val="000000"/>
          <w:sz w:val="28"/>
          <w:lang w:val="ru-RU"/>
        </w:rPr>
        <w:t>икам, внимание к мнению другого человека;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864D9" w:rsidRPr="007B5FD2" w:rsidRDefault="004864D9">
      <w:pPr>
        <w:spacing w:after="0" w:line="257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</w:t>
      </w:r>
      <w:r w:rsidRPr="007B5FD2">
        <w:rPr>
          <w:rFonts w:ascii="Times New Roman" w:hAnsi="Times New Roman"/>
          <w:color w:val="000000"/>
          <w:sz w:val="28"/>
          <w:lang w:val="ru-RU"/>
        </w:rPr>
        <w:t>предложенную учебную задачу;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критерии оценки качества работы,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ими в процессе анализа и оценки выполненных работ;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4864D9" w:rsidRPr="007B5FD2" w:rsidRDefault="004864D9">
      <w:pPr>
        <w:spacing w:after="0" w:line="257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работы, в процессе изготовления изделий осуществлять элементарное сотрудничество.</w:t>
      </w:r>
    </w:p>
    <w:p w:rsidR="004864D9" w:rsidRPr="007B5FD2" w:rsidRDefault="004864D9">
      <w:pPr>
        <w:spacing w:after="0"/>
        <w:ind w:left="120"/>
        <w:jc w:val="both"/>
        <w:rPr>
          <w:lang w:val="ru-RU"/>
        </w:rPr>
      </w:pPr>
    </w:p>
    <w:p w:rsidR="004864D9" w:rsidRPr="007B5FD2" w:rsidRDefault="007B5FD2">
      <w:pPr>
        <w:spacing w:after="0"/>
        <w:ind w:left="120"/>
        <w:jc w:val="both"/>
        <w:rPr>
          <w:lang w:val="ru-RU"/>
        </w:rPr>
      </w:pPr>
      <w:bookmarkStart w:id="7" w:name="block-67328833"/>
      <w:bookmarkEnd w:id="6"/>
      <w:r w:rsidRPr="007B5FD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4864D9" w:rsidRPr="007B5FD2" w:rsidRDefault="004864D9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4864D9" w:rsidRPr="007B5FD2" w:rsidRDefault="004864D9">
      <w:pPr>
        <w:spacing w:after="0" w:line="168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7B5FD2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</w:t>
      </w:r>
      <w:r w:rsidRPr="007B5FD2">
        <w:rPr>
          <w:rFonts w:ascii="Times New Roman" w:hAnsi="Times New Roman"/>
          <w:color w:val="000000"/>
          <w:sz w:val="28"/>
          <w:lang w:val="ru-RU"/>
        </w:rPr>
        <w:t>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понимание культурно-исторической ценности традиций, отраженных в предметном мире, чувство сопри</w:t>
      </w:r>
      <w:r w:rsidRPr="007B5FD2">
        <w:rPr>
          <w:rFonts w:ascii="Times New Roman" w:hAnsi="Times New Roman"/>
          <w:color w:val="000000"/>
          <w:sz w:val="28"/>
          <w:lang w:val="ru-RU"/>
        </w:rPr>
        <w:t>частности к культуре своего народа, уважительное отношение к культурным традициям других народов;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</w:t>
      </w:r>
      <w:r w:rsidRPr="007B5FD2">
        <w:rPr>
          <w:rFonts w:ascii="Times New Roman" w:hAnsi="Times New Roman"/>
          <w:color w:val="000000"/>
          <w:sz w:val="28"/>
          <w:lang w:val="ru-RU"/>
        </w:rPr>
        <w:t>м и образов природных объектов, образцов мировой и отечественной художественной культуры;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</w:t>
      </w:r>
      <w:r w:rsidRPr="007B5FD2">
        <w:rPr>
          <w:rFonts w:ascii="Times New Roman" w:hAnsi="Times New Roman"/>
          <w:color w:val="000000"/>
          <w:sz w:val="28"/>
          <w:lang w:val="ru-RU"/>
        </w:rPr>
        <w:t>у труду, работе на результат, способность к различным видам практической преобразующей деятельности;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</w:t>
      </w:r>
      <w:r w:rsidRPr="007B5FD2">
        <w:rPr>
          <w:rFonts w:ascii="Times New Roman" w:hAnsi="Times New Roman"/>
          <w:color w:val="000000"/>
          <w:sz w:val="28"/>
          <w:lang w:val="ru-RU"/>
        </w:rPr>
        <w:t>упными проблемами;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4864D9" w:rsidRPr="007B5FD2" w:rsidRDefault="004864D9">
      <w:pPr>
        <w:spacing w:after="0"/>
        <w:ind w:left="120"/>
        <w:jc w:val="both"/>
        <w:rPr>
          <w:lang w:val="ru-RU"/>
        </w:rPr>
      </w:pPr>
    </w:p>
    <w:p w:rsidR="004864D9" w:rsidRPr="007B5FD2" w:rsidRDefault="007B5FD2">
      <w:pPr>
        <w:spacing w:after="0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</w:t>
      </w:r>
      <w:r w:rsidRPr="007B5FD2">
        <w:rPr>
          <w:rFonts w:ascii="Times New Roman" w:hAnsi="Times New Roman"/>
          <w:color w:val="000000"/>
          <w:sz w:val="28"/>
          <w:lang w:val="ru-RU"/>
        </w:rPr>
        <w:t>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64D9" w:rsidRPr="007B5FD2" w:rsidRDefault="004864D9">
      <w:pPr>
        <w:spacing w:after="0" w:line="257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и исследовательские действия: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</w:t>
      </w:r>
      <w:r w:rsidRPr="007B5FD2">
        <w:rPr>
          <w:rFonts w:ascii="Times New Roman" w:hAnsi="Times New Roman"/>
          <w:color w:val="000000"/>
          <w:sz w:val="28"/>
          <w:lang w:val="ru-RU"/>
        </w:rPr>
        <w:t>твенных и несущественных признаков;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чертежи в собственной практической творческой деятельности;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</w:t>
      </w:r>
      <w:r w:rsidRPr="007B5FD2">
        <w:rPr>
          <w:rFonts w:ascii="Times New Roman" w:hAnsi="Times New Roman"/>
          <w:color w:val="000000"/>
          <w:sz w:val="28"/>
          <w:lang w:val="ru-RU"/>
        </w:rPr>
        <w:t>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</w:t>
      </w:r>
      <w:r w:rsidRPr="007B5FD2">
        <w:rPr>
          <w:rFonts w:ascii="Times New Roman" w:hAnsi="Times New Roman"/>
          <w:color w:val="000000"/>
          <w:sz w:val="28"/>
          <w:lang w:val="ru-RU"/>
        </w:rPr>
        <w:t>чниках, анализировать ее и отбирать в соответствии с решаемой задачей;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с моделями;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контролируемым выходом), оценивать объективность информации и возможности ее использования для решения конкретных </w:t>
      </w:r>
      <w:r w:rsidRPr="007B5FD2">
        <w:rPr>
          <w:rFonts w:ascii="Times New Roman" w:hAnsi="Times New Roman"/>
          <w:color w:val="000000"/>
          <w:sz w:val="28"/>
          <w:lang w:val="ru-RU"/>
        </w:rPr>
        <w:t>учебных задач;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864D9" w:rsidRPr="007B5FD2" w:rsidRDefault="004864D9">
      <w:pPr>
        <w:spacing w:after="0" w:line="257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64D9" w:rsidRPr="007B5FD2" w:rsidRDefault="007B5FD2">
      <w:pPr>
        <w:spacing w:after="0" w:line="257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</w:t>
      </w:r>
      <w:r w:rsidRPr="007B5FD2">
        <w:rPr>
          <w:rFonts w:ascii="Times New Roman" w:hAnsi="Times New Roman"/>
          <w:color w:val="000000"/>
          <w:sz w:val="28"/>
          <w:lang w:val="ru-RU"/>
        </w:rPr>
        <w:t>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7B5FD2">
        <w:rPr>
          <w:rFonts w:ascii="Times New Roman" w:hAnsi="Times New Roman"/>
          <w:color w:val="000000"/>
          <w:sz w:val="28"/>
          <w:lang w:val="ru-RU"/>
        </w:rPr>
        <w:t>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864D9" w:rsidRPr="007B5FD2" w:rsidRDefault="004864D9">
      <w:pPr>
        <w:spacing w:after="0" w:line="264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64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4864D9" w:rsidRPr="007B5FD2" w:rsidRDefault="007B5FD2">
      <w:pPr>
        <w:spacing w:after="0" w:line="264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</w:t>
      </w:r>
      <w:r w:rsidRPr="007B5FD2">
        <w:rPr>
          <w:rFonts w:ascii="Times New Roman" w:hAnsi="Times New Roman"/>
          <w:color w:val="000000"/>
          <w:sz w:val="28"/>
          <w:lang w:val="ru-RU"/>
        </w:rPr>
        <w:t>ои действия с поставленной целью;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в действие после его завершения на основе его оценки и учета характера сделанных ошибок;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4864D9" w:rsidRPr="007B5FD2" w:rsidRDefault="004864D9">
      <w:pPr>
        <w:spacing w:after="0" w:line="264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64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</w:t>
      </w:r>
      <w:r w:rsidRPr="007B5FD2">
        <w:rPr>
          <w:rFonts w:ascii="Times New Roman" w:hAnsi="Times New Roman"/>
          <w:color w:val="000000"/>
          <w:sz w:val="28"/>
          <w:lang w:val="ru-RU"/>
        </w:rPr>
        <w:t>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предложения и пожелания, оказывать при необходимости помощь;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его практического воплощения, предъявлять аргументы для защиты продукта проектной деятельности.</w:t>
      </w:r>
    </w:p>
    <w:p w:rsidR="004864D9" w:rsidRPr="007B5FD2" w:rsidRDefault="004864D9">
      <w:pPr>
        <w:spacing w:after="0" w:line="264" w:lineRule="auto"/>
        <w:ind w:left="120"/>
        <w:jc w:val="both"/>
        <w:rPr>
          <w:lang w:val="ru-RU"/>
        </w:rPr>
      </w:pPr>
    </w:p>
    <w:p w:rsidR="004864D9" w:rsidRPr="007B5FD2" w:rsidRDefault="007B5FD2">
      <w:pPr>
        <w:spacing w:after="0" w:line="264" w:lineRule="auto"/>
        <w:ind w:left="120"/>
        <w:jc w:val="both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64D9" w:rsidRPr="007B5FD2" w:rsidRDefault="007B5FD2">
      <w:pPr>
        <w:spacing w:after="0" w:line="264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действовать по предложенному образцу в </w:t>
      </w:r>
      <w:r w:rsidRPr="007B5FD2">
        <w:rPr>
          <w:rFonts w:ascii="Times New Roman" w:hAnsi="Times New Roman"/>
          <w:color w:val="000000"/>
          <w:sz w:val="28"/>
          <w:lang w:val="ru-RU"/>
        </w:rPr>
        <w:t>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стека и другие), использовать их в практической работе;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</w:t>
      </w:r>
      <w:r w:rsidRPr="007B5FD2">
        <w:rPr>
          <w:rFonts w:ascii="Times New Roman" w:hAnsi="Times New Roman"/>
          <w:color w:val="000000"/>
          <w:sz w:val="28"/>
          <w:lang w:val="ru-RU"/>
        </w:rPr>
        <w:t>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</w:t>
      </w:r>
      <w:r w:rsidRPr="007B5FD2">
        <w:rPr>
          <w:rFonts w:ascii="Times New Roman" w:hAnsi="Times New Roman"/>
          <w:color w:val="000000"/>
          <w:sz w:val="28"/>
          <w:lang w:val="ru-RU"/>
        </w:rPr>
        <w:t>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</w:t>
      </w:r>
      <w:r w:rsidRPr="007B5FD2">
        <w:rPr>
          <w:rFonts w:ascii="Times New Roman" w:hAnsi="Times New Roman"/>
          <w:color w:val="000000"/>
          <w:sz w:val="28"/>
          <w:lang w:val="ru-RU"/>
        </w:rPr>
        <w:t>«заготовка», «материал», «инструмент», «приспособление», «конструирование», «аппликация»;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хранить их, соблюдать правила гигиены труда;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</w:t>
      </w:r>
      <w:r w:rsidRPr="007B5FD2">
        <w:rPr>
          <w:rFonts w:ascii="Times New Roman" w:hAnsi="Times New Roman"/>
          <w:color w:val="000000"/>
          <w:sz w:val="28"/>
          <w:lang w:val="ru-RU"/>
        </w:rPr>
        <w:t>е расположение, виды соединения, способы изготовления;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t>называть ручные инструменты (</w:t>
      </w:r>
      <w:r w:rsidRPr="007B5FD2">
        <w:rPr>
          <w:rFonts w:ascii="Times New Roman" w:hAnsi="Times New Roman"/>
          <w:color w:val="000000"/>
          <w:sz w:val="28"/>
          <w:lang w:val="ru-RU"/>
        </w:rPr>
        <w:t>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</w:t>
      </w:r>
      <w:r w:rsidRPr="007B5FD2">
        <w:rPr>
          <w:rFonts w:ascii="Times New Roman" w:hAnsi="Times New Roman"/>
          <w:color w:val="000000"/>
          <w:sz w:val="28"/>
          <w:lang w:val="ru-RU"/>
        </w:rPr>
        <w:t>рка, отделка;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B5FD2">
        <w:rPr>
          <w:rFonts w:ascii="Times New Roman" w:hAnsi="Times New Roman"/>
          <w:color w:val="000000"/>
          <w:sz w:val="28"/>
          <w:lang w:val="ru-RU"/>
        </w:rPr>
        <w:lastRenderedPageBreak/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</w:t>
      </w:r>
      <w:r w:rsidRPr="007B5FD2">
        <w:rPr>
          <w:rFonts w:ascii="Times New Roman" w:hAnsi="Times New Roman"/>
          <w:color w:val="000000"/>
          <w:sz w:val="28"/>
          <w:lang w:val="ru-RU"/>
        </w:rPr>
        <w:t>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7B5FD2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 аппликацией, строчкой прямого стежка;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</w:t>
      </w:r>
      <w:r w:rsidRPr="007B5FD2">
        <w:rPr>
          <w:rFonts w:ascii="Times New Roman" w:hAnsi="Times New Roman"/>
          <w:color w:val="000000"/>
          <w:sz w:val="28"/>
          <w:lang w:val="ru-RU"/>
        </w:rPr>
        <w:t>трукции несложных изделий;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</w:t>
      </w:r>
      <w:r w:rsidRPr="007B5FD2">
        <w:rPr>
          <w:rFonts w:ascii="Times New Roman" w:hAnsi="Times New Roman"/>
          <w:color w:val="000000"/>
          <w:sz w:val="28"/>
          <w:lang w:val="ru-RU"/>
        </w:rPr>
        <w:t>од руководством учителя;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4864D9" w:rsidRPr="007B5FD2" w:rsidRDefault="007B5FD2">
      <w:pPr>
        <w:spacing w:after="0" w:line="257" w:lineRule="auto"/>
        <w:ind w:firstLine="600"/>
        <w:jc w:val="both"/>
        <w:rPr>
          <w:lang w:val="ru-RU"/>
        </w:rPr>
      </w:pPr>
      <w:r w:rsidRPr="007B5FD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B5FD2" w:rsidRDefault="007B5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7328829"/>
      <w:bookmarkEnd w:id="7"/>
    </w:p>
    <w:p w:rsidR="007B5FD2" w:rsidRDefault="007B5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B5FD2" w:rsidRDefault="007B5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B5FD2" w:rsidRDefault="007B5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B5FD2" w:rsidRDefault="007B5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64D9" w:rsidRDefault="007B5F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64D9" w:rsidRDefault="007B5F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4864D9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</w:tr>
      <w:tr w:rsidR="004864D9" w:rsidRPr="007B5F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64D9" w:rsidRDefault="004864D9"/>
        </w:tc>
      </w:tr>
      <w:tr w:rsidR="004864D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64D9" w:rsidRDefault="004864D9"/>
        </w:tc>
      </w:tr>
      <w:tr w:rsidR="00486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Default="004864D9"/>
        </w:tc>
      </w:tr>
    </w:tbl>
    <w:p w:rsidR="004864D9" w:rsidRDefault="004864D9">
      <w:pPr>
        <w:sectPr w:rsidR="00486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D9" w:rsidRDefault="007B5F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6732883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864D9" w:rsidRDefault="007B5F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4864D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64D9" w:rsidRDefault="004864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64D9" w:rsidRDefault="004864D9"/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на службе человека (в воздухе, 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Режущий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 для разметки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прямого </w:t>
            </w: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864D9" w:rsidRDefault="004864D9">
            <w:pPr>
              <w:spacing w:after="0"/>
              <w:ind w:left="135"/>
            </w:pPr>
          </w:p>
        </w:tc>
      </w:tr>
      <w:tr w:rsidR="004864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Pr="007B5FD2" w:rsidRDefault="007B5FD2">
            <w:pPr>
              <w:spacing w:after="0"/>
              <w:ind w:left="135"/>
              <w:rPr>
                <w:lang w:val="ru-RU"/>
              </w:rPr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 w:rsidRPr="007B5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64D9" w:rsidRDefault="007B5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64D9" w:rsidRDefault="004864D9"/>
        </w:tc>
      </w:tr>
    </w:tbl>
    <w:p w:rsidR="004864D9" w:rsidRDefault="004864D9">
      <w:pPr>
        <w:sectPr w:rsidR="004864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64D9" w:rsidRPr="007B5FD2" w:rsidRDefault="007B5FD2">
      <w:pPr>
        <w:spacing w:after="0"/>
        <w:ind w:left="120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67328835"/>
      <w:bookmarkEnd w:id="10"/>
      <w:r w:rsidRPr="007B5FD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864D9" w:rsidRDefault="007B5FD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64D9" w:rsidRPr="007B5FD2" w:rsidRDefault="007B5FD2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7B5FD2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Лутцева Е.А., Зуева Т.П. Акционерное </w:t>
      </w:r>
      <w:r w:rsidRPr="007B5FD2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12"/>
    </w:p>
    <w:p w:rsidR="004864D9" w:rsidRPr="007B5FD2" w:rsidRDefault="004864D9">
      <w:pPr>
        <w:spacing w:after="0" w:line="480" w:lineRule="auto"/>
        <w:ind w:left="120"/>
        <w:rPr>
          <w:lang w:val="ru-RU"/>
        </w:rPr>
      </w:pPr>
    </w:p>
    <w:p w:rsidR="004864D9" w:rsidRPr="007B5FD2" w:rsidRDefault="004864D9">
      <w:pPr>
        <w:spacing w:after="0"/>
        <w:ind w:left="120"/>
        <w:rPr>
          <w:lang w:val="ru-RU"/>
        </w:rPr>
      </w:pPr>
    </w:p>
    <w:p w:rsidR="004864D9" w:rsidRPr="007B5FD2" w:rsidRDefault="007B5FD2">
      <w:pPr>
        <w:spacing w:after="0" w:line="480" w:lineRule="auto"/>
        <w:ind w:left="120"/>
        <w:rPr>
          <w:lang w:val="ru-RU"/>
        </w:r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64D9" w:rsidRPr="007B5FD2" w:rsidRDefault="007B5FD2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7B5FD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B5FD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7B5F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B5F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B5FD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B5FD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7B5FD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4864D9" w:rsidRPr="007B5FD2" w:rsidRDefault="004864D9">
      <w:pPr>
        <w:spacing w:after="0"/>
        <w:ind w:left="120"/>
        <w:rPr>
          <w:lang w:val="ru-RU"/>
        </w:rPr>
      </w:pPr>
    </w:p>
    <w:p w:rsidR="004864D9" w:rsidRPr="007B5FD2" w:rsidRDefault="007B5FD2" w:rsidP="007B5FD2">
      <w:pPr>
        <w:spacing w:after="0" w:line="480" w:lineRule="auto"/>
        <w:ind w:left="120"/>
        <w:rPr>
          <w:lang w:val="ru-RU"/>
        </w:rPr>
        <w:sectPr w:rsidR="004864D9" w:rsidRPr="007B5FD2">
          <w:pgSz w:w="11906" w:h="16383"/>
          <w:pgMar w:top="1134" w:right="850" w:bottom="1134" w:left="1701" w:header="720" w:footer="720" w:gutter="0"/>
          <w:cols w:space="720"/>
        </w:sectPr>
      </w:pPr>
      <w:r w:rsidRPr="007B5F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7B5FD2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  <w:bookmarkStart w:id="14" w:name="_GoBack"/>
      <w:bookmarkEnd w:id="14"/>
    </w:p>
    <w:bookmarkEnd w:id="11"/>
    <w:p w:rsidR="00000000" w:rsidRPr="007B5FD2" w:rsidRDefault="007B5FD2" w:rsidP="007B5FD2">
      <w:pPr>
        <w:rPr>
          <w:lang w:val="ru-RU"/>
        </w:rPr>
      </w:pPr>
    </w:p>
    <w:sectPr w:rsidR="00000000" w:rsidRPr="007B5F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864D9"/>
    <w:rsid w:val="004864D9"/>
    <w:rsid w:val="007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4225</Words>
  <Characters>24084</Characters>
  <Application>Microsoft Office Word</Application>
  <DocSecurity>0</DocSecurity>
  <Lines>200</Lines>
  <Paragraphs>56</Paragraphs>
  <ScaleCrop>false</ScaleCrop>
  <Company/>
  <LinksUpToDate>false</LinksUpToDate>
  <CharactersWithSpaces>28253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</cp:revision>
  <dcterms:created xsi:type="dcterms:W3CDTF">2025-09-05T15:34:00Z</dcterms:created>
  <dcterms:modified xsi:type="dcterms:W3CDTF">2025-09-05T15:36:00Z</dcterms:modified>
</cp:coreProperties>
</file>