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FC" w:rsidRDefault="00317A51">
      <w:pPr>
        <w:pStyle w:val="a4"/>
        <w:spacing w:before="74" w:line="259" w:lineRule="auto"/>
      </w:pPr>
      <w:r>
        <w:t>Протокол</w:t>
      </w:r>
      <w:r>
        <w:rPr>
          <w:spacing w:val="-16"/>
        </w:rPr>
        <w:t xml:space="preserve"> </w:t>
      </w:r>
      <w:r>
        <w:t>заседания</w:t>
      </w:r>
      <w:r>
        <w:rPr>
          <w:spacing w:val="-16"/>
        </w:rPr>
        <w:t xml:space="preserve"> </w:t>
      </w:r>
      <w:r>
        <w:t xml:space="preserve">Штаба воспитательной работы МБОУ Ленинской </w:t>
      </w:r>
      <w:proofErr w:type="spellStart"/>
      <w:r>
        <w:t>сош</w:t>
      </w:r>
      <w:proofErr w:type="spellEnd"/>
    </w:p>
    <w:p w:rsidR="008920FC" w:rsidRDefault="00317A51">
      <w:pPr>
        <w:pStyle w:val="a4"/>
        <w:ind w:right="3268"/>
      </w:pPr>
      <w:r>
        <w:t>№</w:t>
      </w:r>
      <w:r>
        <w:rPr>
          <w:spacing w:val="-11"/>
        </w:rPr>
        <w:t xml:space="preserve"> </w:t>
      </w:r>
      <w:r>
        <w:t xml:space="preserve">3 </w:t>
      </w:r>
      <w:r>
        <w:t>от</w:t>
      </w:r>
      <w:r>
        <w:rPr>
          <w:spacing w:val="64"/>
        </w:rPr>
        <w:t xml:space="preserve"> </w:t>
      </w:r>
      <w:r>
        <w:t>14.11.2024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317A51" w:rsidRDefault="00317A51">
      <w:pPr>
        <w:spacing w:before="42" w:line="252" w:lineRule="auto"/>
        <w:ind w:left="189" w:right="7716"/>
        <w:rPr>
          <w:sz w:val="24"/>
        </w:rPr>
      </w:pPr>
      <w:r>
        <w:rPr>
          <w:b/>
          <w:spacing w:val="-2"/>
          <w:sz w:val="24"/>
        </w:rPr>
        <w:t xml:space="preserve">Присутствовали: </w:t>
      </w:r>
      <w:proofErr w:type="spellStart"/>
      <w:r>
        <w:rPr>
          <w:sz w:val="24"/>
        </w:rPr>
        <w:t>Кузбит</w:t>
      </w:r>
      <w:proofErr w:type="spellEnd"/>
      <w:r>
        <w:rPr>
          <w:sz w:val="24"/>
        </w:rPr>
        <w:t xml:space="preserve"> В.А.</w:t>
      </w:r>
    </w:p>
    <w:p w:rsidR="008920FC" w:rsidRDefault="00317A51">
      <w:pPr>
        <w:spacing w:before="42" w:line="252" w:lineRule="auto"/>
        <w:ind w:left="189" w:right="7716"/>
        <w:rPr>
          <w:sz w:val="24"/>
        </w:rPr>
      </w:pPr>
      <w:r>
        <w:rPr>
          <w:sz w:val="24"/>
        </w:rPr>
        <w:t xml:space="preserve"> Кошелева А. Н.</w:t>
      </w:r>
    </w:p>
    <w:p w:rsidR="008920FC" w:rsidRDefault="00317A51" w:rsidP="00317A51">
      <w:pPr>
        <w:pStyle w:val="a3"/>
        <w:spacing w:before="4"/>
        <w:ind w:left="189"/>
      </w:pPr>
      <w:r>
        <w:t>Останина</w:t>
      </w:r>
      <w:r>
        <w:rPr>
          <w:spacing w:val="-5"/>
        </w:rPr>
        <w:t xml:space="preserve"> </w:t>
      </w:r>
      <w:r>
        <w:rPr>
          <w:spacing w:val="-4"/>
        </w:rPr>
        <w:t>Ю.П.</w:t>
      </w:r>
    </w:p>
    <w:p w:rsidR="008920FC" w:rsidRDefault="00317A51">
      <w:pPr>
        <w:pStyle w:val="1"/>
        <w:spacing w:before="0"/>
      </w:pPr>
      <w:r>
        <w:t>Повестка</w:t>
      </w:r>
      <w:r>
        <w:rPr>
          <w:spacing w:val="2"/>
        </w:rPr>
        <w:t xml:space="preserve"> </w:t>
      </w:r>
      <w:r>
        <w:rPr>
          <w:spacing w:val="-2"/>
        </w:rPr>
        <w:t>заседания:</w:t>
      </w:r>
    </w:p>
    <w:p w:rsidR="008920FC" w:rsidRDefault="00317A51">
      <w:pPr>
        <w:pStyle w:val="a5"/>
        <w:numPr>
          <w:ilvl w:val="0"/>
          <w:numId w:val="2"/>
        </w:numPr>
        <w:tabs>
          <w:tab w:val="left" w:pos="804"/>
        </w:tabs>
        <w:spacing w:before="12"/>
        <w:ind w:hanging="235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заседаний </w:t>
      </w:r>
      <w:r>
        <w:rPr>
          <w:spacing w:val="-5"/>
          <w:sz w:val="24"/>
        </w:rPr>
        <w:t>ШВР</w:t>
      </w:r>
    </w:p>
    <w:p w:rsidR="008920FC" w:rsidRDefault="00317A51">
      <w:pPr>
        <w:pStyle w:val="a5"/>
        <w:numPr>
          <w:ilvl w:val="0"/>
          <w:numId w:val="2"/>
        </w:numPr>
        <w:tabs>
          <w:tab w:val="left" w:pos="804"/>
          <w:tab w:val="left" w:pos="934"/>
        </w:tabs>
        <w:spacing w:before="21" w:line="252" w:lineRule="auto"/>
        <w:ind w:left="934" w:right="156" w:hanging="365"/>
        <w:rPr>
          <w:sz w:val="24"/>
        </w:rPr>
      </w:pPr>
      <w:r>
        <w:rPr>
          <w:sz w:val="24"/>
        </w:rPr>
        <w:t>Отчет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руководителями накануне осенних каникул.</w:t>
      </w:r>
    </w:p>
    <w:p w:rsidR="008920FC" w:rsidRDefault="00317A51">
      <w:pPr>
        <w:pStyle w:val="a5"/>
        <w:numPr>
          <w:ilvl w:val="0"/>
          <w:numId w:val="2"/>
        </w:numPr>
        <w:tabs>
          <w:tab w:val="left" w:pos="804"/>
          <w:tab w:val="left" w:pos="934"/>
        </w:tabs>
        <w:spacing w:line="254" w:lineRule="auto"/>
        <w:ind w:left="934" w:right="172" w:hanging="365"/>
        <w:rPr>
          <w:sz w:val="24"/>
        </w:rPr>
      </w:pP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«Осенние</w:t>
      </w:r>
      <w:r>
        <w:rPr>
          <w:spacing w:val="39"/>
          <w:sz w:val="24"/>
        </w:rPr>
        <w:t xml:space="preserve"> </w:t>
      </w:r>
      <w:r>
        <w:rPr>
          <w:sz w:val="24"/>
        </w:rPr>
        <w:t>каникулы»</w:t>
      </w:r>
      <w:r>
        <w:rPr>
          <w:spacing w:val="35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3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 осенних каникул).</w:t>
      </w:r>
    </w:p>
    <w:p w:rsidR="008920FC" w:rsidRDefault="00317A51">
      <w:pPr>
        <w:pStyle w:val="a5"/>
        <w:numPr>
          <w:ilvl w:val="0"/>
          <w:numId w:val="2"/>
        </w:numPr>
        <w:tabs>
          <w:tab w:val="left" w:pos="804"/>
        </w:tabs>
        <w:spacing w:before="1"/>
        <w:ind w:hanging="235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ноябре 2024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8920FC" w:rsidRDefault="00317A51">
      <w:pPr>
        <w:pStyle w:val="a5"/>
        <w:numPr>
          <w:ilvl w:val="0"/>
          <w:numId w:val="2"/>
        </w:numPr>
        <w:tabs>
          <w:tab w:val="left" w:pos="804"/>
        </w:tabs>
        <w:spacing w:before="17"/>
        <w:ind w:hanging="235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матери.</w:t>
      </w:r>
    </w:p>
    <w:p w:rsidR="008920FC" w:rsidRDefault="008920FC">
      <w:pPr>
        <w:pStyle w:val="a3"/>
        <w:spacing w:before="33"/>
      </w:pPr>
    </w:p>
    <w:p w:rsidR="008920FC" w:rsidRDefault="00317A51">
      <w:pPr>
        <w:pStyle w:val="a3"/>
        <w:spacing w:line="252" w:lineRule="auto"/>
        <w:ind w:left="199" w:right="159" w:hanging="5"/>
        <w:jc w:val="both"/>
      </w:pPr>
      <w:r>
        <w:rPr>
          <w:b/>
        </w:rPr>
        <w:t xml:space="preserve">По первому вопросу слушали </w:t>
      </w:r>
      <w:r>
        <w:t xml:space="preserve">руководителя ШВР </w:t>
      </w:r>
      <w:proofErr w:type="spellStart"/>
      <w:r>
        <w:t>Кузбит</w:t>
      </w:r>
      <w:proofErr w:type="spellEnd"/>
      <w:r>
        <w:t xml:space="preserve"> В.А.,</w:t>
      </w:r>
      <w:r>
        <w:t xml:space="preserve"> </w:t>
      </w:r>
      <w:proofErr w:type="gramStart"/>
      <w:r>
        <w:t>которая</w:t>
      </w:r>
      <w:proofErr w:type="gramEnd"/>
      <w:r>
        <w:t xml:space="preserve"> выступила с результатами выполнения решений протокола №2 заседания ШВР и с анализом работы ШВР в период осенних каникул.</w:t>
      </w:r>
    </w:p>
    <w:p w:rsidR="008920FC" w:rsidRDefault="00317A51">
      <w:pPr>
        <w:pStyle w:val="1"/>
      </w:pPr>
      <w:r>
        <w:rPr>
          <w:spacing w:val="-2"/>
        </w:rPr>
        <w:t>Решили:</w:t>
      </w:r>
    </w:p>
    <w:p w:rsidR="008920FC" w:rsidRDefault="00317A51">
      <w:pPr>
        <w:pStyle w:val="a5"/>
        <w:numPr>
          <w:ilvl w:val="0"/>
          <w:numId w:val="1"/>
        </w:numPr>
        <w:tabs>
          <w:tab w:val="left" w:pos="199"/>
          <w:tab w:val="left" w:pos="457"/>
        </w:tabs>
        <w:spacing w:before="16" w:line="252" w:lineRule="auto"/>
        <w:ind w:right="161" w:hanging="5"/>
        <w:rPr>
          <w:sz w:val="24"/>
        </w:rPr>
      </w:pP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ШВР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считать </w:t>
      </w:r>
      <w:r>
        <w:rPr>
          <w:spacing w:val="-2"/>
          <w:sz w:val="24"/>
        </w:rPr>
        <w:t>удовлетворите</w:t>
      </w:r>
      <w:r>
        <w:rPr>
          <w:spacing w:val="-2"/>
          <w:sz w:val="24"/>
        </w:rPr>
        <w:t>льными;</w:t>
      </w:r>
    </w:p>
    <w:p w:rsidR="008920FC" w:rsidRDefault="00317A51">
      <w:pPr>
        <w:pStyle w:val="a5"/>
        <w:numPr>
          <w:ilvl w:val="0"/>
          <w:numId w:val="1"/>
        </w:numPr>
        <w:tabs>
          <w:tab w:val="left" w:pos="337"/>
        </w:tabs>
        <w:ind w:left="337" w:hanging="143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ШВР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объеме.</w:t>
      </w:r>
    </w:p>
    <w:p w:rsidR="008920FC" w:rsidRDefault="00317A51">
      <w:pPr>
        <w:pStyle w:val="a3"/>
        <w:spacing w:before="252" w:line="252" w:lineRule="auto"/>
        <w:ind w:left="93" w:right="65" w:hanging="5"/>
        <w:jc w:val="both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второму</w:t>
      </w:r>
      <w:r>
        <w:rPr>
          <w:b/>
          <w:spacing w:val="-3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rPr>
          <w:b/>
        </w:rPr>
        <w:t xml:space="preserve">слушали </w:t>
      </w: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детскими общественными объединениями </w:t>
      </w:r>
      <w:proofErr w:type="spellStart"/>
      <w:r>
        <w:t>Кузбит</w:t>
      </w:r>
      <w:proofErr w:type="spellEnd"/>
      <w:r>
        <w:t xml:space="preserve"> В.А, </w:t>
      </w:r>
      <w:r>
        <w:t xml:space="preserve"> о профилактических мероприятиях, проведенных накануне осенних каникул. Она отметила, что главной задачей воспитания в школе является воспитание гармонично развитой личности со здоровым телом, высокоразвитыми</w:t>
      </w:r>
      <w:r>
        <w:t xml:space="preserve"> интеллектом, нравственностью, эстетическим вкусом.</w:t>
      </w:r>
    </w:p>
    <w:p w:rsidR="008920FC" w:rsidRDefault="00317A51">
      <w:pPr>
        <w:pStyle w:val="a3"/>
        <w:spacing w:before="174"/>
        <w:ind w:left="93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удовлетворительными.</w:t>
      </w:r>
    </w:p>
    <w:p w:rsidR="008920FC" w:rsidRDefault="00317A51">
      <w:pPr>
        <w:spacing w:before="238"/>
        <w:ind w:left="83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третьему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слушали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зам.</w:t>
      </w:r>
      <w:r>
        <w:rPr>
          <w:spacing w:val="4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УВР </w:t>
      </w:r>
      <w:r>
        <w:rPr>
          <w:sz w:val="24"/>
        </w:rPr>
        <w:t>Останину</w:t>
      </w:r>
      <w:r>
        <w:rPr>
          <w:spacing w:val="36"/>
          <w:sz w:val="24"/>
        </w:rPr>
        <w:t xml:space="preserve"> </w:t>
      </w:r>
      <w:r>
        <w:rPr>
          <w:sz w:val="24"/>
        </w:rPr>
        <w:t>Ю.П.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4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8920FC" w:rsidRDefault="00317A51">
      <w:pPr>
        <w:pStyle w:val="a3"/>
        <w:spacing w:before="12" w:line="252" w:lineRule="auto"/>
        <w:ind w:left="88" w:right="167"/>
        <w:jc w:val="both"/>
      </w:pPr>
      <w:r>
        <w:t>«Осенние каникулы». Она доложила, что все к</w:t>
      </w:r>
      <w:r>
        <w:t>лассные руководители серьезно готовятся к каждому классному часу в соответствии с воспитательной программой. Учащиеся школы регулярно посещают школьные отряды и кружки.</w:t>
      </w:r>
    </w:p>
    <w:p w:rsidR="008920FC" w:rsidRPr="00317A51" w:rsidRDefault="00317A51" w:rsidP="00317A51">
      <w:pPr>
        <w:pStyle w:val="1"/>
        <w:ind w:left="88"/>
        <w:rPr>
          <w:b w:val="0"/>
        </w:rPr>
      </w:pPr>
      <w:r>
        <w:rPr>
          <w:spacing w:val="-2"/>
        </w:rPr>
        <w:t xml:space="preserve">Решили: </w:t>
      </w:r>
      <w:r w:rsidRPr="00317A51">
        <w:rPr>
          <w:b w:val="0"/>
        </w:rPr>
        <w:t>Результаты</w:t>
      </w:r>
      <w:r w:rsidRPr="00317A51">
        <w:rPr>
          <w:b w:val="0"/>
          <w:spacing w:val="-1"/>
        </w:rPr>
        <w:t xml:space="preserve"> </w:t>
      </w:r>
      <w:r w:rsidRPr="00317A51">
        <w:rPr>
          <w:b w:val="0"/>
        </w:rPr>
        <w:t>работы</w:t>
      </w:r>
      <w:r w:rsidRPr="00317A51">
        <w:rPr>
          <w:b w:val="0"/>
          <w:spacing w:val="-4"/>
        </w:rPr>
        <w:t xml:space="preserve"> </w:t>
      </w:r>
      <w:r w:rsidRPr="00317A51">
        <w:rPr>
          <w:b w:val="0"/>
        </w:rPr>
        <w:t>по</w:t>
      </w:r>
      <w:r w:rsidRPr="00317A51">
        <w:rPr>
          <w:b w:val="0"/>
          <w:spacing w:val="-1"/>
        </w:rPr>
        <w:t xml:space="preserve"> </w:t>
      </w:r>
      <w:r w:rsidRPr="00317A51">
        <w:rPr>
          <w:b w:val="0"/>
        </w:rPr>
        <w:t>данному</w:t>
      </w:r>
      <w:r w:rsidRPr="00317A51">
        <w:rPr>
          <w:b w:val="0"/>
          <w:spacing w:val="-9"/>
        </w:rPr>
        <w:t xml:space="preserve"> </w:t>
      </w:r>
      <w:r w:rsidRPr="00317A51">
        <w:rPr>
          <w:b w:val="0"/>
        </w:rPr>
        <w:t>направлению</w:t>
      </w:r>
      <w:r w:rsidRPr="00317A51">
        <w:rPr>
          <w:b w:val="0"/>
          <w:spacing w:val="-2"/>
        </w:rPr>
        <w:t xml:space="preserve"> </w:t>
      </w:r>
      <w:r w:rsidRPr="00317A51">
        <w:rPr>
          <w:b w:val="0"/>
        </w:rPr>
        <w:t>считать</w:t>
      </w:r>
      <w:r w:rsidRPr="00317A51">
        <w:rPr>
          <w:b w:val="0"/>
          <w:spacing w:val="1"/>
        </w:rPr>
        <w:t xml:space="preserve"> </w:t>
      </w:r>
      <w:r w:rsidRPr="00317A51">
        <w:rPr>
          <w:b w:val="0"/>
          <w:spacing w:val="-2"/>
        </w:rPr>
        <w:t>удовлетворительными.</w:t>
      </w:r>
    </w:p>
    <w:p w:rsidR="008920FC" w:rsidRDefault="008920FC">
      <w:pPr>
        <w:pStyle w:val="a3"/>
        <w:spacing w:before="5"/>
      </w:pPr>
    </w:p>
    <w:p w:rsidR="008920FC" w:rsidRDefault="00317A51">
      <w:pPr>
        <w:spacing w:before="1" w:line="249" w:lineRule="auto"/>
        <w:ind w:left="218" w:hanging="10"/>
        <w:rPr>
          <w:sz w:val="26"/>
        </w:rPr>
      </w:pP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четвертому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вопросу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слушали </w:t>
      </w:r>
      <w:r>
        <w:rPr>
          <w:sz w:val="26"/>
        </w:rPr>
        <w:t>советника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воспитанию </w:t>
      </w:r>
      <w:proofErr w:type="spellStart"/>
      <w:r>
        <w:rPr>
          <w:sz w:val="26"/>
        </w:rPr>
        <w:t>Кузбит</w:t>
      </w:r>
      <w:proofErr w:type="spellEnd"/>
      <w:r>
        <w:rPr>
          <w:sz w:val="26"/>
        </w:rPr>
        <w:t xml:space="preserve"> В.А. </w:t>
      </w:r>
      <w:r>
        <w:rPr>
          <w:sz w:val="26"/>
        </w:rPr>
        <w:t xml:space="preserve">о мероприятиях, запланированных в ноябре 2024 </w:t>
      </w:r>
      <w:r>
        <w:rPr>
          <w:sz w:val="26"/>
        </w:rPr>
        <w:t xml:space="preserve"> года.</w:t>
      </w:r>
    </w:p>
    <w:p w:rsidR="008920FC" w:rsidRDefault="00317A51">
      <w:pPr>
        <w:pStyle w:val="a3"/>
        <w:ind w:left="194"/>
        <w:jc w:val="both"/>
      </w:pPr>
      <w:r>
        <w:rPr>
          <w:b/>
        </w:rPr>
        <w:t>Решили:</w:t>
      </w:r>
      <w:r>
        <w:rPr>
          <w:b/>
          <w:spacing w:val="-1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оказать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rPr>
          <w:spacing w:val="-2"/>
        </w:rPr>
        <w:t>мероприятий.</w:t>
      </w:r>
    </w:p>
    <w:p w:rsidR="008920FC" w:rsidRDefault="00317A51" w:rsidP="00317A51">
      <w:pPr>
        <w:pStyle w:val="a3"/>
        <w:spacing w:before="257" w:line="252" w:lineRule="auto"/>
        <w:ind w:left="199" w:hanging="5"/>
      </w:pP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пятому</w:t>
      </w:r>
      <w:r>
        <w:rPr>
          <w:b/>
          <w:spacing w:val="40"/>
        </w:rPr>
        <w:t xml:space="preserve"> </w:t>
      </w:r>
      <w:r>
        <w:rPr>
          <w:b/>
        </w:rPr>
        <w:t>вопросу</w:t>
      </w:r>
      <w:r>
        <w:rPr>
          <w:b/>
          <w:spacing w:val="40"/>
        </w:rPr>
        <w:t xml:space="preserve"> </w:t>
      </w:r>
      <w:r>
        <w:rPr>
          <w:b/>
        </w:rPr>
        <w:t>слушали</w:t>
      </w:r>
      <w:r>
        <w:rPr>
          <w:b/>
          <w:spacing w:val="40"/>
        </w:rPr>
        <w:t xml:space="preserve"> </w:t>
      </w:r>
      <w:r>
        <w:t>советника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воспитан</w:t>
      </w:r>
      <w:r>
        <w:t>ию</w:t>
      </w:r>
      <w:r>
        <w:rPr>
          <w:spacing w:val="40"/>
        </w:rPr>
        <w:t xml:space="preserve"> </w:t>
      </w:r>
      <w:proofErr w:type="spellStart"/>
      <w:r>
        <w:t>Кузбит</w:t>
      </w:r>
      <w:proofErr w:type="spellEnd"/>
      <w:r>
        <w:t xml:space="preserve"> В.А.,</w:t>
      </w:r>
      <w:r>
        <w:rPr>
          <w:spacing w:val="40"/>
        </w:rPr>
        <w:t xml:space="preserve"> </w:t>
      </w:r>
      <w:r>
        <w:t>которая сообщила о запланированных мероприятиях</w:t>
      </w:r>
      <w:r>
        <w:rPr>
          <w:spacing w:val="40"/>
        </w:rPr>
        <w:t xml:space="preserve"> </w:t>
      </w:r>
      <w:r>
        <w:t>ко Дню Матери.</w:t>
      </w:r>
      <w:bookmarkStart w:id="0" w:name="_GoBack"/>
      <w:bookmarkEnd w:id="0"/>
      <w:r>
        <w:rPr>
          <w:b/>
        </w:rPr>
        <w:t>Решили:</w:t>
      </w:r>
      <w:r>
        <w:rPr>
          <w:b/>
          <w:spacing w:val="3"/>
        </w:rPr>
        <w:t xml:space="preserve"> </w:t>
      </w:r>
      <w:r>
        <w:t>утвердить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провести</w:t>
      </w:r>
      <w:r>
        <w:rPr>
          <w:spacing w:val="-2"/>
        </w:rPr>
        <w:t xml:space="preserve"> мероприятия.</w:t>
      </w:r>
    </w:p>
    <w:p w:rsidR="008920FC" w:rsidRDefault="008920FC">
      <w:pPr>
        <w:pStyle w:val="a3"/>
        <w:spacing w:before="212"/>
      </w:pPr>
    </w:p>
    <w:p w:rsidR="008920FC" w:rsidRDefault="00317A51">
      <w:pPr>
        <w:tabs>
          <w:tab w:val="left" w:pos="4688"/>
        </w:tabs>
        <w:ind w:left="74"/>
        <w:rPr>
          <w:sz w:val="26"/>
        </w:rPr>
      </w:pPr>
      <w:r>
        <w:rPr>
          <w:spacing w:val="-2"/>
          <w:sz w:val="26"/>
        </w:rPr>
        <w:t>Руководитель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ШВР:</w:t>
      </w:r>
      <w:r>
        <w:rPr>
          <w:sz w:val="26"/>
        </w:rPr>
        <w:tab/>
        <w:t xml:space="preserve">В.А. </w:t>
      </w:r>
      <w:proofErr w:type="spellStart"/>
      <w:r>
        <w:rPr>
          <w:sz w:val="26"/>
        </w:rPr>
        <w:t>Кузбит</w:t>
      </w:r>
      <w:proofErr w:type="spellEnd"/>
    </w:p>
    <w:sectPr w:rsidR="008920FC">
      <w:pgSz w:w="11900" w:h="16820"/>
      <w:pgMar w:top="13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EDC"/>
    <w:multiLevelType w:val="hybridMultilevel"/>
    <w:tmpl w:val="405A2D7C"/>
    <w:lvl w:ilvl="0" w:tplc="5A20F4AE">
      <w:start w:val="1"/>
      <w:numFmt w:val="decimal"/>
      <w:lvlText w:val="%1."/>
      <w:lvlJc w:val="left"/>
      <w:pPr>
        <w:ind w:left="804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21070">
      <w:numFmt w:val="bullet"/>
      <w:lvlText w:val="•"/>
      <w:lvlJc w:val="left"/>
      <w:pPr>
        <w:ind w:left="1754" w:hanging="236"/>
      </w:pPr>
      <w:rPr>
        <w:rFonts w:hint="default"/>
        <w:lang w:val="ru-RU" w:eastAsia="en-US" w:bidi="ar-SA"/>
      </w:rPr>
    </w:lvl>
    <w:lvl w:ilvl="2" w:tplc="0816B32C">
      <w:numFmt w:val="bullet"/>
      <w:lvlText w:val="•"/>
      <w:lvlJc w:val="left"/>
      <w:pPr>
        <w:ind w:left="2708" w:hanging="236"/>
      </w:pPr>
      <w:rPr>
        <w:rFonts w:hint="default"/>
        <w:lang w:val="ru-RU" w:eastAsia="en-US" w:bidi="ar-SA"/>
      </w:rPr>
    </w:lvl>
    <w:lvl w:ilvl="3" w:tplc="5338132A">
      <w:numFmt w:val="bullet"/>
      <w:lvlText w:val="•"/>
      <w:lvlJc w:val="left"/>
      <w:pPr>
        <w:ind w:left="3662" w:hanging="236"/>
      </w:pPr>
      <w:rPr>
        <w:rFonts w:hint="default"/>
        <w:lang w:val="ru-RU" w:eastAsia="en-US" w:bidi="ar-SA"/>
      </w:rPr>
    </w:lvl>
    <w:lvl w:ilvl="4" w:tplc="8B4678D4">
      <w:numFmt w:val="bullet"/>
      <w:lvlText w:val="•"/>
      <w:lvlJc w:val="left"/>
      <w:pPr>
        <w:ind w:left="4616" w:hanging="236"/>
      </w:pPr>
      <w:rPr>
        <w:rFonts w:hint="default"/>
        <w:lang w:val="ru-RU" w:eastAsia="en-US" w:bidi="ar-SA"/>
      </w:rPr>
    </w:lvl>
    <w:lvl w:ilvl="5" w:tplc="EDE4052A">
      <w:numFmt w:val="bullet"/>
      <w:lvlText w:val="•"/>
      <w:lvlJc w:val="left"/>
      <w:pPr>
        <w:ind w:left="5570" w:hanging="236"/>
      </w:pPr>
      <w:rPr>
        <w:rFonts w:hint="default"/>
        <w:lang w:val="ru-RU" w:eastAsia="en-US" w:bidi="ar-SA"/>
      </w:rPr>
    </w:lvl>
    <w:lvl w:ilvl="6" w:tplc="79F4E4B2">
      <w:numFmt w:val="bullet"/>
      <w:lvlText w:val="•"/>
      <w:lvlJc w:val="left"/>
      <w:pPr>
        <w:ind w:left="6524" w:hanging="236"/>
      </w:pPr>
      <w:rPr>
        <w:rFonts w:hint="default"/>
        <w:lang w:val="ru-RU" w:eastAsia="en-US" w:bidi="ar-SA"/>
      </w:rPr>
    </w:lvl>
    <w:lvl w:ilvl="7" w:tplc="1E200170">
      <w:numFmt w:val="bullet"/>
      <w:lvlText w:val="•"/>
      <w:lvlJc w:val="left"/>
      <w:pPr>
        <w:ind w:left="7478" w:hanging="236"/>
      </w:pPr>
      <w:rPr>
        <w:rFonts w:hint="default"/>
        <w:lang w:val="ru-RU" w:eastAsia="en-US" w:bidi="ar-SA"/>
      </w:rPr>
    </w:lvl>
    <w:lvl w:ilvl="8" w:tplc="817CF5F4">
      <w:numFmt w:val="bullet"/>
      <w:lvlText w:val="•"/>
      <w:lvlJc w:val="left"/>
      <w:pPr>
        <w:ind w:left="8432" w:hanging="236"/>
      </w:pPr>
      <w:rPr>
        <w:rFonts w:hint="default"/>
        <w:lang w:val="ru-RU" w:eastAsia="en-US" w:bidi="ar-SA"/>
      </w:rPr>
    </w:lvl>
  </w:abstractNum>
  <w:abstractNum w:abstractNumId="1">
    <w:nsid w:val="1A91540B"/>
    <w:multiLevelType w:val="hybridMultilevel"/>
    <w:tmpl w:val="FF26DACA"/>
    <w:lvl w:ilvl="0" w:tplc="1EDE9178">
      <w:numFmt w:val="bullet"/>
      <w:lvlText w:val="-"/>
      <w:lvlJc w:val="left"/>
      <w:pPr>
        <w:ind w:left="19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2C028">
      <w:numFmt w:val="bullet"/>
      <w:lvlText w:val="•"/>
      <w:lvlJc w:val="left"/>
      <w:pPr>
        <w:ind w:left="1214" w:hanging="264"/>
      </w:pPr>
      <w:rPr>
        <w:rFonts w:hint="default"/>
        <w:lang w:val="ru-RU" w:eastAsia="en-US" w:bidi="ar-SA"/>
      </w:rPr>
    </w:lvl>
    <w:lvl w:ilvl="2" w:tplc="77161952">
      <w:numFmt w:val="bullet"/>
      <w:lvlText w:val="•"/>
      <w:lvlJc w:val="left"/>
      <w:pPr>
        <w:ind w:left="2228" w:hanging="264"/>
      </w:pPr>
      <w:rPr>
        <w:rFonts w:hint="default"/>
        <w:lang w:val="ru-RU" w:eastAsia="en-US" w:bidi="ar-SA"/>
      </w:rPr>
    </w:lvl>
    <w:lvl w:ilvl="3" w:tplc="CDEA0966">
      <w:numFmt w:val="bullet"/>
      <w:lvlText w:val="•"/>
      <w:lvlJc w:val="left"/>
      <w:pPr>
        <w:ind w:left="3242" w:hanging="264"/>
      </w:pPr>
      <w:rPr>
        <w:rFonts w:hint="default"/>
        <w:lang w:val="ru-RU" w:eastAsia="en-US" w:bidi="ar-SA"/>
      </w:rPr>
    </w:lvl>
    <w:lvl w:ilvl="4" w:tplc="EE4A5122">
      <w:numFmt w:val="bullet"/>
      <w:lvlText w:val="•"/>
      <w:lvlJc w:val="left"/>
      <w:pPr>
        <w:ind w:left="4256" w:hanging="264"/>
      </w:pPr>
      <w:rPr>
        <w:rFonts w:hint="default"/>
        <w:lang w:val="ru-RU" w:eastAsia="en-US" w:bidi="ar-SA"/>
      </w:rPr>
    </w:lvl>
    <w:lvl w:ilvl="5" w:tplc="E19A8ED6">
      <w:numFmt w:val="bullet"/>
      <w:lvlText w:val="•"/>
      <w:lvlJc w:val="left"/>
      <w:pPr>
        <w:ind w:left="5270" w:hanging="264"/>
      </w:pPr>
      <w:rPr>
        <w:rFonts w:hint="default"/>
        <w:lang w:val="ru-RU" w:eastAsia="en-US" w:bidi="ar-SA"/>
      </w:rPr>
    </w:lvl>
    <w:lvl w:ilvl="6" w:tplc="52AE6696">
      <w:numFmt w:val="bullet"/>
      <w:lvlText w:val="•"/>
      <w:lvlJc w:val="left"/>
      <w:pPr>
        <w:ind w:left="6284" w:hanging="264"/>
      </w:pPr>
      <w:rPr>
        <w:rFonts w:hint="default"/>
        <w:lang w:val="ru-RU" w:eastAsia="en-US" w:bidi="ar-SA"/>
      </w:rPr>
    </w:lvl>
    <w:lvl w:ilvl="7" w:tplc="09BE2702">
      <w:numFmt w:val="bullet"/>
      <w:lvlText w:val="•"/>
      <w:lvlJc w:val="left"/>
      <w:pPr>
        <w:ind w:left="7298" w:hanging="264"/>
      </w:pPr>
      <w:rPr>
        <w:rFonts w:hint="default"/>
        <w:lang w:val="ru-RU" w:eastAsia="en-US" w:bidi="ar-SA"/>
      </w:rPr>
    </w:lvl>
    <w:lvl w:ilvl="8" w:tplc="CA26B89E">
      <w:numFmt w:val="bullet"/>
      <w:lvlText w:val="•"/>
      <w:lvlJc w:val="left"/>
      <w:pPr>
        <w:ind w:left="8312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920FC"/>
    <w:rsid w:val="00317A51"/>
    <w:rsid w:val="008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1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3239" w:right="3249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2"/>
      <w:ind w:left="804" w:hanging="23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1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3239" w:right="3249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2"/>
      <w:ind w:left="804" w:hanging="2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dcterms:created xsi:type="dcterms:W3CDTF">2025-09-17T10:14:00Z</dcterms:created>
  <dcterms:modified xsi:type="dcterms:W3CDTF">2025-09-17T12:08:00Z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