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8A" w:rsidRPr="0047760A" w:rsidRDefault="0047760A">
      <w:pPr>
        <w:spacing w:after="0" w:line="408" w:lineRule="auto"/>
        <w:ind w:left="120"/>
        <w:jc w:val="center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608A" w:rsidRPr="0047760A" w:rsidRDefault="0047760A">
      <w:pPr>
        <w:spacing w:after="0" w:line="408" w:lineRule="auto"/>
        <w:ind w:left="120"/>
        <w:jc w:val="center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c6077dab-9925-4774-bff8-633c408d96f7"/>
      <w:r w:rsidRPr="0047760A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0"/>
      <w:r w:rsidRPr="0047760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A608A" w:rsidRPr="0047760A" w:rsidRDefault="0047760A">
      <w:pPr>
        <w:spacing w:after="0" w:line="408" w:lineRule="auto"/>
        <w:ind w:left="120"/>
        <w:jc w:val="center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88ae511-f951-4a39-a96d-32e07689f645"/>
      <w:r w:rsidRPr="0047760A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Матвеево-Курганского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1"/>
      <w:r w:rsidRPr="004776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760A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_GoBack"/>
      <w:bookmarkEnd w:id="2"/>
    </w:p>
    <w:p w:rsidR="00BA608A" w:rsidRDefault="004776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Ленинская сош</w:t>
      </w:r>
    </w:p>
    <w:p w:rsidR="00BA608A" w:rsidRDefault="00BA608A">
      <w:pPr>
        <w:spacing w:after="0"/>
        <w:ind w:left="120"/>
      </w:pPr>
    </w:p>
    <w:p w:rsidR="00BA608A" w:rsidRDefault="00BA608A">
      <w:pPr>
        <w:spacing w:after="0"/>
        <w:ind w:left="120"/>
      </w:pPr>
    </w:p>
    <w:p w:rsidR="00BA608A" w:rsidRDefault="00BA608A">
      <w:pPr>
        <w:spacing w:after="0"/>
        <w:ind w:left="120"/>
      </w:pPr>
    </w:p>
    <w:p w:rsidR="00BA608A" w:rsidRDefault="00BA608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A608A">
        <w:tc>
          <w:tcPr>
            <w:tcW w:w="3114" w:type="dxa"/>
          </w:tcPr>
          <w:p w:rsidR="00BA608A" w:rsidRDefault="0047760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A608A" w:rsidRDefault="004776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BA608A" w:rsidRDefault="004776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608A" w:rsidRDefault="004776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BA608A" w:rsidRDefault="00477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«31»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BA608A" w:rsidRDefault="00BA60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608A" w:rsidRDefault="004776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A608A" w:rsidRDefault="004776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 w:rsidR="00BA608A" w:rsidRDefault="004776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608A" w:rsidRDefault="004776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 станина Ю.П.</w:t>
            </w:r>
          </w:p>
          <w:p w:rsidR="00BA608A" w:rsidRDefault="00477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«31» 08   2023 г.</w:t>
            </w:r>
          </w:p>
          <w:p w:rsidR="00BA608A" w:rsidRDefault="00BA60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608A" w:rsidRDefault="004776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A608A" w:rsidRDefault="0047760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BA608A" w:rsidRDefault="0047760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608A" w:rsidRDefault="0047760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BA608A" w:rsidRDefault="004776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125 от «31» 08   2023 г.</w:t>
            </w:r>
          </w:p>
          <w:p w:rsidR="00BA608A" w:rsidRDefault="00BA60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608A" w:rsidRDefault="00BA608A">
      <w:pPr>
        <w:spacing w:after="0"/>
        <w:ind w:left="120"/>
      </w:pPr>
    </w:p>
    <w:p w:rsidR="00BA608A" w:rsidRDefault="004776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A608A" w:rsidRDefault="00BA608A">
      <w:pPr>
        <w:spacing w:after="0"/>
        <w:ind w:left="120"/>
      </w:pPr>
    </w:p>
    <w:p w:rsidR="00BA608A" w:rsidRDefault="00BA608A">
      <w:pPr>
        <w:spacing w:after="0"/>
        <w:ind w:left="120"/>
      </w:pPr>
    </w:p>
    <w:p w:rsidR="00BA608A" w:rsidRDefault="00BA608A">
      <w:pPr>
        <w:spacing w:after="0"/>
        <w:ind w:left="120"/>
      </w:pPr>
    </w:p>
    <w:p w:rsidR="00BA608A" w:rsidRDefault="004776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A608A" w:rsidRDefault="0047760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469503)</w:t>
      </w:r>
    </w:p>
    <w:p w:rsidR="00BA608A" w:rsidRDefault="00BA608A">
      <w:pPr>
        <w:spacing w:after="0"/>
        <w:ind w:left="120"/>
        <w:jc w:val="center"/>
      </w:pPr>
    </w:p>
    <w:p w:rsidR="00BA608A" w:rsidRPr="0047760A" w:rsidRDefault="0047760A">
      <w:pPr>
        <w:spacing w:after="0" w:line="408" w:lineRule="auto"/>
        <w:ind w:left="120"/>
        <w:jc w:val="center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BA608A" w:rsidRPr="0047760A" w:rsidRDefault="0047760A">
      <w:pPr>
        <w:spacing w:after="0" w:line="408" w:lineRule="auto"/>
        <w:ind w:left="120"/>
        <w:jc w:val="center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A608A" w:rsidRPr="0047760A" w:rsidRDefault="00BA608A">
      <w:pPr>
        <w:spacing w:after="0"/>
        <w:ind w:left="120"/>
        <w:jc w:val="center"/>
        <w:rPr>
          <w:lang w:val="ru-RU"/>
        </w:rPr>
      </w:pPr>
    </w:p>
    <w:p w:rsidR="00BA608A" w:rsidRPr="0047760A" w:rsidRDefault="00BA608A">
      <w:pPr>
        <w:spacing w:after="0"/>
        <w:ind w:left="120"/>
        <w:jc w:val="center"/>
        <w:rPr>
          <w:lang w:val="ru-RU"/>
        </w:rPr>
      </w:pPr>
    </w:p>
    <w:p w:rsidR="00BA608A" w:rsidRPr="0047760A" w:rsidRDefault="0047760A" w:rsidP="0047760A">
      <w:pPr>
        <w:spacing w:after="0"/>
        <w:ind w:firstLineChars="1150" w:firstLine="3233"/>
        <w:jc w:val="both"/>
        <w:rPr>
          <w:lang w:val="ru-RU"/>
        </w:rPr>
      </w:pPr>
      <w:bookmarkStart w:id="3" w:name="8777abab-62ad-4e6d-bb66-8ccfe85cfe1b"/>
      <w:r w:rsidRPr="0047760A">
        <w:rPr>
          <w:rFonts w:ascii="Times New Roman" w:hAnsi="Times New Roman"/>
          <w:b/>
          <w:color w:val="000000"/>
          <w:sz w:val="28"/>
          <w:lang w:val="ru-RU"/>
        </w:rPr>
        <w:t>п. Ленинский</w:t>
      </w:r>
      <w:bookmarkEnd w:id="3"/>
      <w:r w:rsidRPr="004776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4776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776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760A">
        <w:rPr>
          <w:rFonts w:ascii="Times New Roman" w:hAnsi="Times New Roman"/>
          <w:color w:val="000000"/>
          <w:sz w:val="28"/>
          <w:lang w:val="ru-RU"/>
        </w:rPr>
        <w:t>​</w:t>
      </w:r>
    </w:p>
    <w:p w:rsidR="00BA608A" w:rsidRPr="0047760A" w:rsidRDefault="00BA608A">
      <w:pPr>
        <w:rPr>
          <w:lang w:val="ru-RU"/>
        </w:rPr>
        <w:sectPr w:rsidR="00BA608A" w:rsidRPr="0047760A">
          <w:pgSz w:w="11906" w:h="16383"/>
          <w:pgMar w:top="1134" w:right="850" w:bottom="1134" w:left="1701" w:header="720" w:footer="720" w:gutter="0"/>
          <w:cols w:space="720"/>
        </w:sectPr>
      </w:pPr>
      <w:bookmarkStart w:id="5" w:name="block-3290017"/>
    </w:p>
    <w:bookmarkEnd w:id="5"/>
    <w:p w:rsidR="00BA608A" w:rsidRPr="0047760A" w:rsidRDefault="0047760A">
      <w:pPr>
        <w:spacing w:after="0" w:line="264" w:lineRule="auto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47760A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​​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47760A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47760A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47760A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47760A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</w:t>
      </w:r>
      <w:r w:rsidRPr="0047760A">
        <w:rPr>
          <w:rFonts w:ascii="Times New Roman" w:hAnsi="Times New Roman"/>
          <w:color w:val="000000"/>
          <w:sz w:val="28"/>
          <w:lang w:val="ru-RU"/>
        </w:rPr>
        <w:t>бностей, мышления, памяти и воображения, навыков самостоятельной учебной деятельности, самообразования.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ено на достижение следующих целей: 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</w:t>
      </w:r>
      <w:r w:rsidRPr="0047760A">
        <w:rPr>
          <w:rFonts w:ascii="Times New Roman" w:hAnsi="Times New Roman"/>
          <w:color w:val="000000"/>
          <w:sz w:val="28"/>
          <w:lang w:val="ru-RU"/>
        </w:rPr>
        <w:t>к культуре и языкам всех народов Российской Федерации;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</w:t>
      </w:r>
      <w:r w:rsidRPr="0047760A">
        <w:rPr>
          <w:rFonts w:ascii="Times New Roman" w:hAnsi="Times New Roman"/>
          <w:color w:val="000000"/>
          <w:sz w:val="28"/>
          <w:lang w:val="ru-RU"/>
        </w:rPr>
        <w:t>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совершенствование </w:t>
      </w:r>
      <w:r w:rsidRPr="0047760A">
        <w:rPr>
          <w:rFonts w:ascii="Times New Roman" w:hAnsi="Times New Roman"/>
          <w:color w:val="000000"/>
          <w:sz w:val="28"/>
          <w:lang w:val="ru-RU"/>
        </w:rPr>
        <w:t>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развитие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</w:t>
      </w:r>
      <w:r w:rsidRPr="0047760A">
        <w:rPr>
          <w:rFonts w:ascii="Times New Roman" w:hAnsi="Times New Roman"/>
          <w:color w:val="000000"/>
          <w:sz w:val="28"/>
          <w:lang w:val="ru-RU"/>
        </w:rPr>
        <w:t>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«РУССКИЙ ЯЗЫК» В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УЧЕБНОМ ПЛАНЕ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A608A" w:rsidRPr="0047760A" w:rsidRDefault="00BA608A">
      <w:pPr>
        <w:rPr>
          <w:lang w:val="ru-RU"/>
        </w:rPr>
        <w:sectPr w:rsidR="00BA608A" w:rsidRPr="0047760A">
          <w:pgSz w:w="11906" w:h="16383"/>
          <w:pgMar w:top="1134" w:right="850" w:bottom="1134" w:left="1701" w:header="720" w:footer="720" w:gutter="0"/>
          <w:cols w:space="720"/>
        </w:sectPr>
      </w:pPr>
      <w:bookmarkStart w:id="6" w:name="block-3290022"/>
    </w:p>
    <w:bookmarkEnd w:id="6"/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 xml:space="preserve">Общие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сведения о языке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Виды диал</w:t>
      </w:r>
      <w:r w:rsidRPr="0047760A">
        <w:rPr>
          <w:rFonts w:ascii="Times New Roman" w:hAnsi="Times New Roman"/>
          <w:color w:val="000000"/>
          <w:sz w:val="28"/>
          <w:lang w:val="ru-RU"/>
        </w:rPr>
        <w:t>ога: побуждение к действию, обмен мнениями.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Информацио</w:t>
      </w:r>
      <w:r w:rsidRPr="0047760A">
        <w:rPr>
          <w:rFonts w:ascii="Times New Roman" w:hAnsi="Times New Roman"/>
          <w:color w:val="000000"/>
          <w:sz w:val="28"/>
          <w:lang w:val="ru-RU"/>
        </w:rPr>
        <w:t>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Описан</w:t>
      </w:r>
      <w:r w:rsidRPr="0047760A">
        <w:rPr>
          <w:rFonts w:ascii="Times New Roman" w:hAnsi="Times New Roman"/>
          <w:color w:val="000000"/>
          <w:sz w:val="28"/>
          <w:lang w:val="ru-RU"/>
        </w:rPr>
        <w:t>ие действий.</w:t>
      </w: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47760A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Default="004776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её происхождения: исконно </w:t>
      </w:r>
      <w:r w:rsidRPr="0047760A">
        <w:rPr>
          <w:rFonts w:ascii="Times New Roman" w:hAnsi="Times New Roman"/>
          <w:color w:val="000000"/>
          <w:sz w:val="28"/>
          <w:lang w:val="ru-RU"/>
        </w:rPr>
        <w:t>русские и заимствованные слова.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>Лексика русского языка с точки зрения сферы употребления: общеупотребительная лексика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и лексика ограниченного употребления (диалектизмы, термины, профессионализмы, жарго­низмы).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Употребление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лексических средств в соответствии с ситуацией общения.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Фор</w:t>
      </w:r>
      <w:r w:rsidRPr="0047760A">
        <w:rPr>
          <w:rFonts w:ascii="Times New Roman" w:hAnsi="Times New Roman"/>
          <w:color w:val="000000"/>
          <w:sz w:val="28"/>
          <w:lang w:val="ru-RU"/>
        </w:rPr>
        <w:t>мообразующие и словообразующие морфемы.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Понятие об этимологии (о</w:t>
      </w:r>
      <w:r w:rsidRPr="0047760A">
        <w:rPr>
          <w:rFonts w:ascii="Times New Roman" w:hAnsi="Times New Roman"/>
          <w:color w:val="000000"/>
          <w:sz w:val="28"/>
          <w:lang w:val="ru-RU"/>
        </w:rPr>
        <w:t>бщее представление).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47760A">
        <w:rPr>
          <w:rFonts w:ascii="Times New Roman" w:hAnsi="Times New Roman"/>
          <w:color w:val="000000"/>
          <w:sz w:val="28"/>
          <w:lang w:val="ru-RU"/>
        </w:rPr>
        <w:t>- – -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47760A">
        <w:rPr>
          <w:rFonts w:ascii="Times New Roman" w:hAnsi="Times New Roman"/>
          <w:color w:val="000000"/>
          <w:sz w:val="28"/>
          <w:lang w:val="ru-RU"/>
        </w:rPr>
        <w:t>-.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</w:t>
      </w:r>
      <w:r w:rsidRPr="0047760A">
        <w:rPr>
          <w:rFonts w:ascii="Times New Roman" w:hAnsi="Times New Roman"/>
          <w:color w:val="000000"/>
          <w:sz w:val="28"/>
          <w:lang w:val="ru-RU"/>
        </w:rPr>
        <w:t>ительных.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47760A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>Степени сравнения качественн</w:t>
      </w:r>
      <w:r w:rsidRPr="0047760A">
        <w:rPr>
          <w:rFonts w:ascii="Times New Roman" w:hAnsi="Times New Roman"/>
          <w:color w:val="000000"/>
          <w:sz w:val="28"/>
          <w:lang w:val="ru-RU"/>
        </w:rPr>
        <w:t>ых имён прилагательных.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47760A">
        <w:rPr>
          <w:rFonts w:ascii="Times New Roman" w:hAnsi="Times New Roman"/>
          <w:color w:val="000000"/>
          <w:sz w:val="28"/>
          <w:lang w:val="ru-RU"/>
        </w:rPr>
        <w:t>- и -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47760A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Нормы </w:t>
      </w:r>
      <w:r w:rsidRPr="0047760A">
        <w:rPr>
          <w:rFonts w:ascii="Times New Roman" w:hAnsi="Times New Roman"/>
          <w:color w:val="000000"/>
          <w:sz w:val="28"/>
          <w:lang w:val="ru-RU"/>
        </w:rPr>
        <w:t>произношения имён прилагательных, нормы ударения (в рамках изученного).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Разря</w:t>
      </w:r>
      <w:r w:rsidRPr="0047760A">
        <w:rPr>
          <w:rFonts w:ascii="Times New Roman" w:hAnsi="Times New Roman"/>
          <w:color w:val="000000"/>
          <w:sz w:val="28"/>
          <w:lang w:val="ru-RU"/>
        </w:rPr>
        <w:t>ды имён числительных по значению: количественные (целые, дробные, собирательные), порядковые числительные.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</w:t>
      </w:r>
      <w:r w:rsidRPr="0047760A">
        <w:rPr>
          <w:rFonts w:ascii="Times New Roman" w:hAnsi="Times New Roman"/>
          <w:color w:val="000000"/>
          <w:sz w:val="28"/>
          <w:lang w:val="ru-RU"/>
        </w:rPr>
        <w:t>ковых имён числительных.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Общее грамматическое значен</w:t>
      </w:r>
      <w:r w:rsidRPr="0047760A">
        <w:rPr>
          <w:rFonts w:ascii="Times New Roman" w:hAnsi="Times New Roman"/>
          <w:color w:val="000000"/>
          <w:sz w:val="28"/>
          <w:lang w:val="ru-RU"/>
        </w:rPr>
        <w:t>ие местоимения. Синтаксические функции местоимений.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М</w:t>
      </w:r>
      <w:r w:rsidRPr="0047760A">
        <w:rPr>
          <w:rFonts w:ascii="Times New Roman" w:hAnsi="Times New Roman"/>
          <w:color w:val="000000"/>
          <w:sz w:val="28"/>
          <w:lang w:val="ru-RU"/>
        </w:rPr>
        <w:t>орфологический анализ местоимений.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соответствии с требованиями русского речевого этикета, в том числе местоимения 3-го лица в соответствии со </w:t>
      </w: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>смыслом предшествующего текста (устранение двусмысленности, неточности); притяжательные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и указательные местоимения как средства связи предложений в тексте.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7760A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Гла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гол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Нор</w:t>
      </w:r>
      <w:r w:rsidRPr="0047760A">
        <w:rPr>
          <w:rFonts w:ascii="Times New Roman" w:hAnsi="Times New Roman"/>
          <w:color w:val="000000"/>
          <w:sz w:val="28"/>
          <w:lang w:val="ru-RU"/>
        </w:rPr>
        <w:t>мы словоизменения глаголов.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r w:rsidRPr="0047760A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BA608A">
      <w:pPr>
        <w:rPr>
          <w:lang w:val="ru-RU"/>
        </w:rPr>
        <w:sectPr w:rsidR="00BA608A" w:rsidRPr="0047760A">
          <w:pgSz w:w="11906" w:h="16383"/>
          <w:pgMar w:top="1134" w:right="850" w:bottom="1134" w:left="1701" w:header="720" w:footer="720" w:gutter="0"/>
          <w:cols w:space="720"/>
        </w:sectPr>
      </w:pPr>
      <w:bookmarkStart w:id="7" w:name="block-3290023"/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  <w:bookmarkStart w:id="8" w:name="block-3290018"/>
      <w:bookmarkEnd w:id="7"/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​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/>
        <w:ind w:left="120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608A" w:rsidRPr="0047760A" w:rsidRDefault="00BA608A">
      <w:pPr>
        <w:spacing w:after="0"/>
        <w:ind w:left="120"/>
        <w:rPr>
          <w:lang w:val="ru-RU"/>
        </w:rPr>
      </w:pP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</w:t>
      </w:r>
      <w:r w:rsidRPr="0047760A">
        <w:rPr>
          <w:rFonts w:ascii="Times New Roman" w:hAnsi="Times New Roman"/>
          <w:color w:val="000000"/>
          <w:sz w:val="28"/>
          <w:lang w:val="ru-RU"/>
        </w:rPr>
        <w:t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47760A">
        <w:rPr>
          <w:rFonts w:ascii="Times New Roman" w:hAnsi="Times New Roman"/>
          <w:color w:val="000000"/>
          <w:sz w:val="28"/>
          <w:lang w:val="ru-RU"/>
        </w:rPr>
        <w:t>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47760A">
        <w:rPr>
          <w:rFonts w:ascii="Times New Roman" w:hAnsi="Times New Roman"/>
          <w:color w:val="000000"/>
          <w:sz w:val="28"/>
          <w:lang w:val="ru-RU"/>
        </w:rPr>
        <w:t>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</w:t>
      </w:r>
      <w:r w:rsidRPr="0047760A">
        <w:rPr>
          <w:rFonts w:ascii="Times New Roman" w:hAnsi="Times New Roman"/>
          <w:color w:val="000000"/>
          <w:sz w:val="28"/>
          <w:lang w:val="ru-RU"/>
        </w:rPr>
        <w:t>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</w:t>
      </w:r>
      <w:r w:rsidRPr="0047760A">
        <w:rPr>
          <w:rFonts w:ascii="Times New Roman" w:hAnsi="Times New Roman"/>
          <w:color w:val="000000"/>
          <w:sz w:val="28"/>
          <w:lang w:val="ru-RU"/>
        </w:rPr>
        <w:t>ыке;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</w:t>
      </w:r>
      <w:r w:rsidRPr="0047760A">
        <w:rPr>
          <w:rFonts w:ascii="Times New Roman" w:hAnsi="Times New Roman"/>
          <w:color w:val="000000"/>
          <w:sz w:val="28"/>
          <w:lang w:val="ru-RU"/>
        </w:rPr>
        <w:t>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</w:t>
      </w:r>
      <w:r w:rsidRPr="0047760A">
        <w:rPr>
          <w:rFonts w:ascii="Times New Roman" w:hAnsi="Times New Roman"/>
          <w:color w:val="000000"/>
          <w:sz w:val="28"/>
          <w:lang w:val="ru-RU"/>
        </w:rPr>
        <w:t>кольном самоуправлении;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7760A">
        <w:rPr>
          <w:rFonts w:ascii="Times New Roman" w:hAnsi="Times New Roman"/>
          <w:color w:val="000000"/>
          <w:sz w:val="28"/>
          <w:lang w:val="ru-RU"/>
        </w:rPr>
        <w:t>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обществе, понима</w:t>
      </w:r>
      <w:r w:rsidRPr="0047760A">
        <w:rPr>
          <w:rFonts w:ascii="Times New Roman" w:hAnsi="Times New Roman"/>
          <w:color w:val="000000"/>
          <w:sz w:val="28"/>
          <w:lang w:val="ru-RU"/>
        </w:rPr>
        <w:t>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</w:t>
      </w:r>
      <w:r w:rsidRPr="0047760A">
        <w:rPr>
          <w:rFonts w:ascii="Times New Roman" w:hAnsi="Times New Roman"/>
          <w:color w:val="000000"/>
          <w:sz w:val="28"/>
          <w:lang w:val="ru-RU"/>
        </w:rPr>
        <w:t>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</w:t>
      </w:r>
      <w:r w:rsidRPr="0047760A">
        <w:rPr>
          <w:rFonts w:ascii="Times New Roman" w:hAnsi="Times New Roman"/>
          <w:color w:val="000000"/>
          <w:sz w:val="28"/>
          <w:lang w:val="ru-RU"/>
        </w:rPr>
        <w:t>кому и природному наследию и памятникам, традициям разных народов, проживающих в родной стране;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47760A">
        <w:rPr>
          <w:rFonts w:ascii="Times New Roman" w:hAnsi="Times New Roman"/>
          <w:color w:val="000000"/>
          <w:sz w:val="28"/>
          <w:lang w:val="ru-RU"/>
        </w:rPr>
        <w:t>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речевое, и поступки,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</w:t>
      </w:r>
      <w:r w:rsidRPr="0047760A">
        <w:rPr>
          <w:rFonts w:ascii="Times New Roman" w:hAnsi="Times New Roman"/>
          <w:color w:val="000000"/>
          <w:sz w:val="28"/>
          <w:lang w:val="ru-RU"/>
        </w:rPr>
        <w:t>твенного пространства;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7760A">
        <w:rPr>
          <w:rFonts w:ascii="Times New Roman" w:hAnsi="Times New Roman"/>
          <w:color w:val="000000"/>
          <w:sz w:val="28"/>
          <w:lang w:val="ru-RU"/>
        </w:rPr>
        <w:t>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</w:t>
      </w:r>
      <w:r w:rsidRPr="0047760A">
        <w:rPr>
          <w:rFonts w:ascii="Times New Roman" w:hAnsi="Times New Roman"/>
          <w:color w:val="000000"/>
          <w:sz w:val="28"/>
          <w:lang w:val="ru-RU"/>
        </w:rPr>
        <w:t>ии и самовыражения;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</w:t>
      </w:r>
      <w:r w:rsidRPr="0047760A">
        <w:rPr>
          <w:rFonts w:ascii="Times New Roman" w:hAnsi="Times New Roman"/>
          <w:color w:val="000000"/>
          <w:sz w:val="28"/>
          <w:lang w:val="ru-RU"/>
        </w:rPr>
        <w:t>скусства;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психического здоровья, соблюдение правил безопасности, в том числе навыки </w:t>
      </w: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>безопасного поведения в информационно-коммуникационной сети «Интернет» в процессе школьного языкового образования;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</w:t>
      </w:r>
      <w:r w:rsidRPr="0047760A">
        <w:rPr>
          <w:rFonts w:ascii="Times New Roman" w:hAnsi="Times New Roman"/>
          <w:color w:val="000000"/>
          <w:sz w:val="28"/>
          <w:lang w:val="ru-RU"/>
        </w:rPr>
        <w:t>иальным, информационным и природным условиям, в том числе осмысляя собственный опыт и выстраивая дальнейшие цели;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</w:t>
      </w:r>
      <w:r w:rsidRPr="0047760A">
        <w:rPr>
          <w:rFonts w:ascii="Times New Roman" w:hAnsi="Times New Roman"/>
          <w:color w:val="000000"/>
          <w:sz w:val="28"/>
          <w:lang w:val="ru-RU"/>
        </w:rPr>
        <w:t>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и</w:t>
      </w:r>
      <w:r w:rsidRPr="0047760A">
        <w:rPr>
          <w:rFonts w:ascii="Times New Roman" w:hAnsi="Times New Roman"/>
          <w:color w:val="000000"/>
          <w:sz w:val="28"/>
          <w:lang w:val="ru-RU"/>
        </w:rPr>
        <w:t>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</w:t>
      </w:r>
      <w:r w:rsidRPr="0047760A">
        <w:rPr>
          <w:rFonts w:ascii="Times New Roman" w:hAnsi="Times New Roman"/>
          <w:color w:val="000000"/>
          <w:sz w:val="28"/>
          <w:lang w:val="ru-RU"/>
        </w:rPr>
        <w:t>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7760A">
        <w:rPr>
          <w:rFonts w:ascii="Times New Roman" w:hAnsi="Times New Roman"/>
          <w:color w:val="000000"/>
          <w:sz w:val="28"/>
          <w:lang w:val="ru-RU"/>
        </w:rPr>
        <w:t>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области </w:t>
      </w:r>
      <w:r w:rsidRPr="0047760A">
        <w:rPr>
          <w:rFonts w:ascii="Times New Roman" w:hAnsi="Times New Roman"/>
          <w:color w:val="000000"/>
          <w:sz w:val="28"/>
          <w:lang w:val="ru-RU"/>
        </w:rPr>
        <w:t>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повышение уровня экологи</w:t>
      </w:r>
      <w:r w:rsidRPr="0047760A">
        <w:rPr>
          <w:rFonts w:ascii="Times New Roman" w:hAnsi="Times New Roman"/>
          <w:color w:val="000000"/>
          <w:sz w:val="28"/>
          <w:lang w:val="ru-RU"/>
        </w:rPr>
        <w:t>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</w:t>
      </w:r>
      <w:r w:rsidRPr="0047760A">
        <w:rPr>
          <w:rFonts w:ascii="Times New Roman" w:hAnsi="Times New Roman"/>
          <w:color w:val="000000"/>
          <w:sz w:val="28"/>
          <w:lang w:val="ru-RU"/>
        </w:rPr>
        <w:t>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8)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ориентация в деяте</w:t>
      </w:r>
      <w:r w:rsidRPr="0047760A">
        <w:rPr>
          <w:rFonts w:ascii="Times New Roman" w:hAnsi="Times New Roman"/>
          <w:color w:val="000000"/>
          <w:sz w:val="28"/>
          <w:lang w:val="ru-RU"/>
        </w:rPr>
        <w:t>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</w:t>
      </w:r>
      <w:r w:rsidRPr="0047760A">
        <w:rPr>
          <w:rFonts w:ascii="Times New Roman" w:hAnsi="Times New Roman"/>
          <w:color w:val="000000"/>
          <w:sz w:val="28"/>
          <w:lang w:val="ru-RU"/>
        </w:rPr>
        <w:t>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адаптац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ии обучающегося к изменяющимся условиям социальной и природной среды: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</w:t>
      </w:r>
      <w:r w:rsidRPr="0047760A">
        <w:rPr>
          <w:rFonts w:ascii="Times New Roman" w:hAnsi="Times New Roman"/>
          <w:color w:val="000000"/>
          <w:sz w:val="28"/>
          <w:lang w:val="ru-RU"/>
        </w:rPr>
        <w:t>анные по профессиональной деятельности, а также в рамках социального взаимодействия с людьми из другой культурной среды;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</w:t>
      </w:r>
      <w:r w:rsidRPr="0047760A">
        <w:rPr>
          <w:rFonts w:ascii="Times New Roman" w:hAnsi="Times New Roman"/>
          <w:color w:val="000000"/>
          <w:sz w:val="28"/>
          <w:lang w:val="ru-RU"/>
        </w:rPr>
        <w:t>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</w:t>
      </w:r>
      <w:r w:rsidRPr="0047760A">
        <w:rPr>
          <w:rFonts w:ascii="Times New Roman" w:hAnsi="Times New Roman"/>
          <w:color w:val="000000"/>
          <w:sz w:val="28"/>
          <w:lang w:val="ru-RU"/>
        </w:rPr>
        <w:t>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</w:t>
      </w:r>
      <w:r w:rsidRPr="0047760A">
        <w:rPr>
          <w:rFonts w:ascii="Times New Roman" w:hAnsi="Times New Roman"/>
          <w:color w:val="000000"/>
          <w:sz w:val="28"/>
          <w:lang w:val="ru-RU"/>
        </w:rPr>
        <w:t>следствий;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</w:t>
      </w:r>
      <w:r w:rsidRPr="0047760A">
        <w:rPr>
          <w:rFonts w:ascii="Times New Roman" w:hAnsi="Times New Roman"/>
          <w:color w:val="000000"/>
          <w:sz w:val="28"/>
          <w:lang w:val="ru-RU"/>
        </w:rPr>
        <w:t>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ия русского языка на уровне основного общего образования у обучающегося будут сформированы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47760A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</w:t>
      </w:r>
      <w:r w:rsidRPr="0047760A">
        <w:rPr>
          <w:rFonts w:ascii="Times New Roman" w:hAnsi="Times New Roman"/>
          <w:color w:val="000000"/>
          <w:sz w:val="28"/>
          <w:lang w:val="ru-RU"/>
        </w:rPr>
        <w:t>е действия, совместная деятельность.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7760A">
        <w:rPr>
          <w:rFonts w:ascii="Times New Roman" w:hAnsi="Times New Roman"/>
          <w:color w:val="000000"/>
          <w:sz w:val="28"/>
          <w:lang w:val="ru-RU"/>
        </w:rPr>
        <w:t>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</w:t>
      </w:r>
      <w:r w:rsidRPr="0047760A">
        <w:rPr>
          <w:rFonts w:ascii="Times New Roman" w:hAnsi="Times New Roman"/>
          <w:color w:val="000000"/>
          <w:sz w:val="28"/>
          <w:lang w:val="ru-RU"/>
        </w:rPr>
        <w:t>ссов;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</w:t>
      </w:r>
      <w:r w:rsidRPr="0047760A">
        <w:rPr>
          <w:rFonts w:ascii="Times New Roman" w:hAnsi="Times New Roman"/>
          <w:color w:val="000000"/>
          <w:sz w:val="28"/>
          <w:lang w:val="ru-RU"/>
        </w:rPr>
        <w:t>атриваемых фактах, данных и наблюдениях, предлагать критерии для выявления закономерностей и противоречий;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</w:t>
      </w:r>
      <w:r w:rsidRPr="0047760A">
        <w:rPr>
          <w:rFonts w:ascii="Times New Roman" w:hAnsi="Times New Roman"/>
          <w:color w:val="000000"/>
          <w:sz w:val="28"/>
          <w:lang w:val="ru-RU"/>
        </w:rPr>
        <w:t>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языка, сравнивая варианты решения и выбирая оптимальный вариант с учётом самостоятельно выделенных критериев.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7760A">
        <w:rPr>
          <w:rFonts w:ascii="Times New Roman" w:hAnsi="Times New Roman"/>
          <w:color w:val="000000"/>
          <w:sz w:val="28"/>
          <w:lang w:val="ru-RU"/>
        </w:rPr>
        <w:t>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формировать гипотезу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об истинности собственных суждений и суждений других, аргументировать свою позицию, мнение;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самостоятельно составленному плану небольшое исследование по установлению о</w:t>
      </w:r>
      <w:r w:rsidRPr="0047760A">
        <w:rPr>
          <w:rFonts w:ascii="Times New Roman" w:hAnsi="Times New Roman"/>
          <w:color w:val="000000"/>
          <w:sz w:val="28"/>
          <w:lang w:val="ru-RU"/>
        </w:rPr>
        <w:t>собенностей языковых единиц, процессов, причинно-следственных связей и зависимостей объектов между собой;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</w:t>
      </w:r>
      <w:r w:rsidRPr="0047760A">
        <w:rPr>
          <w:rFonts w:ascii="Times New Roman" w:hAnsi="Times New Roman"/>
          <w:color w:val="000000"/>
          <w:sz w:val="28"/>
          <w:lang w:val="ru-RU"/>
        </w:rPr>
        <w:t>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</w:t>
      </w:r>
      <w:r w:rsidRPr="0047760A">
        <w:rPr>
          <w:rFonts w:ascii="Times New Roman" w:hAnsi="Times New Roman"/>
          <w:color w:val="000000"/>
          <w:sz w:val="28"/>
          <w:lang w:val="ru-RU"/>
        </w:rPr>
        <w:t>ациях, а также выдвигать предположения об их развитии в новых условиях и контекстах.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47760A">
        <w:rPr>
          <w:rFonts w:ascii="Times New Roman" w:hAnsi="Times New Roman"/>
          <w:color w:val="000000"/>
          <w:sz w:val="28"/>
          <w:lang w:val="ru-RU"/>
        </w:rPr>
        <w:t>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</w:t>
      </w:r>
      <w:r w:rsidRPr="0047760A">
        <w:rPr>
          <w:rFonts w:ascii="Times New Roman" w:hAnsi="Times New Roman"/>
          <w:color w:val="000000"/>
          <w:sz w:val="28"/>
          <w:lang w:val="ru-RU"/>
        </w:rPr>
        <w:t>и запросы при поиске и отборе информации с учётом предложенной учебной задачи и заданных критериев;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r w:rsidRPr="0047760A">
        <w:rPr>
          <w:rFonts w:ascii="Times New Roman" w:hAnsi="Times New Roman"/>
          <w:color w:val="000000"/>
          <w:sz w:val="28"/>
          <w:lang w:val="ru-RU"/>
        </w:rPr>
        <w:t>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</w:t>
      </w:r>
      <w:r w:rsidRPr="0047760A">
        <w:rPr>
          <w:rFonts w:ascii="Times New Roman" w:hAnsi="Times New Roman"/>
          <w:color w:val="000000"/>
          <w:sz w:val="28"/>
          <w:lang w:val="ru-RU"/>
        </w:rPr>
        <w:t>мации из одного или нескольких источников с учётом поставленных целей;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</w:t>
      </w:r>
      <w:r w:rsidRPr="0047760A">
        <w:rPr>
          <w:rFonts w:ascii="Times New Roman" w:hAnsi="Times New Roman"/>
          <w:color w:val="000000"/>
          <w:sz w:val="28"/>
          <w:lang w:val="ru-RU"/>
        </w:rPr>
        <w:t>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учителем </w:t>
      </w:r>
      <w:r w:rsidRPr="0047760A">
        <w:rPr>
          <w:rFonts w:ascii="Times New Roman" w:hAnsi="Times New Roman"/>
          <w:color w:val="000000"/>
          <w:sz w:val="28"/>
          <w:lang w:val="ru-RU"/>
        </w:rPr>
        <w:t>или сформулированным самостоятельно;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47760A">
        <w:rPr>
          <w:rFonts w:ascii="Times New Roman" w:hAnsi="Times New Roman"/>
          <w:color w:val="000000"/>
          <w:sz w:val="28"/>
          <w:lang w:val="ru-RU"/>
        </w:rPr>
        <w:t>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</w:t>
      </w:r>
      <w:r w:rsidRPr="0047760A">
        <w:rPr>
          <w:rFonts w:ascii="Times New Roman" w:hAnsi="Times New Roman"/>
          <w:color w:val="000000"/>
          <w:sz w:val="28"/>
          <w:lang w:val="ru-RU"/>
        </w:rPr>
        <w:t>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знать и рас</w:t>
      </w:r>
      <w:r w:rsidRPr="0047760A">
        <w:rPr>
          <w:rFonts w:ascii="Times New Roman" w:hAnsi="Times New Roman"/>
          <w:color w:val="000000"/>
          <w:sz w:val="28"/>
          <w:lang w:val="ru-RU"/>
        </w:rPr>
        <w:t>познавать предпосылки конфликтных ситуаций и смягчать конфликты, вести переговоры;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в ходе диалога (дискуссии) задавать вопросы по </w:t>
      </w:r>
      <w:r w:rsidRPr="0047760A">
        <w:rPr>
          <w:rFonts w:ascii="Times New Roman" w:hAnsi="Times New Roman"/>
          <w:color w:val="000000"/>
          <w:sz w:val="28"/>
          <w:lang w:val="ru-RU"/>
        </w:rPr>
        <w:t>существу обсуждаемой темы и высказывать идеи, нацеленные на решение задачи и поддержание благожелательности общения;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</w:t>
      </w:r>
      <w:r w:rsidRPr="0047760A">
        <w:rPr>
          <w:rFonts w:ascii="Times New Roman" w:hAnsi="Times New Roman"/>
          <w:color w:val="000000"/>
          <w:sz w:val="28"/>
          <w:lang w:val="ru-RU"/>
        </w:rPr>
        <w:t>результаты проведённого языкового анализа, выполненного лингвистического эксперимента, исследования, проекта;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</w:t>
      </w:r>
      <w:r w:rsidRPr="0047760A">
        <w:rPr>
          <w:rFonts w:ascii="Times New Roman" w:hAnsi="Times New Roman"/>
          <w:color w:val="000000"/>
          <w:sz w:val="28"/>
          <w:lang w:val="ru-RU"/>
        </w:rPr>
        <w:t>е тексты с использованием иллюстративного материала.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47760A">
        <w:rPr>
          <w:rFonts w:ascii="Times New Roman" w:hAnsi="Times New Roman"/>
          <w:color w:val="000000"/>
          <w:sz w:val="28"/>
          <w:lang w:val="ru-RU"/>
        </w:rPr>
        <w:t>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ориентироваться в </w:t>
      </w:r>
      <w:r w:rsidRPr="0047760A">
        <w:rPr>
          <w:rFonts w:ascii="Times New Roman" w:hAnsi="Times New Roman"/>
          <w:color w:val="000000"/>
          <w:sz w:val="28"/>
          <w:lang w:val="ru-RU"/>
        </w:rPr>
        <w:t>различных подходах к принятию решений (индивидуальное, принятие решения в группе, принятие решения группой);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возможностей, аргументировать предлагаемые варианты решений;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и брать ответственность за решение.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умения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 xml:space="preserve"> самоконтроля, эмоционального интеллекта как части регулятивных универсальных учебных действий</w:t>
      </w:r>
      <w:r w:rsidRPr="0047760A">
        <w:rPr>
          <w:rFonts w:ascii="Times New Roman" w:hAnsi="Times New Roman"/>
          <w:color w:val="000000"/>
          <w:sz w:val="28"/>
          <w:lang w:val="ru-RU"/>
        </w:rPr>
        <w:t>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</w:t>
      </w:r>
      <w:r w:rsidRPr="0047760A">
        <w:rPr>
          <w:rFonts w:ascii="Times New Roman" w:hAnsi="Times New Roman"/>
          <w:color w:val="000000"/>
          <w:sz w:val="28"/>
          <w:lang w:val="ru-RU"/>
        </w:rPr>
        <w:t>ия;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</w:t>
      </w:r>
      <w:r w:rsidRPr="0047760A">
        <w:rPr>
          <w:rFonts w:ascii="Times New Roman" w:hAnsi="Times New Roman"/>
          <w:color w:val="000000"/>
          <w:sz w:val="28"/>
          <w:lang w:val="ru-RU"/>
        </w:rPr>
        <w:t>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</w:t>
      </w:r>
      <w:r w:rsidRPr="0047760A">
        <w:rPr>
          <w:rFonts w:ascii="Times New Roman" w:hAnsi="Times New Roman"/>
          <w:color w:val="000000"/>
          <w:sz w:val="28"/>
          <w:lang w:val="ru-RU"/>
        </w:rPr>
        <w:t>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</w:t>
      </w:r>
      <w:r w:rsidRPr="0047760A">
        <w:rPr>
          <w:rFonts w:ascii="Times New Roman" w:hAnsi="Times New Roman"/>
          <w:color w:val="000000"/>
          <w:sz w:val="28"/>
          <w:lang w:val="ru-RU"/>
        </w:rPr>
        <w:t>ку;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47760A">
        <w:rPr>
          <w:rFonts w:ascii="Times New Roman" w:hAnsi="Times New Roman"/>
          <w:color w:val="000000"/>
          <w:sz w:val="28"/>
          <w:lang w:val="ru-RU"/>
        </w:rPr>
        <w:t>: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</w:t>
      </w:r>
      <w:r w:rsidRPr="0047760A">
        <w:rPr>
          <w:rFonts w:ascii="Times New Roman" w:hAnsi="Times New Roman"/>
          <w:color w:val="000000"/>
          <w:sz w:val="28"/>
          <w:lang w:val="ru-RU"/>
        </w:rPr>
        <w:t>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</w:t>
      </w:r>
      <w:r w:rsidRPr="0047760A">
        <w:rPr>
          <w:rFonts w:ascii="Times New Roman" w:hAnsi="Times New Roman"/>
          <w:color w:val="000000"/>
          <w:sz w:val="28"/>
          <w:lang w:val="ru-RU"/>
        </w:rPr>
        <w:t>ться, обсуждать процесс и результат совместной работы;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организацию совместной работы, определять свою роль (с учётом предпочтений и возмо</w:t>
      </w:r>
      <w:r w:rsidRPr="0047760A">
        <w:rPr>
          <w:rFonts w:ascii="Times New Roman" w:hAnsi="Times New Roman"/>
          <w:color w:val="000000"/>
          <w:sz w:val="28"/>
          <w:lang w:val="ru-RU"/>
        </w:rPr>
        <w:t>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</w:t>
      </w:r>
      <w:r w:rsidRPr="0047760A">
        <w:rPr>
          <w:rFonts w:ascii="Times New Roman" w:hAnsi="Times New Roman"/>
          <w:color w:val="000000"/>
          <w:sz w:val="28"/>
          <w:lang w:val="ru-RU"/>
        </w:rPr>
        <w:t>влению и координировать свои действия с действиями других членов команды;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</w:t>
      </w:r>
      <w:r w:rsidRPr="0047760A">
        <w:rPr>
          <w:rFonts w:ascii="Times New Roman" w:hAnsi="Times New Roman"/>
          <w:color w:val="000000"/>
          <w:sz w:val="28"/>
          <w:lang w:val="ru-RU"/>
        </w:rPr>
        <w:t>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/>
        <w:ind w:left="120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A608A" w:rsidRPr="0047760A" w:rsidRDefault="00BA608A">
      <w:pPr>
        <w:spacing w:after="0"/>
        <w:ind w:left="120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</w:t>
      </w:r>
      <w:r w:rsidRPr="0047760A">
        <w:rPr>
          <w:rFonts w:ascii="Times New Roman" w:hAnsi="Times New Roman"/>
          <w:color w:val="000000"/>
          <w:sz w:val="28"/>
          <w:lang w:val="ru-RU"/>
        </w:rPr>
        <w:t>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</w:t>
      </w:r>
      <w:r w:rsidRPr="0047760A">
        <w:rPr>
          <w:rFonts w:ascii="Times New Roman" w:hAnsi="Times New Roman"/>
          <w:color w:val="000000"/>
          <w:sz w:val="28"/>
          <w:lang w:val="ru-RU"/>
        </w:rPr>
        <w:t>ке.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</w:t>
      </w:r>
      <w:r w:rsidRPr="0047760A">
        <w:rPr>
          <w:rFonts w:ascii="Times New Roman" w:hAnsi="Times New Roman"/>
          <w:color w:val="000000"/>
          <w:sz w:val="28"/>
          <w:lang w:val="ru-RU"/>
        </w:rPr>
        <w:t>; выступать с сообщением на лингвистическую тему.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</w:t>
      </w:r>
      <w:r w:rsidRPr="0047760A">
        <w:rPr>
          <w:rFonts w:ascii="Times New Roman" w:hAnsi="Times New Roman"/>
          <w:color w:val="000000"/>
          <w:sz w:val="28"/>
          <w:lang w:val="ru-RU"/>
        </w:rPr>
        <w:t>ов различных функционально-смысловых типов речи.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</w:t>
      </w:r>
      <w:r w:rsidRPr="0047760A">
        <w:rPr>
          <w:rFonts w:ascii="Times New Roman" w:hAnsi="Times New Roman"/>
          <w:color w:val="000000"/>
          <w:sz w:val="28"/>
          <w:lang w:val="ru-RU"/>
        </w:rPr>
        <w:t>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</w:t>
      </w:r>
      <w:r w:rsidRPr="0047760A">
        <w:rPr>
          <w:rFonts w:ascii="Times New Roman" w:hAnsi="Times New Roman"/>
          <w:color w:val="000000"/>
          <w:sz w:val="28"/>
          <w:lang w:val="ru-RU"/>
        </w:rPr>
        <w:t>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165 слов).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</w:t>
      </w:r>
      <w:r w:rsidRPr="0047760A">
        <w:rPr>
          <w:rFonts w:ascii="Times New Roman" w:hAnsi="Times New Roman"/>
          <w:color w:val="000000"/>
          <w:sz w:val="28"/>
          <w:lang w:val="ru-RU"/>
        </w:rPr>
        <w:t>толковые словари.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</w:t>
      </w:r>
      <w:r w:rsidRPr="0047760A">
        <w:rPr>
          <w:rFonts w:ascii="Times New Roman" w:hAnsi="Times New Roman"/>
          <w:color w:val="000000"/>
          <w:sz w:val="28"/>
          <w:lang w:val="ru-RU"/>
        </w:rPr>
        <w:t>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</w:t>
      </w:r>
      <w:r w:rsidRPr="0047760A">
        <w:rPr>
          <w:rFonts w:ascii="Times New Roman" w:hAnsi="Times New Roman"/>
          <w:color w:val="000000"/>
          <w:sz w:val="28"/>
          <w:lang w:val="ru-RU"/>
        </w:rPr>
        <w:t>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</w:t>
      </w:r>
      <w:r w:rsidRPr="0047760A">
        <w:rPr>
          <w:rFonts w:ascii="Times New Roman" w:hAnsi="Times New Roman"/>
          <w:color w:val="000000"/>
          <w:sz w:val="28"/>
          <w:lang w:val="ru-RU"/>
        </w:rPr>
        <w:t>ния как типа речи (описание внешности человека, помещения, природы, местности, действий).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Применять знания о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>Проводить смысловой анализ текста, его композиционных особенностей, опре</w:t>
      </w:r>
      <w:r w:rsidRPr="0047760A">
        <w:rPr>
          <w:rFonts w:ascii="Times New Roman" w:hAnsi="Times New Roman"/>
          <w:color w:val="000000"/>
          <w:sz w:val="28"/>
          <w:lang w:val="ru-RU"/>
        </w:rPr>
        <w:t>делять количество микротем и абзацев.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</w:t>
      </w:r>
      <w:r w:rsidRPr="0047760A">
        <w:rPr>
          <w:rFonts w:ascii="Times New Roman" w:hAnsi="Times New Roman"/>
          <w:color w:val="000000"/>
          <w:sz w:val="28"/>
          <w:lang w:val="ru-RU"/>
        </w:rPr>
        <w:t>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</w:t>
      </w:r>
      <w:r w:rsidRPr="0047760A">
        <w:rPr>
          <w:rFonts w:ascii="Times New Roman" w:hAnsi="Times New Roman"/>
          <w:color w:val="000000"/>
          <w:sz w:val="28"/>
          <w:lang w:val="ru-RU"/>
        </w:rPr>
        <w:t>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</w:t>
      </w:r>
      <w:r w:rsidRPr="0047760A">
        <w:rPr>
          <w:rFonts w:ascii="Times New Roman" w:hAnsi="Times New Roman"/>
          <w:color w:val="000000"/>
          <w:sz w:val="28"/>
          <w:lang w:val="ru-RU"/>
        </w:rPr>
        <w:t>ых источников, в том числе из лингвистических словарей и справочной литературы, и использовать её в учебной деятельности.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</w:t>
      </w:r>
      <w:r w:rsidRPr="0047760A">
        <w:rPr>
          <w:rFonts w:ascii="Times New Roman" w:hAnsi="Times New Roman"/>
          <w:color w:val="000000"/>
          <w:sz w:val="28"/>
          <w:lang w:val="ru-RU"/>
        </w:rPr>
        <w:t>ста в виде таблицы, схемы; представлять содержание таблицы, схемы в виде текста.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</w:t>
      </w:r>
      <w:r w:rsidRPr="0047760A">
        <w:rPr>
          <w:rFonts w:ascii="Times New Roman" w:hAnsi="Times New Roman"/>
          <w:color w:val="000000"/>
          <w:sz w:val="28"/>
          <w:lang w:val="ru-RU"/>
        </w:rPr>
        <w:t>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</w:t>
      </w:r>
      <w:r w:rsidRPr="0047760A">
        <w:rPr>
          <w:rFonts w:ascii="Times New Roman" w:hAnsi="Times New Roman"/>
          <w:color w:val="000000"/>
          <w:sz w:val="28"/>
          <w:lang w:val="ru-RU"/>
        </w:rPr>
        <w:t>е).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Default="004776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A608A" w:rsidRDefault="00BA608A">
      <w:pPr>
        <w:spacing w:after="0" w:line="264" w:lineRule="auto"/>
        <w:ind w:left="120"/>
        <w:jc w:val="both"/>
      </w:pPr>
    </w:p>
    <w:p w:rsidR="00BA608A" w:rsidRDefault="004776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слова с точки зрения их происхождения: исконно русские и заимствованные </w:t>
      </w:r>
      <w:r w:rsidRPr="0047760A">
        <w:rPr>
          <w:rFonts w:ascii="Times New Roman" w:hAnsi="Times New Roman"/>
          <w:color w:val="000000"/>
          <w:sz w:val="28"/>
          <w:lang w:val="ru-RU"/>
        </w:rPr>
        <w:t>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</w:t>
      </w:r>
      <w:r w:rsidRPr="0047760A">
        <w:rPr>
          <w:rFonts w:ascii="Times New Roman" w:hAnsi="Times New Roman"/>
          <w:color w:val="000000"/>
          <w:sz w:val="28"/>
          <w:lang w:val="ru-RU"/>
        </w:rPr>
        <w:t>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и использовать в речи с целью повышения её богатства и выразительности.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</w:t>
      </w:r>
      <w:r w:rsidRPr="0047760A">
        <w:rPr>
          <w:rFonts w:ascii="Times New Roman" w:hAnsi="Times New Roman"/>
          <w:color w:val="000000"/>
          <w:sz w:val="28"/>
          <w:lang w:val="ru-RU"/>
        </w:rPr>
        <w:t>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47760A">
        <w:rPr>
          <w:rFonts w:ascii="Times New Roman" w:hAnsi="Times New Roman"/>
          <w:color w:val="000000"/>
          <w:sz w:val="28"/>
          <w:lang w:val="ru-RU"/>
        </w:rPr>
        <w:t>ть формообразующие и словообразующие морфемы в слове; выделять производящую основу.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</w:t>
      </w:r>
      <w:r w:rsidRPr="0047760A">
        <w:rPr>
          <w:rFonts w:ascii="Times New Roman" w:hAnsi="Times New Roman"/>
          <w:color w:val="000000"/>
          <w:sz w:val="28"/>
          <w:lang w:val="ru-RU"/>
        </w:rPr>
        <w:t>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</w:t>
      </w:r>
      <w:r w:rsidRPr="0047760A">
        <w:rPr>
          <w:rFonts w:ascii="Times New Roman" w:hAnsi="Times New Roman"/>
          <w:color w:val="000000"/>
          <w:sz w:val="28"/>
          <w:lang w:val="ru-RU"/>
        </w:rPr>
        <w:t>нализ слов; применять знания по орфографии в практике правописания.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47760A">
        <w:rPr>
          <w:rFonts w:ascii="Times New Roman" w:hAnsi="Times New Roman"/>
          <w:color w:val="000000"/>
          <w:sz w:val="28"/>
          <w:lang w:val="ru-RU"/>
        </w:rPr>
        <w:t>.</w:t>
      </w:r>
    </w:p>
    <w:p w:rsidR="00BA608A" w:rsidRPr="0047760A" w:rsidRDefault="00BA608A">
      <w:pPr>
        <w:spacing w:after="0" w:line="264" w:lineRule="auto"/>
        <w:ind w:left="120"/>
        <w:jc w:val="both"/>
        <w:rPr>
          <w:lang w:val="ru-RU"/>
        </w:rPr>
      </w:pPr>
    </w:p>
    <w:p w:rsidR="00BA608A" w:rsidRPr="0047760A" w:rsidRDefault="0047760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Морфология. Культура реч</w:t>
      </w:r>
      <w:r>
        <w:rPr>
          <w:rFonts w:ascii="Times New Roman" w:hAnsi="Times New Roman"/>
          <w:b/>
          <w:color w:val="000000"/>
          <w:sz w:val="28"/>
        </w:rPr>
        <w:t xml:space="preserve">и.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произношения, постановки ударения (в рамках изученного), словоизменения имён </w:t>
      </w:r>
      <w:r w:rsidRPr="0047760A">
        <w:rPr>
          <w:rFonts w:ascii="Times New Roman" w:hAnsi="Times New Roman"/>
          <w:color w:val="000000"/>
          <w:sz w:val="28"/>
          <w:lang w:val="ru-RU"/>
        </w:rPr>
        <w:t>существительных.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 прилагательных, нормы ударения (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в рамках изученного); соблюдать правила правописания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Распознавать числительные; определять общее грамматическое значение имени числительного; различать </w:t>
      </w:r>
      <w:r w:rsidRPr="0047760A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значению, по строению.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ные имена числительные; соблюдать правила правописания имён числительных, в том числе написание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47760A">
        <w:rPr>
          <w:rFonts w:ascii="Times New Roman" w:hAnsi="Times New Roman"/>
          <w:color w:val="000000"/>
          <w:sz w:val="28"/>
          <w:lang w:val="ru-RU"/>
        </w:rPr>
        <w:t>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47760A">
        <w:rPr>
          <w:rFonts w:ascii="Times New Roman" w:hAnsi="Times New Roman"/>
          <w:color w:val="000000"/>
          <w:sz w:val="28"/>
          <w:lang w:val="ru-RU"/>
        </w:rPr>
        <w:t>, слитного, раздельного и д</w:t>
      </w:r>
      <w:r w:rsidRPr="0047760A">
        <w:rPr>
          <w:rFonts w:ascii="Times New Roman" w:hAnsi="Times New Roman"/>
          <w:color w:val="000000"/>
          <w:sz w:val="28"/>
          <w:lang w:val="ru-RU"/>
        </w:rPr>
        <w:t>ефисного написания местоимений.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</w:t>
      </w:r>
      <w:r w:rsidRPr="0047760A">
        <w:rPr>
          <w:rFonts w:ascii="Times New Roman" w:hAnsi="Times New Roman"/>
          <w:color w:val="000000"/>
          <w:sz w:val="28"/>
          <w:lang w:val="ru-RU"/>
        </w:rPr>
        <w:t>ть личные глаголы в безличном значении.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47760A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47760A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</w:t>
      </w:r>
      <w:r w:rsidRPr="0047760A">
        <w:rPr>
          <w:rFonts w:ascii="Times New Roman" w:hAnsi="Times New Roman"/>
          <w:color w:val="000000"/>
          <w:sz w:val="28"/>
          <w:lang w:val="ru-RU"/>
        </w:rPr>
        <w:t>ии языкового анализа различных видов и в речевой практике.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lastRenderedPageBreak/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орфографический анализ слов; </w:t>
      </w:r>
      <w:r w:rsidRPr="0047760A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правописания.</w:t>
      </w:r>
    </w:p>
    <w:p w:rsidR="00BA608A" w:rsidRPr="0047760A" w:rsidRDefault="0047760A">
      <w:pPr>
        <w:spacing w:after="0" w:line="264" w:lineRule="auto"/>
        <w:ind w:firstLine="600"/>
        <w:jc w:val="both"/>
        <w:rPr>
          <w:lang w:val="ru-RU"/>
        </w:rPr>
      </w:pPr>
      <w:r w:rsidRPr="0047760A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</w:t>
      </w:r>
      <w:r w:rsidRPr="0047760A">
        <w:rPr>
          <w:rFonts w:ascii="Times New Roman" w:hAnsi="Times New Roman"/>
          <w:color w:val="000000"/>
          <w:sz w:val="28"/>
          <w:lang w:val="ru-RU"/>
        </w:rPr>
        <w:t>азличных видов и в речевой практике.</w:t>
      </w:r>
    </w:p>
    <w:p w:rsidR="00BA608A" w:rsidRDefault="0047760A">
      <w:pPr>
        <w:spacing w:after="0"/>
        <w:ind w:left="120"/>
      </w:pPr>
      <w:bookmarkStart w:id="9" w:name="block-3290019"/>
      <w:bookmarkEnd w:id="8"/>
      <w:r w:rsidRPr="0047760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5260"/>
        <w:gridCol w:w="1146"/>
        <w:gridCol w:w="1843"/>
        <w:gridCol w:w="1912"/>
        <w:gridCol w:w="2839"/>
      </w:tblGrid>
      <w:tr w:rsidR="00BA608A">
        <w:trPr>
          <w:trHeight w:val="144"/>
          <w:tblCellSpacing w:w="0" w:type="dxa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608A" w:rsidRDefault="00BA608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608A" w:rsidRDefault="00BA60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08A" w:rsidRDefault="00BA6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08A" w:rsidRDefault="00BA608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608A" w:rsidRDefault="00BA608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608A" w:rsidRDefault="00BA608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608A" w:rsidRDefault="00BA60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08A" w:rsidRDefault="00BA608A"/>
        </w:tc>
      </w:tr>
      <w:tr w:rsidR="00BA608A" w:rsidRPr="0047760A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6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08A" w:rsidRDefault="00BA608A"/>
        </w:tc>
      </w:tr>
      <w:tr w:rsidR="00BA608A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08A" w:rsidRDefault="00BA608A"/>
        </w:tc>
      </w:tr>
      <w:tr w:rsidR="00BA608A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08A" w:rsidRDefault="00BA608A"/>
        </w:tc>
      </w:tr>
      <w:tr w:rsidR="00BA608A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08A" w:rsidRDefault="00BA608A"/>
        </w:tc>
      </w:tr>
      <w:tr w:rsidR="00BA608A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употребления. Стилистическая окраска слова. Лексические средства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08A" w:rsidRDefault="00BA608A"/>
        </w:tc>
      </w:tr>
      <w:tr w:rsidR="00BA608A" w:rsidRPr="0047760A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6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08A" w:rsidRDefault="00BA608A"/>
        </w:tc>
      </w:tr>
      <w:tr w:rsidR="00BA608A" w:rsidRPr="0047760A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776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08A" w:rsidRDefault="00BA608A"/>
        </w:tc>
      </w:tr>
      <w:tr w:rsidR="00BA608A" w:rsidRPr="0047760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A608A" w:rsidRDefault="00BA608A"/>
        </w:tc>
      </w:tr>
    </w:tbl>
    <w:p w:rsidR="00BA608A" w:rsidRDefault="00BA608A">
      <w:pPr>
        <w:sectPr w:rsidR="00BA608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BA608A" w:rsidRDefault="004776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117"/>
        <w:gridCol w:w="1090"/>
        <w:gridCol w:w="1843"/>
        <w:gridCol w:w="1912"/>
        <w:gridCol w:w="1425"/>
        <w:gridCol w:w="2826"/>
      </w:tblGrid>
      <w:tr w:rsidR="00BA608A">
        <w:trPr>
          <w:trHeight w:val="144"/>
          <w:tblCellSpacing w:w="0" w:type="dxa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608A" w:rsidRDefault="00BA608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608A" w:rsidRDefault="00BA60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608A" w:rsidRDefault="00BA608A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08A" w:rsidRDefault="00BA6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08A" w:rsidRDefault="00BA608A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608A" w:rsidRDefault="00BA608A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608A" w:rsidRDefault="00BA608A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608A" w:rsidRDefault="00BA60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08A" w:rsidRDefault="00BA60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608A" w:rsidRDefault="00BA608A"/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речеведческий, языковой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изученного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 (диктант)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составлению словарной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за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четверть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Исконно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лексики: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</w:t>
            </w:r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существительных в родительном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"Имя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Синтаксическая роль имён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по теме «Имя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местоимений с не и ни; слитное,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</w:t>
            </w:r>
            <w:r>
              <w:rPr>
                <w:rFonts w:ascii="Times New Roman" w:hAnsi="Times New Roman"/>
                <w:color w:val="000000"/>
                <w:sz w:val="24"/>
              </w:rPr>
              <w:t>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Повелительное наклонение глагола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Глагол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</w:t>
            </w: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 w:rsidRPr="0047760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76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BA608A" w:rsidRDefault="00BA608A">
            <w:pPr>
              <w:spacing w:after="0"/>
              <w:ind w:left="135"/>
            </w:pPr>
          </w:p>
        </w:tc>
      </w:tr>
      <w:tr w:rsidR="00BA608A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08A" w:rsidRPr="0047760A" w:rsidRDefault="0047760A">
            <w:pPr>
              <w:spacing w:after="0"/>
              <w:ind w:left="135"/>
              <w:rPr>
                <w:lang w:val="ru-RU"/>
              </w:rPr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 w:rsidRPr="004776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BA608A" w:rsidRDefault="004776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608A" w:rsidRDefault="00BA608A"/>
        </w:tc>
      </w:tr>
    </w:tbl>
    <w:p w:rsidR="00BA608A" w:rsidRDefault="00BA608A">
      <w:pPr>
        <w:sectPr w:rsidR="00BA608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3290021"/>
    </w:p>
    <w:bookmarkEnd w:id="10"/>
    <w:p w:rsidR="00BA608A" w:rsidRDefault="0047760A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608A" w:rsidRDefault="004776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608A" w:rsidRDefault="004776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A608A" w:rsidRDefault="004776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A608A" w:rsidRDefault="0047760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A608A" w:rsidRDefault="004776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A608A" w:rsidRDefault="004776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A608A" w:rsidRDefault="00BA608A">
      <w:pPr>
        <w:spacing w:after="0"/>
        <w:ind w:left="120"/>
      </w:pPr>
    </w:p>
    <w:p w:rsidR="00BA608A" w:rsidRPr="0047760A" w:rsidRDefault="0047760A">
      <w:pPr>
        <w:spacing w:after="0" w:line="480" w:lineRule="auto"/>
        <w:ind w:left="120"/>
        <w:rPr>
          <w:lang w:val="ru-RU"/>
        </w:rPr>
      </w:pPr>
      <w:r w:rsidRPr="004776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608A" w:rsidRDefault="0047760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A608A" w:rsidRDefault="00BA608A">
      <w:pPr>
        <w:sectPr w:rsidR="00BA608A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3290020"/>
    </w:p>
    <w:bookmarkEnd w:id="11"/>
    <w:p w:rsidR="00BA608A" w:rsidRDefault="00BA608A"/>
    <w:sectPr w:rsidR="00BA608A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8A" w:rsidRDefault="0047760A">
      <w:pPr>
        <w:spacing w:line="240" w:lineRule="auto"/>
      </w:pPr>
      <w:r>
        <w:separator/>
      </w:r>
    </w:p>
  </w:endnote>
  <w:endnote w:type="continuationSeparator" w:id="0">
    <w:p w:rsidR="00BA608A" w:rsidRDefault="00477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8A" w:rsidRDefault="0047760A">
      <w:pPr>
        <w:spacing w:after="0"/>
      </w:pPr>
      <w:r>
        <w:separator/>
      </w:r>
    </w:p>
  </w:footnote>
  <w:footnote w:type="continuationSeparator" w:id="0">
    <w:p w:rsidR="00BA608A" w:rsidRDefault="004776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A608A"/>
    <w:rsid w:val="0047760A"/>
    <w:rsid w:val="00BA608A"/>
    <w:rsid w:val="675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Normal Indent"/>
    <w:basedOn w:val="a"/>
    <w:uiPriority w:val="99"/>
    <w:unhideWhenUsed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Подзаголовок Знак"/>
    <w:basedOn w:val="a0"/>
    <w:link w:val="ab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fa262288" TargetMode="External"/><Relationship Id="rId63" Type="http://schemas.openxmlformats.org/officeDocument/2006/relationships/hyperlink" Target="https://m.edsoo.ru/fa2662f2" TargetMode="External"/><Relationship Id="rId84" Type="http://schemas.openxmlformats.org/officeDocument/2006/relationships/hyperlink" Target="https://m.edsoo.ru/fa26ac4e" TargetMode="External"/><Relationship Id="rId138" Type="http://schemas.openxmlformats.org/officeDocument/2006/relationships/hyperlink" Target="https://m.edsoo.ru/fa2712ce" TargetMode="External"/><Relationship Id="rId159" Type="http://schemas.openxmlformats.org/officeDocument/2006/relationships/hyperlink" Target="https://m.edsoo.ru/fa2748b6" TargetMode="External"/><Relationship Id="rId107" Type="http://schemas.openxmlformats.org/officeDocument/2006/relationships/hyperlink" Target="https://m.edsoo.ru/fa26d70a" TargetMode="External"/><Relationship Id="rId11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fa2619f0" TargetMode="External"/><Relationship Id="rId53" Type="http://schemas.openxmlformats.org/officeDocument/2006/relationships/hyperlink" Target="https://m.edsoo.ru/fa264f06" TargetMode="External"/><Relationship Id="rId74" Type="http://schemas.openxmlformats.org/officeDocument/2006/relationships/hyperlink" Target="https://m.edsoo.ru/fa26461e" TargetMode="External"/><Relationship Id="rId128" Type="http://schemas.openxmlformats.org/officeDocument/2006/relationships/hyperlink" Target="https://m.edsoo.ru/fa270072" TargetMode="External"/><Relationship Id="rId149" Type="http://schemas.openxmlformats.org/officeDocument/2006/relationships/hyperlink" Target="https://m.edsoo.ru/fa272ba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a26c0b2" TargetMode="External"/><Relationship Id="rId160" Type="http://schemas.openxmlformats.org/officeDocument/2006/relationships/hyperlink" Target="https://m.edsoo.ru/fa274a5a" TargetMode="External"/><Relationship Id="rId22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fa2627a6" TargetMode="External"/><Relationship Id="rId64" Type="http://schemas.openxmlformats.org/officeDocument/2006/relationships/hyperlink" Target="https://m.edsoo.ru/fa266108" TargetMode="External"/><Relationship Id="rId118" Type="http://schemas.openxmlformats.org/officeDocument/2006/relationships/hyperlink" Target="https://m.edsoo.ru/fa26ea7e" TargetMode="External"/><Relationship Id="rId139" Type="http://schemas.openxmlformats.org/officeDocument/2006/relationships/hyperlink" Target="https://m.edsoo.ru/fa271436" TargetMode="External"/><Relationship Id="rId85" Type="http://schemas.openxmlformats.org/officeDocument/2006/relationships/hyperlink" Target="https://m.edsoo.ru/fa26adde" TargetMode="External"/><Relationship Id="rId150" Type="http://schemas.openxmlformats.org/officeDocument/2006/relationships/hyperlink" Target="https://m.edsoo.ru/fa272d0e" TargetMode="External"/><Relationship Id="rId12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fa261b12" TargetMode="External"/><Relationship Id="rId38" Type="http://schemas.openxmlformats.org/officeDocument/2006/relationships/hyperlink" Target="https://m.edsoo.ru/fa26215c" TargetMode="External"/><Relationship Id="rId59" Type="http://schemas.openxmlformats.org/officeDocument/2006/relationships/hyperlink" Target="https://m.edsoo.ru/fa2679c2" TargetMode="External"/><Relationship Id="rId103" Type="http://schemas.openxmlformats.org/officeDocument/2006/relationships/hyperlink" Target="https://m.edsoo.ru/fa26cfbc" TargetMode="External"/><Relationship Id="rId108" Type="http://schemas.openxmlformats.org/officeDocument/2006/relationships/hyperlink" Target="https://m.edsoo.ru/fa26d854" TargetMode="External"/><Relationship Id="rId124" Type="http://schemas.openxmlformats.org/officeDocument/2006/relationships/hyperlink" Target="https://m.edsoo.ru/fa26f91a" TargetMode="External"/><Relationship Id="rId129" Type="http://schemas.openxmlformats.org/officeDocument/2006/relationships/hyperlink" Target="https://m.edsoo.ru/fa27019e" TargetMode="External"/><Relationship Id="rId54" Type="http://schemas.openxmlformats.org/officeDocument/2006/relationships/hyperlink" Target="https://m.edsoo.ru/fa2651cc" TargetMode="External"/><Relationship Id="rId70" Type="http://schemas.openxmlformats.org/officeDocument/2006/relationships/hyperlink" Target="https://m.edsoo.ru/fa2676ca" TargetMode="External"/><Relationship Id="rId75" Type="http://schemas.openxmlformats.org/officeDocument/2006/relationships/hyperlink" Target="https://m.edsoo.ru/fa268944" TargetMode="External"/><Relationship Id="rId91" Type="http://schemas.openxmlformats.org/officeDocument/2006/relationships/hyperlink" Target="https://m.edsoo.ru/fa26ba04" TargetMode="External"/><Relationship Id="rId96" Type="http://schemas.openxmlformats.org/officeDocument/2006/relationships/hyperlink" Target="https://m.edsoo.ru/fa26c2e2" TargetMode="External"/><Relationship Id="rId140" Type="http://schemas.openxmlformats.org/officeDocument/2006/relationships/hyperlink" Target="https://m.edsoo.ru/fa2715a8" TargetMode="External"/><Relationship Id="rId145" Type="http://schemas.openxmlformats.org/officeDocument/2006/relationships/hyperlink" Target="https://m.edsoo.ru/fa272354" TargetMode="External"/><Relationship Id="rId161" Type="http://schemas.openxmlformats.org/officeDocument/2006/relationships/hyperlink" Target="https://m.edsoo.ru/fa2753d8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639da" TargetMode="External"/><Relationship Id="rId114" Type="http://schemas.openxmlformats.org/officeDocument/2006/relationships/hyperlink" Target="https://m.edsoo.ru/fa26e25e" TargetMode="External"/><Relationship Id="rId119" Type="http://schemas.openxmlformats.org/officeDocument/2006/relationships/hyperlink" Target="https://m.edsoo.ru/fa26ebbe" TargetMode="External"/><Relationship Id="rId44" Type="http://schemas.openxmlformats.org/officeDocument/2006/relationships/hyperlink" Target="https://m.edsoo.ru/fa262990" TargetMode="External"/><Relationship Id="rId60" Type="http://schemas.openxmlformats.org/officeDocument/2006/relationships/hyperlink" Target="https://m.edsoo.ru/fa266108" TargetMode="External"/><Relationship Id="rId65" Type="http://schemas.openxmlformats.org/officeDocument/2006/relationships/hyperlink" Target="https://m.edsoo.ru/fa2662f2" TargetMode="External"/><Relationship Id="rId81" Type="http://schemas.openxmlformats.org/officeDocument/2006/relationships/hyperlink" Target="https://m.edsoo.ru/fa2687c8" TargetMode="External"/><Relationship Id="rId86" Type="http://schemas.openxmlformats.org/officeDocument/2006/relationships/hyperlink" Target="https://m.edsoo.ru/fa26a9ba" TargetMode="External"/><Relationship Id="rId130" Type="http://schemas.openxmlformats.org/officeDocument/2006/relationships/hyperlink" Target="https://m.edsoo.ru/fa27032e" TargetMode="External"/><Relationship Id="rId135" Type="http://schemas.openxmlformats.org/officeDocument/2006/relationships/hyperlink" Target="https://m.edsoo.ru/fa270e1e" TargetMode="External"/><Relationship Id="rId151" Type="http://schemas.openxmlformats.org/officeDocument/2006/relationships/hyperlink" Target="https://m.edsoo.ru/fa27365a" TargetMode="External"/><Relationship Id="rId156" Type="http://schemas.openxmlformats.org/officeDocument/2006/relationships/hyperlink" Target="https://m.edsoo.ru/fa2740c8" TargetMode="External"/><Relationship Id="rId13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fa2623f0" TargetMode="External"/><Relationship Id="rId109" Type="http://schemas.openxmlformats.org/officeDocument/2006/relationships/hyperlink" Target="https://m.edsoo.ru/fa26d994" TargetMode="External"/><Relationship Id="rId34" Type="http://schemas.openxmlformats.org/officeDocument/2006/relationships/hyperlink" Target="https://m.edsoo.ru/fa261c34" TargetMode="External"/><Relationship Id="rId50" Type="http://schemas.openxmlformats.org/officeDocument/2006/relationships/hyperlink" Target="https://m.edsoo.ru/fa264006" TargetMode="External"/><Relationship Id="rId55" Type="http://schemas.openxmlformats.org/officeDocument/2006/relationships/hyperlink" Target="https://m.edsoo.ru/fa26565e" TargetMode="External"/><Relationship Id="rId76" Type="http://schemas.openxmlformats.org/officeDocument/2006/relationships/hyperlink" Target="https://m.edsoo.ru/fa2695d8" TargetMode="External"/><Relationship Id="rId97" Type="http://schemas.openxmlformats.org/officeDocument/2006/relationships/hyperlink" Target="https://m.edsoo.ru/fa26c4ea" TargetMode="External"/><Relationship Id="rId104" Type="http://schemas.openxmlformats.org/officeDocument/2006/relationships/hyperlink" Target="https://m.edsoo.ru/fa26d1f6" TargetMode="External"/><Relationship Id="rId120" Type="http://schemas.openxmlformats.org/officeDocument/2006/relationships/hyperlink" Target="https://m.edsoo.ru/fa26edda" TargetMode="External"/><Relationship Id="rId125" Type="http://schemas.openxmlformats.org/officeDocument/2006/relationships/hyperlink" Target="https://m.edsoo.ru/fa26fa46" TargetMode="External"/><Relationship Id="rId141" Type="http://schemas.openxmlformats.org/officeDocument/2006/relationships/hyperlink" Target="https://m.edsoo.ru/fa271774" TargetMode="External"/><Relationship Id="rId146" Type="http://schemas.openxmlformats.org/officeDocument/2006/relationships/hyperlink" Target="https://m.edsoo.ru/fa272548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m.edsoo.ru/7f414452" TargetMode="External"/><Relationship Id="rId71" Type="http://schemas.openxmlformats.org/officeDocument/2006/relationships/hyperlink" Target="https://m.edsoo.ru/fa267850" TargetMode="External"/><Relationship Id="rId92" Type="http://schemas.openxmlformats.org/officeDocument/2006/relationships/hyperlink" Target="https://m.edsoo.ru/fa26416e" TargetMode="External"/><Relationship Id="rId162" Type="http://schemas.openxmlformats.org/officeDocument/2006/relationships/hyperlink" Target="https://m.edsoo.ru/fa2758c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fa26251c" TargetMode="External"/><Relationship Id="rId45" Type="http://schemas.openxmlformats.org/officeDocument/2006/relationships/hyperlink" Target="https://m.edsoo.ru/fa262af8" TargetMode="External"/><Relationship Id="rId66" Type="http://schemas.openxmlformats.org/officeDocument/2006/relationships/hyperlink" Target="https://m.edsoo.ru/fa26645a" TargetMode="External"/><Relationship Id="rId87" Type="http://schemas.openxmlformats.org/officeDocument/2006/relationships/hyperlink" Target="https://m.edsoo.ru/fa26af46" TargetMode="External"/><Relationship Id="rId110" Type="http://schemas.openxmlformats.org/officeDocument/2006/relationships/hyperlink" Target="https://m.edsoo.ru/fa26dac0" TargetMode="External"/><Relationship Id="rId115" Type="http://schemas.openxmlformats.org/officeDocument/2006/relationships/hyperlink" Target="https://m.edsoo.ru/fa26e4c0" TargetMode="External"/><Relationship Id="rId131" Type="http://schemas.openxmlformats.org/officeDocument/2006/relationships/hyperlink" Target="https://m.edsoo.ru/fa270464" TargetMode="External"/><Relationship Id="rId136" Type="http://schemas.openxmlformats.org/officeDocument/2006/relationships/hyperlink" Target="https://m.edsoo.ru/fa270f86" TargetMode="External"/><Relationship Id="rId157" Type="http://schemas.openxmlformats.org/officeDocument/2006/relationships/hyperlink" Target="https://m.edsoo.ru/fa264a56" TargetMode="External"/><Relationship Id="rId61" Type="http://schemas.openxmlformats.org/officeDocument/2006/relationships/hyperlink" Target="https://m.edsoo.ru/fa2682d2" TargetMode="External"/><Relationship Id="rId82" Type="http://schemas.openxmlformats.org/officeDocument/2006/relationships/hyperlink" Target="https://m.edsoo.ru/fa26a320" TargetMode="External"/><Relationship Id="rId152" Type="http://schemas.openxmlformats.org/officeDocument/2006/relationships/hyperlink" Target="https://m.edsoo.ru/fa273312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fa261734" TargetMode="External"/><Relationship Id="rId35" Type="http://schemas.openxmlformats.org/officeDocument/2006/relationships/hyperlink" Target="https://m.edsoo.ru/fa261dc4" TargetMode="External"/><Relationship Id="rId56" Type="http://schemas.openxmlformats.org/officeDocument/2006/relationships/hyperlink" Target="https://m.edsoo.ru/fa26538e" TargetMode="External"/><Relationship Id="rId77" Type="http://schemas.openxmlformats.org/officeDocument/2006/relationships/hyperlink" Target="https://m.edsoo.ru/fa26984e" TargetMode="External"/><Relationship Id="rId100" Type="http://schemas.openxmlformats.org/officeDocument/2006/relationships/hyperlink" Target="https://m.edsoo.ru/fa26cb7a" TargetMode="External"/><Relationship Id="rId105" Type="http://schemas.openxmlformats.org/officeDocument/2006/relationships/hyperlink" Target="https://m.edsoo.ru/fa26d336" TargetMode="External"/><Relationship Id="rId126" Type="http://schemas.openxmlformats.org/officeDocument/2006/relationships/hyperlink" Target="https://m.edsoo.ru/fa26fc94" TargetMode="External"/><Relationship Id="rId147" Type="http://schemas.openxmlformats.org/officeDocument/2006/relationships/hyperlink" Target="https://m.edsoo.ru/fa2726d8" TargetMode="External"/><Relationship Id="rId8" Type="http://schemas.openxmlformats.org/officeDocument/2006/relationships/hyperlink" Target="https://m.edsoo.ru/7f414452" TargetMode="External"/><Relationship Id="rId51" Type="http://schemas.openxmlformats.org/officeDocument/2006/relationships/hyperlink" Target="https://m.edsoo.ru/fa263d22" TargetMode="External"/><Relationship Id="rId72" Type="http://schemas.openxmlformats.org/officeDocument/2006/relationships/hyperlink" Target="https://m.edsoo.ru/fa267b34" TargetMode="External"/><Relationship Id="rId93" Type="http://schemas.openxmlformats.org/officeDocument/2006/relationships/hyperlink" Target="https://m.edsoo.ru/fa26bb80" TargetMode="External"/><Relationship Id="rId98" Type="http://schemas.openxmlformats.org/officeDocument/2006/relationships/hyperlink" Target="https://m.edsoo.ru/fa26c68e" TargetMode="External"/><Relationship Id="rId121" Type="http://schemas.openxmlformats.org/officeDocument/2006/relationships/hyperlink" Target="https://m.edsoo.ru/fa26f03c" TargetMode="External"/><Relationship Id="rId142" Type="http://schemas.openxmlformats.org/officeDocument/2006/relationships/hyperlink" Target="https://m.edsoo.ru/fa271d14" TargetMode="External"/><Relationship Id="rId163" Type="http://schemas.openxmlformats.org/officeDocument/2006/relationships/hyperlink" Target="https://m.edsoo.ru/fa27508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fa26341c" TargetMode="External"/><Relationship Id="rId67" Type="http://schemas.openxmlformats.org/officeDocument/2006/relationships/hyperlink" Target="https://m.edsoo.ru/fa2668c4" TargetMode="External"/><Relationship Id="rId116" Type="http://schemas.openxmlformats.org/officeDocument/2006/relationships/hyperlink" Target="https://m.edsoo.ru/fa26e5f6" TargetMode="External"/><Relationship Id="rId137" Type="http://schemas.openxmlformats.org/officeDocument/2006/relationships/hyperlink" Target="https://m.edsoo.ru/fa271166" TargetMode="External"/><Relationship Id="rId158" Type="http://schemas.openxmlformats.org/officeDocument/2006/relationships/hyperlink" Target="https://m.edsoo.ru/fa27423a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fa26263e" TargetMode="External"/><Relationship Id="rId62" Type="http://schemas.openxmlformats.org/officeDocument/2006/relationships/hyperlink" Target="https://m.edsoo.ru/fa268480" TargetMode="External"/><Relationship Id="rId83" Type="http://schemas.openxmlformats.org/officeDocument/2006/relationships/hyperlink" Target="https://m.edsoo.ru/fa26a4e2" TargetMode="External"/><Relationship Id="rId88" Type="http://schemas.openxmlformats.org/officeDocument/2006/relationships/hyperlink" Target="https://m.edsoo.ru/fa26b284" TargetMode="External"/><Relationship Id="rId111" Type="http://schemas.openxmlformats.org/officeDocument/2006/relationships/hyperlink" Target="https://m.edsoo.ru/fa26dd40" TargetMode="External"/><Relationship Id="rId132" Type="http://schemas.openxmlformats.org/officeDocument/2006/relationships/hyperlink" Target="https://m.edsoo.ru/fa27082e" TargetMode="External"/><Relationship Id="rId153" Type="http://schemas.openxmlformats.org/officeDocument/2006/relationships/hyperlink" Target="https://m.edsoo.ru/fa2734f2" TargetMode="External"/><Relationship Id="rId15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fa261ef0" TargetMode="External"/><Relationship Id="rId57" Type="http://schemas.openxmlformats.org/officeDocument/2006/relationships/hyperlink" Target="https://m.edsoo.ru/fa2657c6" TargetMode="External"/><Relationship Id="rId106" Type="http://schemas.openxmlformats.org/officeDocument/2006/relationships/hyperlink" Target="https://m.edsoo.ru/fa26d5e8" TargetMode="External"/><Relationship Id="rId127" Type="http://schemas.openxmlformats.org/officeDocument/2006/relationships/hyperlink" Target="https://m.edsoo.ru/fa26ff46" TargetMode="External"/><Relationship Id="rId1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8c4" TargetMode="External"/><Relationship Id="rId52" Type="http://schemas.openxmlformats.org/officeDocument/2006/relationships/hyperlink" Target="https://m.edsoo.ru/fa26506e" TargetMode="External"/><Relationship Id="rId73" Type="http://schemas.openxmlformats.org/officeDocument/2006/relationships/hyperlink" Target="https://m.edsoo.ru/fa267ca6" TargetMode="External"/><Relationship Id="rId78" Type="http://schemas.openxmlformats.org/officeDocument/2006/relationships/hyperlink" Target="https://m.edsoo.ru/fa269a38" TargetMode="External"/><Relationship Id="rId94" Type="http://schemas.openxmlformats.org/officeDocument/2006/relationships/hyperlink" Target="https://m.edsoo.ru/fa26bf2c" TargetMode="External"/><Relationship Id="rId99" Type="http://schemas.openxmlformats.org/officeDocument/2006/relationships/hyperlink" Target="https://m.edsoo.ru/fa26c83c" TargetMode="External"/><Relationship Id="rId101" Type="http://schemas.openxmlformats.org/officeDocument/2006/relationships/hyperlink" Target="https://m.edsoo.ru/fa26cce2" TargetMode="External"/><Relationship Id="rId122" Type="http://schemas.openxmlformats.org/officeDocument/2006/relationships/hyperlink" Target="https://m.edsoo.ru/fa26f65e" TargetMode="External"/><Relationship Id="rId143" Type="http://schemas.openxmlformats.org/officeDocument/2006/relationships/hyperlink" Target="https://m.edsoo.ru/fa271ec2" TargetMode="External"/><Relationship Id="rId148" Type="http://schemas.openxmlformats.org/officeDocument/2006/relationships/hyperlink" Target="https://m.edsoo.ru/fa2728b8" TargetMode="External"/><Relationship Id="rId164" Type="http://schemas.openxmlformats.org/officeDocument/2006/relationships/hyperlink" Target="https://m.edsoo.ru/fa2752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fa263584" TargetMode="External"/><Relationship Id="rId68" Type="http://schemas.openxmlformats.org/officeDocument/2006/relationships/hyperlink" Target="https://m.edsoo.ru/fa2671e8" TargetMode="External"/><Relationship Id="rId89" Type="http://schemas.openxmlformats.org/officeDocument/2006/relationships/hyperlink" Target="https://m.edsoo.ru/fa26b3f6" TargetMode="External"/><Relationship Id="rId112" Type="http://schemas.openxmlformats.org/officeDocument/2006/relationships/hyperlink" Target="https://m.edsoo.ru/fa26dfa2" TargetMode="External"/><Relationship Id="rId133" Type="http://schemas.openxmlformats.org/officeDocument/2006/relationships/hyperlink" Target="https://m.edsoo.ru/fa2709dc" TargetMode="External"/><Relationship Id="rId154" Type="http://schemas.openxmlformats.org/officeDocument/2006/relationships/hyperlink" Target="https://m.edsoo.ru/fa272ec6" TargetMode="External"/><Relationship Id="rId16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fa262030" TargetMode="External"/><Relationship Id="rId58" Type="http://schemas.openxmlformats.org/officeDocument/2006/relationships/hyperlink" Target="https://m.edsoo.ru/fa26599c" TargetMode="External"/><Relationship Id="rId79" Type="http://schemas.openxmlformats.org/officeDocument/2006/relationships/hyperlink" Target="https://m.edsoo.ru/fa269d1c" TargetMode="External"/><Relationship Id="rId102" Type="http://schemas.openxmlformats.org/officeDocument/2006/relationships/hyperlink" Target="https://m.edsoo.ru/fa26ce4a" TargetMode="External"/><Relationship Id="rId123" Type="http://schemas.openxmlformats.org/officeDocument/2006/relationships/hyperlink" Target="https://m.edsoo.ru/fa26f780" TargetMode="External"/><Relationship Id="rId144" Type="http://schemas.openxmlformats.org/officeDocument/2006/relationships/hyperlink" Target="https://m.edsoo.ru/fa272020" TargetMode="External"/><Relationship Id="rId90" Type="http://schemas.openxmlformats.org/officeDocument/2006/relationships/hyperlink" Target="https://m.edsoo.ru/fa26b568" TargetMode="External"/><Relationship Id="rId165" Type="http://schemas.openxmlformats.org/officeDocument/2006/relationships/hyperlink" Target="https://m.edsoo.ru/fa275540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fa263868" TargetMode="External"/><Relationship Id="rId69" Type="http://schemas.openxmlformats.org/officeDocument/2006/relationships/hyperlink" Target="https://m.edsoo.ru/fa2674d6" TargetMode="External"/><Relationship Id="rId113" Type="http://schemas.openxmlformats.org/officeDocument/2006/relationships/hyperlink" Target="https://m.edsoo.ru/fa26e0ce" TargetMode="External"/><Relationship Id="rId134" Type="http://schemas.openxmlformats.org/officeDocument/2006/relationships/hyperlink" Target="https://m.edsoo.ru/fa270b44" TargetMode="External"/><Relationship Id="rId80" Type="http://schemas.openxmlformats.org/officeDocument/2006/relationships/hyperlink" Target="https://m.edsoo.ru/fa26a03c" TargetMode="External"/><Relationship Id="rId155" Type="http://schemas.openxmlformats.org/officeDocument/2006/relationships/hyperlink" Target="https://m.edsoo.ru/fa273f6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43</Pages>
  <Words>10467</Words>
  <Characters>59664</Characters>
  <Application>Microsoft Office Word</Application>
  <DocSecurity>0</DocSecurity>
  <Lines>497</Lines>
  <Paragraphs>139</Paragraphs>
  <ScaleCrop>false</ScaleCrop>
  <Company/>
  <LinksUpToDate>false</LinksUpToDate>
  <CharactersWithSpaces>69992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2</cp:revision>
  <dcterms:created xsi:type="dcterms:W3CDTF">2023-09-17T14:06:00Z</dcterms:created>
  <dcterms:modified xsi:type="dcterms:W3CDTF">2023-09-18T10:08:00Z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FADBEF4CED864B799ED9B74F4E4E1B65_12</vt:lpwstr>
  </property>
</Properties>
</file>