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E0" w:rsidRPr="00493F12" w:rsidRDefault="0059525B">
      <w:pPr>
        <w:spacing w:after="0" w:line="408" w:lineRule="auto"/>
        <w:ind w:left="120"/>
        <w:jc w:val="center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256E0" w:rsidRPr="00493F12" w:rsidRDefault="0059525B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493F12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0"/>
      <w:r w:rsidRPr="00493F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256E0" w:rsidRPr="00493F12" w:rsidRDefault="0059525B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 w:rsidRPr="00493F12">
        <w:rPr>
          <w:rFonts w:ascii="Times New Roman" w:hAnsi="Times New Roman"/>
          <w:b/>
          <w:color w:val="000000"/>
          <w:sz w:val="28"/>
          <w:lang w:val="ru-RU"/>
        </w:rPr>
        <w:t>отдел образования М-Курганского района</w:t>
      </w:r>
      <w:bookmarkEnd w:id="1"/>
    </w:p>
    <w:p w:rsidR="004256E0" w:rsidRPr="00493F12" w:rsidRDefault="0059525B">
      <w:pPr>
        <w:spacing w:after="0" w:line="408" w:lineRule="auto"/>
        <w:ind w:left="120"/>
        <w:jc w:val="center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4256E0" w:rsidRPr="00493F12" w:rsidRDefault="004256E0">
      <w:pPr>
        <w:spacing w:after="0"/>
        <w:ind w:left="120"/>
        <w:rPr>
          <w:lang w:val="ru-RU"/>
        </w:rPr>
      </w:pPr>
    </w:p>
    <w:p w:rsidR="004256E0" w:rsidRPr="00493F12" w:rsidRDefault="004256E0">
      <w:pPr>
        <w:spacing w:after="0"/>
        <w:ind w:left="120"/>
        <w:rPr>
          <w:lang w:val="ru-RU"/>
        </w:rPr>
      </w:pPr>
    </w:p>
    <w:p w:rsidR="004256E0" w:rsidRPr="00493F12" w:rsidRDefault="004256E0">
      <w:pPr>
        <w:spacing w:after="0"/>
        <w:ind w:left="120"/>
        <w:rPr>
          <w:lang w:val="ru-RU"/>
        </w:rPr>
      </w:pPr>
    </w:p>
    <w:p w:rsidR="004256E0" w:rsidRPr="00493F12" w:rsidRDefault="004256E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9525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952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5952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952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4E6975" w:rsidRDefault="005952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952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9525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952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методсовета</w:t>
            </w:r>
            <w:proofErr w:type="spellEnd"/>
          </w:p>
          <w:p w:rsidR="004E6975" w:rsidRDefault="005952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952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5952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952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952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5952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59525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9525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0E6D86" w:rsidRDefault="005952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952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256E0" w:rsidRDefault="004256E0">
      <w:pPr>
        <w:spacing w:after="0"/>
        <w:ind w:left="120"/>
      </w:pPr>
    </w:p>
    <w:p w:rsidR="004256E0" w:rsidRDefault="004256E0">
      <w:pPr>
        <w:spacing w:after="0"/>
        <w:ind w:left="120"/>
      </w:pPr>
    </w:p>
    <w:p w:rsidR="004256E0" w:rsidRDefault="004256E0">
      <w:pPr>
        <w:spacing w:after="0"/>
        <w:ind w:left="120"/>
      </w:pPr>
    </w:p>
    <w:p w:rsidR="004256E0" w:rsidRDefault="004256E0">
      <w:pPr>
        <w:spacing w:after="0"/>
        <w:ind w:left="120"/>
      </w:pPr>
    </w:p>
    <w:p w:rsidR="004256E0" w:rsidRDefault="004256E0">
      <w:pPr>
        <w:spacing w:after="0"/>
        <w:ind w:left="120"/>
      </w:pPr>
    </w:p>
    <w:p w:rsidR="004256E0" w:rsidRDefault="005952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256E0" w:rsidRDefault="0059525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8411825)</w:t>
      </w:r>
    </w:p>
    <w:p w:rsidR="004256E0" w:rsidRDefault="004256E0">
      <w:pPr>
        <w:spacing w:after="0"/>
        <w:ind w:left="120"/>
        <w:jc w:val="center"/>
      </w:pPr>
    </w:p>
    <w:p w:rsidR="004256E0" w:rsidRDefault="0059525B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4256E0" w:rsidRDefault="0059525B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4256E0" w:rsidRDefault="004256E0">
      <w:pPr>
        <w:spacing w:after="0"/>
        <w:ind w:left="120"/>
        <w:jc w:val="center"/>
      </w:pPr>
    </w:p>
    <w:p w:rsidR="004256E0" w:rsidRDefault="004256E0">
      <w:pPr>
        <w:spacing w:after="0"/>
        <w:ind w:left="120"/>
        <w:jc w:val="center"/>
      </w:pPr>
    </w:p>
    <w:p w:rsidR="004256E0" w:rsidRDefault="004256E0">
      <w:pPr>
        <w:spacing w:after="0"/>
        <w:ind w:left="120"/>
        <w:jc w:val="center"/>
      </w:pPr>
    </w:p>
    <w:p w:rsidR="004256E0" w:rsidRDefault="004256E0">
      <w:pPr>
        <w:spacing w:after="0"/>
        <w:ind w:left="120"/>
        <w:jc w:val="center"/>
      </w:pPr>
    </w:p>
    <w:p w:rsidR="004256E0" w:rsidRDefault="004256E0">
      <w:pPr>
        <w:spacing w:after="0"/>
        <w:ind w:left="120"/>
        <w:jc w:val="center"/>
      </w:pPr>
    </w:p>
    <w:p w:rsidR="004256E0" w:rsidRDefault="004256E0">
      <w:pPr>
        <w:spacing w:after="0"/>
        <w:ind w:left="120"/>
        <w:jc w:val="center"/>
      </w:pPr>
    </w:p>
    <w:p w:rsidR="004256E0" w:rsidRDefault="004256E0">
      <w:pPr>
        <w:spacing w:after="0"/>
        <w:ind w:left="120"/>
        <w:jc w:val="center"/>
      </w:pPr>
    </w:p>
    <w:p w:rsidR="004256E0" w:rsidRDefault="004256E0">
      <w:pPr>
        <w:spacing w:after="0"/>
        <w:ind w:left="120"/>
        <w:jc w:val="center"/>
      </w:pPr>
    </w:p>
    <w:p w:rsidR="004256E0" w:rsidRDefault="004256E0">
      <w:pPr>
        <w:spacing w:after="0"/>
        <w:ind w:left="120"/>
        <w:jc w:val="center"/>
      </w:pPr>
    </w:p>
    <w:p w:rsidR="004256E0" w:rsidRDefault="0059525B">
      <w:pPr>
        <w:spacing w:after="0"/>
        <w:ind w:left="120"/>
        <w:jc w:val="center"/>
      </w:pPr>
      <w:bookmarkStart w:id="2" w:name="ea9f8b93-ec0a-46f1-b121-7d755706d3f8"/>
      <w:proofErr w:type="spellStart"/>
      <w:r>
        <w:rPr>
          <w:rFonts w:ascii="Times New Roman" w:hAnsi="Times New Roman"/>
          <w:b/>
          <w:color w:val="000000"/>
          <w:sz w:val="28"/>
        </w:rPr>
        <w:t>п.Ленинский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bc60fee5-3ea2-4a72-978d-d6513b1fb57a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4256E0" w:rsidRDefault="004256E0">
      <w:pPr>
        <w:spacing w:after="0"/>
        <w:ind w:left="120"/>
      </w:pPr>
    </w:p>
    <w:p w:rsidR="004256E0" w:rsidRDefault="004256E0">
      <w:pPr>
        <w:sectPr w:rsidR="004256E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337838"/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bookmarkStart w:id="5" w:name="block-67337839"/>
      <w:bookmarkEnd w:id="4"/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соответственно – </w:t>
      </w:r>
      <w:r w:rsidRPr="00493F12">
        <w:rPr>
          <w:rFonts w:ascii="Times New Roman" w:hAnsi="Times New Roman"/>
          <w:color w:val="000000"/>
          <w:sz w:val="28"/>
          <w:lang w:val="ru-RU"/>
        </w:rPr>
        <w:t>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</w:t>
      </w:r>
      <w:r w:rsidRPr="00493F12">
        <w:rPr>
          <w:rFonts w:ascii="Times New Roman" w:hAnsi="Times New Roman"/>
          <w:color w:val="000000"/>
          <w:sz w:val="28"/>
          <w:lang w:val="ru-RU"/>
        </w:rPr>
        <w:t>тбору содержания и планируемым результатам.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</w:t>
      </w:r>
      <w:r w:rsidRPr="00493F12">
        <w:rPr>
          <w:rFonts w:ascii="Times New Roman" w:hAnsi="Times New Roman"/>
          <w:color w:val="000000"/>
          <w:sz w:val="28"/>
          <w:lang w:val="ru-RU"/>
        </w:rPr>
        <w:t>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включают личностные,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метапредметн</w:t>
      </w:r>
      <w:r w:rsidRPr="00493F12">
        <w:rPr>
          <w:rFonts w:ascii="Times New Roman" w:hAnsi="Times New Roman"/>
          <w:color w:val="000000"/>
          <w:sz w:val="28"/>
          <w:lang w:val="ru-RU"/>
        </w:rPr>
        <w:t>ые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4256E0" w:rsidRPr="00493F12" w:rsidRDefault="004256E0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4256E0" w:rsidRPr="00493F12" w:rsidRDefault="004256E0">
      <w:pPr>
        <w:spacing w:after="0"/>
        <w:ind w:left="120"/>
        <w:rPr>
          <w:lang w:val="ru-RU"/>
        </w:rPr>
      </w:pPr>
    </w:p>
    <w:p w:rsidR="004256E0" w:rsidRPr="00493F12" w:rsidRDefault="0059525B">
      <w:pPr>
        <w:spacing w:after="0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с целью </w:t>
      </w:r>
      <w:r w:rsidRPr="00493F12">
        <w:rPr>
          <w:rFonts w:ascii="Times New Roman" w:hAnsi="Times New Roman"/>
          <w:color w:val="000000"/>
          <w:sz w:val="28"/>
          <w:lang w:val="ru-RU"/>
        </w:rPr>
        <w:t>оказания методической помощи учителю музыки в создании рабочей программы по учебному предмету.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и предметных резул</w:t>
      </w:r>
      <w:r w:rsidRPr="00493F12">
        <w:rPr>
          <w:rFonts w:ascii="Times New Roman" w:hAnsi="Times New Roman"/>
          <w:color w:val="000000"/>
          <w:sz w:val="28"/>
          <w:lang w:val="ru-RU"/>
        </w:rPr>
        <w:t>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воспитания и социализации обучающихся, представленных в федеральной рабочей программе воспитания;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 является неотъемлемой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я необходимо заложить основы будущей музыкальной культуры личности, сформировать </w:t>
      </w: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музиц</w:t>
      </w:r>
      <w:r w:rsidRPr="00493F12">
        <w:rPr>
          <w:rFonts w:ascii="Times New Roman" w:hAnsi="Times New Roman"/>
          <w:color w:val="000000"/>
          <w:sz w:val="28"/>
          <w:lang w:val="ru-RU"/>
        </w:rPr>
        <w:t>ирование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</w:t>
      </w:r>
      <w:r w:rsidRPr="00493F12">
        <w:rPr>
          <w:rFonts w:ascii="Times New Roman" w:hAnsi="Times New Roman"/>
          <w:color w:val="000000"/>
          <w:sz w:val="28"/>
          <w:lang w:val="ru-RU"/>
        </w:rPr>
        <w:t>и форм развития музыки.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ества, как доступность, высокий художественный уровень, соответствие системе традиционных российских ценностей.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композиционных принципов.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специфического комплекса </w:t>
      </w: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ловека через опыт сотворчества и сопереживания).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развитие потребност</w:t>
      </w:r>
      <w:r w:rsidRPr="00493F12">
        <w:rPr>
          <w:rFonts w:ascii="Times New Roman" w:hAnsi="Times New Roman"/>
          <w:color w:val="000000"/>
          <w:sz w:val="28"/>
          <w:lang w:val="ru-RU"/>
        </w:rPr>
        <w:t>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>В</w:t>
      </w: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>ажнейшие задачи обучения музыке на уровне начального общего образования: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ством, самим собой через доступные формы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</w:t>
      </w:r>
      <w:r w:rsidRPr="00493F12">
        <w:rPr>
          <w:rFonts w:ascii="Times New Roman" w:hAnsi="Times New Roman"/>
          <w:color w:val="000000"/>
          <w:sz w:val="28"/>
          <w:lang w:val="ru-RU"/>
        </w:rPr>
        <w:t>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</w:t>
      </w:r>
      <w:r w:rsidRPr="00493F12">
        <w:rPr>
          <w:rFonts w:ascii="Times New Roman" w:hAnsi="Times New Roman"/>
          <w:color w:val="000000"/>
          <w:sz w:val="28"/>
          <w:lang w:val="ru-RU"/>
        </w:rPr>
        <w:t>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</w:t>
      </w:r>
      <w:r w:rsidRPr="00493F12">
        <w:rPr>
          <w:rFonts w:ascii="Times New Roman" w:hAnsi="Times New Roman"/>
          <w:color w:val="000000"/>
          <w:sz w:val="28"/>
          <w:lang w:val="ru-RU"/>
        </w:rPr>
        <w:t>редства, элементы музыкального языка;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ее регионов, этнических групп, малой родины, а также к музыкальной культуре других стран, культур, времён и народов.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</w:t>
      </w:r>
      <w:r w:rsidRPr="00493F12">
        <w:rPr>
          <w:rFonts w:ascii="Times New Roman" w:hAnsi="Times New Roman"/>
          <w:color w:val="000000"/>
          <w:sz w:val="28"/>
          <w:lang w:val="ru-RU"/>
        </w:rPr>
        <w:t>структурно представлено восемью модулями (тематическими линиями):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модуль № 5 «Духов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ная музыка»;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</w:t>
      </w:r>
      <w:r w:rsidRPr="00493F12">
        <w:rPr>
          <w:rFonts w:ascii="Times New Roman" w:hAnsi="Times New Roman"/>
          <w:color w:val="000000"/>
          <w:sz w:val="28"/>
          <w:lang w:val="ru-RU"/>
        </w:rPr>
        <w:t>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</w:t>
      </w:r>
      <w:r w:rsidRPr="00493F12">
        <w:rPr>
          <w:rFonts w:ascii="Times New Roman" w:hAnsi="Times New Roman"/>
          <w:color w:val="000000"/>
          <w:sz w:val="28"/>
          <w:lang w:val="ru-RU"/>
        </w:rPr>
        <w:t>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зации.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4256E0" w:rsidRPr="00493F12" w:rsidRDefault="0059525B">
      <w:pPr>
        <w:spacing w:after="0" w:line="257" w:lineRule="auto"/>
        <w:ind w:firstLine="600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При разработке рабоч</w:t>
      </w:r>
      <w:r w:rsidRPr="00493F12">
        <w:rPr>
          <w:rFonts w:ascii="Times New Roman" w:hAnsi="Times New Roman"/>
          <w:color w:val="000000"/>
          <w:sz w:val="28"/>
          <w:lang w:val="ru-RU"/>
        </w:rPr>
        <w:t>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</w:t>
      </w:r>
      <w:r w:rsidRPr="00493F12">
        <w:rPr>
          <w:rFonts w:ascii="Times New Roman" w:hAnsi="Times New Roman"/>
          <w:color w:val="000000"/>
          <w:sz w:val="28"/>
          <w:lang w:val="ru-RU"/>
        </w:rPr>
        <w:t>, творческие союзы).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связях с такими уч</w:t>
      </w:r>
      <w:r w:rsidRPr="00493F12">
        <w:rPr>
          <w:rFonts w:ascii="Times New Roman" w:hAnsi="Times New Roman"/>
          <w:color w:val="000000"/>
          <w:sz w:val="28"/>
          <w:lang w:val="ru-RU"/>
        </w:rPr>
        <w:t>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256E0" w:rsidRPr="00493F12" w:rsidRDefault="004256E0">
      <w:pPr>
        <w:rPr>
          <w:lang w:val="ru-RU"/>
        </w:rPr>
        <w:sectPr w:rsidR="004256E0" w:rsidRPr="00493F12">
          <w:pgSz w:w="11906" w:h="16383"/>
          <w:pgMar w:top="1134" w:right="850" w:bottom="1134" w:left="1701" w:header="720" w:footer="720" w:gutter="0"/>
          <w:cols w:space="720"/>
        </w:sectPr>
      </w:pPr>
    </w:p>
    <w:p w:rsidR="004256E0" w:rsidRPr="00493F12" w:rsidRDefault="004256E0">
      <w:pPr>
        <w:spacing w:after="0" w:line="264" w:lineRule="auto"/>
        <w:ind w:left="120"/>
        <w:jc w:val="both"/>
        <w:rPr>
          <w:lang w:val="ru-RU"/>
        </w:rPr>
      </w:pPr>
      <w:bookmarkStart w:id="7" w:name="block-67337840"/>
      <w:bookmarkEnd w:id="5"/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256E0" w:rsidRPr="00493F12" w:rsidRDefault="004256E0">
      <w:pPr>
        <w:spacing w:after="0" w:line="264" w:lineRule="auto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256E0" w:rsidRPr="00493F12" w:rsidRDefault="004256E0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4256E0" w:rsidRPr="00493F12" w:rsidRDefault="0059525B">
      <w:pPr>
        <w:spacing w:after="0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493F12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493F12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493F12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</w:t>
      </w:r>
      <w:r w:rsidRPr="00493F12">
        <w:rPr>
          <w:rFonts w:ascii="Times New Roman" w:hAnsi="Times New Roman"/>
          <w:color w:val="000000"/>
          <w:sz w:val="28"/>
          <w:lang w:val="ru-RU"/>
        </w:rPr>
        <w:t>народных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</w:t>
      </w:r>
      <w:r w:rsidRPr="00493F12">
        <w:rPr>
          <w:rFonts w:ascii="Times New Roman" w:hAnsi="Times New Roman"/>
          <w:color w:val="000000"/>
          <w:sz w:val="28"/>
          <w:lang w:val="ru-RU"/>
        </w:rPr>
        <w:t>лины. Сказки и легенды о музыке и музыкантах.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 инструментальной музыке определение на слух музыкальных интонаций </w:t>
      </w:r>
      <w:r w:rsidRPr="00493F12">
        <w:rPr>
          <w:rFonts w:ascii="Times New Roman" w:hAnsi="Times New Roman"/>
          <w:color w:val="000000"/>
          <w:sz w:val="28"/>
          <w:lang w:val="ru-RU"/>
        </w:rPr>
        <w:t>речитативного характера;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ка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рело-финской Калевалы, калмыцкого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фольклорные ж</w:t>
      </w:r>
      <w:r w:rsidRPr="00493F12">
        <w:rPr>
          <w:rFonts w:ascii="Times New Roman" w:hAnsi="Times New Roman"/>
          <w:color w:val="000000"/>
          <w:sz w:val="28"/>
          <w:lang w:val="ru-RU"/>
        </w:rPr>
        <w:t>анры, общие для всех народов: лирические, трудовые, колыбельные песни, танцы и пляски. Традиционные музыкальные инструменты.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</w:t>
      </w:r>
      <w:r w:rsidRPr="00493F12">
        <w:rPr>
          <w:rFonts w:ascii="Times New Roman" w:hAnsi="Times New Roman"/>
          <w:color w:val="000000"/>
          <w:sz w:val="28"/>
          <w:lang w:val="ru-RU"/>
        </w:rPr>
        <w:t>лясовая;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493F12">
        <w:rPr>
          <w:rFonts w:ascii="Times New Roman" w:hAnsi="Times New Roman"/>
          <w:color w:val="000000"/>
          <w:sz w:val="28"/>
          <w:lang w:val="ru-RU"/>
        </w:rPr>
        <w:t>песен разных жанров, относящихся к фольклору разных народов Российской Федерации;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мелодий народных песен, прослеживание мелодии по нотной записи.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точено на русских традиционных народных праздниках (Рождество,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).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знакомство с праздничными обычаями, обрядами, бытовавшими </w:t>
      </w:r>
      <w:r w:rsidRPr="00493F12">
        <w:rPr>
          <w:rFonts w:ascii="Times New Roman" w:hAnsi="Times New Roman"/>
          <w:color w:val="000000"/>
          <w:sz w:val="28"/>
          <w:lang w:val="ru-RU"/>
        </w:rPr>
        <w:t>ранее и сохранившимися сегодня у различных народностей Российской Федерации;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</w:t>
      </w:r>
      <w:r w:rsidRPr="00493F12">
        <w:rPr>
          <w:rFonts w:ascii="Times New Roman" w:hAnsi="Times New Roman"/>
          <w:color w:val="000000"/>
          <w:sz w:val="28"/>
          <w:lang w:val="ru-RU"/>
        </w:rPr>
        <w:t>борот, далёких регионов Российской Федерации);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фильма (мультфильма), </w:t>
      </w:r>
      <w:r w:rsidRPr="00493F12">
        <w:rPr>
          <w:rFonts w:ascii="Times New Roman" w:hAnsi="Times New Roman"/>
          <w:color w:val="000000"/>
          <w:sz w:val="28"/>
          <w:lang w:val="ru-RU"/>
        </w:rPr>
        <w:t>фрагмента музыкального спектакля; творческий проект – театрализованная постановка.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</w:t>
      </w:r>
      <w:r w:rsidRPr="00493F12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493F12">
        <w:rPr>
          <w:rFonts w:ascii="Times New Roman" w:hAnsi="Times New Roman"/>
          <w:color w:val="000000"/>
          <w:sz w:val="28"/>
          <w:lang w:val="ru-RU"/>
        </w:rPr>
        <w:t>о с особенностями музыкального фольклора различных народностей Российской Федерации;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</w:t>
      </w:r>
      <w:r w:rsidRPr="00493F12">
        <w:rPr>
          <w:rFonts w:ascii="Times New Roman" w:hAnsi="Times New Roman"/>
          <w:color w:val="000000"/>
          <w:sz w:val="28"/>
          <w:lang w:val="ru-RU"/>
        </w:rPr>
        <w:t>тов на ударных инструментах;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</w:t>
      </w:r>
      <w:r w:rsidRPr="00493F12">
        <w:rPr>
          <w:rFonts w:ascii="Times New Roman" w:hAnsi="Times New Roman"/>
          <w:color w:val="000000"/>
          <w:sz w:val="28"/>
          <w:lang w:val="ru-RU"/>
        </w:rPr>
        <w:t>у творчеству народов России.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</w:t>
      </w:r>
      <w:r w:rsidRPr="00493F12">
        <w:rPr>
          <w:rFonts w:ascii="Times New Roman" w:hAnsi="Times New Roman"/>
          <w:color w:val="000000"/>
          <w:sz w:val="28"/>
          <w:lang w:val="ru-RU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256E0" w:rsidRPr="00493F12" w:rsidRDefault="004256E0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4256E0" w:rsidRPr="00493F12" w:rsidRDefault="0059525B">
      <w:pPr>
        <w:spacing w:after="0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Данн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ый модуль является одним из важнейших. Шедевры мировой музыкальной классики составляют золотой фонд музыкальной культуры. </w:t>
      </w: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палитру мыслей и чувств,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</w:t>
      </w:r>
      <w:r w:rsidRPr="00493F12">
        <w:rPr>
          <w:rFonts w:ascii="Times New Roman" w:hAnsi="Times New Roman"/>
          <w:color w:val="000000"/>
          <w:sz w:val="28"/>
          <w:lang w:val="ru-RU"/>
        </w:rPr>
        <w:t>ение слушать музыку. Концерт, концертный зал. Правила поведения в концертном зале.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«Я – исполнитель» (игра – имит</w:t>
      </w:r>
      <w:r w:rsidRPr="00493F12">
        <w:rPr>
          <w:rFonts w:ascii="Times New Roman" w:hAnsi="Times New Roman"/>
          <w:color w:val="000000"/>
          <w:sz w:val="28"/>
          <w:lang w:val="ru-RU"/>
        </w:rPr>
        <w:t>ация исполнительских движений);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игра «Я – композитор» (сочинение небольших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</w:t>
      </w:r>
      <w:r w:rsidRPr="00493F12">
        <w:rPr>
          <w:rFonts w:ascii="Times New Roman" w:hAnsi="Times New Roman"/>
          <w:color w:val="000000"/>
          <w:sz w:val="28"/>
          <w:lang w:val="ru-RU"/>
        </w:rPr>
        <w:t>ением краткого музыкального произведения; посещение концерта классической музыки.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</w:t>
      </w:r>
      <w:r w:rsidRPr="00493F12">
        <w:rPr>
          <w:rFonts w:ascii="Times New Roman" w:hAnsi="Times New Roman"/>
          <w:color w:val="000000"/>
          <w:sz w:val="28"/>
          <w:lang w:val="ru-RU"/>
        </w:rPr>
        <w:t>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диалог с учителем о роли дириж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ёра;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493F12">
        <w:rPr>
          <w:rFonts w:ascii="Times New Roman" w:hAnsi="Times New Roman"/>
          <w:color w:val="000000"/>
          <w:sz w:val="28"/>
          <w:lang w:val="ru-RU"/>
        </w:rPr>
        <w:t>ической партитуры.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</w:t>
      </w:r>
      <w:r w:rsidRPr="00493F12">
        <w:rPr>
          <w:rFonts w:ascii="Times New Roman" w:hAnsi="Times New Roman"/>
          <w:color w:val="000000"/>
          <w:sz w:val="28"/>
          <w:lang w:val="ru-RU"/>
        </w:rPr>
        <w:t>акомство с многообразием красок фортепиано;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демонстрация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</w:t>
      </w:r>
      <w:r w:rsidRPr="00493F12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</w:t>
      </w:r>
      <w:r w:rsidRPr="00493F12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</w:t>
      </w:r>
      <w:r w:rsidRPr="00493F12">
        <w:rPr>
          <w:rFonts w:ascii="Times New Roman" w:hAnsi="Times New Roman"/>
          <w:color w:val="000000"/>
          <w:sz w:val="28"/>
          <w:lang w:val="ru-RU"/>
        </w:rPr>
        <w:t>ам;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</w:t>
      </w:r>
      <w:r w:rsidRPr="00493F12">
        <w:rPr>
          <w:rFonts w:ascii="Times New Roman" w:hAnsi="Times New Roman"/>
          <w:color w:val="000000"/>
          <w:sz w:val="28"/>
          <w:lang w:val="ru-RU"/>
        </w:rPr>
        <w:t>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</w:t>
      </w:r>
      <w:r w:rsidRPr="00493F12">
        <w:rPr>
          <w:rFonts w:ascii="Times New Roman" w:hAnsi="Times New Roman"/>
          <w:color w:val="000000"/>
          <w:sz w:val="28"/>
          <w:lang w:val="ru-RU"/>
        </w:rPr>
        <w:t>х голосов (детские, мужские, женские), тембров голосов профессиональных вокалистов;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493F12">
        <w:rPr>
          <w:rFonts w:ascii="Times New Roman" w:hAnsi="Times New Roman"/>
          <w:color w:val="000000"/>
          <w:sz w:val="28"/>
          <w:lang w:val="ru-RU"/>
        </w:rPr>
        <w:t>упражнения на развитие гибкости голоса, расширения его диапазона;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</w:t>
      </w:r>
      <w:r w:rsidRPr="00493F12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</w:t>
      </w:r>
      <w:r w:rsidRPr="00493F12">
        <w:rPr>
          <w:rFonts w:ascii="Times New Roman" w:hAnsi="Times New Roman"/>
          <w:color w:val="000000"/>
          <w:sz w:val="28"/>
          <w:lang w:val="ru-RU"/>
        </w:rPr>
        <w:t>ной музыки; составление словаря музыкальных жанров.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</w:t>
      </w:r>
      <w:r w:rsidRPr="00493F12">
        <w:rPr>
          <w:rFonts w:ascii="Times New Roman" w:hAnsi="Times New Roman"/>
          <w:color w:val="000000"/>
          <w:sz w:val="28"/>
          <w:lang w:val="ru-RU"/>
        </w:rPr>
        <w:t>льных средств, использованных композитором;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группы инструментов, симфония, симфоническая картина.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симфонической </w:t>
      </w:r>
      <w:r w:rsidRPr="00493F12">
        <w:rPr>
          <w:rFonts w:ascii="Times New Roman" w:hAnsi="Times New Roman"/>
          <w:color w:val="000000"/>
          <w:sz w:val="28"/>
          <w:lang w:val="ru-RU"/>
        </w:rPr>
        <w:t>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</w:t>
      </w:r>
      <w:r w:rsidRPr="00493F12">
        <w:rPr>
          <w:rFonts w:ascii="Times New Roman" w:hAnsi="Times New Roman"/>
          <w:color w:val="000000"/>
          <w:sz w:val="28"/>
          <w:lang w:val="ru-RU"/>
        </w:rPr>
        <w:t>рии);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творчеством выдающихся композиторов, отдельными фактами из их биографии;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</w:t>
      </w:r>
      <w:r w:rsidRPr="00493F12">
        <w:rPr>
          <w:rFonts w:ascii="Times New Roman" w:hAnsi="Times New Roman"/>
          <w:color w:val="000000"/>
          <w:sz w:val="28"/>
          <w:lang w:val="ru-RU"/>
        </w:rPr>
        <w:t>ов, музыкально-выразительных средств;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</w:t>
      </w:r>
      <w:r w:rsidRPr="00493F12">
        <w:rPr>
          <w:rFonts w:ascii="Times New Roman" w:hAnsi="Times New Roman"/>
          <w:color w:val="000000"/>
          <w:sz w:val="28"/>
          <w:lang w:val="ru-RU"/>
        </w:rPr>
        <w:t>льных сочинений;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беседа на те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му «Композитор – исполнитель – слушатель»;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4256E0" w:rsidRPr="00493F12" w:rsidRDefault="004256E0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4256E0" w:rsidRPr="00493F12" w:rsidRDefault="0059525B">
      <w:pPr>
        <w:spacing w:after="0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</w:t>
      </w:r>
      <w:r w:rsidRPr="00493F12">
        <w:rPr>
          <w:rFonts w:ascii="Times New Roman" w:hAnsi="Times New Roman"/>
          <w:color w:val="000000"/>
          <w:sz w:val="28"/>
          <w:lang w:val="ru-RU"/>
        </w:rPr>
        <w:t>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твенных душевных движений, способность к сопереживанию </w:t>
      </w: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</w:t>
      </w:r>
      <w:r w:rsidRPr="00493F12">
        <w:rPr>
          <w:rFonts w:ascii="Times New Roman" w:hAnsi="Times New Roman"/>
          <w:color w:val="000000"/>
          <w:sz w:val="28"/>
          <w:lang w:val="ru-RU"/>
        </w:rPr>
        <w:t>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музыки, концентрация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на её восприятии, своём внутреннем состоянии;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дыхания по руке дирижёра;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493F12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493F12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</w:t>
      </w:r>
      <w:r w:rsidRPr="00493F12">
        <w:rPr>
          <w:rFonts w:ascii="Times New Roman" w:hAnsi="Times New Roman"/>
          <w:color w:val="000000"/>
          <w:sz w:val="28"/>
          <w:lang w:val="ru-RU"/>
        </w:rPr>
        <w:t>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493F12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» фрагментами про</w:t>
      </w:r>
      <w:r w:rsidRPr="00493F12">
        <w:rPr>
          <w:rFonts w:ascii="Times New Roman" w:hAnsi="Times New Roman"/>
          <w:color w:val="000000"/>
          <w:sz w:val="28"/>
          <w:lang w:val="ru-RU"/>
        </w:rPr>
        <w:t>изведений;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</w:t>
      </w:r>
      <w:r w:rsidRPr="00493F12">
        <w:rPr>
          <w:rFonts w:ascii="Times New Roman" w:hAnsi="Times New Roman"/>
          <w:color w:val="000000"/>
          <w:sz w:val="28"/>
          <w:lang w:val="ru-RU"/>
        </w:rPr>
        <w:t>творческие шутливые двигательные импровизации «Цирковая труппа».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493F12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493F12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</w:t>
      </w:r>
      <w:r w:rsidRPr="00493F12">
        <w:rPr>
          <w:rFonts w:ascii="Times New Roman" w:hAnsi="Times New Roman"/>
          <w:color w:val="000000"/>
          <w:sz w:val="28"/>
          <w:lang w:val="ru-RU"/>
        </w:rPr>
        <w:t>нной войны – песни Великой Победы.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</w:t>
      </w:r>
      <w:r w:rsidRPr="00493F12">
        <w:rPr>
          <w:rFonts w:ascii="Times New Roman" w:hAnsi="Times New Roman"/>
          <w:color w:val="000000"/>
          <w:sz w:val="28"/>
          <w:lang w:val="ru-RU"/>
        </w:rPr>
        <w:t>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</w:t>
      </w:r>
      <w:r w:rsidRPr="00493F12">
        <w:rPr>
          <w:rFonts w:ascii="Times New Roman" w:hAnsi="Times New Roman"/>
          <w:color w:val="000000"/>
          <w:sz w:val="28"/>
          <w:lang w:val="ru-RU"/>
        </w:rPr>
        <w:t>кальный символ нашей страны. Традиции исполнения Гимна России. Другие гимны.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</w:t>
      </w:r>
      <w:r w:rsidRPr="00493F12">
        <w:rPr>
          <w:rFonts w:ascii="Times New Roman" w:hAnsi="Times New Roman"/>
          <w:color w:val="000000"/>
          <w:sz w:val="28"/>
          <w:lang w:val="ru-RU"/>
        </w:rPr>
        <w:t>граждения спортсменов;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493F12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4256E0" w:rsidRPr="00493F12" w:rsidRDefault="004256E0">
      <w:pPr>
        <w:spacing w:after="0" w:line="257" w:lineRule="auto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ИНВАРИАНТНЫЕ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 xml:space="preserve"> МОДУЛИ</w:t>
      </w:r>
    </w:p>
    <w:p w:rsidR="004256E0" w:rsidRPr="00493F12" w:rsidRDefault="004256E0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4256E0" w:rsidRPr="00493F12" w:rsidRDefault="0059525B">
      <w:pPr>
        <w:spacing w:after="0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во второй поло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вине ХХ века, остаётся по-прежнему </w:t>
      </w: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</w:t>
      </w:r>
      <w:r w:rsidRPr="00493F12">
        <w:rPr>
          <w:rFonts w:ascii="Times New Roman" w:hAnsi="Times New Roman"/>
          <w:color w:val="000000"/>
          <w:sz w:val="28"/>
          <w:lang w:val="ru-RU"/>
        </w:rPr>
        <w:t>иля своей страны.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</w:t>
      </w:r>
      <w:r w:rsidRPr="00493F12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</w:t>
      </w:r>
      <w:r w:rsidRPr="00493F12">
        <w:rPr>
          <w:rFonts w:ascii="Times New Roman" w:hAnsi="Times New Roman"/>
          <w:color w:val="000000"/>
          <w:sz w:val="28"/>
          <w:lang w:val="ru-RU"/>
        </w:rPr>
        <w:t>м.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493F12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493F12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493F12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493F12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босса-нова и др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493F12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493F12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493F12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493F12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256E0" w:rsidRPr="00493F12" w:rsidRDefault="0059525B">
      <w:pPr>
        <w:spacing w:after="0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</w:t>
      </w:r>
      <w:r w:rsidRPr="00493F12">
        <w:rPr>
          <w:rFonts w:ascii="Times New Roman" w:hAnsi="Times New Roman"/>
          <w:color w:val="000000"/>
          <w:sz w:val="28"/>
          <w:lang w:val="ru-RU"/>
        </w:rPr>
        <w:t>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</w:t>
      </w:r>
      <w:r w:rsidRPr="00493F12">
        <w:rPr>
          <w:rFonts w:ascii="Times New Roman" w:hAnsi="Times New Roman"/>
          <w:color w:val="000000"/>
          <w:sz w:val="28"/>
          <w:lang w:val="ru-RU"/>
        </w:rPr>
        <w:t>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>слушан</w:t>
      </w: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>ие музыки русских композиторов с ярко выраженным изобразительным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элементом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выявление, </w:t>
      </w:r>
      <w:r w:rsidRPr="00493F12">
        <w:rPr>
          <w:rFonts w:ascii="Times New Roman" w:hAnsi="Times New Roman"/>
          <w:color w:val="000000"/>
          <w:sz w:val="28"/>
          <w:lang w:val="ru-RU"/>
        </w:rPr>
        <w:t>обсуждение характера, выразительных средств, использованных композитором;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ильма о колоколах;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</w:t>
      </w:r>
      <w:r w:rsidRPr="00493F12">
        <w:rPr>
          <w:rFonts w:ascii="Times New Roman" w:hAnsi="Times New Roman"/>
          <w:color w:val="000000"/>
          <w:sz w:val="28"/>
          <w:lang w:val="ru-RU"/>
        </w:rPr>
        <w:t>озиторов-классиков.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</w:t>
      </w:r>
      <w:r w:rsidRPr="00493F12">
        <w:rPr>
          <w:rFonts w:ascii="Times New Roman" w:hAnsi="Times New Roman"/>
          <w:color w:val="000000"/>
          <w:sz w:val="28"/>
          <w:lang w:val="ru-RU"/>
        </w:rPr>
        <w:t>ки, в которых воплощены молитвенные интонации, используется хоральный склад звучания;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3F12">
        <w:rPr>
          <w:rFonts w:ascii="Times New Roman" w:hAnsi="Times New Roman"/>
          <w:color w:val="000000"/>
          <w:sz w:val="28"/>
          <w:lang w:val="ru-RU"/>
        </w:rPr>
        <w:t>орган и его роль в богослужении. Творчество И.С. Баха.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ответы на вопросы учителя</w:t>
      </w:r>
      <w:r w:rsidRPr="00493F12">
        <w:rPr>
          <w:rFonts w:ascii="Times New Roman" w:hAnsi="Times New Roman"/>
          <w:color w:val="000000"/>
          <w:sz w:val="28"/>
          <w:lang w:val="ru-RU"/>
        </w:rPr>
        <w:t>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</w:t>
      </w:r>
      <w:r w:rsidRPr="00493F12">
        <w:rPr>
          <w:rFonts w:ascii="Times New Roman" w:hAnsi="Times New Roman"/>
          <w:color w:val="000000"/>
          <w:sz w:val="28"/>
          <w:lang w:val="ru-RU"/>
        </w:rPr>
        <w:t>ых музыкальных произведений тембром органа;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493F12">
        <w:rPr>
          <w:rFonts w:ascii="Times New Roman" w:hAnsi="Times New Roman"/>
          <w:color w:val="000000"/>
          <w:sz w:val="28"/>
          <w:lang w:val="ru-RU"/>
        </w:rPr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</w:t>
      </w:r>
      <w:r w:rsidRPr="00493F12">
        <w:rPr>
          <w:rFonts w:ascii="Times New Roman" w:hAnsi="Times New Roman"/>
          <w:color w:val="000000"/>
          <w:sz w:val="28"/>
          <w:lang w:val="ru-RU"/>
        </w:rPr>
        <w:t>тематики, сравнение церковных мелодий и народных песен, мелодий светской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</w:t>
      </w:r>
      <w:r w:rsidRPr="00493F12">
        <w:rPr>
          <w:rFonts w:ascii="Times New Roman" w:hAnsi="Times New Roman"/>
          <w:color w:val="000000"/>
          <w:sz w:val="28"/>
          <w:lang w:val="ru-RU"/>
        </w:rPr>
        <w:t>ящённых святым, Христу, Богородице;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ру: на религиозных праздниках той конфессии, которая наиболее почитаема в данном регионе Российской Федерации.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</w:t>
      </w:r>
      <w:r w:rsidRPr="00493F12">
        <w:rPr>
          <w:rFonts w:ascii="Times New Roman" w:hAnsi="Times New Roman"/>
          <w:color w:val="000000"/>
          <w:sz w:val="28"/>
          <w:lang w:val="ru-RU"/>
        </w:rPr>
        <w:t>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</w:t>
      </w:r>
      <w:r w:rsidRPr="00493F12">
        <w:rPr>
          <w:rFonts w:ascii="Times New Roman" w:hAnsi="Times New Roman"/>
          <w:color w:val="000000"/>
          <w:sz w:val="28"/>
          <w:lang w:val="ru-RU"/>
        </w:rPr>
        <w:t>здничных богослужений, определение характера музыки, её религиозного содержания;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</w:t>
      </w:r>
      <w:r w:rsidRPr="00493F12">
        <w:rPr>
          <w:rFonts w:ascii="Times New Roman" w:hAnsi="Times New Roman"/>
          <w:color w:val="000000"/>
          <w:sz w:val="28"/>
          <w:lang w:val="ru-RU"/>
        </w:rPr>
        <w:t>осещение концерта духовной музыки; исследовательские проекты, посвящённые музыке религиозных праздников.</w:t>
      </w:r>
    </w:p>
    <w:p w:rsidR="004256E0" w:rsidRPr="00493F12" w:rsidRDefault="0059525B">
      <w:pPr>
        <w:spacing w:after="0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</w:t>
      </w:r>
      <w:r w:rsidRPr="00493F12">
        <w:rPr>
          <w:rFonts w:ascii="Times New Roman" w:hAnsi="Times New Roman"/>
          <w:color w:val="000000"/>
          <w:sz w:val="28"/>
          <w:lang w:val="ru-RU"/>
        </w:rPr>
        <w:t>осещение музыкальных театров, коллективный просмотр фильмов.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</w:t>
      </w: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спектакль для родителей;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493F12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493F12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493F12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прос</w:t>
      </w:r>
      <w:r w:rsidRPr="00493F12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</w:t>
      </w:r>
      <w:r w:rsidRPr="00493F12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</w:t>
      </w:r>
      <w:r w:rsidRPr="00493F12">
        <w:rPr>
          <w:rFonts w:ascii="Times New Roman" w:hAnsi="Times New Roman"/>
          <w:color w:val="000000"/>
          <w:sz w:val="28"/>
          <w:lang w:val="ru-RU"/>
        </w:rPr>
        <w:t>е и балете. Контрастные образы, лейтмотивы.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</w:t>
      </w:r>
      <w:r w:rsidRPr="00493F12">
        <w:rPr>
          <w:rFonts w:ascii="Times New Roman" w:hAnsi="Times New Roman"/>
          <w:color w:val="000000"/>
          <w:sz w:val="28"/>
          <w:lang w:val="ru-RU"/>
        </w:rPr>
        <w:t>ющих сторон;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звучащие и терминолог</w:t>
      </w:r>
      <w:r w:rsidRPr="00493F12">
        <w:rPr>
          <w:rFonts w:ascii="Times New Roman" w:hAnsi="Times New Roman"/>
          <w:color w:val="000000"/>
          <w:sz w:val="28"/>
          <w:lang w:val="ru-RU"/>
        </w:rPr>
        <w:t>ические тесты;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на и другие.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сравнение разных пос</w:t>
      </w:r>
      <w:r w:rsidRPr="00493F12">
        <w:rPr>
          <w:rFonts w:ascii="Times New Roman" w:hAnsi="Times New Roman"/>
          <w:color w:val="000000"/>
          <w:sz w:val="28"/>
          <w:lang w:val="ru-RU"/>
        </w:rPr>
        <w:t>тановок одного и того же мюзикла;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знакомство с миром театральных </w:t>
      </w:r>
      <w:r w:rsidRPr="00493F12">
        <w:rPr>
          <w:rFonts w:ascii="Times New Roman" w:hAnsi="Times New Roman"/>
          <w:color w:val="000000"/>
          <w:sz w:val="28"/>
          <w:lang w:val="ru-RU"/>
        </w:rPr>
        <w:t>профессий, творчеством театральных режиссёров, художников;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обсуждение характера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героев и событий;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</w:t>
      </w:r>
      <w:r w:rsidRPr="00493F12">
        <w:rPr>
          <w:rFonts w:ascii="Times New Roman" w:hAnsi="Times New Roman"/>
          <w:color w:val="000000"/>
          <w:sz w:val="28"/>
          <w:lang w:val="ru-RU"/>
        </w:rPr>
        <w:t>ержания; участие в концерте, фестивале, конференции патриотической тематики.</w:t>
      </w:r>
    </w:p>
    <w:p w:rsidR="004256E0" w:rsidRPr="00493F12" w:rsidRDefault="0059525B">
      <w:pPr>
        <w:spacing w:after="0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понятие «современная музыка» входит широкий круг явлений (от академического авангарда до фри-джаза, от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</w:t>
      </w:r>
      <w:r w:rsidRPr="00493F12">
        <w:rPr>
          <w:rFonts w:ascii="Times New Roman" w:hAnsi="Times New Roman"/>
          <w:color w:val="000000"/>
          <w:sz w:val="28"/>
          <w:lang w:val="ru-RU"/>
        </w:rPr>
        <w:t>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</w:t>
      </w:r>
      <w:r w:rsidRPr="00493F12">
        <w:rPr>
          <w:rFonts w:ascii="Times New Roman" w:hAnsi="Times New Roman"/>
          <w:color w:val="000000"/>
          <w:sz w:val="28"/>
          <w:lang w:val="ru-RU"/>
        </w:rPr>
        <w:t>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лассической музыки.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различение музыки </w:t>
      </w:r>
      <w:r w:rsidRPr="00493F12">
        <w:rPr>
          <w:rFonts w:ascii="Times New Roman" w:hAnsi="Times New Roman"/>
          <w:color w:val="000000"/>
          <w:sz w:val="28"/>
          <w:lang w:val="ru-RU"/>
        </w:rPr>
        <w:t>классической и её современной обработки;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</w:t>
      </w:r>
      <w:r w:rsidRPr="00493F12">
        <w:rPr>
          <w:rFonts w:ascii="Times New Roman" w:hAnsi="Times New Roman"/>
          <w:color w:val="000000"/>
          <w:sz w:val="28"/>
          <w:lang w:val="ru-RU"/>
        </w:rPr>
        <w:t>нного ритмизованного аккомпанемента.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особенности джаза: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рно известных джазовых).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</w:t>
      </w:r>
      <w:r w:rsidRPr="00493F12">
        <w:rPr>
          <w:rFonts w:ascii="Times New Roman" w:hAnsi="Times New Roman"/>
          <w:color w:val="000000"/>
          <w:sz w:val="28"/>
          <w:lang w:val="ru-RU"/>
        </w:rPr>
        <w:t>тов, исполняющих джазовую композицию;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Исполнители с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овременной музыки.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сравнение их композиций с другими направлениями и стилями </w:t>
      </w:r>
      <w:r w:rsidRPr="00493F12">
        <w:rPr>
          <w:rFonts w:ascii="Times New Roman" w:hAnsi="Times New Roman"/>
          <w:color w:val="000000"/>
          <w:sz w:val="28"/>
          <w:lang w:val="ru-RU"/>
        </w:rPr>
        <w:t>(классикой, духовной, народной музыкой);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</w:t>
      </w:r>
      <w:r w:rsidRPr="00493F12">
        <w:rPr>
          <w:rFonts w:ascii="Times New Roman" w:hAnsi="Times New Roman"/>
          <w:color w:val="000000"/>
          <w:sz w:val="28"/>
          <w:lang w:val="ru-RU"/>
        </w:rPr>
        <w:t>позиций.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подбор электронных тембров для создания музыки к фантастическому </w:t>
      </w:r>
      <w:r w:rsidRPr="00493F12">
        <w:rPr>
          <w:rFonts w:ascii="Times New Roman" w:hAnsi="Times New Roman"/>
          <w:color w:val="000000"/>
          <w:sz w:val="28"/>
          <w:lang w:val="ru-RU"/>
        </w:rPr>
        <w:t>фильму;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493F12">
        <w:rPr>
          <w:rFonts w:ascii="Times New Roman" w:hAnsi="Times New Roman"/>
          <w:color w:val="000000"/>
          <w:sz w:val="28"/>
          <w:lang w:val="ru-RU"/>
        </w:rPr>
        <w:t>)</w:t>
      </w:r>
      <w:r w:rsidRPr="00493F12">
        <w:rPr>
          <w:rFonts w:ascii="Times New Roman" w:hAnsi="Times New Roman"/>
          <w:color w:val="000000"/>
          <w:sz w:val="28"/>
          <w:lang w:val="ru-RU"/>
        </w:rPr>
        <w:t>.</w:t>
      </w:r>
    </w:p>
    <w:p w:rsidR="004256E0" w:rsidRPr="00493F12" w:rsidRDefault="0059525B">
      <w:pPr>
        <w:spacing w:after="0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го репертуара, а также задачам воспитания грамотного слушателя. Распределение ключевых тем модуля в рамках </w:t>
      </w: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</w:t>
      </w:r>
      <w:r w:rsidRPr="00493F12">
        <w:rPr>
          <w:rFonts w:ascii="Times New Roman" w:hAnsi="Times New Roman"/>
          <w:color w:val="000000"/>
          <w:sz w:val="28"/>
          <w:lang w:val="ru-RU"/>
        </w:rPr>
        <w:t>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</w:t>
      </w:r>
      <w:r w:rsidRPr="00493F12">
        <w:rPr>
          <w:rFonts w:ascii="Times New Roman" w:hAnsi="Times New Roman"/>
          <w:color w:val="000000"/>
          <w:sz w:val="28"/>
          <w:lang w:val="ru-RU"/>
        </w:rPr>
        <w:t>а: высота, громкость, длительность, тембр.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</w:t>
      </w:r>
      <w:r w:rsidRPr="00493F12">
        <w:rPr>
          <w:rFonts w:ascii="Times New Roman" w:hAnsi="Times New Roman"/>
          <w:color w:val="000000"/>
          <w:sz w:val="28"/>
          <w:lang w:val="ru-RU"/>
        </w:rPr>
        <w:t>ьных инструментов, вокальной импровизации;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 и исполн</w:t>
      </w:r>
      <w:r w:rsidRPr="00493F12">
        <w:rPr>
          <w:rFonts w:ascii="Times New Roman" w:hAnsi="Times New Roman"/>
          <w:color w:val="000000"/>
          <w:sz w:val="28"/>
          <w:lang w:val="ru-RU"/>
        </w:rPr>
        <w:t>ение вокальных упражнений, песен, построенных на элементах звукоряда.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</w:t>
      </w:r>
      <w:r w:rsidRPr="00493F12">
        <w:rPr>
          <w:rFonts w:ascii="Times New Roman" w:hAnsi="Times New Roman"/>
          <w:color w:val="000000"/>
          <w:sz w:val="28"/>
          <w:lang w:val="ru-RU"/>
        </w:rPr>
        <w:t>у-ку, тик-так и другие) и выразительного (просьба, призыв и другие) характера;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включающих примеры изобразительных интонаций.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</w:t>
      </w:r>
      <w:r w:rsidRPr="00493F12">
        <w:rPr>
          <w:rFonts w:ascii="Times New Roman" w:hAnsi="Times New Roman"/>
          <w:color w:val="000000"/>
          <w:sz w:val="28"/>
          <w:lang w:val="ru-RU"/>
        </w:rPr>
        <w:t>состоящих из различных длительностей и пауз;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пользованием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3F12">
        <w:rPr>
          <w:rFonts w:ascii="Times New Roman" w:hAnsi="Times New Roman"/>
          <w:color w:val="000000"/>
          <w:sz w:val="28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разучивание, исполн</w:t>
      </w:r>
      <w:r w:rsidRPr="00493F12">
        <w:rPr>
          <w:rFonts w:ascii="Times New Roman" w:hAnsi="Times New Roman"/>
          <w:color w:val="000000"/>
          <w:sz w:val="28"/>
          <w:lang w:val="ru-RU"/>
        </w:rPr>
        <w:t>ение на ударных инструментах ритмической партитуры;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3/4, 4/4.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исполнение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вокальных упражнений, песен в размерах 2/4, 3/4, 4/4 с хлопками-акцентами на сильную долю, элементарными дирижёрскими жестами;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риативно: исполнение на клавишных или духовых инструментах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</w:t>
      </w:r>
      <w:r w:rsidRPr="00493F12">
        <w:rPr>
          <w:rFonts w:ascii="Times New Roman" w:hAnsi="Times New Roman"/>
          <w:color w:val="000000"/>
          <w:sz w:val="28"/>
          <w:lang w:val="ru-RU"/>
        </w:rPr>
        <w:t>рихи (стаккато, легато, акцент).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наблюдение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</w:t>
      </w:r>
      <w:r w:rsidRPr="00493F12">
        <w:rPr>
          <w:rFonts w:ascii="Times New Roman" w:hAnsi="Times New Roman"/>
          <w:color w:val="000000"/>
          <w:sz w:val="28"/>
          <w:lang w:val="ru-RU"/>
        </w:rPr>
        <w:t>и красками;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</w:t>
      </w:r>
      <w:r w:rsidRPr="00493F12">
        <w:rPr>
          <w:rFonts w:ascii="Times New Roman" w:hAnsi="Times New Roman"/>
          <w:color w:val="000000"/>
          <w:sz w:val="28"/>
          <w:lang w:val="ru-RU"/>
        </w:rPr>
        <w:t>и, темповыми, штриховыми красками; исполнительская интерпретация на основе их изменения. Составление музыкального словаря.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</w:t>
      </w:r>
      <w:r w:rsidRPr="00493F12">
        <w:rPr>
          <w:rFonts w:ascii="Times New Roman" w:hAnsi="Times New Roman"/>
          <w:color w:val="000000"/>
          <w:sz w:val="28"/>
          <w:lang w:val="ru-RU"/>
        </w:rPr>
        <w:t>ры).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наблю</w:t>
      </w:r>
      <w:r w:rsidRPr="00493F12">
        <w:rPr>
          <w:rFonts w:ascii="Times New Roman" w:hAnsi="Times New Roman"/>
          <w:color w:val="000000"/>
          <w:sz w:val="28"/>
          <w:lang w:val="ru-RU"/>
        </w:rPr>
        <w:t>дение за изменением музыкального образа при изменении регистра;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(вокальная или на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нение на духовых, клавишных инструментах или виртуальной клавиатуре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493F12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</w:t>
      </w:r>
      <w:r w:rsidRPr="00493F12">
        <w:rPr>
          <w:rFonts w:ascii="Times New Roman" w:hAnsi="Times New Roman"/>
          <w:color w:val="000000"/>
          <w:sz w:val="28"/>
          <w:lang w:val="ru-RU"/>
        </w:rPr>
        <w:t>о нотной записи главного голоса и сопровождения;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различение простейших элементов музыкальной </w:t>
      </w:r>
      <w:r w:rsidRPr="00493F12">
        <w:rPr>
          <w:rFonts w:ascii="Times New Roman" w:hAnsi="Times New Roman"/>
          <w:color w:val="000000"/>
          <w:sz w:val="28"/>
          <w:lang w:val="ru-RU"/>
        </w:rPr>
        <w:t>формы: вступление, заключение, проигрыш;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на клавишных или духовых инструментах.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493F12">
        <w:rPr>
          <w:rFonts w:ascii="Times New Roman" w:hAnsi="Times New Roman"/>
          <w:color w:val="000000"/>
          <w:sz w:val="28"/>
          <w:lang w:val="ru-RU"/>
        </w:rPr>
        <w:t>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исполнение песен, напи</w:t>
      </w:r>
      <w:r w:rsidRPr="00493F12">
        <w:rPr>
          <w:rFonts w:ascii="Times New Roman" w:hAnsi="Times New Roman"/>
          <w:color w:val="000000"/>
          <w:sz w:val="28"/>
          <w:lang w:val="ru-RU"/>
        </w:rPr>
        <w:t>санных в куплетной форме;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Ст</w:t>
      </w:r>
      <w:r w:rsidRPr="00493F12">
        <w:rPr>
          <w:rFonts w:ascii="Times New Roman" w:hAnsi="Times New Roman"/>
          <w:color w:val="000000"/>
          <w:sz w:val="28"/>
          <w:lang w:val="ru-RU"/>
        </w:rPr>
        <w:t>упеневый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</w:t>
      </w:r>
      <w:r w:rsidRPr="00493F12">
        <w:rPr>
          <w:rFonts w:ascii="Times New Roman" w:hAnsi="Times New Roman"/>
          <w:color w:val="000000"/>
          <w:sz w:val="28"/>
          <w:lang w:val="ru-RU"/>
        </w:rPr>
        <w:t>инора;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знакомство с нотной записью во второй и </w:t>
      </w:r>
      <w:r w:rsidRPr="00493F12">
        <w:rPr>
          <w:rFonts w:ascii="Times New Roman" w:hAnsi="Times New Roman"/>
          <w:color w:val="000000"/>
          <w:sz w:val="28"/>
          <w:lang w:val="ru-RU"/>
        </w:rPr>
        <w:t>малой октаве;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инструментах или виртуальной клавиатуре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493F12">
        <w:rPr>
          <w:rFonts w:ascii="Times New Roman" w:hAnsi="Times New Roman"/>
          <w:color w:val="000000"/>
          <w:sz w:val="28"/>
          <w:lang w:val="ru-RU"/>
        </w:rPr>
        <w:t>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записи;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записи ритмических рисунков в размере 6/8;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разучи</w:t>
      </w:r>
      <w:r w:rsidRPr="00493F12">
        <w:rPr>
          <w:rFonts w:ascii="Times New Roman" w:hAnsi="Times New Roman"/>
          <w:color w:val="000000"/>
          <w:sz w:val="28"/>
          <w:lang w:val="ru-RU"/>
        </w:rPr>
        <w:t>вание, исполнение на ударных инструментах ритмической партитуры;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</w:t>
      </w:r>
      <w:r w:rsidRPr="00493F12">
        <w:rPr>
          <w:rFonts w:ascii="Times New Roman" w:hAnsi="Times New Roman"/>
          <w:color w:val="000000"/>
          <w:sz w:val="28"/>
          <w:lang w:val="ru-RU"/>
        </w:rPr>
        <w:t>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игра «устой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»;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493F12">
        <w:rPr>
          <w:rFonts w:ascii="Times New Roman" w:hAnsi="Times New Roman"/>
          <w:i/>
          <w:color w:val="000000"/>
          <w:sz w:val="28"/>
          <w:lang w:val="ru-RU"/>
        </w:rPr>
        <w:t>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</w:t>
      </w:r>
      <w:r w:rsidRPr="00493F12">
        <w:rPr>
          <w:rFonts w:ascii="Times New Roman" w:hAnsi="Times New Roman"/>
          <w:color w:val="000000"/>
          <w:sz w:val="28"/>
          <w:lang w:val="ru-RU"/>
        </w:rPr>
        <w:t>-полутон);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ой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аккорд.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Трезвучие мажорное и минорное. Понятие фактуры. Фактуры аккомпанемента бас-аккорд, аккордовая, арпеджио.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попе</w:t>
      </w:r>
      <w:r w:rsidRPr="00493F12">
        <w:rPr>
          <w:rFonts w:ascii="Times New Roman" w:hAnsi="Times New Roman"/>
          <w:color w:val="000000"/>
          <w:sz w:val="28"/>
          <w:lang w:val="ru-RU"/>
        </w:rPr>
        <w:t>вок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движением по звукам аккордов;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</w:t>
      </w:r>
      <w:r w:rsidRPr="00493F12">
        <w:rPr>
          <w:rFonts w:ascii="Times New Roman" w:hAnsi="Times New Roman"/>
          <w:color w:val="000000"/>
          <w:sz w:val="28"/>
          <w:lang w:val="ru-RU"/>
        </w:rPr>
        <w:t>аккомпанемента к мелодии песни.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493F12">
        <w:rPr>
          <w:rFonts w:ascii="Times New Roman" w:hAnsi="Times New Roman"/>
          <w:color w:val="000000"/>
          <w:sz w:val="28"/>
          <w:lang w:val="ru-RU"/>
        </w:rPr>
        <w:t>строением музыкального произведения, понятиями двухчастной и трёхчастной формы, рондо;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</w:t>
      </w:r>
      <w:r w:rsidRPr="00493F12">
        <w:rPr>
          <w:rFonts w:ascii="Times New Roman" w:hAnsi="Times New Roman"/>
          <w:color w:val="000000"/>
          <w:sz w:val="28"/>
          <w:lang w:val="ru-RU"/>
        </w:rPr>
        <w:t>астной форме;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4256E0" w:rsidRPr="00493F12" w:rsidRDefault="004256E0">
      <w:pPr>
        <w:rPr>
          <w:lang w:val="ru-RU"/>
        </w:rPr>
        <w:sectPr w:rsidR="004256E0" w:rsidRPr="00493F12">
          <w:pgSz w:w="11906" w:h="16383"/>
          <w:pgMar w:top="1134" w:right="850" w:bottom="1134" w:left="1701" w:header="720" w:footer="720" w:gutter="0"/>
          <w:cols w:space="720"/>
        </w:sectPr>
      </w:pP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bookmarkStart w:id="12" w:name="block-67337841"/>
      <w:bookmarkEnd w:id="7"/>
      <w:r w:rsidRPr="00493F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4256E0" w:rsidRPr="00493F12" w:rsidRDefault="004256E0">
      <w:pPr>
        <w:spacing w:after="0" w:line="264" w:lineRule="auto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256E0" w:rsidRPr="00493F12" w:rsidRDefault="004256E0">
      <w:pPr>
        <w:spacing w:after="0" w:line="264" w:lineRule="auto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493F12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результаты: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</w:t>
      </w:r>
      <w:r w:rsidRPr="00493F12">
        <w:rPr>
          <w:rFonts w:ascii="Times New Roman" w:hAnsi="Times New Roman"/>
          <w:color w:val="000000"/>
          <w:sz w:val="28"/>
          <w:lang w:val="ru-RU"/>
        </w:rPr>
        <w:t>публик Российской Федерации;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</w:t>
      </w:r>
      <w:r w:rsidRPr="00493F12">
        <w:rPr>
          <w:rFonts w:ascii="Times New Roman" w:hAnsi="Times New Roman"/>
          <w:color w:val="000000"/>
          <w:sz w:val="28"/>
          <w:lang w:val="ru-RU"/>
        </w:rPr>
        <w:t>лики;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</w:t>
      </w:r>
      <w:r w:rsidRPr="00493F12">
        <w:rPr>
          <w:rFonts w:ascii="Times New Roman" w:hAnsi="Times New Roman"/>
          <w:color w:val="000000"/>
          <w:sz w:val="28"/>
          <w:lang w:val="ru-RU"/>
        </w:rPr>
        <w:t>нной музыкальной и учебной деятельности;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стремление к с</w:t>
      </w:r>
      <w:r w:rsidRPr="00493F12">
        <w:rPr>
          <w:rFonts w:ascii="Times New Roman" w:hAnsi="Times New Roman"/>
          <w:color w:val="000000"/>
          <w:sz w:val="28"/>
          <w:lang w:val="ru-RU"/>
        </w:rPr>
        <w:t>амовыражению в разных видах искусства;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</w:t>
      </w:r>
      <w:r w:rsidRPr="00493F12">
        <w:rPr>
          <w:rFonts w:ascii="Times New Roman" w:hAnsi="Times New Roman"/>
          <w:color w:val="000000"/>
          <w:sz w:val="28"/>
          <w:lang w:val="ru-RU"/>
        </w:rPr>
        <w:t>в познании;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бережное отношение </w:t>
      </w:r>
      <w:r w:rsidRPr="00493F12">
        <w:rPr>
          <w:rFonts w:ascii="Times New Roman" w:hAnsi="Times New Roman"/>
          <w:color w:val="000000"/>
          <w:sz w:val="28"/>
          <w:lang w:val="ru-RU"/>
        </w:rPr>
        <w:t>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6) в области труд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ового воспитания: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уважение к труду и </w:t>
      </w:r>
      <w:r w:rsidRPr="00493F12">
        <w:rPr>
          <w:rFonts w:ascii="Times New Roman" w:hAnsi="Times New Roman"/>
          <w:color w:val="000000"/>
          <w:sz w:val="28"/>
          <w:lang w:val="ru-RU"/>
        </w:rPr>
        <w:t>результатам трудовой деятельности;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4256E0" w:rsidRPr="00493F12" w:rsidRDefault="004256E0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4256E0" w:rsidRPr="00493F12" w:rsidRDefault="004256E0">
      <w:pPr>
        <w:spacing w:after="0"/>
        <w:ind w:left="120"/>
        <w:jc w:val="both"/>
        <w:rPr>
          <w:lang w:val="ru-RU"/>
        </w:rPr>
      </w:pPr>
    </w:p>
    <w:p w:rsidR="004256E0" w:rsidRPr="00493F12" w:rsidRDefault="0059525B">
      <w:pPr>
        <w:spacing w:after="0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56E0" w:rsidRPr="00493F12" w:rsidRDefault="004256E0">
      <w:pPr>
        <w:spacing w:after="0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</w:t>
      </w:r>
      <w:r w:rsidRPr="00493F12">
        <w:rPr>
          <w:rFonts w:ascii="Times New Roman" w:hAnsi="Times New Roman"/>
          <w:color w:val="000000"/>
          <w:sz w:val="28"/>
          <w:lang w:val="ru-RU"/>
        </w:rPr>
        <w:t>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4256E0" w:rsidRPr="00493F12" w:rsidRDefault="004256E0">
      <w:pPr>
        <w:spacing w:after="0" w:line="252" w:lineRule="auto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сравнивать музыкаль</w:t>
      </w:r>
      <w:r w:rsidRPr="00493F12">
        <w:rPr>
          <w:rFonts w:ascii="Times New Roman" w:hAnsi="Times New Roman"/>
          <w:color w:val="000000"/>
          <w:sz w:val="28"/>
          <w:lang w:val="ru-RU"/>
        </w:rPr>
        <w:t>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</w:t>
      </w:r>
      <w:r w:rsidRPr="00493F12">
        <w:rPr>
          <w:rFonts w:ascii="Times New Roman" w:hAnsi="Times New Roman"/>
          <w:color w:val="000000"/>
          <w:sz w:val="28"/>
          <w:lang w:val="ru-RU"/>
        </w:rPr>
        <w:t>льные инструменты, элементы музыкального языка, произведения, исполнительские составы);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</w:t>
      </w:r>
      <w:r w:rsidRPr="00493F12">
        <w:rPr>
          <w:rFonts w:ascii="Times New Roman" w:hAnsi="Times New Roman"/>
          <w:color w:val="000000"/>
          <w:sz w:val="28"/>
          <w:lang w:val="ru-RU"/>
        </w:rPr>
        <w:t>ного учителем алгоритма;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</w:t>
      </w:r>
      <w:r w:rsidRPr="00493F12">
        <w:rPr>
          <w:rFonts w:ascii="Times New Roman" w:hAnsi="Times New Roman"/>
          <w:color w:val="000000"/>
          <w:sz w:val="28"/>
          <w:lang w:val="ru-RU"/>
        </w:rPr>
        <w:t>ения, делать выводы.</w:t>
      </w:r>
    </w:p>
    <w:p w:rsidR="004256E0" w:rsidRPr="00493F12" w:rsidRDefault="0059525B">
      <w:pPr>
        <w:spacing w:after="0" w:line="252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числев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отношении собственных музыкально-исполнительских навыков;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с помощь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</w:t>
      </w:r>
      <w:r w:rsidRPr="00493F12">
        <w:rPr>
          <w:rFonts w:ascii="Times New Roman" w:hAnsi="Times New Roman"/>
          <w:color w:val="000000"/>
          <w:sz w:val="28"/>
          <w:lang w:val="ru-RU"/>
        </w:rPr>
        <w:t>ть наиболее подходящий (на основе предложенных критериев);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</w:t>
      </w:r>
      <w:r w:rsidRPr="00493F12">
        <w:rPr>
          <w:rFonts w:ascii="Times New Roman" w:hAnsi="Times New Roman"/>
          <w:color w:val="000000"/>
          <w:sz w:val="28"/>
          <w:lang w:val="ru-RU"/>
        </w:rPr>
        <w:t>музыкального процесса, эволюции культурных явлений в различных условиях.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распознавать дост</w:t>
      </w:r>
      <w:r w:rsidRPr="00493F12">
        <w:rPr>
          <w:rFonts w:ascii="Times New Roman" w:hAnsi="Times New Roman"/>
          <w:color w:val="000000"/>
          <w:sz w:val="28"/>
          <w:lang w:val="ru-RU"/>
        </w:rPr>
        <w:t>оверную и недостоверную информацию самостоятельно или на основании предложенного учителем способа её проверки;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информаци</w:t>
      </w:r>
      <w:r w:rsidRPr="00493F12">
        <w:rPr>
          <w:rFonts w:ascii="Times New Roman" w:hAnsi="Times New Roman"/>
          <w:color w:val="000000"/>
          <w:sz w:val="28"/>
          <w:lang w:val="ru-RU"/>
        </w:rPr>
        <w:t>и в Интернете;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</w:t>
      </w:r>
      <w:r w:rsidRPr="00493F12">
        <w:rPr>
          <w:rFonts w:ascii="Times New Roman" w:hAnsi="Times New Roman"/>
          <w:color w:val="000000"/>
          <w:sz w:val="28"/>
          <w:lang w:val="ru-RU"/>
        </w:rPr>
        <w:t>едставления информации.</w:t>
      </w:r>
    </w:p>
    <w:p w:rsidR="004256E0" w:rsidRPr="00493F12" w:rsidRDefault="004256E0">
      <w:pPr>
        <w:spacing w:after="0" w:line="257" w:lineRule="auto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выступать перед публ</w:t>
      </w:r>
      <w:r w:rsidRPr="00493F12">
        <w:rPr>
          <w:rFonts w:ascii="Times New Roman" w:hAnsi="Times New Roman"/>
          <w:color w:val="000000"/>
          <w:sz w:val="28"/>
          <w:lang w:val="ru-RU"/>
        </w:rPr>
        <w:t>икой в качестве исполнителя музыки (соло или в коллективе);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</w:t>
      </w:r>
      <w:r w:rsidRPr="00493F12">
        <w:rPr>
          <w:rFonts w:ascii="Times New Roman" w:hAnsi="Times New Roman"/>
          <w:color w:val="000000"/>
          <w:sz w:val="28"/>
          <w:lang w:val="ru-RU"/>
        </w:rPr>
        <w:t>тью в обыденной речи, понимать культурные нормы и значение интонации в повседневном общении.</w:t>
      </w:r>
    </w:p>
    <w:p w:rsidR="004256E0" w:rsidRPr="00493F12" w:rsidRDefault="0059525B">
      <w:pPr>
        <w:spacing w:after="0" w:line="257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проявлять уважительно</w:t>
      </w:r>
      <w:r w:rsidRPr="00493F12">
        <w:rPr>
          <w:rFonts w:ascii="Times New Roman" w:hAnsi="Times New Roman"/>
          <w:color w:val="000000"/>
          <w:sz w:val="28"/>
          <w:lang w:val="ru-RU"/>
        </w:rPr>
        <w:t>е отношение к собеседнику, соблюдать правила ведения диалога и дискуссии;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256E0" w:rsidRPr="00493F12" w:rsidRDefault="004256E0">
      <w:pPr>
        <w:spacing w:after="0" w:line="264" w:lineRule="auto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</w:t>
      </w:r>
      <w:r w:rsidRPr="00493F12">
        <w:rPr>
          <w:rFonts w:ascii="Times New Roman" w:hAnsi="Times New Roman"/>
          <w:color w:val="000000"/>
          <w:sz w:val="28"/>
          <w:lang w:val="ru-RU"/>
        </w:rPr>
        <w:t>ные формы взаимодействия при решении поставленной задачи;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</w:t>
      </w:r>
      <w:r w:rsidRPr="00493F12">
        <w:rPr>
          <w:rFonts w:ascii="Times New Roman" w:hAnsi="Times New Roman"/>
          <w:color w:val="000000"/>
          <w:sz w:val="28"/>
          <w:lang w:val="ru-RU"/>
        </w:rPr>
        <w:t>промежуточных шагов и сроков;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 w:rsidRPr="00493F12">
        <w:rPr>
          <w:rFonts w:ascii="Times New Roman" w:hAnsi="Times New Roman"/>
          <w:color w:val="000000"/>
          <w:sz w:val="28"/>
          <w:lang w:val="ru-RU"/>
        </w:rPr>
        <w:t>одчиняться;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4256E0" w:rsidRPr="00493F12" w:rsidRDefault="004256E0">
      <w:pPr>
        <w:spacing w:after="0" w:line="264" w:lineRule="auto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планирова</w:t>
      </w:r>
      <w:r w:rsidRPr="00493F12">
        <w:rPr>
          <w:rFonts w:ascii="Times New Roman" w:hAnsi="Times New Roman"/>
          <w:color w:val="000000"/>
          <w:sz w:val="28"/>
          <w:lang w:val="ru-RU"/>
        </w:rPr>
        <w:t>ть действия по решению учебной задачи для получения результата;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256E0" w:rsidRPr="00493F12" w:rsidRDefault="0059525B">
      <w:pPr>
        <w:spacing w:after="0" w:line="264" w:lineRule="auto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Овлад</w:t>
      </w:r>
      <w:r w:rsidRPr="00493F12">
        <w:rPr>
          <w:rFonts w:ascii="Times New Roman" w:hAnsi="Times New Roman"/>
          <w:color w:val="000000"/>
          <w:sz w:val="28"/>
          <w:lang w:val="ru-RU"/>
        </w:rPr>
        <w:t>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</w:t>
      </w:r>
      <w:r w:rsidRPr="00493F12">
        <w:rPr>
          <w:rFonts w:ascii="Times New Roman" w:hAnsi="Times New Roman"/>
          <w:color w:val="000000"/>
          <w:sz w:val="28"/>
          <w:lang w:val="ru-RU"/>
        </w:rPr>
        <w:t>авновесия и т.д.).</w:t>
      </w:r>
    </w:p>
    <w:p w:rsidR="004256E0" w:rsidRPr="00493F12" w:rsidRDefault="004256E0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4256E0" w:rsidRPr="00493F12" w:rsidRDefault="004256E0">
      <w:pPr>
        <w:spacing w:after="0"/>
        <w:ind w:left="120"/>
        <w:jc w:val="both"/>
        <w:rPr>
          <w:lang w:val="ru-RU"/>
        </w:rPr>
      </w:pPr>
    </w:p>
    <w:p w:rsidR="004256E0" w:rsidRPr="00493F12" w:rsidRDefault="0059525B">
      <w:pPr>
        <w:spacing w:after="0"/>
        <w:ind w:left="12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256E0" w:rsidRPr="00493F12" w:rsidRDefault="004256E0">
      <w:pPr>
        <w:spacing w:after="0"/>
        <w:ind w:left="120"/>
        <w:jc w:val="both"/>
        <w:rPr>
          <w:lang w:val="ru-RU"/>
        </w:rPr>
      </w:pPr>
    </w:p>
    <w:p w:rsidR="004256E0" w:rsidRPr="00493F12" w:rsidRDefault="0059525B">
      <w:pPr>
        <w:spacing w:after="0" w:line="264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</w:t>
      </w:r>
      <w:r w:rsidRPr="00493F12">
        <w:rPr>
          <w:rFonts w:ascii="Times New Roman" w:hAnsi="Times New Roman"/>
          <w:color w:val="000000"/>
          <w:sz w:val="28"/>
          <w:lang w:val="ru-RU"/>
        </w:rPr>
        <w:t>сством, позитивном ценностном отношении к музыке как важному элементу своей жизни.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</w:t>
      </w:r>
      <w:r w:rsidRPr="00493F12">
        <w:rPr>
          <w:rFonts w:ascii="Times New Roman" w:hAnsi="Times New Roman"/>
          <w:color w:val="000000"/>
          <w:sz w:val="28"/>
          <w:lang w:val="ru-RU"/>
        </w:rPr>
        <w:t>театре, концертном зале; проявляют интерес к игре на доступных музыкальных инструментах;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</w:t>
      </w:r>
      <w:r w:rsidRPr="00493F12">
        <w:rPr>
          <w:rFonts w:ascii="Times New Roman" w:hAnsi="Times New Roman"/>
          <w:color w:val="000000"/>
          <w:sz w:val="28"/>
          <w:lang w:val="ru-RU"/>
        </w:rPr>
        <w:t>я, композиторов, исполнителей, которые им нравятся, аргументировать свой выбор;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</w:t>
      </w:r>
      <w:r w:rsidRPr="00493F12">
        <w:rPr>
          <w:rFonts w:ascii="Times New Roman" w:hAnsi="Times New Roman"/>
          <w:color w:val="000000"/>
          <w:sz w:val="28"/>
          <w:lang w:val="ru-RU"/>
        </w:rPr>
        <w:t>льного кругозора.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</w:t>
      </w:r>
      <w:r w:rsidRPr="00493F12">
        <w:rPr>
          <w:rFonts w:ascii="Times New Roman" w:hAnsi="Times New Roman"/>
          <w:color w:val="000000"/>
          <w:sz w:val="28"/>
          <w:lang w:val="ru-RU"/>
        </w:rPr>
        <w:t>на слух и называть знакомые народные музыкальные инструменты;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</w:t>
      </w:r>
      <w:r w:rsidRPr="00493F12">
        <w:rPr>
          <w:rFonts w:ascii="Times New Roman" w:hAnsi="Times New Roman"/>
          <w:color w:val="000000"/>
          <w:sz w:val="28"/>
          <w:lang w:val="ru-RU"/>
        </w:rPr>
        <w:t>родному творчеству;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</w:t>
      </w:r>
      <w:r w:rsidRPr="00493F12">
        <w:rPr>
          <w:rFonts w:ascii="Times New Roman" w:hAnsi="Times New Roman"/>
          <w:color w:val="000000"/>
          <w:sz w:val="28"/>
          <w:lang w:val="ru-RU"/>
        </w:rPr>
        <w:t>личных жанров с сопровождением и без сопровождения;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</w:t>
      </w:r>
      <w:r w:rsidRPr="00493F12">
        <w:rPr>
          <w:rFonts w:ascii="Times New Roman" w:hAnsi="Times New Roman"/>
          <w:color w:val="000000"/>
          <w:sz w:val="28"/>
          <w:lang w:val="ru-RU"/>
        </w:rPr>
        <w:t>азличать на слух произведения классической музыки, называть автора и произведение, исполнительский состав;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</w:t>
      </w:r>
      <w:r w:rsidRPr="00493F12">
        <w:rPr>
          <w:rFonts w:ascii="Times New Roman" w:hAnsi="Times New Roman"/>
          <w:color w:val="000000"/>
          <w:sz w:val="28"/>
          <w:lang w:val="ru-RU"/>
        </w:rPr>
        <w:t>ениях композиторов-классиков;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воспр</w:t>
      </w:r>
      <w:r w:rsidRPr="00493F12">
        <w:rPr>
          <w:rFonts w:ascii="Times New Roman" w:hAnsi="Times New Roman"/>
          <w:color w:val="000000"/>
          <w:sz w:val="28"/>
          <w:lang w:val="ru-RU"/>
        </w:rPr>
        <w:t>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характеризовать выразительные средства, использованные композитором для </w:t>
      </w:r>
      <w:r w:rsidRPr="00493F12">
        <w:rPr>
          <w:rFonts w:ascii="Times New Roman" w:hAnsi="Times New Roman"/>
          <w:color w:val="000000"/>
          <w:sz w:val="28"/>
          <w:lang w:val="ru-RU"/>
        </w:rPr>
        <w:t>создания музыкального образа;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</w:t>
      </w:r>
      <w:r w:rsidRPr="00493F12">
        <w:rPr>
          <w:rFonts w:ascii="Times New Roman" w:hAnsi="Times New Roman"/>
          <w:color w:val="000000"/>
          <w:sz w:val="28"/>
          <w:lang w:val="ru-RU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493F12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</w:t>
      </w:r>
      <w:r w:rsidRPr="00493F12">
        <w:rPr>
          <w:rFonts w:ascii="Times New Roman" w:hAnsi="Times New Roman"/>
          <w:color w:val="000000"/>
          <w:sz w:val="28"/>
          <w:lang w:val="ru-RU"/>
        </w:rPr>
        <w:t>ния народной и композиторской музыки других стран;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элементы музыки разных народов мира в </w:t>
      </w:r>
      <w:r w:rsidRPr="00493F12">
        <w:rPr>
          <w:rFonts w:ascii="Times New Roman" w:hAnsi="Times New Roman"/>
          <w:color w:val="000000"/>
          <w:sz w:val="28"/>
          <w:lang w:val="ru-RU"/>
        </w:rPr>
        <w:t>сочинениях профессиональных композиторов (из числа изученных культурно-национальных традиций и жанров);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модуля №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4256E0" w:rsidRPr="00493F12" w:rsidRDefault="0059525B">
      <w:pPr>
        <w:spacing w:after="0" w:line="252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</w:t>
      </w:r>
      <w:r w:rsidRPr="00493F12">
        <w:rPr>
          <w:rFonts w:ascii="Times New Roman" w:hAnsi="Times New Roman"/>
          <w:color w:val="000000"/>
          <w:sz w:val="28"/>
          <w:lang w:val="ru-RU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</w:t>
      </w:r>
      <w:r w:rsidRPr="00493F12">
        <w:rPr>
          <w:rFonts w:ascii="Times New Roman" w:hAnsi="Times New Roman"/>
          <w:color w:val="000000"/>
          <w:sz w:val="28"/>
          <w:lang w:val="ru-RU"/>
        </w:rPr>
        <w:t>ких жанров (опера, балет, оперетта, мюзикл);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ансамблей, оркестров, хоров), </w:t>
      </w:r>
      <w:r w:rsidRPr="00493F12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 w:rsidRPr="00493F12">
        <w:rPr>
          <w:rFonts w:ascii="Times New Roman" w:hAnsi="Times New Roman"/>
          <w:color w:val="000000"/>
          <w:sz w:val="28"/>
          <w:lang w:val="ru-RU"/>
        </w:rPr>
        <w:t>режиссёр, хореограф, певец, художник и другие.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</w:t>
      </w:r>
      <w:r w:rsidRPr="00493F12">
        <w:rPr>
          <w:rFonts w:ascii="Times New Roman" w:hAnsi="Times New Roman"/>
          <w:color w:val="000000"/>
          <w:sz w:val="28"/>
          <w:lang w:val="ru-RU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определяющие основной </w:t>
      </w:r>
      <w:r w:rsidRPr="00493F12">
        <w:rPr>
          <w:rFonts w:ascii="Times New Roman" w:hAnsi="Times New Roman"/>
          <w:color w:val="000000"/>
          <w:sz w:val="28"/>
          <w:lang w:val="ru-RU"/>
        </w:rPr>
        <w:t>характер, настроение музыки, сознательно пользоваться музыкально-выразительными средствами при исполнении;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493F12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</w:t>
      </w:r>
      <w:r w:rsidRPr="00493F12">
        <w:rPr>
          <w:rFonts w:ascii="Times New Roman" w:hAnsi="Times New Roman"/>
          <w:color w:val="000000"/>
          <w:sz w:val="28"/>
          <w:lang w:val="ru-RU"/>
        </w:rPr>
        <w:t>ится: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</w:t>
      </w:r>
      <w:r w:rsidRPr="00493F12">
        <w:rPr>
          <w:rFonts w:ascii="Times New Roman" w:hAnsi="Times New Roman"/>
          <w:color w:val="000000"/>
          <w:sz w:val="28"/>
          <w:lang w:val="ru-RU"/>
        </w:rPr>
        <w:t>нов;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</w:t>
      </w:r>
      <w:r w:rsidRPr="00493F12">
        <w:rPr>
          <w:rFonts w:ascii="Times New Roman" w:hAnsi="Times New Roman"/>
          <w:color w:val="000000"/>
          <w:sz w:val="28"/>
          <w:lang w:val="ru-RU"/>
        </w:rPr>
        <w:t>на слух простые музыкальные формы – двухчастную, трёхчастную и трёхчастную репризную, рондо, вариации;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4256E0" w:rsidRPr="00493F12" w:rsidRDefault="0059525B">
      <w:pPr>
        <w:spacing w:after="0" w:line="257" w:lineRule="auto"/>
        <w:ind w:firstLine="600"/>
        <w:jc w:val="both"/>
        <w:rPr>
          <w:lang w:val="ru-RU"/>
        </w:rPr>
      </w:pPr>
      <w:r w:rsidRPr="00493F12">
        <w:rPr>
          <w:rFonts w:ascii="Times New Roman" w:hAnsi="Times New Roman"/>
          <w:color w:val="000000"/>
          <w:sz w:val="28"/>
          <w:lang w:val="ru-RU"/>
        </w:rPr>
        <w:t xml:space="preserve">исполнять песни с простым </w:t>
      </w:r>
      <w:r w:rsidRPr="00493F12">
        <w:rPr>
          <w:rFonts w:ascii="Times New Roman" w:hAnsi="Times New Roman"/>
          <w:color w:val="000000"/>
          <w:sz w:val="28"/>
          <w:lang w:val="ru-RU"/>
        </w:rPr>
        <w:t>мелодическим рисунком.</w:t>
      </w:r>
    </w:p>
    <w:p w:rsidR="004256E0" w:rsidRPr="00493F12" w:rsidRDefault="004256E0">
      <w:pPr>
        <w:rPr>
          <w:lang w:val="ru-RU"/>
        </w:rPr>
        <w:sectPr w:rsidR="004256E0" w:rsidRPr="00493F12">
          <w:pgSz w:w="11906" w:h="16383"/>
          <w:pgMar w:top="1134" w:right="850" w:bottom="1134" w:left="1701" w:header="720" w:footer="720" w:gutter="0"/>
          <w:cols w:space="720"/>
        </w:sectPr>
      </w:pPr>
    </w:p>
    <w:p w:rsidR="004256E0" w:rsidRDefault="0059525B">
      <w:pPr>
        <w:spacing w:after="0"/>
        <w:ind w:left="120"/>
      </w:pPr>
      <w:bookmarkStart w:id="15" w:name="block-67337842"/>
      <w:bookmarkEnd w:id="12"/>
      <w:r w:rsidRPr="00493F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256E0" w:rsidRDefault="0059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4256E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6E0" w:rsidRDefault="00425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6E0" w:rsidRDefault="004256E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6E0" w:rsidRDefault="004256E0"/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кузнице», «Веселые гуси», «Скок, скок, молодой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т», песня Т.А. Потапенко «Скворушка прощается»;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Симфоническая сказка «Петя и Волк»; Н.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песня «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«Раскаяние» из Детской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  <w:tr w:rsidR="004256E0" w:rsidRPr="00493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3F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медведицы» сл. Яковлева, муз.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«Савка и Гришка», «Бульба», Г.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песня, М.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  <w:tr w:rsidR="004256E0" w:rsidRPr="00493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3F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обработке, Ф. Шуберт «Аве Мария»; Поль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невидимом граде Китеже и деве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</w:tbl>
    <w:p w:rsidR="004256E0" w:rsidRDefault="004256E0">
      <w:pPr>
        <w:sectPr w:rsidR="00425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6E0" w:rsidRDefault="0059525B">
      <w:pPr>
        <w:spacing w:after="0"/>
        <w:ind w:left="120"/>
      </w:pPr>
      <w:bookmarkStart w:id="16" w:name="block-6733784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256E0" w:rsidRDefault="0059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4256E0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6E0" w:rsidRDefault="00425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6E0" w:rsidRDefault="004256E0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56E0" w:rsidRDefault="00425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6E0" w:rsidRDefault="00425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6E0" w:rsidRDefault="004256E0"/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256E0" w:rsidRDefault="004256E0">
            <w:pPr>
              <w:spacing w:after="0"/>
              <w:ind w:left="135"/>
            </w:pPr>
          </w:p>
        </w:tc>
      </w:tr>
      <w:tr w:rsidR="00425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Pr="00493F12" w:rsidRDefault="0059525B">
            <w:pPr>
              <w:spacing w:after="0"/>
              <w:ind w:left="135"/>
              <w:rPr>
                <w:lang w:val="ru-RU"/>
              </w:rPr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 w:rsidRPr="00493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56E0" w:rsidRDefault="0059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6E0" w:rsidRDefault="004256E0"/>
        </w:tc>
      </w:tr>
    </w:tbl>
    <w:p w:rsidR="004256E0" w:rsidRDefault="004256E0">
      <w:pPr>
        <w:sectPr w:rsidR="00425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6E0" w:rsidRDefault="0059525B">
      <w:pPr>
        <w:spacing w:after="0"/>
        <w:ind w:left="120"/>
      </w:pPr>
      <w:bookmarkStart w:id="17" w:name="block-67337844"/>
      <w:bookmarkStart w:id="18" w:name="_GoBack"/>
      <w:bookmarkEnd w:id="1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56E0" w:rsidRDefault="005952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4256E0" w:rsidRPr="00493F12" w:rsidRDefault="0059525B">
      <w:pPr>
        <w:spacing w:after="0" w:line="480" w:lineRule="auto"/>
        <w:ind w:left="120"/>
        <w:rPr>
          <w:lang w:val="ru-RU"/>
        </w:rPr>
      </w:pPr>
      <w:bookmarkStart w:id="19" w:name="0d4d2a67-5837-4252-b43a-95aa3f3876a6"/>
      <w:r w:rsidRPr="00493F12">
        <w:rPr>
          <w:rFonts w:ascii="Times New Roman" w:hAnsi="Times New Roman"/>
          <w:color w:val="000000"/>
          <w:sz w:val="28"/>
          <w:lang w:val="ru-RU"/>
        </w:rPr>
        <w:t xml:space="preserve">• Музыка: 1-й класс: учебник; 15-е издание, переработанное Критская Е.Д., Сергеева Г.П., </w:t>
      </w:r>
      <w:proofErr w:type="spellStart"/>
      <w:r w:rsidRPr="00493F12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493F12">
        <w:rPr>
          <w:rFonts w:ascii="Times New Roman" w:hAnsi="Times New Roman"/>
          <w:color w:val="000000"/>
          <w:sz w:val="28"/>
          <w:lang w:val="ru-RU"/>
        </w:rPr>
        <w:t xml:space="preserve"> Т.С. Акционерное общество «Издательство «Просвещение»</w:t>
      </w:r>
      <w:bookmarkEnd w:id="19"/>
    </w:p>
    <w:p w:rsidR="004256E0" w:rsidRPr="00493F12" w:rsidRDefault="004256E0">
      <w:pPr>
        <w:spacing w:after="0" w:line="480" w:lineRule="auto"/>
        <w:ind w:left="120"/>
        <w:rPr>
          <w:lang w:val="ru-RU"/>
        </w:rPr>
      </w:pPr>
    </w:p>
    <w:p w:rsidR="004256E0" w:rsidRPr="00493F12" w:rsidRDefault="004256E0">
      <w:pPr>
        <w:spacing w:after="0"/>
        <w:ind w:left="120"/>
        <w:rPr>
          <w:lang w:val="ru-RU"/>
        </w:rPr>
      </w:pPr>
    </w:p>
    <w:p w:rsidR="004256E0" w:rsidRPr="00493F12" w:rsidRDefault="0059525B">
      <w:pPr>
        <w:spacing w:after="0" w:line="480" w:lineRule="auto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256E0" w:rsidRPr="00493F12" w:rsidRDefault="004256E0">
      <w:pPr>
        <w:spacing w:after="0" w:line="480" w:lineRule="auto"/>
        <w:ind w:left="120"/>
        <w:rPr>
          <w:lang w:val="ru-RU"/>
        </w:rPr>
      </w:pPr>
    </w:p>
    <w:p w:rsidR="004256E0" w:rsidRPr="00493F12" w:rsidRDefault="004256E0">
      <w:pPr>
        <w:spacing w:after="0"/>
        <w:ind w:left="120"/>
        <w:rPr>
          <w:lang w:val="ru-RU"/>
        </w:rPr>
      </w:pPr>
    </w:p>
    <w:p w:rsidR="004256E0" w:rsidRPr="00493F12" w:rsidRDefault="0059525B">
      <w:pPr>
        <w:spacing w:after="0" w:line="480" w:lineRule="auto"/>
        <w:ind w:left="120"/>
        <w:rPr>
          <w:lang w:val="ru-RU"/>
        </w:rPr>
      </w:pPr>
      <w:r w:rsidRPr="00493F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</w:t>
      </w:r>
      <w:r w:rsidRPr="00493F12">
        <w:rPr>
          <w:rFonts w:ascii="Times New Roman" w:hAnsi="Times New Roman"/>
          <w:b/>
          <w:color w:val="000000"/>
          <w:sz w:val="28"/>
          <w:lang w:val="ru-RU"/>
        </w:rPr>
        <w:t>ЕТИ ИНТЕРНЕТ</w:t>
      </w:r>
    </w:p>
    <w:p w:rsidR="004256E0" w:rsidRPr="00493F12" w:rsidRDefault="004256E0">
      <w:pPr>
        <w:spacing w:after="0" w:line="480" w:lineRule="auto"/>
        <w:ind w:left="120"/>
        <w:rPr>
          <w:lang w:val="ru-RU"/>
        </w:rPr>
      </w:pPr>
    </w:p>
    <w:p w:rsidR="004256E0" w:rsidRPr="00493F12" w:rsidRDefault="004256E0">
      <w:pPr>
        <w:rPr>
          <w:lang w:val="ru-RU"/>
        </w:rPr>
        <w:sectPr w:rsidR="004256E0" w:rsidRPr="00493F12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00000" w:rsidRPr="00493F12" w:rsidRDefault="0059525B">
      <w:pPr>
        <w:rPr>
          <w:lang w:val="ru-RU"/>
        </w:rPr>
      </w:pPr>
    </w:p>
    <w:sectPr w:rsidR="00000000" w:rsidRPr="00493F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256E0"/>
    <w:rsid w:val="004256E0"/>
    <w:rsid w:val="00493F12"/>
    <w:rsid w:val="0059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13077</Words>
  <Characters>74540</Characters>
  <Application>Microsoft Office Word</Application>
  <DocSecurity>0</DocSecurity>
  <Lines>621</Lines>
  <Paragraphs>174</Paragraphs>
  <ScaleCrop>false</ScaleCrop>
  <Company/>
  <LinksUpToDate>false</LinksUpToDate>
  <CharactersWithSpaces>87443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3</cp:revision>
  <dcterms:created xsi:type="dcterms:W3CDTF">2025-09-05T15:32:00Z</dcterms:created>
  <dcterms:modified xsi:type="dcterms:W3CDTF">2025-09-05T15:34:00Z</dcterms:modified>
</cp:coreProperties>
</file>