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8E" w:rsidRDefault="00974C8E" w:rsidP="00974C8E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E27154" w:rsidRDefault="00E27154" w:rsidP="00E27154">
      <w:pPr>
        <w:shd w:val="clear" w:color="auto" w:fill="FFFFFF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E27154" w:rsidRDefault="00E27154" w:rsidP="00E27154">
      <w:pPr>
        <w:shd w:val="clear" w:color="auto" w:fill="FFFFFF"/>
        <w:ind w:left="5387"/>
        <w:jc w:val="center"/>
        <w:rPr>
          <w:color w:val="000000"/>
        </w:rPr>
      </w:pPr>
    </w:p>
    <w:p w:rsidR="00E27154" w:rsidRDefault="00E27154" w:rsidP="00E27154">
      <w:pPr>
        <w:shd w:val="clear" w:color="auto" w:fill="FFFFFF"/>
        <w:ind w:left="5387"/>
        <w:jc w:val="center"/>
        <w:rPr>
          <w:color w:val="000000"/>
        </w:rPr>
      </w:pPr>
    </w:p>
    <w:p w:rsidR="00E27154" w:rsidRDefault="00E27154" w:rsidP="00611EB8">
      <w:pPr>
        <w:shd w:val="clear" w:color="auto" w:fill="FFFFFF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611EB8" w:rsidRPr="0062046C" w:rsidTr="00D17ADF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11EB8" w:rsidRPr="0062046C" w:rsidRDefault="00611EB8" w:rsidP="00D17ADF">
            <w:pPr>
              <w:pStyle w:val="a5"/>
              <w:rPr>
                <w:b/>
              </w:rPr>
            </w:pPr>
            <w:r w:rsidRPr="0062046C">
              <w:rPr>
                <w:b/>
              </w:rPr>
              <w:t xml:space="preserve">СОГЛАСОВАНО </w:t>
            </w:r>
          </w:p>
          <w:p w:rsidR="00611EB8" w:rsidRPr="0062046C" w:rsidRDefault="00611EB8" w:rsidP="00D17ADF">
            <w:pPr>
              <w:pStyle w:val="a5"/>
            </w:pPr>
            <w:r w:rsidRPr="0062046C">
              <w:t>Педагогическим советом</w:t>
            </w:r>
          </w:p>
          <w:p w:rsidR="00611EB8" w:rsidRPr="0062046C" w:rsidRDefault="00611EB8" w:rsidP="00D17ADF">
            <w:pPr>
              <w:pStyle w:val="a5"/>
            </w:pPr>
            <w:r w:rsidRPr="0062046C">
              <w:t xml:space="preserve"> (протокол от 25.08.2022г  № 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11EB8" w:rsidRPr="0062046C" w:rsidRDefault="00611EB8" w:rsidP="00D17ADF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Pr="0062046C">
              <w:rPr>
                <w:b/>
              </w:rPr>
              <w:t>УТВЕРЖДАЮ</w:t>
            </w:r>
          </w:p>
          <w:p w:rsidR="00611EB8" w:rsidRPr="0062046C" w:rsidRDefault="00611EB8" w:rsidP="00D17ADF">
            <w:pPr>
              <w:pStyle w:val="a5"/>
            </w:pPr>
            <w:r w:rsidRPr="0062046C">
              <w:t xml:space="preserve">                              Директор школы       </w:t>
            </w:r>
            <w:r w:rsidRPr="0062046C">
              <w:br/>
              <w:t xml:space="preserve">                             ______________С.С.Малахова</w:t>
            </w:r>
            <w:r w:rsidRPr="0062046C">
              <w:br/>
              <w:t xml:space="preserve">                       приказ от 25.08.2022г № 170</w:t>
            </w:r>
          </w:p>
        </w:tc>
      </w:tr>
    </w:tbl>
    <w:p w:rsidR="00611EB8" w:rsidRPr="0062046C" w:rsidRDefault="00611EB8" w:rsidP="00611EB8">
      <w:pPr>
        <w:pStyle w:val="a5"/>
        <w:rPr>
          <w:b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611EB8" w:rsidRPr="0062046C" w:rsidTr="00D17ADF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11EB8" w:rsidRPr="0062046C" w:rsidRDefault="00611EB8" w:rsidP="00D17ADF">
            <w:pPr>
              <w:pStyle w:val="a5"/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11EB8" w:rsidRPr="0062046C" w:rsidRDefault="00611EB8" w:rsidP="00D17ADF">
            <w:pPr>
              <w:pStyle w:val="a5"/>
            </w:pPr>
          </w:p>
        </w:tc>
      </w:tr>
      <w:tr w:rsidR="00611EB8" w:rsidRPr="0062046C" w:rsidTr="00D17ADF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611EB8" w:rsidRPr="0062046C" w:rsidRDefault="00611EB8" w:rsidP="00D17ADF">
            <w:pPr>
              <w:pStyle w:val="a5"/>
              <w:rPr>
                <w:b/>
              </w:rPr>
            </w:pPr>
            <w:r w:rsidRPr="0062046C">
              <w:rPr>
                <w:b/>
              </w:rPr>
              <w:t xml:space="preserve">СОГЛАСОВАНО </w:t>
            </w:r>
          </w:p>
          <w:p w:rsidR="00611EB8" w:rsidRPr="0062046C" w:rsidRDefault="00611EB8" w:rsidP="00D17ADF">
            <w:pPr>
              <w:pStyle w:val="a5"/>
            </w:pPr>
            <w:r w:rsidRPr="0062046C">
              <w:t>методическим объединением</w:t>
            </w:r>
            <w:r>
              <w:t xml:space="preserve">    </w:t>
            </w:r>
          </w:p>
          <w:p w:rsidR="00611EB8" w:rsidRPr="0062046C" w:rsidRDefault="00611EB8" w:rsidP="00D17ADF">
            <w:pPr>
              <w:pStyle w:val="a5"/>
            </w:pPr>
            <w:r w:rsidRPr="0062046C">
              <w:t xml:space="preserve">учителей </w:t>
            </w:r>
          </w:p>
          <w:p w:rsidR="00611EB8" w:rsidRPr="0062046C" w:rsidRDefault="00611EB8" w:rsidP="00D17ADF">
            <w:pPr>
              <w:pStyle w:val="a5"/>
              <w:rPr>
                <w:u w:val="single"/>
              </w:rPr>
            </w:pPr>
            <w:r w:rsidRPr="0062046C">
              <w:t>протокол от 25.08.2022г № 1</w:t>
            </w:r>
            <w:r w:rsidRPr="0062046C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         </w:t>
            </w:r>
          </w:p>
          <w:p w:rsidR="00611EB8" w:rsidRPr="0062046C" w:rsidRDefault="00611EB8" w:rsidP="00D17ADF">
            <w:pPr>
              <w:pStyle w:val="a5"/>
            </w:pPr>
            <w:r w:rsidRPr="0062046C">
              <w:rPr>
                <w:u w:val="single"/>
              </w:rPr>
              <w:t>_______________</w:t>
            </w:r>
            <w:r w:rsidRPr="0062046C">
              <w:t xml:space="preserve"> </w:t>
            </w:r>
            <w:r w:rsidRPr="0062046C">
              <w:rPr>
                <w:u w:val="single"/>
              </w:rPr>
              <w:t>Паршина О.П.</w:t>
            </w:r>
          </w:p>
          <w:p w:rsidR="00611EB8" w:rsidRPr="0062046C" w:rsidRDefault="00611EB8" w:rsidP="00D17ADF">
            <w:pPr>
              <w:pStyle w:val="a5"/>
            </w:pPr>
            <w:r w:rsidRPr="0062046C"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11EB8" w:rsidRPr="0062046C" w:rsidRDefault="00611EB8" w:rsidP="00D17ADF">
            <w:pPr>
              <w:pStyle w:val="a5"/>
            </w:pPr>
            <w:r>
              <w:rPr>
                <w:b/>
              </w:rPr>
              <w:t xml:space="preserve">                                                </w:t>
            </w:r>
            <w:r w:rsidRPr="0062046C">
              <w:rPr>
                <w:b/>
              </w:rPr>
              <w:t>СОГЛАСОВАНО</w:t>
            </w:r>
            <w:r w:rsidRPr="0062046C">
              <w:br/>
            </w:r>
            <w:r>
              <w:t xml:space="preserve">                           </w:t>
            </w:r>
            <w:r w:rsidRPr="0062046C">
              <w:t xml:space="preserve">Заместитель директора по УВР </w:t>
            </w:r>
          </w:p>
          <w:p w:rsidR="00611EB8" w:rsidRPr="0062046C" w:rsidRDefault="00611EB8" w:rsidP="00D17ADF">
            <w:pPr>
              <w:pStyle w:val="a5"/>
            </w:pPr>
            <w:r w:rsidRPr="0062046C">
              <w:t xml:space="preserve">                       ______________     Л.И.Кардакова</w:t>
            </w:r>
          </w:p>
          <w:p w:rsidR="00611EB8" w:rsidRPr="0062046C" w:rsidRDefault="00611EB8" w:rsidP="00D17ADF">
            <w:pPr>
              <w:pStyle w:val="a5"/>
            </w:pPr>
            <w:r w:rsidRPr="0062046C">
              <w:t xml:space="preserve">                          </w:t>
            </w:r>
          </w:p>
          <w:p w:rsidR="00611EB8" w:rsidRPr="0062046C" w:rsidRDefault="00611EB8" w:rsidP="00D17ADF">
            <w:pPr>
              <w:pStyle w:val="a5"/>
            </w:pPr>
            <w:r>
              <w:t xml:space="preserve">                                           </w:t>
            </w:r>
            <w:r w:rsidRPr="0062046C">
              <w:t>25 августа 2022 года</w:t>
            </w:r>
          </w:p>
        </w:tc>
      </w:tr>
    </w:tbl>
    <w:p w:rsidR="00E27154" w:rsidRDefault="00E27154" w:rsidP="00E27154">
      <w:pPr>
        <w:shd w:val="clear" w:color="auto" w:fill="FFFFFF"/>
        <w:ind w:left="5387"/>
        <w:rPr>
          <w:color w:val="000000"/>
        </w:rPr>
      </w:pPr>
    </w:p>
    <w:p w:rsidR="00E27154" w:rsidRDefault="00E27154" w:rsidP="00E27154">
      <w:pPr>
        <w:shd w:val="clear" w:color="auto" w:fill="FFFFFF"/>
        <w:jc w:val="center"/>
        <w:rPr>
          <w:color w:val="000000"/>
        </w:rPr>
      </w:pPr>
    </w:p>
    <w:p w:rsidR="00E27154" w:rsidRDefault="00E27154" w:rsidP="00611EB8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E27154" w:rsidRDefault="00E27154" w:rsidP="00E27154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E27154" w:rsidRDefault="00E27154" w:rsidP="00E27154"/>
    <w:p w:rsidR="00E27154" w:rsidRDefault="00E27154" w:rsidP="00E27154">
      <w:pPr>
        <w:rPr>
          <w:sz w:val="16"/>
          <w:szCs w:val="16"/>
        </w:rPr>
      </w:pPr>
    </w:p>
    <w:p w:rsidR="00E27154" w:rsidRDefault="00611EB8" w:rsidP="00E27154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Учебного предмета       «</w:t>
      </w:r>
      <w:r>
        <w:rPr>
          <w:bCs/>
          <w:color w:val="000000"/>
          <w:sz w:val="28"/>
          <w:szCs w:val="28"/>
          <w:u w:val="single"/>
        </w:rPr>
        <w:t xml:space="preserve">Музыка </w:t>
      </w:r>
      <w:r w:rsidRPr="00611EB8">
        <w:rPr>
          <w:bCs/>
          <w:color w:val="000000"/>
          <w:sz w:val="28"/>
          <w:szCs w:val="28"/>
          <w:u w:val="single"/>
        </w:rPr>
        <w:t>»</w:t>
      </w:r>
      <w:r w:rsidR="00E27154">
        <w:rPr>
          <w:bCs/>
          <w:color w:val="000000"/>
          <w:szCs w:val="28"/>
          <w:u w:val="single"/>
        </w:rPr>
        <w:t>______________________</w:t>
      </w:r>
    </w:p>
    <w:p w:rsidR="00E27154" w:rsidRDefault="00E27154" w:rsidP="00E27154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E27154" w:rsidRDefault="00E27154" w:rsidP="00E271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11EB8">
        <w:rPr>
          <w:sz w:val="28"/>
          <w:szCs w:val="28"/>
          <w:u w:val="single"/>
        </w:rPr>
        <w:t>2022</w:t>
      </w:r>
      <w:r>
        <w:rPr>
          <w:sz w:val="28"/>
          <w:szCs w:val="28"/>
          <w:u w:val="single"/>
        </w:rPr>
        <w:t xml:space="preserve"> – 202</w:t>
      </w:r>
      <w:r w:rsidR="00611EB8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учебный год </w:t>
      </w:r>
    </w:p>
    <w:p w:rsidR="00E27154" w:rsidRDefault="00E27154" w:rsidP="00E27154">
      <w:pPr>
        <w:shd w:val="clear" w:color="auto" w:fill="FFFFFF"/>
        <w:rPr>
          <w:sz w:val="28"/>
          <w:szCs w:val="28"/>
        </w:rPr>
      </w:pPr>
    </w:p>
    <w:p w:rsidR="00E27154" w:rsidRDefault="00E27154" w:rsidP="00E27154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Уровен</w:t>
      </w:r>
      <w:r w:rsidR="00FA15D7">
        <w:rPr>
          <w:sz w:val="28"/>
          <w:szCs w:val="28"/>
        </w:rPr>
        <w:t xml:space="preserve">ь общего образования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начальное общее</w:t>
      </w:r>
      <w:r>
        <w:rPr>
          <w:szCs w:val="28"/>
          <w:u w:val="single"/>
        </w:rPr>
        <w:t>__________</w:t>
      </w:r>
      <w:r w:rsidR="00FA15D7">
        <w:rPr>
          <w:szCs w:val="28"/>
          <w:u w:val="single"/>
        </w:rPr>
        <w:t>2кл</w:t>
      </w:r>
      <w:r>
        <w:rPr>
          <w:szCs w:val="28"/>
          <w:u w:val="single"/>
        </w:rPr>
        <w:t>____________</w:t>
      </w:r>
    </w:p>
    <w:p w:rsidR="00E27154" w:rsidRDefault="00E27154" w:rsidP="00E27154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E27154" w:rsidRDefault="00E27154" w:rsidP="00E27154">
      <w:pPr>
        <w:rPr>
          <w:sz w:val="28"/>
          <w:szCs w:val="28"/>
        </w:rPr>
      </w:pPr>
    </w:p>
    <w:p w:rsidR="00E27154" w:rsidRDefault="00E27154" w:rsidP="00E27154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</w:t>
      </w:r>
      <w:r>
        <w:rPr>
          <w:sz w:val="28"/>
          <w:szCs w:val="28"/>
          <w:u w:val="single"/>
        </w:rPr>
        <w:t>1ч</w:t>
      </w:r>
    </w:p>
    <w:p w:rsidR="00E27154" w:rsidRDefault="00E27154" w:rsidP="00E27154">
      <w:pPr>
        <w:shd w:val="clear" w:color="auto" w:fill="FFFFFF"/>
        <w:rPr>
          <w:color w:val="000000"/>
          <w:sz w:val="28"/>
          <w:szCs w:val="28"/>
        </w:rPr>
      </w:pPr>
    </w:p>
    <w:p w:rsidR="00E27154" w:rsidRDefault="00E27154" w:rsidP="00E27154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 xml:space="preserve">Учитель                         </w:t>
      </w:r>
      <w:r>
        <w:rPr>
          <w:color w:val="000000"/>
          <w:sz w:val="28"/>
          <w:szCs w:val="28"/>
          <w:u w:val="single"/>
        </w:rPr>
        <w:t>Гонощенко Галина Викторовна</w:t>
      </w:r>
      <w:r>
        <w:rPr>
          <w:color w:val="000000"/>
          <w:szCs w:val="28"/>
          <w:u w:val="single"/>
        </w:rPr>
        <w:t>_______________________</w:t>
      </w:r>
    </w:p>
    <w:p w:rsidR="00E27154" w:rsidRDefault="00E27154" w:rsidP="00E271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E27154" w:rsidRDefault="00E27154" w:rsidP="00E27154">
      <w:pPr>
        <w:rPr>
          <w:szCs w:val="28"/>
        </w:rPr>
      </w:pPr>
      <w:r>
        <w:rPr>
          <w:sz w:val="28"/>
          <w:szCs w:val="28"/>
        </w:rPr>
        <w:t xml:space="preserve">Программа разработана на основе  </w:t>
      </w:r>
      <w:r w:rsidRPr="000936B9">
        <w:rPr>
          <w:sz w:val="28"/>
          <w:szCs w:val="28"/>
          <w:u w:val="single"/>
        </w:rPr>
        <w:t xml:space="preserve">-  </w:t>
      </w:r>
      <w:r>
        <w:rPr>
          <w:sz w:val="28"/>
          <w:szCs w:val="28"/>
          <w:u w:val="single"/>
        </w:rPr>
        <w:t>п</w:t>
      </w:r>
      <w:r w:rsidRPr="000936B9">
        <w:rPr>
          <w:sz w:val="28"/>
          <w:szCs w:val="28"/>
          <w:u w:val="single"/>
        </w:rPr>
        <w:t>рограмма для общеобразовательных учреж</w:t>
      </w:r>
      <w:r>
        <w:rPr>
          <w:sz w:val="28"/>
          <w:szCs w:val="28"/>
          <w:u w:val="single"/>
        </w:rPr>
        <w:t>дений: Музыка (Авт.Е.Д.Критская</w:t>
      </w:r>
      <w:r w:rsidRPr="000936B9">
        <w:rPr>
          <w:sz w:val="28"/>
          <w:szCs w:val="28"/>
          <w:u w:val="single"/>
        </w:rPr>
        <w:t>)</w:t>
      </w:r>
      <w:r w:rsidRPr="00A15190">
        <w:t xml:space="preserve">  </w:t>
      </w:r>
      <w:r>
        <w:rPr>
          <w:szCs w:val="28"/>
          <w:u w:val="single"/>
        </w:rPr>
        <w:t>__________</w:t>
      </w:r>
    </w:p>
    <w:p w:rsidR="00E27154" w:rsidRDefault="00E27154" w:rsidP="00E27154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E27154" w:rsidRDefault="00E27154" w:rsidP="00E27154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E27154" w:rsidRDefault="00E27154" w:rsidP="00E27154">
      <w:pPr>
        <w:shd w:val="clear" w:color="auto" w:fill="FFFFFF"/>
        <w:spacing w:line="317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«Музыка 2кл» Е.Д.Критская,Г.П.Сергеева,Т.С.Шмагина . М: «Просвещение»,2017г</w:t>
      </w:r>
      <w:r>
        <w:rPr>
          <w:color w:val="000000"/>
          <w:szCs w:val="28"/>
          <w:u w:val="single"/>
        </w:rPr>
        <w:t>_______________________________________________________</w:t>
      </w:r>
    </w:p>
    <w:p w:rsidR="00E27154" w:rsidRDefault="00E27154" w:rsidP="00E27154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E27154" w:rsidRDefault="00E27154" w:rsidP="00E27154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E27154" w:rsidRDefault="00E27154" w:rsidP="00E27154">
      <w:pPr>
        <w:shd w:val="clear" w:color="auto" w:fill="FFFFFF"/>
      </w:pPr>
    </w:p>
    <w:p w:rsidR="00E27154" w:rsidRDefault="00E27154" w:rsidP="00E27154">
      <w:pPr>
        <w:shd w:val="clear" w:color="auto" w:fill="FFFFFF"/>
        <w:jc w:val="center"/>
      </w:pPr>
    </w:p>
    <w:p w:rsidR="00E27154" w:rsidRDefault="00E27154" w:rsidP="00E27154">
      <w:pPr>
        <w:shd w:val="clear" w:color="auto" w:fill="FFFFFF"/>
        <w:rPr>
          <w:b/>
        </w:rPr>
      </w:pPr>
    </w:p>
    <w:p w:rsidR="00E27154" w:rsidRDefault="00611EB8" w:rsidP="00611EB8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               </w:t>
      </w:r>
      <w:r w:rsidR="00E27154">
        <w:rPr>
          <w:b/>
        </w:rPr>
        <w:t>ст.Маркинская</w:t>
      </w:r>
    </w:p>
    <w:p w:rsidR="00E27154" w:rsidRPr="00E27154" w:rsidRDefault="00611EB8" w:rsidP="00E27154">
      <w:pPr>
        <w:shd w:val="clear" w:color="auto" w:fill="FFFFFF"/>
        <w:jc w:val="center"/>
        <w:rPr>
          <w:b/>
        </w:rPr>
      </w:pPr>
      <w:r>
        <w:rPr>
          <w:b/>
        </w:rPr>
        <w:t>2022</w:t>
      </w:r>
      <w:r w:rsidR="00E27154">
        <w:rPr>
          <w:b/>
        </w:rPr>
        <w:t xml:space="preserve"> год</w:t>
      </w:r>
    </w:p>
    <w:p w:rsidR="00C17BB1" w:rsidRDefault="00E27154" w:rsidP="00C17BB1">
      <w:pPr>
        <w:pStyle w:val="a5"/>
        <w:spacing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</w:t>
      </w:r>
      <w:r w:rsidR="00C17BB1" w:rsidRPr="00C17BB1">
        <w:rPr>
          <w:b/>
          <w:sz w:val="28"/>
          <w:szCs w:val="28"/>
        </w:rPr>
        <w:t xml:space="preserve"> </w:t>
      </w:r>
      <w:r w:rsidR="00C17BB1">
        <w:rPr>
          <w:b/>
          <w:sz w:val="28"/>
          <w:szCs w:val="28"/>
        </w:rPr>
        <w:t xml:space="preserve">. Планируемые </w:t>
      </w:r>
      <w:r w:rsidR="00611EB8">
        <w:rPr>
          <w:b/>
          <w:sz w:val="28"/>
          <w:szCs w:val="28"/>
        </w:rPr>
        <w:t xml:space="preserve"> </w:t>
      </w:r>
      <w:r w:rsidR="00C17BB1">
        <w:rPr>
          <w:b/>
          <w:sz w:val="28"/>
          <w:szCs w:val="28"/>
        </w:rPr>
        <w:t>результаты освоения            учебного предмета «Музыка».</w:t>
      </w:r>
    </w:p>
    <w:p w:rsidR="00611EB8" w:rsidRPr="00611EB8" w:rsidRDefault="00611EB8" w:rsidP="00611EB8">
      <w:pPr>
        <w:pStyle w:val="c6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11EB8">
        <w:rPr>
          <w:rStyle w:val="c10"/>
          <w:b/>
          <w:bCs/>
          <w:color w:val="000000"/>
        </w:rPr>
        <w:t>Личностные результаты</w:t>
      </w:r>
    </w:p>
    <w:p w:rsidR="00611EB8" w:rsidRPr="00611EB8" w:rsidRDefault="00611EB8" w:rsidP="00611EB8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укреплять культурную, этническую и гражданскую идентичность в соответствии с духовными традициями семьи и народа;</w:t>
      </w:r>
    </w:p>
    <w:p w:rsidR="00611EB8" w:rsidRPr="00611EB8" w:rsidRDefault="00611EB8" w:rsidP="00611EB8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611EB8" w:rsidRPr="00611EB8" w:rsidRDefault="00611EB8" w:rsidP="00611EB8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611EB8" w:rsidRPr="00611EB8" w:rsidRDefault="00611EB8" w:rsidP="00611EB8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приобретать начальные навыки социокультурной адаптации в современном мире и позитивно самооценивать свои музыкально-творческие возможности;</w:t>
      </w:r>
    </w:p>
    <w:p w:rsidR="00611EB8" w:rsidRPr="00611EB8" w:rsidRDefault="00611EB8" w:rsidP="00611EB8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развивать мотивы музыкально-учебной деятельности и реализовывать творческий потенциал в процессе коллективного (индивидуального) музицирования;</w:t>
      </w:r>
    </w:p>
    <w:p w:rsidR="00611EB8" w:rsidRPr="00611EB8" w:rsidRDefault="00611EB8" w:rsidP="00611EB8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611EB8" w:rsidRPr="00611EB8" w:rsidRDefault="00611EB8" w:rsidP="00611EB8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развивать духовно-нравственные и этнические чувства, эмоциональную отзывчивость, понимать и сопереживать, уважительно относиться к историко-культурным традиции других народов;</w:t>
      </w:r>
    </w:p>
    <w:p w:rsidR="00611EB8" w:rsidRPr="00611EB8" w:rsidRDefault="00611EB8" w:rsidP="00611EB8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эмоционально откликаться на выразительные особенности музыки, выявлять различные по смыслу музыкальные интонации;</w:t>
      </w:r>
    </w:p>
    <w:p w:rsidR="00611EB8" w:rsidRPr="00611EB8" w:rsidRDefault="00611EB8" w:rsidP="00611EB8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понимать роль музыки в собственной жизни, реализовывать творческий потенциал;</w:t>
      </w:r>
    </w:p>
    <w:p w:rsidR="00611EB8" w:rsidRPr="00611EB8" w:rsidRDefault="00611EB8" w:rsidP="00611EB8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формировать уважительное отношение к истории и культуре;</w:t>
      </w:r>
    </w:p>
    <w:p w:rsidR="00611EB8" w:rsidRPr="00611EB8" w:rsidRDefault="00611EB8" w:rsidP="00611EB8">
      <w:pPr>
        <w:numPr>
          <w:ilvl w:val="0"/>
          <w:numId w:val="9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передавать настроение музыки и его изменение в пении, музыкально-пластическом движении, игре на музыкальных инструментах.</w:t>
      </w:r>
    </w:p>
    <w:p w:rsidR="00611EB8" w:rsidRPr="00611EB8" w:rsidRDefault="00611EB8" w:rsidP="00611EB8">
      <w:pPr>
        <w:pStyle w:val="c6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11EB8">
        <w:rPr>
          <w:rStyle w:val="c10"/>
          <w:b/>
          <w:bCs/>
          <w:color w:val="000000"/>
        </w:rPr>
        <w:t>Метапредметные результаты</w:t>
      </w:r>
    </w:p>
    <w:p w:rsidR="00611EB8" w:rsidRPr="00611EB8" w:rsidRDefault="00611EB8" w:rsidP="00611EB8">
      <w:pPr>
        <w:pStyle w:val="c66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</w:rPr>
      </w:pPr>
      <w:r w:rsidRPr="00611EB8">
        <w:rPr>
          <w:rStyle w:val="c10"/>
          <w:bCs/>
          <w:i/>
          <w:color w:val="000000"/>
        </w:rPr>
        <w:t>Регулятивные УУД</w:t>
      </w:r>
    </w:p>
    <w:p w:rsidR="00611EB8" w:rsidRPr="00611EB8" w:rsidRDefault="00611EB8" w:rsidP="00611EB8">
      <w:pPr>
        <w:numPr>
          <w:ilvl w:val="0"/>
          <w:numId w:val="10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реализовывать собственные творческие замыслы через понимание целей;</w:t>
      </w:r>
    </w:p>
    <w:p w:rsidR="00611EB8" w:rsidRPr="00611EB8" w:rsidRDefault="00611EB8" w:rsidP="00611EB8">
      <w:pPr>
        <w:numPr>
          <w:ilvl w:val="0"/>
          <w:numId w:val="10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выбирать способы решения проблем поискового характера;</w:t>
      </w:r>
    </w:p>
    <w:p w:rsidR="00611EB8" w:rsidRPr="00611EB8" w:rsidRDefault="00611EB8" w:rsidP="00611EB8">
      <w:pPr>
        <w:numPr>
          <w:ilvl w:val="0"/>
          <w:numId w:val="10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планировать, контролировать и оценивать собственные учебные действия, понимать их успешность или причины неуспешности, умение контролировать свои действия;</w:t>
      </w:r>
    </w:p>
    <w:p w:rsidR="00611EB8" w:rsidRPr="00611EB8" w:rsidRDefault="00611EB8" w:rsidP="00611EB8">
      <w:pPr>
        <w:numPr>
          <w:ilvl w:val="0"/>
          <w:numId w:val="1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уметь воспринимать окружающий мир во всём его социальном, культурном и художественном разнообразии;</w:t>
      </w:r>
    </w:p>
    <w:p w:rsidR="00611EB8" w:rsidRPr="00611EB8" w:rsidRDefault="00611EB8" w:rsidP="00611EB8">
      <w:pPr>
        <w:numPr>
          <w:ilvl w:val="0"/>
          <w:numId w:val="1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выполнять учебные действия в качестве слушателя; подбирать слова отражающие содержание музыкальных произведений;</w:t>
      </w:r>
    </w:p>
    <w:p w:rsidR="00611EB8" w:rsidRPr="00611EB8" w:rsidRDefault="00611EB8" w:rsidP="00611EB8">
      <w:pPr>
        <w:numPr>
          <w:ilvl w:val="0"/>
          <w:numId w:val="1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узнавать изученные музыкальные произведения, находить в них сходства, выполнять задания в творческой тетради;</w:t>
      </w:r>
    </w:p>
    <w:p w:rsidR="00611EB8" w:rsidRPr="00611EB8" w:rsidRDefault="00611EB8" w:rsidP="00611EB8">
      <w:pPr>
        <w:numPr>
          <w:ilvl w:val="0"/>
          <w:numId w:val="1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выполнять учебные действия в качестве слушателя и исполнителя;</w:t>
      </w:r>
    </w:p>
    <w:p w:rsidR="00611EB8" w:rsidRPr="00611EB8" w:rsidRDefault="00611EB8" w:rsidP="00611EB8">
      <w:pPr>
        <w:numPr>
          <w:ilvl w:val="0"/>
          <w:numId w:val="1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устанавливать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 ритмические движения);</w:t>
      </w:r>
    </w:p>
    <w:p w:rsidR="00611EB8" w:rsidRPr="00611EB8" w:rsidRDefault="00611EB8" w:rsidP="00611EB8">
      <w:pPr>
        <w:numPr>
          <w:ilvl w:val="0"/>
          <w:numId w:val="1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рассказывать сюжет литературного произведения, положенного в основу музыкального произведения, оценивать собственную музыкально – творческую деятельность.</w:t>
      </w:r>
    </w:p>
    <w:p w:rsidR="00611EB8" w:rsidRPr="00611EB8" w:rsidRDefault="00611EB8" w:rsidP="00611EB8">
      <w:pPr>
        <w:pStyle w:val="c66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</w:rPr>
      </w:pPr>
      <w:r w:rsidRPr="00611EB8">
        <w:rPr>
          <w:rStyle w:val="c10"/>
          <w:bCs/>
          <w:i/>
          <w:color w:val="000000"/>
        </w:rPr>
        <w:t>Познавательные УУД</w:t>
      </w:r>
    </w:p>
    <w:p w:rsidR="00611EB8" w:rsidRPr="00611EB8" w:rsidRDefault="00611EB8" w:rsidP="00611EB8">
      <w:pPr>
        <w:numPr>
          <w:ilvl w:val="0"/>
          <w:numId w:val="12"/>
        </w:numPr>
        <w:shd w:val="clear" w:color="auto" w:fill="FFFFFF"/>
        <w:spacing w:before="30" w:after="30"/>
        <w:ind w:left="644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611EB8" w:rsidRPr="00611EB8" w:rsidRDefault="00611EB8" w:rsidP="00611EB8">
      <w:pPr>
        <w:numPr>
          <w:ilvl w:val="0"/>
          <w:numId w:val="12"/>
        </w:numPr>
        <w:shd w:val="clear" w:color="auto" w:fill="FFFFFF"/>
        <w:spacing w:before="30" w:after="30"/>
        <w:ind w:left="644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ориентироваться в культурном многообразии окружающей действительности;</w:t>
      </w:r>
    </w:p>
    <w:p w:rsidR="00611EB8" w:rsidRPr="00611EB8" w:rsidRDefault="00611EB8" w:rsidP="00611EB8">
      <w:pPr>
        <w:numPr>
          <w:ilvl w:val="0"/>
          <w:numId w:val="12"/>
        </w:numPr>
        <w:shd w:val="clear" w:color="auto" w:fill="FFFFFF"/>
        <w:spacing w:before="30" w:after="30"/>
        <w:ind w:left="644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lastRenderedPageBreak/>
        <w:t>применять знаково-символических и речевых средств для решения коммуникативных и познавательных задач;</w:t>
      </w:r>
    </w:p>
    <w:p w:rsidR="00611EB8" w:rsidRPr="00611EB8" w:rsidRDefault="00611EB8" w:rsidP="00611EB8">
      <w:pPr>
        <w:numPr>
          <w:ilvl w:val="0"/>
          <w:numId w:val="12"/>
        </w:numPr>
        <w:shd w:val="clear" w:color="auto" w:fill="FFFFFF"/>
        <w:spacing w:before="30" w:after="30"/>
        <w:ind w:left="644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611EB8" w:rsidRPr="00611EB8" w:rsidRDefault="00611EB8" w:rsidP="00611EB8">
      <w:pPr>
        <w:numPr>
          <w:ilvl w:val="0"/>
          <w:numId w:val="12"/>
        </w:numPr>
        <w:shd w:val="clear" w:color="auto" w:fill="FFFFFF"/>
        <w:spacing w:before="30" w:after="30"/>
        <w:ind w:left="644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использовать общие приемы решения исполнительской задачи;</w:t>
      </w:r>
    </w:p>
    <w:p w:rsidR="00611EB8" w:rsidRPr="00611EB8" w:rsidRDefault="00611EB8" w:rsidP="00611EB8">
      <w:pPr>
        <w:numPr>
          <w:ilvl w:val="0"/>
          <w:numId w:val="12"/>
        </w:numPr>
        <w:shd w:val="clear" w:color="auto" w:fill="FFFFFF"/>
        <w:spacing w:before="30" w:after="30"/>
        <w:ind w:left="644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самостоятельно сопоставлять народные и профессиональные инструменты;</w:t>
      </w:r>
    </w:p>
    <w:p w:rsidR="00611EB8" w:rsidRPr="00611EB8" w:rsidRDefault="00611EB8" w:rsidP="00611EB8">
      <w:pPr>
        <w:numPr>
          <w:ilvl w:val="0"/>
          <w:numId w:val="12"/>
        </w:numPr>
        <w:shd w:val="clear" w:color="auto" w:fill="FFFFFF"/>
        <w:spacing w:before="30" w:after="30"/>
        <w:ind w:left="644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контролировать и оценивать процесс и результат деятельности;</w:t>
      </w:r>
    </w:p>
    <w:p w:rsidR="00611EB8" w:rsidRPr="00611EB8" w:rsidRDefault="00611EB8" w:rsidP="00611EB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произведениях;</w:t>
      </w:r>
    </w:p>
    <w:p w:rsidR="00611EB8" w:rsidRPr="00611EB8" w:rsidRDefault="00611EB8" w:rsidP="00611EB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определять различные виды музыки (вокальной, инструментальной, сольной, хоровой, оркестровой);</w:t>
      </w:r>
    </w:p>
    <w:p w:rsidR="00611EB8" w:rsidRPr="00611EB8" w:rsidRDefault="00611EB8" w:rsidP="00611EB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определять и сравнивать характер, настроение и средства музыкальной выразительности в музыкальных произведениях;</w:t>
      </w:r>
    </w:p>
    <w:p w:rsidR="00611EB8" w:rsidRPr="00611EB8" w:rsidRDefault="00611EB8" w:rsidP="00611EB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узнавать тембры инструментов симфонического оркестра, понимать смысл терминов: партитура, дирижёр, оркестр, выявлять выразительные и изобразительные особенности музыки в их взаимодействии;</w:t>
      </w:r>
    </w:p>
    <w:p w:rsidR="00611EB8" w:rsidRPr="00611EB8" w:rsidRDefault="00611EB8" w:rsidP="00611EB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песен;</w:t>
      </w:r>
    </w:p>
    <w:p w:rsidR="00611EB8" w:rsidRPr="00611EB8" w:rsidRDefault="00611EB8" w:rsidP="00611EB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осуществлять собственные музыкально - исполнительские замыслы в различных видах деятельности;</w:t>
      </w:r>
    </w:p>
    <w:p w:rsidR="00611EB8" w:rsidRPr="00611EB8" w:rsidRDefault="00611EB8" w:rsidP="00611EB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наблюдать за использованием музыки в жизни человека</w:t>
      </w:r>
      <w:r w:rsidRPr="00611EB8">
        <w:rPr>
          <w:rStyle w:val="c30"/>
          <w:i/>
          <w:iCs/>
          <w:color w:val="000000"/>
        </w:rPr>
        <w:t>.</w:t>
      </w:r>
    </w:p>
    <w:p w:rsidR="00611EB8" w:rsidRPr="00611EB8" w:rsidRDefault="00611EB8" w:rsidP="00611EB8">
      <w:pPr>
        <w:pStyle w:val="c66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</w:rPr>
      </w:pPr>
      <w:r w:rsidRPr="00611EB8">
        <w:rPr>
          <w:rStyle w:val="c10"/>
          <w:bCs/>
          <w:i/>
          <w:color w:val="000000"/>
        </w:rPr>
        <w:t>Коммуникативные УУД</w:t>
      </w:r>
    </w:p>
    <w:p w:rsidR="00611EB8" w:rsidRPr="00611EB8" w:rsidRDefault="00611EB8" w:rsidP="00611EB8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участвовать в жизни микро- и имакросоциума (группы, класса, школы);</w:t>
      </w:r>
    </w:p>
    <w:p w:rsidR="00611EB8" w:rsidRPr="00611EB8" w:rsidRDefault="00611EB8" w:rsidP="00611EB8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611EB8" w:rsidRPr="00611EB8" w:rsidRDefault="00611EB8" w:rsidP="00611EB8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аргументировать свою позицию после прослушивания произведения;</w:t>
      </w:r>
    </w:p>
    <w:p w:rsidR="00611EB8" w:rsidRPr="00611EB8" w:rsidRDefault="00611EB8" w:rsidP="00611EB8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формулировать собственное мнение и позицию;</w:t>
      </w:r>
    </w:p>
    <w:p w:rsidR="00611EB8" w:rsidRPr="00611EB8" w:rsidRDefault="00611EB8" w:rsidP="00611EB8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слушать собеседника, воспринимать музыкальное произведение и мнение других людей о музыке;</w:t>
      </w:r>
    </w:p>
    <w:p w:rsidR="00611EB8" w:rsidRPr="00611EB8" w:rsidRDefault="00611EB8" w:rsidP="00611EB8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участвовать в коллективном пении, музицировании, в коллективных инсценировках.</w:t>
      </w:r>
    </w:p>
    <w:p w:rsidR="00611EB8" w:rsidRPr="00611EB8" w:rsidRDefault="00611EB8" w:rsidP="00611EB8">
      <w:pPr>
        <w:pStyle w:val="c6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11EB8">
        <w:rPr>
          <w:rStyle w:val="c10"/>
          <w:b/>
          <w:bCs/>
          <w:color w:val="000000"/>
        </w:rPr>
        <w:t>Предметные результаты</w:t>
      </w:r>
      <w:r w:rsidRPr="00611EB8">
        <w:rPr>
          <w:rStyle w:val="c2"/>
          <w:color w:val="000000"/>
        </w:rPr>
        <w:t>:</w:t>
      </w:r>
    </w:p>
    <w:p w:rsidR="00611EB8" w:rsidRPr="00611EB8" w:rsidRDefault="00611EB8" w:rsidP="00611EB8">
      <w:pPr>
        <w:numPr>
          <w:ilvl w:val="0"/>
          <w:numId w:val="15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611EB8" w:rsidRPr="00611EB8" w:rsidRDefault="00611EB8" w:rsidP="00611EB8">
      <w:pPr>
        <w:numPr>
          <w:ilvl w:val="0"/>
          <w:numId w:val="15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611EB8" w:rsidRPr="00611EB8" w:rsidRDefault="00611EB8" w:rsidP="00611EB8">
      <w:pPr>
        <w:numPr>
          <w:ilvl w:val="0"/>
          <w:numId w:val="15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сопоставлять различные образцы народной и профессиональной музыки;</w:t>
      </w:r>
    </w:p>
    <w:p w:rsidR="00611EB8" w:rsidRPr="00611EB8" w:rsidRDefault="00611EB8" w:rsidP="00611EB8">
      <w:pPr>
        <w:numPr>
          <w:ilvl w:val="0"/>
          <w:numId w:val="15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ценить отечественные народные музыкальные традиции;</w:t>
      </w:r>
    </w:p>
    <w:p w:rsidR="00611EB8" w:rsidRPr="00611EB8" w:rsidRDefault="00611EB8" w:rsidP="00611EB8">
      <w:pPr>
        <w:numPr>
          <w:ilvl w:val="0"/>
          <w:numId w:val="15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611EB8" w:rsidRPr="00611EB8" w:rsidRDefault="00611EB8" w:rsidP="00611EB8">
      <w:pPr>
        <w:numPr>
          <w:ilvl w:val="0"/>
          <w:numId w:val="15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611EB8" w:rsidRPr="00611EB8" w:rsidRDefault="00611EB8" w:rsidP="00611EB8">
      <w:pPr>
        <w:numPr>
          <w:ilvl w:val="0"/>
          <w:numId w:val="15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воплощать особенности музыки в исполнительской деятельности на основе полученных знаний;</w:t>
      </w:r>
    </w:p>
    <w:p w:rsidR="00611EB8" w:rsidRPr="00611EB8" w:rsidRDefault="00611EB8" w:rsidP="00611EB8">
      <w:pPr>
        <w:numPr>
          <w:ilvl w:val="0"/>
          <w:numId w:val="15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lastRenderedPageBreak/>
        <w:t>наблюдать за процессом и результатом музыкального развития на основе сходства и различий интонаций, тем, образов;</w:t>
      </w:r>
    </w:p>
    <w:p w:rsidR="00611EB8" w:rsidRPr="00611EB8" w:rsidRDefault="00611EB8" w:rsidP="00611EB8">
      <w:pPr>
        <w:numPr>
          <w:ilvl w:val="0"/>
          <w:numId w:val="15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611EB8" w:rsidRPr="00611EB8" w:rsidRDefault="00611EB8" w:rsidP="00611EB8">
      <w:pPr>
        <w:numPr>
          <w:ilvl w:val="0"/>
          <w:numId w:val="15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исполнять музыкальные произведения разных форм (пение, драматизация, музыкально-пластические движения, инструментальное музицировании, импровизация);</w:t>
      </w:r>
    </w:p>
    <w:p w:rsidR="00611EB8" w:rsidRPr="00611EB8" w:rsidRDefault="00611EB8" w:rsidP="00611EB8">
      <w:pPr>
        <w:numPr>
          <w:ilvl w:val="0"/>
          <w:numId w:val="15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611EB8">
        <w:rPr>
          <w:rStyle w:val="c2"/>
          <w:color w:val="000000"/>
        </w:rPr>
        <w:t>определять виды музыки;</w:t>
      </w:r>
    </w:p>
    <w:p w:rsidR="00611EB8" w:rsidRPr="00611EB8" w:rsidRDefault="00611EB8" w:rsidP="00611EB8"/>
    <w:p w:rsidR="00611EB8" w:rsidRDefault="00611EB8" w:rsidP="00611EB8">
      <w:pPr>
        <w:rPr>
          <w:b/>
          <w:sz w:val="28"/>
          <w:szCs w:val="28"/>
        </w:rPr>
      </w:pPr>
      <w:r>
        <w:rPr>
          <w:b/>
        </w:rPr>
        <w:t xml:space="preserve">Ученик получит возможность научиться:   </w:t>
      </w:r>
    </w:p>
    <w:p w:rsidR="00611EB8" w:rsidRDefault="00611EB8" w:rsidP="00611EB8">
      <w:pPr>
        <w:jc w:val="both"/>
      </w:pPr>
      <w: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611EB8" w:rsidRDefault="00611EB8" w:rsidP="00611EB8">
      <w:pPr>
        <w:jc w:val="both"/>
      </w:pPr>
      <w: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11EB8" w:rsidRDefault="00611EB8" w:rsidP="00611EB8">
      <w:pPr>
        <w:jc w:val="both"/>
      </w:pPr>
      <w:r>
        <w:t>- проявлять интерес к отдельным группам музыкальных инструментов;</w:t>
      </w:r>
    </w:p>
    <w:p w:rsidR="00611EB8" w:rsidRDefault="00611EB8" w:rsidP="00611EB8">
      <w:pPr>
        <w:jc w:val="both"/>
      </w:pPr>
      <w:r>
        <w:t>-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611EB8" w:rsidRDefault="00611EB8" w:rsidP="00611EB8">
      <w:pPr>
        <w:jc w:val="both"/>
      </w:pPr>
      <w:r>
        <w:t xml:space="preserve"> - эмоционально откликнуться на музыкальное произведение и выразить свое впечатление в пении, игре или пластике;</w:t>
      </w:r>
    </w:p>
    <w:p w:rsidR="00611EB8" w:rsidRDefault="00611EB8" w:rsidP="00611EB8">
      <w:pPr>
        <w:jc w:val="both"/>
      </w:pPr>
      <w: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611EB8" w:rsidRDefault="00611EB8" w:rsidP="00611EB8">
      <w:pPr>
        <w:jc w:val="both"/>
      </w:pPr>
      <w:r>
        <w:t>-- охотно участвовать в коллективной творческой деятельности при воплощении различных музыкальных образов;</w:t>
      </w:r>
    </w:p>
    <w:p w:rsidR="00611EB8" w:rsidRDefault="00611EB8" w:rsidP="00611EB8">
      <w:pPr>
        <w:jc w:val="both"/>
      </w:pPr>
      <w:r>
        <w:t>- продемонстрировать знания о различных видах музыки, музыкальных инструментах;</w:t>
      </w:r>
    </w:p>
    <w:p w:rsidR="00611EB8" w:rsidRDefault="00611EB8" w:rsidP="00611EB8">
      <w:pPr>
        <w:jc w:val="both"/>
      </w:pPr>
      <w:r>
        <w:t>- использовать систему графических знаков для ориентации в нотном письме при пении  простейших мелодий;</w:t>
      </w:r>
    </w:p>
    <w:p w:rsidR="00611EB8" w:rsidRDefault="00611EB8" w:rsidP="00611EB8">
      <w:pPr>
        <w:jc w:val="both"/>
      </w:pPr>
      <w:r>
        <w:t>-  узнавать изученные музыкальные сочинения, называть их авторов;</w:t>
      </w:r>
    </w:p>
    <w:p w:rsidR="00611EB8" w:rsidRDefault="00611EB8" w:rsidP="00611EB8">
      <w:pPr>
        <w:jc w:val="both"/>
      </w:pPr>
      <w:r>
        <w:t>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611EB8" w:rsidRDefault="00611EB8" w:rsidP="00611EB8">
      <w:pPr>
        <w:ind w:left="720"/>
        <w:jc w:val="both"/>
        <w:rPr>
          <w:b/>
        </w:rPr>
      </w:pPr>
      <w:r>
        <w:rPr>
          <w:b/>
        </w:rPr>
        <w:t>Ученик научится:</w:t>
      </w:r>
    </w:p>
    <w:p w:rsidR="00611EB8" w:rsidRDefault="00611EB8" w:rsidP="00611EB8">
      <w:pPr>
        <w:jc w:val="both"/>
      </w:pPr>
      <w:r>
        <w:rPr>
          <w:b/>
        </w:rPr>
        <w:t xml:space="preserve">- </w:t>
      </w:r>
      <w:r>
        <w:t>определять жанр музыкального произведения;</w:t>
      </w:r>
    </w:p>
    <w:p w:rsidR="00611EB8" w:rsidRDefault="00611EB8" w:rsidP="00611EB8">
      <w:pPr>
        <w:jc w:val="both"/>
      </w:pPr>
      <w:r>
        <w:rPr>
          <w:b/>
        </w:rPr>
        <w:t>-</w:t>
      </w:r>
      <w:r>
        <w:t>высказывать свое мнение о прослушанном произведении, пользоваться ключевыми знаниями в процессе живого восприятия музыки;</w:t>
      </w:r>
    </w:p>
    <w:p w:rsidR="00611EB8" w:rsidRDefault="00611EB8" w:rsidP="00611EB8">
      <w:pPr>
        <w:jc w:val="both"/>
      </w:pPr>
      <w:r>
        <w:rPr>
          <w:b/>
        </w:rPr>
        <w:t>-</w:t>
      </w:r>
      <w:r>
        <w:t xml:space="preserve"> узнавать изученные музыкальные сочинения, называть их авторов;</w:t>
      </w:r>
    </w:p>
    <w:p w:rsidR="00611EB8" w:rsidRDefault="00611EB8" w:rsidP="00611EB8">
      <w:pPr>
        <w:jc w:val="both"/>
      </w:pPr>
      <w:r>
        <w:t>-передавать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</w:r>
    </w:p>
    <w:p w:rsidR="00611EB8" w:rsidRDefault="00611EB8" w:rsidP="00611EB8">
      <w:pPr>
        <w:pStyle w:val="a5"/>
        <w:spacing w:line="276" w:lineRule="auto"/>
        <w:rPr>
          <w:b/>
          <w:sz w:val="28"/>
          <w:szCs w:val="28"/>
        </w:rPr>
      </w:pPr>
    </w:p>
    <w:p w:rsidR="00C17BB1" w:rsidRPr="00AC7780" w:rsidRDefault="00F41E52" w:rsidP="00C17BB1">
      <w:pPr>
        <w:rPr>
          <w:b/>
        </w:rPr>
      </w:pPr>
      <w:r w:rsidRPr="00AC7780">
        <w:rPr>
          <w:b/>
        </w:rPr>
        <w:t>Система оценки планируемых результатов.</w:t>
      </w:r>
    </w:p>
    <w:p w:rsidR="00F41E52" w:rsidRPr="00F41E52" w:rsidRDefault="00F41E52" w:rsidP="00F41E52">
      <w:pPr>
        <w:pStyle w:val="a5"/>
      </w:pPr>
      <w:r>
        <w:rPr>
          <w:rStyle w:val="c4"/>
          <w:rFonts w:ascii="Arial" w:hAnsi="Arial" w:cs="Arial"/>
          <w:i/>
          <w:iCs/>
          <w:color w:val="666666"/>
          <w:sz w:val="36"/>
          <w:szCs w:val="36"/>
        </w:rPr>
        <w:t> </w:t>
      </w:r>
      <w:r w:rsidRPr="00F41E52">
        <w:rPr>
          <w:rStyle w:val="c4"/>
          <w:i/>
          <w:iCs/>
        </w:rPr>
        <w:t>Критерии оценки.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1.Проявление интереса к музыке,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непосредственный эмоциональный отклик на неё.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2.Высказывание о прослушанном или исполненном произведении,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умение пользоваться прежде всего ключевыми знаниями в процессе живого восприятия музыки.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3.Рост исполнительских навыков,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которые оцениваются с учётом исходного уровня подготовки ученика и его активности в занятиях.</w:t>
      </w:r>
    </w:p>
    <w:p w:rsidR="00F41E52" w:rsidRPr="00F41E52" w:rsidRDefault="00F41E52" w:rsidP="00F41E52">
      <w:pPr>
        <w:pStyle w:val="a5"/>
      </w:pPr>
      <w:r w:rsidRPr="00F41E52">
        <w:rPr>
          <w:rStyle w:val="c4"/>
          <w:i/>
          <w:iCs/>
        </w:rPr>
        <w:t>       Примерные нормы оценки знаний и умений учащихся.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На уроках музыки проверяется и оценивается качество усвоения учащимися программного материала.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lastRenderedPageBreak/>
        <w:t>При оценивании успеваемости ориентирами для учителя являются конкретные требования к учащимся,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представленные в программе каждого класса и примерные нормы оценки знаний и умений.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Результаты обучения оцениваются по пятибалльной системе и дополняются устной характеристикой ответа.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Учебная программа предполагает освоение учащимися различных видов музыкальной деятельности: хорового пения,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слушания музыкальных произведений,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импровизацию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,коллективное музицирование.</w:t>
      </w:r>
    </w:p>
    <w:p w:rsidR="00F41E52" w:rsidRPr="00F41E52" w:rsidRDefault="00F41E52" w:rsidP="00F41E52">
      <w:pPr>
        <w:pStyle w:val="a5"/>
      </w:pPr>
      <w:r w:rsidRPr="00F41E52">
        <w:rPr>
          <w:rStyle w:val="c4"/>
          <w:i/>
          <w:iCs/>
        </w:rPr>
        <w:t>                                 Слушание музыки.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На уроках проверяется и оценивается умение учащихся слушать музыкальные произведения,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давать словесную характеристику их содержанию и средствам музыкальной выразительности,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умение сравнивать,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обобщать; знание музыкальной литературы.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Учитывается: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-самостоятельность в разборе музыкального произведения;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                                             </w:t>
      </w:r>
      <w:r w:rsidRPr="00F41E52">
        <w:rPr>
          <w:rStyle w:val="c4"/>
          <w:i/>
          <w:iCs/>
        </w:rPr>
        <w:t>Нормы оценок.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Оценка «пять»: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дан правильный и полный ответ,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включающий характеристику содержания музыкального произведения,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средств музыкальной выразительности,</w:t>
      </w:r>
      <w:r w:rsidR="00983381">
        <w:rPr>
          <w:rStyle w:val="c3"/>
        </w:rPr>
        <w:t xml:space="preserve"> </w:t>
      </w:r>
      <w:r w:rsidRPr="00F41E52">
        <w:rPr>
          <w:rStyle w:val="c3"/>
        </w:rPr>
        <w:t>ответ самостоятельный.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Оценка «четыре»: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ответ правильный,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но неполный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:дана характеристика содержания музыкального произведения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,средств музыкальной выразительности с наводящими(1-2) вопросами учителя.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Оценка «три»: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ответ правильный,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но неполный,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средства музыкальной выразительности раскрыты недостаточно,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допустимы несколько наводящих вопросов учителя.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Оценка «два»:</w:t>
      </w:r>
    </w:p>
    <w:p w:rsidR="00983381" w:rsidRDefault="00F41E52" w:rsidP="00F41E52">
      <w:pPr>
        <w:pStyle w:val="a5"/>
        <w:rPr>
          <w:rStyle w:val="c3"/>
        </w:rPr>
      </w:pPr>
      <w:r w:rsidRPr="00F41E52">
        <w:rPr>
          <w:rStyle w:val="c3"/>
        </w:rPr>
        <w:t>ответ обнаруживает незнание и непонимание учебного материала.</w:t>
      </w:r>
    </w:p>
    <w:p w:rsidR="00983381" w:rsidRPr="00F41E52" w:rsidRDefault="00983381" w:rsidP="00983381">
      <w:pPr>
        <w:pStyle w:val="a5"/>
      </w:pPr>
      <w:r>
        <w:rPr>
          <w:rStyle w:val="c3"/>
        </w:rPr>
        <w:t>Оценка «один</w:t>
      </w:r>
      <w:r w:rsidRPr="00F41E52">
        <w:rPr>
          <w:rStyle w:val="c3"/>
        </w:rPr>
        <w:t>»:</w:t>
      </w:r>
    </w:p>
    <w:p w:rsidR="00983381" w:rsidRDefault="00983381" w:rsidP="00983381">
      <w:pPr>
        <w:pStyle w:val="a5"/>
        <w:rPr>
          <w:rStyle w:val="c3"/>
        </w:rPr>
      </w:pPr>
      <w:r w:rsidRPr="00F41E52">
        <w:rPr>
          <w:rStyle w:val="c3"/>
        </w:rPr>
        <w:t>ответ обнаруживает</w:t>
      </w:r>
      <w:r>
        <w:rPr>
          <w:rStyle w:val="c3"/>
        </w:rPr>
        <w:t xml:space="preserve"> полное</w:t>
      </w:r>
      <w:r w:rsidRPr="00F41E52">
        <w:rPr>
          <w:rStyle w:val="c3"/>
        </w:rPr>
        <w:t xml:space="preserve"> незнание и непонимание учебного материала.</w:t>
      </w:r>
    </w:p>
    <w:p w:rsidR="00983381" w:rsidRPr="00F41E52" w:rsidRDefault="00983381" w:rsidP="00F41E52">
      <w:pPr>
        <w:pStyle w:val="a5"/>
      </w:pP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 </w:t>
      </w:r>
      <w:r w:rsidRPr="00F41E52">
        <w:rPr>
          <w:rStyle w:val="c4"/>
          <w:i/>
          <w:iCs/>
        </w:rPr>
        <w:t>                                    Хоровое пение.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,чтобы иметь данные о диапазоне его певческого голоса.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Учёт полученных данных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,с одной стороны, позволит дать более объективную оценку качества выполнения учеником певческого задания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,с другой стороны-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учесть при выборе задания индивидуальные особенности его музыкального развития и,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таким образом,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создать наиболее благоприятные условия опроса. Так,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например,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предлагая ученику исполнить песню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,нужно знать рабочий диапазон его голоса и,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если он не соответствует диапазону песни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,предложить ученику исполнить его в другой,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более удобной для него тональности или исполнить только фрагмент песни: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куплет,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припев,</w:t>
      </w:r>
      <w:r w:rsidR="00221FB5">
        <w:rPr>
          <w:rStyle w:val="c3"/>
        </w:rPr>
        <w:t xml:space="preserve"> </w:t>
      </w:r>
      <w:r w:rsidRPr="00F41E52">
        <w:rPr>
          <w:rStyle w:val="c3"/>
        </w:rPr>
        <w:t>фразу.</w:t>
      </w:r>
    </w:p>
    <w:p w:rsidR="00F41E52" w:rsidRPr="00F41E52" w:rsidRDefault="00F41E52" w:rsidP="00F41E52">
      <w:pPr>
        <w:pStyle w:val="a5"/>
      </w:pPr>
      <w:r w:rsidRPr="00F41E52">
        <w:rPr>
          <w:rStyle w:val="c4"/>
          <w:i/>
          <w:iCs/>
        </w:rPr>
        <w:t>                                     </w:t>
      </w:r>
    </w:p>
    <w:p w:rsidR="00F41E52" w:rsidRPr="00F41E52" w:rsidRDefault="00F41E52" w:rsidP="00F41E52">
      <w:pPr>
        <w:pStyle w:val="a5"/>
      </w:pPr>
      <w:r w:rsidRPr="00F41E52">
        <w:rPr>
          <w:rStyle w:val="c4"/>
          <w:i/>
          <w:iCs/>
        </w:rPr>
        <w:t>                                    Нормы оценок.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«пять»: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-знание мелодической линии и текста песни;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-чистое интонирование и ритмически точное исполнение;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-выразительное исполнение.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lastRenderedPageBreak/>
        <w:t>«четыре»: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-знание мелодической линии и текста песни;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-в основном чистое интонирование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,ритмически правильное;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-пение недостаточно выразительное.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«три»: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-допускаются отдельные неточности в исполнении мелодии и текста песни;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-неуверенное и не вполне точное,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иногда фальшивое исполнение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,есть ритмические неточности;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-пение невыразительное.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«два»: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-исполнение неуверенное,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фальшивое.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Существует достаточно большой перечень форм работы,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который может быть выполнен учащимися и соответствующим образом оценен учителем.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1.Работа по карточкам(знание музыкального словаря).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2.Кроссворды.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3.Рефераты и творческие работы по специально заданным темам или по выбору учащегося.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4.Блиц-ответы(письменно)по вопросам учителя на повторение и закрепление темы.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5.«Угадай мелодию»(фрагментарный калейдоскоп из произведений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,звучавших на уроках или достаточно популярных).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ребёнком(рисунки,</w:t>
      </w:r>
      <w:r w:rsidR="00C577AE">
        <w:rPr>
          <w:rStyle w:val="c3"/>
        </w:rPr>
        <w:t xml:space="preserve"> </w:t>
      </w:r>
      <w:r w:rsidRPr="00F41E52">
        <w:rPr>
          <w:rStyle w:val="c3"/>
        </w:rPr>
        <w:t>поделки и т.д.)</w:t>
      </w:r>
    </w:p>
    <w:p w:rsidR="00F41E52" w:rsidRPr="00F41E52" w:rsidRDefault="00F41E52" w:rsidP="00F41E52">
      <w:pPr>
        <w:pStyle w:val="a5"/>
      </w:pPr>
      <w:r w:rsidRPr="00F41E52">
        <w:rPr>
          <w:rStyle w:val="c3"/>
        </w:rPr>
        <w:t>7.Ведение тетради по музыке.</w:t>
      </w:r>
    </w:p>
    <w:p w:rsidR="00C17BB1" w:rsidRPr="00F41E52" w:rsidRDefault="00C17BB1" w:rsidP="00F41E52">
      <w:pPr>
        <w:pStyle w:val="a5"/>
      </w:pPr>
    </w:p>
    <w:p w:rsidR="00C17BB1" w:rsidRDefault="00E27154" w:rsidP="00AC7780">
      <w:pPr>
        <w:pStyle w:val="a5"/>
        <w:rPr>
          <w:b/>
          <w:sz w:val="28"/>
          <w:szCs w:val="28"/>
        </w:rPr>
      </w:pPr>
      <w:r w:rsidRPr="00E27154">
        <w:rPr>
          <w:b/>
          <w:sz w:val="28"/>
          <w:szCs w:val="28"/>
        </w:rPr>
        <w:t>Раздел 2</w:t>
      </w:r>
      <w:r w:rsidR="00F41E52" w:rsidRPr="00E27154">
        <w:rPr>
          <w:b/>
          <w:sz w:val="28"/>
          <w:szCs w:val="28"/>
        </w:rPr>
        <w:t>. Содержание учебного предмета «Музыка», с</w:t>
      </w:r>
      <w:r>
        <w:rPr>
          <w:b/>
          <w:sz w:val="28"/>
          <w:szCs w:val="28"/>
        </w:rPr>
        <w:t xml:space="preserve"> </w:t>
      </w:r>
      <w:r w:rsidR="00F41E52" w:rsidRPr="00E27154">
        <w:rPr>
          <w:b/>
          <w:sz w:val="28"/>
          <w:szCs w:val="28"/>
        </w:rPr>
        <w:t xml:space="preserve"> указанием форм организации учебных занятий, основных видов учебной деятельности.</w:t>
      </w:r>
    </w:p>
    <w:p w:rsidR="007B4296" w:rsidRPr="00E27154" w:rsidRDefault="007B4296" w:rsidP="00AC7780">
      <w:pPr>
        <w:pStyle w:val="a5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4536"/>
        <w:gridCol w:w="2126"/>
      </w:tblGrid>
      <w:tr w:rsidR="008914C7" w:rsidRPr="007D2A29" w:rsidTr="00253508">
        <w:trPr>
          <w:trHeight w:val="10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BA706A" w:rsidRDefault="008914C7" w:rsidP="004B45DA">
            <w:pPr>
              <w:pStyle w:val="a5"/>
              <w:rPr>
                <w:sz w:val="28"/>
                <w:szCs w:val="28"/>
              </w:rPr>
            </w:pPr>
            <w:r w:rsidRPr="00BA706A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Default="008914C7" w:rsidP="004B45DA">
            <w:pPr>
              <w:pStyle w:val="a5"/>
              <w:rPr>
                <w:b/>
              </w:rPr>
            </w:pPr>
            <w:r w:rsidRPr="0062594B">
              <w:rPr>
                <w:b/>
              </w:rPr>
              <w:t>Содержание учебного предмета</w:t>
            </w:r>
          </w:p>
          <w:p w:rsidR="008914C7" w:rsidRDefault="008914C7" w:rsidP="004B45DA">
            <w:pPr>
              <w:pStyle w:val="a5"/>
              <w:rPr>
                <w:b/>
              </w:rPr>
            </w:pPr>
          </w:p>
          <w:p w:rsidR="008914C7" w:rsidRDefault="008914C7" w:rsidP="004B45DA">
            <w:pPr>
              <w:pStyle w:val="a5"/>
              <w:rPr>
                <w:b/>
              </w:rPr>
            </w:pPr>
          </w:p>
          <w:p w:rsidR="008914C7" w:rsidRPr="0062594B" w:rsidRDefault="008914C7" w:rsidP="004B45DA">
            <w:pPr>
              <w:pStyle w:val="a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14C7" w:rsidRPr="0062594B" w:rsidRDefault="008914C7" w:rsidP="004B45DA">
            <w:pPr>
              <w:pStyle w:val="a5"/>
              <w:rPr>
                <w:b/>
              </w:rPr>
            </w:pPr>
            <w:r w:rsidRPr="0062594B">
              <w:rPr>
                <w:b/>
              </w:rPr>
              <w:t>Основные виды учебной деятельности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Pr="007D2A29" w:rsidRDefault="008914C7" w:rsidP="004B45DA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62594B">
              <w:rPr>
                <w:rFonts w:eastAsiaTheme="minorHAnsi"/>
                <w:b/>
                <w:lang w:eastAsia="en-US"/>
              </w:rPr>
              <w:t>Формы организации учебных занятий</w:t>
            </w:r>
          </w:p>
        </w:tc>
      </w:tr>
      <w:tr w:rsidR="008914C7" w:rsidRPr="0062594B" w:rsidTr="008914C7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BA706A" w:rsidRDefault="008914C7" w:rsidP="004B4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F108EA" w:rsidRDefault="008914C7" w:rsidP="008914C7">
            <w:pPr>
              <w:pStyle w:val="razdel"/>
              <w:spacing w:before="0" w:beforeAutospacing="0" w:after="0" w:afterAutospacing="0"/>
              <w:rPr>
                <w:rStyle w:val="a8"/>
              </w:rPr>
            </w:pPr>
            <w:r w:rsidRPr="00F108EA">
              <w:rPr>
                <w:rStyle w:val="a8"/>
              </w:rPr>
              <w:t>Раздел 1. «Россия — Родина моя»</w:t>
            </w:r>
          </w:p>
          <w:p w:rsidR="008914C7" w:rsidRPr="00F13C77" w:rsidRDefault="008914C7" w:rsidP="008914C7">
            <w:pPr>
              <w:pStyle w:val="a5"/>
              <w:rPr>
                <w:b/>
              </w:rPr>
            </w:pPr>
            <w:r w:rsidRPr="00A41061">
              <w:rPr>
                <w:sz w:val="22"/>
                <w:szCs w:val="22"/>
              </w:rPr>
              <w:t>Музыкальные образы родного края. Песенность как отличительная черта русской музыки. Песня. Мелодия. Аккомпанемент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jc w:val="both"/>
            </w:pPr>
            <w:r w:rsidRPr="00A15190">
              <w:t>Наблюдать за музыкой в жизни человека.</w:t>
            </w:r>
          </w:p>
          <w:p w:rsidR="007B4296" w:rsidRPr="00A15190" w:rsidRDefault="007B4296" w:rsidP="007B4296">
            <w:pPr>
              <w:jc w:val="both"/>
            </w:pPr>
            <w:r w:rsidRPr="00A15190">
              <w:t xml:space="preserve"> Разучивать и исполнять песенный репертуар</w:t>
            </w:r>
          </w:p>
          <w:p w:rsidR="007B4296" w:rsidRPr="00A15190" w:rsidRDefault="007B4296" w:rsidP="007B4296">
            <w:pPr>
              <w:jc w:val="both"/>
            </w:pPr>
            <w:r w:rsidRPr="00A15190">
              <w:t>Рассуждение об истоках возникновения музыки</w:t>
            </w:r>
          </w:p>
          <w:p w:rsidR="007B4296" w:rsidRPr="00A15190" w:rsidRDefault="007B4296" w:rsidP="007B4296">
            <w:pPr>
              <w:jc w:val="both"/>
            </w:pPr>
            <w:r w:rsidRPr="00A15190">
              <w:t>Наблюдать за звучанием природы Осуществлять первые опыты музыкально-ритмических, игровых движений</w:t>
            </w:r>
          </w:p>
          <w:p w:rsidR="008914C7" w:rsidRPr="001539D1" w:rsidRDefault="007B4296" w:rsidP="007B4296">
            <w:pPr>
              <w:jc w:val="both"/>
            </w:pPr>
            <w:r w:rsidRPr="00A15190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Pr="0062594B" w:rsidRDefault="008914C7" w:rsidP="004B45DA">
            <w:pPr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7B4296">
        <w:trPr>
          <w:trHeight w:val="35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BA706A" w:rsidRDefault="008914C7" w:rsidP="004B4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F108EA" w:rsidRDefault="008914C7" w:rsidP="008914C7">
            <w:pPr>
              <w:pStyle w:val="razdel"/>
              <w:spacing w:before="0" w:beforeAutospacing="0" w:after="0" w:afterAutospacing="0"/>
            </w:pPr>
            <w:r w:rsidRPr="00F108EA">
              <w:rPr>
                <w:rStyle w:val="a8"/>
              </w:rPr>
              <w:t>Раздел 2. «День, полный событий»</w:t>
            </w:r>
          </w:p>
          <w:p w:rsidR="008914C7" w:rsidRPr="00A41061" w:rsidRDefault="008914C7" w:rsidP="008914C7">
            <w:pPr>
              <w:pStyle w:val="body"/>
              <w:spacing w:before="0" w:beforeAutospacing="0" w:after="0" w:afterAutospacing="0"/>
            </w:pPr>
            <w:r w:rsidRPr="00A41061">
              <w:rPr>
                <w:sz w:val="22"/>
                <w:szCs w:val="22"/>
              </w:rPr>
              <w:t xml:space="preserve"> Мир ребенка в музыкальных интонациях, образах. </w:t>
            </w:r>
            <w:r w:rsidRPr="00A41061">
              <w:rPr>
                <w:rStyle w:val="a9"/>
                <w:sz w:val="22"/>
                <w:szCs w:val="22"/>
              </w:rPr>
              <w:t xml:space="preserve">Детские пьесы </w:t>
            </w:r>
            <w:r w:rsidRPr="00A41061">
              <w:rPr>
                <w:sz w:val="22"/>
                <w:szCs w:val="22"/>
              </w:rPr>
              <w:t>П. Чайковского и С. Прокофьева. Музыкальный материал — фортепиано.</w:t>
            </w:r>
          </w:p>
          <w:p w:rsidR="008914C7" w:rsidRPr="001539D1" w:rsidRDefault="008914C7" w:rsidP="004B45DA"/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jc w:val="both"/>
            </w:pPr>
            <w:r w:rsidRPr="00A15190">
              <w:t>Сравнивать радостные и грустные настроения в музыке</w:t>
            </w:r>
          </w:p>
          <w:p w:rsidR="007B4296" w:rsidRPr="00A15190" w:rsidRDefault="007B4296" w:rsidP="007B4296">
            <w:pPr>
              <w:jc w:val="both"/>
            </w:pPr>
            <w:r w:rsidRPr="00A15190">
              <w:t xml:space="preserve"> Передавать в собственном исполнении (пении) различные образные состояния</w:t>
            </w:r>
          </w:p>
          <w:p w:rsidR="007B4296" w:rsidRPr="00A15190" w:rsidRDefault="007B4296" w:rsidP="007B4296">
            <w:pPr>
              <w:jc w:val="both"/>
            </w:pPr>
            <w:r w:rsidRPr="00A15190">
              <w:t>Выражать динамические противопоставления в исполнении (пении)</w:t>
            </w:r>
          </w:p>
          <w:p w:rsidR="007B4296" w:rsidRPr="00A15190" w:rsidRDefault="007B4296" w:rsidP="007B4296">
            <w:pPr>
              <w:jc w:val="both"/>
            </w:pPr>
            <w:r w:rsidRPr="00A15190">
              <w:t>Различать темповые отличия в музыке (быстро-медленно).</w:t>
            </w:r>
          </w:p>
          <w:p w:rsidR="007B4296" w:rsidRPr="00A15190" w:rsidRDefault="007B4296" w:rsidP="007B4296">
            <w:pPr>
              <w:jc w:val="both"/>
            </w:pPr>
            <w:r w:rsidRPr="00A15190">
              <w:t xml:space="preserve"> Осуществлять ударения в тексте песни в процессе исполнения</w:t>
            </w:r>
          </w:p>
          <w:p w:rsidR="008914C7" w:rsidRPr="00B24316" w:rsidRDefault="008914C7" w:rsidP="004B45DA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Pr="0062594B" w:rsidRDefault="008914C7" w:rsidP="004B45DA">
            <w:pPr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8914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BA706A" w:rsidRDefault="008914C7" w:rsidP="004B4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F108EA" w:rsidRDefault="008914C7" w:rsidP="008914C7">
            <w:pPr>
              <w:pStyle w:val="razdel"/>
              <w:spacing w:before="0" w:beforeAutospacing="0" w:after="0" w:afterAutospacing="0"/>
            </w:pPr>
            <w:r w:rsidRPr="00F108EA">
              <w:rPr>
                <w:rStyle w:val="a8"/>
              </w:rPr>
              <w:t>Раздел 3. «О России петь — что стремиться в храм»</w:t>
            </w:r>
          </w:p>
          <w:p w:rsidR="008914C7" w:rsidRPr="00A41061" w:rsidRDefault="008914C7" w:rsidP="008914C7">
            <w:pPr>
              <w:pStyle w:val="body"/>
              <w:spacing w:before="0" w:beforeAutospacing="0" w:after="0" w:afterAutospacing="0"/>
            </w:pPr>
            <w:r w:rsidRPr="00A41061">
              <w:rPr>
                <w:sz w:val="22"/>
                <w:szCs w:val="22"/>
              </w:rPr>
              <w:t>Колокольные звоны России. Святые земли Русской. Праздники Православной церкви. Рождество Христово. Молитва. Хорал.</w:t>
            </w:r>
          </w:p>
          <w:p w:rsidR="008914C7" w:rsidRPr="00FA6562" w:rsidRDefault="008914C7" w:rsidP="004B45DA">
            <w:pPr>
              <w:pStyle w:val="a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pStyle w:val="a5"/>
            </w:pPr>
            <w:r w:rsidRPr="00A15190">
              <w:t>Выявлять простые характерные особенности танцевальных жанров – вальса, польки.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Определять характерные черты русской народной пляски и хоровода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Выявлять первичные характерные особенности жанра марша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Сравнивать настроения музыкальных произведений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Осуществлять первые опыты сочинения (слова в запеве песни)</w:t>
            </w:r>
          </w:p>
          <w:p w:rsidR="008914C7" w:rsidRPr="00B24316" w:rsidRDefault="008914C7" w:rsidP="004B45DA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Pr="0062594B" w:rsidRDefault="008914C7" w:rsidP="004B45DA">
            <w:pPr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8914C7">
        <w:trPr>
          <w:trHeight w:val="3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BA706A" w:rsidRDefault="008914C7" w:rsidP="004B4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F108EA" w:rsidRDefault="008914C7" w:rsidP="008914C7">
            <w:pPr>
              <w:pStyle w:val="razdel"/>
              <w:spacing w:before="0" w:beforeAutospacing="0" w:after="0" w:afterAutospacing="0"/>
              <w:rPr>
                <w:rStyle w:val="a8"/>
              </w:rPr>
            </w:pPr>
            <w:r w:rsidRPr="00F108EA">
              <w:rPr>
                <w:rStyle w:val="a8"/>
              </w:rPr>
              <w:t>Раздел 4. «Гори, гори ясно, чтобы не погасло!»</w:t>
            </w:r>
          </w:p>
          <w:p w:rsidR="008914C7" w:rsidRPr="00A41061" w:rsidRDefault="008914C7" w:rsidP="008914C7">
            <w:pPr>
              <w:pStyle w:val="razdel"/>
              <w:spacing w:before="0" w:beforeAutospacing="0" w:after="0" w:afterAutospacing="0"/>
            </w:pPr>
            <w:r w:rsidRPr="00A41061">
              <w:rPr>
                <w:sz w:val="22"/>
                <w:szCs w:val="22"/>
              </w:rPr>
              <w:t> 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закличек, потешек.</w:t>
            </w:r>
          </w:p>
          <w:p w:rsidR="008914C7" w:rsidRPr="00C6168D" w:rsidRDefault="008914C7" w:rsidP="004B45DA">
            <w:pPr>
              <w:pStyle w:val="a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jc w:val="both"/>
            </w:pPr>
            <w:r w:rsidRPr="00A15190">
              <w:t>Выражать в жесте настроение музыкального произведения</w:t>
            </w:r>
          </w:p>
          <w:p w:rsidR="007B4296" w:rsidRPr="00A15190" w:rsidRDefault="007B4296" w:rsidP="007B4296">
            <w:pPr>
              <w:jc w:val="both"/>
            </w:pPr>
            <w:r w:rsidRPr="00A15190">
              <w:t>Выражать в цвете (раскрашивание) эмоциональное отношение к музыкальному образу</w:t>
            </w:r>
          </w:p>
          <w:p w:rsidR="007B4296" w:rsidRPr="00A15190" w:rsidRDefault="007B4296" w:rsidP="007B4296">
            <w:pPr>
              <w:jc w:val="both"/>
            </w:pPr>
            <w:r w:rsidRPr="00A15190">
              <w:t xml:space="preserve"> Определять и понимать важные качества, необходимые для музыкального исполнителя</w:t>
            </w:r>
            <w:r>
              <w:t>.</w:t>
            </w:r>
          </w:p>
          <w:p w:rsidR="008914C7" w:rsidRPr="00B24316" w:rsidRDefault="008914C7" w:rsidP="004B45DA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4B45DA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Pr="0062594B" w:rsidRDefault="008914C7" w:rsidP="004B45DA">
            <w:pPr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8914C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Default="008914C7" w:rsidP="004B4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F108EA" w:rsidRDefault="008914C7" w:rsidP="008914C7">
            <w:pPr>
              <w:pStyle w:val="razdel"/>
              <w:spacing w:before="0" w:beforeAutospacing="0" w:after="0" w:afterAutospacing="0"/>
            </w:pPr>
            <w:r w:rsidRPr="00F108EA">
              <w:rPr>
                <w:rStyle w:val="a8"/>
              </w:rPr>
              <w:t>Раздел 5. «В музыкальном театре»</w:t>
            </w:r>
          </w:p>
          <w:p w:rsidR="008914C7" w:rsidRPr="00A41061" w:rsidRDefault="008914C7" w:rsidP="008914C7">
            <w:pPr>
              <w:pStyle w:val="body"/>
              <w:spacing w:before="0" w:beforeAutospacing="0" w:after="0" w:afterAutospacing="0"/>
            </w:pPr>
            <w:r>
              <w:rPr>
                <w:sz w:val="22"/>
                <w:szCs w:val="22"/>
              </w:rPr>
              <w:t> </w:t>
            </w:r>
            <w:r w:rsidRPr="00A41061">
              <w:rPr>
                <w:sz w:val="22"/>
                <w:szCs w:val="22"/>
              </w:rPr>
              <w:t xml:space="preserve">Опера и балет. Песенность, танцевальность, маршевость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      </w:r>
          </w:p>
          <w:p w:rsidR="008914C7" w:rsidRDefault="008914C7" w:rsidP="004B45DA">
            <w:pPr>
              <w:pStyle w:val="a5"/>
            </w:pPr>
          </w:p>
          <w:p w:rsidR="008914C7" w:rsidRPr="00F108EA" w:rsidRDefault="008914C7" w:rsidP="004B45DA">
            <w:pPr>
              <w:pStyle w:val="a5"/>
              <w:rPr>
                <w:rStyle w:val="a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pStyle w:val="a5"/>
            </w:pPr>
            <w:r w:rsidRPr="00A15190">
              <w:t>Соотносить художественно-образное содержание между образами литературного и музыкального произведений.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Соотносить характеры образов живописного и музыкального произведений.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Узнавать по изображению представителей состава детского музыкального театра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Соблюдать важные правила поведения в театре</w:t>
            </w:r>
          </w:p>
          <w:p w:rsidR="007B4296" w:rsidRDefault="007B4296" w:rsidP="007B4296">
            <w:pPr>
              <w:jc w:val="both"/>
            </w:pPr>
            <w:r w:rsidRPr="00A15190">
              <w:t xml:space="preserve"> Сравнивать настроения и чувства, выраженные в разных музыкальных произведениях. </w:t>
            </w:r>
          </w:p>
          <w:p w:rsidR="007B4296" w:rsidRPr="00A15190" w:rsidRDefault="007B4296" w:rsidP="007B4296">
            <w:pPr>
              <w:jc w:val="both"/>
            </w:pPr>
            <w:r w:rsidRPr="00A15190">
              <w:lastRenderedPageBreak/>
              <w:t>Разыграть песню</w:t>
            </w:r>
          </w:p>
          <w:p w:rsidR="007B4296" w:rsidRPr="00A15190" w:rsidRDefault="007B4296" w:rsidP="007B4296">
            <w:pPr>
              <w:jc w:val="both"/>
            </w:pPr>
            <w:r w:rsidRPr="00A15190">
              <w:t xml:space="preserve">  Определять по изображению участников концерта – исполнителей, дирижёра.</w:t>
            </w:r>
          </w:p>
          <w:p w:rsidR="007B4296" w:rsidRPr="00A15190" w:rsidRDefault="007B4296" w:rsidP="007B4296">
            <w:pPr>
              <w:jc w:val="both"/>
            </w:pPr>
            <w:r w:rsidRPr="00A15190">
              <w:t>Соблюдать важнейшие правила поведения на концерте</w:t>
            </w:r>
          </w:p>
          <w:p w:rsidR="008914C7" w:rsidRPr="00B24316" w:rsidRDefault="008914C7" w:rsidP="004B45DA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индивидуальные;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Default="008914C7" w:rsidP="008914C7">
            <w:pPr>
              <w:rPr>
                <w:color w:val="000000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8914C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Default="008914C7" w:rsidP="004B4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F108EA" w:rsidRDefault="008914C7" w:rsidP="008914C7">
            <w:pPr>
              <w:pStyle w:val="razdel"/>
              <w:spacing w:before="0" w:beforeAutospacing="0" w:after="0" w:afterAutospacing="0"/>
            </w:pPr>
            <w:r w:rsidRPr="00F108EA">
              <w:rPr>
                <w:rStyle w:val="a8"/>
              </w:rPr>
              <w:t>Раздел 6. «В концертном зале»</w:t>
            </w:r>
          </w:p>
          <w:p w:rsidR="008914C7" w:rsidRPr="00A41061" w:rsidRDefault="008914C7" w:rsidP="008914C7">
            <w:pPr>
              <w:pStyle w:val="body"/>
              <w:spacing w:before="0" w:beforeAutospacing="0" w:after="0" w:afterAutospacing="0"/>
            </w:pPr>
            <w:r>
              <w:rPr>
                <w:sz w:val="22"/>
                <w:szCs w:val="22"/>
              </w:rPr>
              <w:t> </w:t>
            </w:r>
            <w:r w:rsidRPr="00A41061">
              <w:rPr>
                <w:sz w:val="22"/>
                <w:szCs w:val="22"/>
              </w:rPr>
      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8914C7" w:rsidRDefault="008914C7" w:rsidP="004B45DA">
            <w:pPr>
              <w:pStyle w:val="a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jc w:val="both"/>
            </w:pPr>
            <w:r w:rsidRPr="00A15190">
              <w:t xml:space="preserve">   Иметь первоначальные представления о понятиях ОПЕРА, ХОР, СОЛИСТЫ, МУЗЫАЛЬНЫЙ ОБРАЗ</w:t>
            </w:r>
          </w:p>
          <w:p w:rsidR="008914C7" w:rsidRPr="00B24316" w:rsidRDefault="007B4296" w:rsidP="007B4296">
            <w:pPr>
              <w:pStyle w:val="a5"/>
              <w:rPr>
                <w:b/>
              </w:rPr>
            </w:pPr>
            <w:r w:rsidRPr="00A15190">
              <w:t xml:space="preserve">Инсценировать фрагменты из произведений музыкально-театральных жанров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Default="008914C7" w:rsidP="008914C7">
            <w:pPr>
              <w:rPr>
                <w:color w:val="000000"/>
              </w:rPr>
            </w:pPr>
            <w:r>
              <w:rPr>
                <w:color w:val="000000"/>
              </w:rPr>
              <w:t>работа в парах</w:t>
            </w:r>
          </w:p>
        </w:tc>
      </w:tr>
      <w:tr w:rsidR="008914C7" w:rsidRPr="0062594B" w:rsidTr="008914C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Default="008914C7" w:rsidP="004B4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C7" w:rsidRPr="00A41061" w:rsidRDefault="008914C7" w:rsidP="008914C7">
            <w:pPr>
              <w:pStyle w:val="razdel"/>
              <w:spacing w:before="0" w:beforeAutospacing="0" w:after="0" w:afterAutospacing="0"/>
            </w:pPr>
            <w:r w:rsidRPr="00A41061">
              <w:rPr>
                <w:rStyle w:val="a8"/>
                <w:sz w:val="22"/>
                <w:szCs w:val="22"/>
              </w:rPr>
              <w:t>Раздел 7. «Чтоб музыкантом быть, так надобно уменье...»</w:t>
            </w:r>
          </w:p>
          <w:p w:rsidR="008914C7" w:rsidRPr="00A41061" w:rsidRDefault="008914C7" w:rsidP="008914C7">
            <w:pPr>
              <w:pStyle w:val="body"/>
              <w:spacing w:before="0" w:beforeAutospacing="0" w:after="0" w:afterAutospacing="0"/>
            </w:pPr>
            <w:r>
              <w:rPr>
                <w:sz w:val="22"/>
                <w:szCs w:val="22"/>
              </w:rPr>
              <w:t> </w:t>
            </w:r>
            <w:r w:rsidRPr="00A41061">
              <w:rPr>
                <w:sz w:val="22"/>
                <w:szCs w:val="22"/>
              </w:rPr>
              <w:t xml:space="preserve"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 </w:t>
            </w:r>
          </w:p>
          <w:p w:rsidR="008914C7" w:rsidRDefault="008914C7" w:rsidP="004B45DA">
            <w:pPr>
              <w:pStyle w:val="a5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296" w:rsidRPr="00A15190" w:rsidRDefault="007B4296" w:rsidP="007B4296">
            <w:pPr>
              <w:pStyle w:val="a5"/>
            </w:pPr>
            <w:r w:rsidRPr="00A15190">
              <w:t>Соотносить характеры образов живописного и музыкального произведений.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Узнавать по изображению представителей состава детского музыкального театра</w:t>
            </w:r>
          </w:p>
          <w:p w:rsidR="007B4296" w:rsidRPr="00A15190" w:rsidRDefault="007B4296" w:rsidP="007B4296">
            <w:pPr>
              <w:pStyle w:val="a5"/>
            </w:pPr>
            <w:r w:rsidRPr="00A15190">
              <w:t>Соблюдать важные правила поведения в театре</w:t>
            </w:r>
          </w:p>
          <w:p w:rsidR="007B4296" w:rsidRDefault="007B4296" w:rsidP="007B4296">
            <w:pPr>
              <w:jc w:val="both"/>
            </w:pPr>
            <w:r w:rsidRPr="00A15190">
              <w:t xml:space="preserve"> Сравнивать настроения и чувства, выраженные в разных музыкальных произведениях. </w:t>
            </w:r>
          </w:p>
          <w:p w:rsidR="008914C7" w:rsidRPr="00B24316" w:rsidRDefault="008914C7" w:rsidP="004B45DA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914C7" w:rsidRDefault="008914C7" w:rsidP="008914C7">
            <w:pPr>
              <w:pStyle w:val="a4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914C7" w:rsidRDefault="008914C7" w:rsidP="008914C7">
            <w:pPr>
              <w:rPr>
                <w:color w:val="000000"/>
              </w:rPr>
            </w:pPr>
            <w:r>
              <w:rPr>
                <w:color w:val="000000"/>
              </w:rPr>
              <w:t>работа в парах</w:t>
            </w:r>
          </w:p>
        </w:tc>
      </w:tr>
    </w:tbl>
    <w:p w:rsidR="00D73BA2" w:rsidRPr="00E27154" w:rsidRDefault="00D73BA2" w:rsidP="00D73BA2">
      <w:pPr>
        <w:jc w:val="both"/>
        <w:rPr>
          <w:sz w:val="28"/>
          <w:szCs w:val="28"/>
        </w:rPr>
      </w:pPr>
    </w:p>
    <w:p w:rsidR="00AC7780" w:rsidRPr="00F108EA" w:rsidRDefault="00AC7780" w:rsidP="00AC7780">
      <w:pPr>
        <w:pStyle w:val="razdel"/>
        <w:spacing w:before="0" w:beforeAutospacing="0" w:after="0" w:afterAutospacing="0"/>
        <w:rPr>
          <w:b/>
          <w:bCs/>
          <w:sz w:val="22"/>
          <w:szCs w:val="22"/>
        </w:rPr>
      </w:pPr>
      <w:r w:rsidRPr="00A41061">
        <w:rPr>
          <w:sz w:val="22"/>
          <w:szCs w:val="22"/>
        </w:rPr>
        <w:t>.</w:t>
      </w:r>
    </w:p>
    <w:p w:rsidR="00D73BA2" w:rsidRDefault="00D73BA2" w:rsidP="00D73BA2">
      <w:pPr>
        <w:jc w:val="both"/>
      </w:pPr>
    </w:p>
    <w:p w:rsidR="00D73BA2" w:rsidRPr="00E27154" w:rsidRDefault="00E27154" w:rsidP="00E2715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D73BA2" w:rsidRPr="00E27154">
        <w:rPr>
          <w:b/>
          <w:sz w:val="28"/>
          <w:szCs w:val="28"/>
        </w:rPr>
        <w:t xml:space="preserve">. </w:t>
      </w:r>
      <w:r w:rsidR="00D73BA2" w:rsidRPr="00E27154">
        <w:rPr>
          <w:b/>
          <w:bCs/>
          <w:sz w:val="28"/>
          <w:szCs w:val="28"/>
        </w:rPr>
        <w:t>Календарно-тематическое планирование по предмету «Музыка».</w:t>
      </w:r>
    </w:p>
    <w:p w:rsidR="00C17BB1" w:rsidRDefault="00C17BB1" w:rsidP="00C17BB1">
      <w:pPr>
        <w:ind w:left="360"/>
      </w:pPr>
    </w:p>
    <w:tbl>
      <w:tblPr>
        <w:tblW w:w="11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0"/>
        <w:gridCol w:w="709"/>
        <w:gridCol w:w="709"/>
        <w:gridCol w:w="992"/>
        <w:gridCol w:w="1282"/>
        <w:gridCol w:w="856"/>
      </w:tblGrid>
      <w:tr w:rsidR="00364077" w:rsidRPr="00351690" w:rsidTr="007E56C1">
        <w:trPr>
          <w:gridAfter w:val="1"/>
          <w:wAfter w:w="856" w:type="dxa"/>
          <w:trHeight w:val="324"/>
        </w:trPr>
        <w:tc>
          <w:tcPr>
            <w:tcW w:w="851" w:type="dxa"/>
            <w:vMerge w:val="restart"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  <w:r w:rsidRPr="00351690">
              <w:rPr>
                <w:b/>
              </w:rPr>
              <w:t>№</w:t>
            </w:r>
          </w:p>
          <w:p w:rsidR="00364077" w:rsidRPr="00351690" w:rsidRDefault="00364077" w:rsidP="00983381">
            <w:pPr>
              <w:jc w:val="center"/>
            </w:pPr>
            <w:r w:rsidRPr="00351690">
              <w:rPr>
                <w:b/>
              </w:rPr>
              <w:t>п/п</w:t>
            </w:r>
          </w:p>
        </w:tc>
        <w:tc>
          <w:tcPr>
            <w:tcW w:w="5670" w:type="dxa"/>
            <w:vMerge w:val="restart"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  <w:r w:rsidRPr="00351690">
              <w:rPr>
                <w:b/>
              </w:rPr>
              <w:t>Тема  урока</w:t>
            </w:r>
          </w:p>
        </w:tc>
        <w:tc>
          <w:tcPr>
            <w:tcW w:w="709" w:type="dxa"/>
            <w:vMerge w:val="restart"/>
          </w:tcPr>
          <w:p w:rsidR="00364077" w:rsidRPr="00351690" w:rsidRDefault="00364077" w:rsidP="00983381">
            <w:pPr>
              <w:rPr>
                <w:b/>
              </w:rPr>
            </w:pPr>
            <w:r w:rsidRPr="00351690">
              <w:rPr>
                <w:b/>
              </w:rPr>
              <w:t>Колич. час.</w:t>
            </w:r>
          </w:p>
        </w:tc>
        <w:tc>
          <w:tcPr>
            <w:tcW w:w="1701" w:type="dxa"/>
            <w:gridSpan w:val="2"/>
          </w:tcPr>
          <w:p w:rsidR="00364077" w:rsidRPr="00351690" w:rsidRDefault="00364077" w:rsidP="00364077">
            <w:pPr>
              <w:rPr>
                <w:b/>
              </w:rPr>
            </w:pPr>
            <w:r>
              <w:rPr>
                <w:b/>
              </w:rPr>
              <w:t xml:space="preserve">      Дата</w:t>
            </w:r>
          </w:p>
        </w:tc>
        <w:tc>
          <w:tcPr>
            <w:tcW w:w="1282" w:type="dxa"/>
            <w:vMerge w:val="restart"/>
          </w:tcPr>
          <w:p w:rsidR="00364077" w:rsidRPr="00351690" w:rsidRDefault="00364077" w:rsidP="00983381">
            <w:pPr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364077" w:rsidRPr="00351690" w:rsidTr="007E56C1">
        <w:trPr>
          <w:gridAfter w:val="1"/>
          <w:wAfter w:w="856" w:type="dxa"/>
          <w:trHeight w:val="765"/>
        </w:trPr>
        <w:tc>
          <w:tcPr>
            <w:tcW w:w="851" w:type="dxa"/>
            <w:vMerge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364077" w:rsidRPr="00351690" w:rsidRDefault="00364077" w:rsidP="00983381">
            <w:pPr>
              <w:rPr>
                <w:b/>
              </w:rPr>
            </w:pPr>
          </w:p>
        </w:tc>
        <w:tc>
          <w:tcPr>
            <w:tcW w:w="709" w:type="dxa"/>
          </w:tcPr>
          <w:p w:rsidR="00364077" w:rsidRDefault="00364077" w:rsidP="00983381">
            <w:pPr>
              <w:rPr>
                <w:b/>
              </w:rPr>
            </w:pPr>
            <w:r>
              <w:rPr>
                <w:b/>
              </w:rPr>
              <w:t>По</w:t>
            </w:r>
          </w:p>
          <w:p w:rsidR="00364077" w:rsidRDefault="00364077" w:rsidP="00983381">
            <w:pPr>
              <w:rPr>
                <w:b/>
              </w:rPr>
            </w:pPr>
            <w:r>
              <w:rPr>
                <w:b/>
              </w:rPr>
              <w:t>плану</w:t>
            </w:r>
          </w:p>
        </w:tc>
        <w:tc>
          <w:tcPr>
            <w:tcW w:w="992" w:type="dxa"/>
          </w:tcPr>
          <w:p w:rsidR="00364077" w:rsidRPr="00351690" w:rsidRDefault="00364077" w:rsidP="00364077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82" w:type="dxa"/>
            <w:vMerge/>
          </w:tcPr>
          <w:p w:rsidR="00364077" w:rsidRPr="00351690" w:rsidRDefault="00364077" w:rsidP="00983381">
            <w:pPr>
              <w:rPr>
                <w:b/>
              </w:rPr>
            </w:pP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983381"/>
        </w:tc>
        <w:tc>
          <w:tcPr>
            <w:tcW w:w="5670" w:type="dxa"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«РОССИЯ – РОДИНА МОЯ»</w:t>
            </w:r>
          </w:p>
        </w:tc>
        <w:tc>
          <w:tcPr>
            <w:tcW w:w="1418" w:type="dxa"/>
            <w:gridSpan w:val="2"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  <w:r w:rsidRPr="00351690">
              <w:rPr>
                <w:b/>
              </w:rPr>
              <w:t>3 часа</w:t>
            </w:r>
          </w:p>
        </w:tc>
        <w:tc>
          <w:tcPr>
            <w:tcW w:w="992" w:type="dxa"/>
          </w:tcPr>
          <w:p w:rsidR="00364077" w:rsidRPr="00351690" w:rsidRDefault="00364077" w:rsidP="00364077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364077" w:rsidRPr="00351690" w:rsidRDefault="00364077" w:rsidP="00364077">
            <w:pPr>
              <w:jc w:val="center"/>
              <w:rPr>
                <w:b/>
              </w:rPr>
            </w:pP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364077">
            <w:pPr>
              <w:jc w:val="center"/>
            </w:pPr>
            <w:r w:rsidRPr="00351690">
              <w:t>1</w:t>
            </w:r>
          </w:p>
        </w:tc>
        <w:tc>
          <w:tcPr>
            <w:tcW w:w="5670" w:type="dxa"/>
          </w:tcPr>
          <w:p w:rsidR="00364077" w:rsidRPr="00351690" w:rsidRDefault="00364077" w:rsidP="00364077">
            <w:r w:rsidRPr="00351690">
              <w:t>Мелодия.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</w:p>
        </w:tc>
        <w:tc>
          <w:tcPr>
            <w:tcW w:w="992" w:type="dxa"/>
          </w:tcPr>
          <w:p w:rsidR="00364077" w:rsidRDefault="006D5A19" w:rsidP="003640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364077">
              <w:rPr>
                <w:lang w:eastAsia="en-US"/>
              </w:rPr>
              <w:t>.09 </w:t>
            </w:r>
          </w:p>
        </w:tc>
        <w:tc>
          <w:tcPr>
            <w:tcW w:w="1282" w:type="dxa"/>
          </w:tcPr>
          <w:p w:rsidR="00364077" w:rsidRPr="00351690" w:rsidRDefault="00364077" w:rsidP="00364077">
            <w:pPr>
              <w:jc w:val="center"/>
            </w:pP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364077">
            <w:pPr>
              <w:jc w:val="center"/>
            </w:pPr>
            <w:r w:rsidRPr="00351690">
              <w:t>2</w:t>
            </w:r>
          </w:p>
        </w:tc>
        <w:tc>
          <w:tcPr>
            <w:tcW w:w="5670" w:type="dxa"/>
          </w:tcPr>
          <w:p w:rsidR="00364077" w:rsidRPr="00351690" w:rsidRDefault="00364077" w:rsidP="00364077">
            <w:r w:rsidRPr="00351690">
              <w:t>Здравствуй, Родина моя! Моя Россия.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</w:p>
        </w:tc>
        <w:tc>
          <w:tcPr>
            <w:tcW w:w="992" w:type="dxa"/>
          </w:tcPr>
          <w:p w:rsidR="00364077" w:rsidRDefault="006D5A19" w:rsidP="003640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64077">
              <w:rPr>
                <w:lang w:eastAsia="en-US"/>
              </w:rPr>
              <w:t>.09 </w:t>
            </w:r>
          </w:p>
        </w:tc>
        <w:tc>
          <w:tcPr>
            <w:tcW w:w="1282" w:type="dxa"/>
          </w:tcPr>
          <w:p w:rsidR="00364077" w:rsidRPr="00351690" w:rsidRDefault="007E56C1" w:rsidP="00364077">
            <w:pPr>
              <w:jc w:val="center"/>
            </w:pPr>
            <w:r>
              <w:t>презентация</w:t>
            </w: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364077">
            <w:pPr>
              <w:jc w:val="center"/>
            </w:pPr>
            <w:r w:rsidRPr="00351690">
              <w:t>3</w:t>
            </w:r>
          </w:p>
        </w:tc>
        <w:tc>
          <w:tcPr>
            <w:tcW w:w="5670" w:type="dxa"/>
          </w:tcPr>
          <w:p w:rsidR="00364077" w:rsidRPr="00351690" w:rsidRDefault="00364077" w:rsidP="00364077">
            <w:r w:rsidRPr="00351690">
              <w:t>Гимн России.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</w:p>
        </w:tc>
        <w:tc>
          <w:tcPr>
            <w:tcW w:w="992" w:type="dxa"/>
          </w:tcPr>
          <w:p w:rsidR="00364077" w:rsidRDefault="006D5A19" w:rsidP="003640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364077">
              <w:rPr>
                <w:lang w:eastAsia="en-US"/>
              </w:rPr>
              <w:t>.09 </w:t>
            </w:r>
          </w:p>
        </w:tc>
        <w:tc>
          <w:tcPr>
            <w:tcW w:w="1282" w:type="dxa"/>
          </w:tcPr>
          <w:p w:rsidR="00364077" w:rsidRPr="00351690" w:rsidRDefault="007E56C1" w:rsidP="00364077">
            <w:pPr>
              <w:jc w:val="center"/>
            </w:pPr>
            <w:r>
              <w:t>рисунки</w:t>
            </w: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364077">
            <w:pPr>
              <w:jc w:val="center"/>
            </w:pPr>
          </w:p>
        </w:tc>
        <w:tc>
          <w:tcPr>
            <w:tcW w:w="5670" w:type="dxa"/>
          </w:tcPr>
          <w:p w:rsidR="00364077" w:rsidRPr="00351690" w:rsidRDefault="00364077" w:rsidP="0036407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«ДЕНЬ, ПОЛНЫЙ СОБЫТИЙ»</w:t>
            </w:r>
          </w:p>
        </w:tc>
        <w:tc>
          <w:tcPr>
            <w:tcW w:w="1418" w:type="dxa"/>
            <w:gridSpan w:val="2"/>
          </w:tcPr>
          <w:p w:rsidR="00364077" w:rsidRPr="00351690" w:rsidRDefault="00364077" w:rsidP="00364077">
            <w:pPr>
              <w:jc w:val="center"/>
              <w:rPr>
                <w:b/>
              </w:rPr>
            </w:pPr>
            <w:r w:rsidRPr="00351690">
              <w:rPr>
                <w:b/>
              </w:rPr>
              <w:t>6 часов</w:t>
            </w:r>
          </w:p>
        </w:tc>
        <w:tc>
          <w:tcPr>
            <w:tcW w:w="992" w:type="dxa"/>
          </w:tcPr>
          <w:p w:rsidR="00364077" w:rsidRPr="00351690" w:rsidRDefault="00364077" w:rsidP="00364077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364077" w:rsidRDefault="00364077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364077">
            <w:pPr>
              <w:jc w:val="center"/>
            </w:pPr>
            <w:r w:rsidRPr="00351690">
              <w:t>4</w:t>
            </w:r>
          </w:p>
        </w:tc>
        <w:tc>
          <w:tcPr>
            <w:tcW w:w="5670" w:type="dxa"/>
          </w:tcPr>
          <w:p w:rsidR="00364077" w:rsidRPr="00351690" w:rsidRDefault="00364077" w:rsidP="00364077">
            <w:r w:rsidRPr="00351690">
              <w:t>Музыкальные и</w:t>
            </w:r>
            <w:r w:rsidR="0085225A">
              <w:t>н</w:t>
            </w:r>
            <w:r w:rsidRPr="00351690">
              <w:t>струменты.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</w:p>
        </w:tc>
        <w:tc>
          <w:tcPr>
            <w:tcW w:w="992" w:type="dxa"/>
          </w:tcPr>
          <w:p w:rsidR="00364077" w:rsidRDefault="006D5A19" w:rsidP="003640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364077">
              <w:rPr>
                <w:lang w:eastAsia="en-US"/>
              </w:rPr>
              <w:t>.09</w:t>
            </w:r>
          </w:p>
        </w:tc>
        <w:tc>
          <w:tcPr>
            <w:tcW w:w="1282" w:type="dxa"/>
          </w:tcPr>
          <w:p w:rsidR="00364077" w:rsidRPr="00351690" w:rsidRDefault="007E56C1" w:rsidP="00364077">
            <w:pPr>
              <w:jc w:val="center"/>
            </w:pPr>
            <w:r>
              <w:t>презентация</w:t>
            </w: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364077">
            <w:pPr>
              <w:jc w:val="center"/>
            </w:pPr>
            <w:r w:rsidRPr="00351690">
              <w:t>5</w:t>
            </w:r>
          </w:p>
        </w:tc>
        <w:tc>
          <w:tcPr>
            <w:tcW w:w="5670" w:type="dxa"/>
          </w:tcPr>
          <w:p w:rsidR="00364077" w:rsidRPr="00351690" w:rsidRDefault="00364077" w:rsidP="00364077">
            <w:r w:rsidRPr="00351690">
              <w:t>Природа и музыка.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</w:p>
        </w:tc>
        <w:tc>
          <w:tcPr>
            <w:tcW w:w="992" w:type="dxa"/>
          </w:tcPr>
          <w:p w:rsidR="00364077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5225A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  <w:r w:rsidR="0085225A">
              <w:rPr>
                <w:lang w:eastAsia="en-US"/>
              </w:rPr>
              <w:t>0</w:t>
            </w:r>
          </w:p>
        </w:tc>
        <w:tc>
          <w:tcPr>
            <w:tcW w:w="1282" w:type="dxa"/>
          </w:tcPr>
          <w:p w:rsidR="00364077" w:rsidRPr="00351690" w:rsidRDefault="007E56C1" w:rsidP="00983381">
            <w:pPr>
              <w:jc w:val="center"/>
            </w:pPr>
            <w:r>
              <w:t>Фото, рисунки</w:t>
            </w: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364077">
            <w:pPr>
              <w:jc w:val="center"/>
            </w:pPr>
            <w:r w:rsidRPr="00351690">
              <w:t>6</w:t>
            </w:r>
          </w:p>
        </w:tc>
        <w:tc>
          <w:tcPr>
            <w:tcW w:w="5670" w:type="dxa"/>
          </w:tcPr>
          <w:p w:rsidR="00364077" w:rsidRPr="00351690" w:rsidRDefault="00364077" w:rsidP="00364077">
            <w:r w:rsidRPr="00351690">
              <w:t>Танцы, танцы, танцы…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  <w:rPr>
                <w:lang w:val="en-US"/>
              </w:rPr>
            </w:pPr>
            <w:r w:rsidRPr="00351690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</w:p>
        </w:tc>
        <w:tc>
          <w:tcPr>
            <w:tcW w:w="992" w:type="dxa"/>
          </w:tcPr>
          <w:p w:rsidR="00364077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64077">
              <w:rPr>
                <w:lang w:eastAsia="en-US"/>
              </w:rPr>
              <w:t>.10 </w:t>
            </w:r>
          </w:p>
        </w:tc>
        <w:tc>
          <w:tcPr>
            <w:tcW w:w="1282" w:type="dxa"/>
          </w:tcPr>
          <w:p w:rsidR="00364077" w:rsidRPr="00351690" w:rsidRDefault="00364077" w:rsidP="00983381">
            <w:pPr>
              <w:jc w:val="center"/>
            </w:pP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364077">
            <w:pPr>
              <w:jc w:val="center"/>
            </w:pPr>
            <w:r w:rsidRPr="00351690">
              <w:t>7</w:t>
            </w:r>
          </w:p>
        </w:tc>
        <w:tc>
          <w:tcPr>
            <w:tcW w:w="5670" w:type="dxa"/>
          </w:tcPr>
          <w:p w:rsidR="00364077" w:rsidRPr="00351690" w:rsidRDefault="00364077" w:rsidP="00364077">
            <w:r w:rsidRPr="00351690">
              <w:t>Эти разные марши. Звучащие картины.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</w:p>
        </w:tc>
        <w:tc>
          <w:tcPr>
            <w:tcW w:w="992" w:type="dxa"/>
          </w:tcPr>
          <w:p w:rsidR="00364077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64077">
              <w:rPr>
                <w:lang w:eastAsia="en-US"/>
              </w:rPr>
              <w:t>.10 </w:t>
            </w:r>
          </w:p>
        </w:tc>
        <w:tc>
          <w:tcPr>
            <w:tcW w:w="1282" w:type="dxa"/>
          </w:tcPr>
          <w:p w:rsidR="00364077" w:rsidRPr="00351690" w:rsidRDefault="00184AEE" w:rsidP="00983381">
            <w:pPr>
              <w:jc w:val="center"/>
            </w:pPr>
            <w:r>
              <w:t>Репродук</w:t>
            </w:r>
            <w:r>
              <w:lastRenderedPageBreak/>
              <w:t>ции картин</w:t>
            </w: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364077">
            <w:pPr>
              <w:jc w:val="center"/>
            </w:pPr>
            <w:r w:rsidRPr="00351690">
              <w:lastRenderedPageBreak/>
              <w:t>8</w:t>
            </w:r>
          </w:p>
        </w:tc>
        <w:tc>
          <w:tcPr>
            <w:tcW w:w="5670" w:type="dxa"/>
          </w:tcPr>
          <w:p w:rsidR="00364077" w:rsidRPr="00351690" w:rsidRDefault="00364077" w:rsidP="00364077">
            <w:r w:rsidRPr="00351690">
              <w:t>Колыбельные. Мама.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</w:p>
        </w:tc>
        <w:tc>
          <w:tcPr>
            <w:tcW w:w="992" w:type="dxa"/>
          </w:tcPr>
          <w:p w:rsidR="00364077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364077">
              <w:rPr>
                <w:lang w:eastAsia="en-US"/>
              </w:rPr>
              <w:t>.10 </w:t>
            </w:r>
          </w:p>
        </w:tc>
        <w:tc>
          <w:tcPr>
            <w:tcW w:w="1282" w:type="dxa"/>
          </w:tcPr>
          <w:p w:rsidR="00364077" w:rsidRPr="00351690" w:rsidRDefault="00184AEE" w:rsidP="00983381">
            <w:pPr>
              <w:jc w:val="center"/>
            </w:pPr>
            <w:r>
              <w:t>Муз. отрывки</w:t>
            </w:r>
          </w:p>
        </w:tc>
      </w:tr>
      <w:tr w:rsidR="00364077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364077" w:rsidRPr="00351690" w:rsidRDefault="00364077" w:rsidP="00364077">
            <w:pPr>
              <w:jc w:val="center"/>
            </w:pPr>
            <w:r w:rsidRPr="00351690">
              <w:t>9</w:t>
            </w:r>
          </w:p>
        </w:tc>
        <w:tc>
          <w:tcPr>
            <w:tcW w:w="5670" w:type="dxa"/>
          </w:tcPr>
          <w:p w:rsidR="00364077" w:rsidRPr="00351690" w:rsidRDefault="00364077" w:rsidP="00364077">
            <w:pPr>
              <w:jc w:val="both"/>
              <w:outlineLvl w:val="0"/>
            </w:pPr>
            <w:r w:rsidRPr="00351690">
              <w:t xml:space="preserve">Расскажи сказку. 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364077" w:rsidRPr="00351690" w:rsidRDefault="00364077" w:rsidP="00364077">
            <w:pPr>
              <w:jc w:val="center"/>
            </w:pPr>
          </w:p>
        </w:tc>
        <w:tc>
          <w:tcPr>
            <w:tcW w:w="992" w:type="dxa"/>
          </w:tcPr>
          <w:p w:rsidR="00364077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364077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</w:p>
        </w:tc>
        <w:tc>
          <w:tcPr>
            <w:tcW w:w="1282" w:type="dxa"/>
          </w:tcPr>
          <w:p w:rsidR="00364077" w:rsidRPr="00351690" w:rsidRDefault="00184AEE" w:rsidP="00983381">
            <w:pPr>
              <w:jc w:val="center"/>
            </w:pPr>
            <w:r>
              <w:t>рисунки</w:t>
            </w:r>
          </w:p>
        </w:tc>
      </w:tr>
      <w:tr w:rsidR="00364077" w:rsidRPr="00351690" w:rsidTr="007E56C1">
        <w:tc>
          <w:tcPr>
            <w:tcW w:w="851" w:type="dxa"/>
          </w:tcPr>
          <w:p w:rsidR="00364077" w:rsidRPr="00351690" w:rsidRDefault="00364077" w:rsidP="00364077">
            <w:pPr>
              <w:jc w:val="center"/>
            </w:pPr>
          </w:p>
        </w:tc>
        <w:tc>
          <w:tcPr>
            <w:tcW w:w="5670" w:type="dxa"/>
          </w:tcPr>
          <w:p w:rsidR="00364077" w:rsidRPr="00351690" w:rsidRDefault="00364077" w:rsidP="0036407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«О РОССИИ ПЕТЬ, ЧТО СТРЕМИТЬСЯ В ХРАМ»</w:t>
            </w:r>
          </w:p>
        </w:tc>
        <w:tc>
          <w:tcPr>
            <w:tcW w:w="1418" w:type="dxa"/>
            <w:gridSpan w:val="2"/>
          </w:tcPr>
          <w:p w:rsidR="00364077" w:rsidRPr="00351690" w:rsidRDefault="00364077" w:rsidP="00364077">
            <w:pPr>
              <w:jc w:val="center"/>
              <w:rPr>
                <w:b/>
              </w:rPr>
            </w:pPr>
            <w:r w:rsidRPr="00351690">
              <w:rPr>
                <w:b/>
              </w:rPr>
              <w:t>7 часов</w:t>
            </w:r>
          </w:p>
        </w:tc>
        <w:tc>
          <w:tcPr>
            <w:tcW w:w="992" w:type="dxa"/>
          </w:tcPr>
          <w:p w:rsidR="00364077" w:rsidRPr="00351690" w:rsidRDefault="00364077" w:rsidP="00364077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364077" w:rsidRDefault="00364077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</w:tcPr>
          <w:p w:rsidR="00364077" w:rsidRPr="00351690" w:rsidRDefault="00364077" w:rsidP="00983381">
            <w:pPr>
              <w:jc w:val="center"/>
            </w:pP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364077">
            <w:pPr>
              <w:jc w:val="center"/>
            </w:pPr>
            <w:r w:rsidRPr="00351690">
              <w:t>10</w:t>
            </w:r>
          </w:p>
        </w:tc>
        <w:tc>
          <w:tcPr>
            <w:tcW w:w="5670" w:type="dxa"/>
          </w:tcPr>
          <w:p w:rsidR="007E56C1" w:rsidRPr="00351690" w:rsidRDefault="007E56C1" w:rsidP="00364077">
            <w:r w:rsidRPr="00351690">
              <w:t>Великий колокольный звон. Звучащие картины.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</w:p>
        </w:tc>
        <w:tc>
          <w:tcPr>
            <w:tcW w:w="992" w:type="dxa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E56C1">
              <w:rPr>
                <w:lang w:eastAsia="en-US"/>
              </w:rPr>
              <w:t>.11 </w:t>
            </w:r>
          </w:p>
        </w:tc>
        <w:tc>
          <w:tcPr>
            <w:tcW w:w="1282" w:type="dxa"/>
          </w:tcPr>
          <w:p w:rsidR="007E56C1" w:rsidRDefault="00184AEE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аудиозапись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364077">
            <w:pPr>
              <w:jc w:val="center"/>
            </w:pPr>
            <w:r w:rsidRPr="00351690">
              <w:t>11</w:t>
            </w:r>
          </w:p>
        </w:tc>
        <w:tc>
          <w:tcPr>
            <w:tcW w:w="5670" w:type="dxa"/>
          </w:tcPr>
          <w:p w:rsidR="007E56C1" w:rsidRPr="00351690" w:rsidRDefault="007E56C1" w:rsidP="00364077">
            <w:r w:rsidRPr="00351690">
              <w:t>Русские народные инструменты. Музыкальные традиции родного края.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</w:p>
        </w:tc>
        <w:tc>
          <w:tcPr>
            <w:tcW w:w="992" w:type="dxa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7E56C1">
              <w:rPr>
                <w:lang w:eastAsia="en-US"/>
              </w:rPr>
              <w:t>.11 </w:t>
            </w:r>
          </w:p>
        </w:tc>
        <w:tc>
          <w:tcPr>
            <w:tcW w:w="1282" w:type="dxa"/>
          </w:tcPr>
          <w:p w:rsidR="007E56C1" w:rsidRDefault="00184AEE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364077">
            <w:pPr>
              <w:jc w:val="center"/>
            </w:pPr>
            <w:r w:rsidRPr="00351690">
              <w:t>12</w:t>
            </w:r>
          </w:p>
        </w:tc>
        <w:tc>
          <w:tcPr>
            <w:tcW w:w="5670" w:type="dxa"/>
          </w:tcPr>
          <w:p w:rsidR="007E56C1" w:rsidRPr="00351690" w:rsidRDefault="007E56C1" w:rsidP="00364077">
            <w:r w:rsidRPr="00351690">
              <w:t>Святые земли русской.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</w:p>
        </w:tc>
        <w:tc>
          <w:tcPr>
            <w:tcW w:w="992" w:type="dxa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30</w:t>
            </w:r>
            <w:r w:rsidR="007E56C1">
              <w:rPr>
                <w:lang w:eastAsia="en-US"/>
              </w:rPr>
              <w:t>.11</w:t>
            </w:r>
          </w:p>
        </w:tc>
        <w:tc>
          <w:tcPr>
            <w:tcW w:w="1282" w:type="dxa"/>
          </w:tcPr>
          <w:p w:rsidR="007E56C1" w:rsidRPr="00351690" w:rsidRDefault="00184AEE" w:rsidP="00983381">
            <w:pPr>
              <w:jc w:val="center"/>
            </w:pPr>
            <w:r>
              <w:t>фотоальбом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364077">
            <w:pPr>
              <w:jc w:val="center"/>
            </w:pPr>
            <w:r w:rsidRPr="00351690">
              <w:t>13</w:t>
            </w:r>
          </w:p>
        </w:tc>
        <w:tc>
          <w:tcPr>
            <w:tcW w:w="5670" w:type="dxa"/>
          </w:tcPr>
          <w:p w:rsidR="007E56C1" w:rsidRPr="00351690" w:rsidRDefault="007E56C1" w:rsidP="00364077">
            <w:r w:rsidRPr="00351690">
              <w:t>Молитва.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</w:p>
        </w:tc>
        <w:tc>
          <w:tcPr>
            <w:tcW w:w="992" w:type="dxa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7</w:t>
            </w:r>
            <w:r w:rsidR="007E56C1">
              <w:rPr>
                <w:lang w:eastAsia="en-US"/>
              </w:rPr>
              <w:t>.12</w:t>
            </w:r>
          </w:p>
        </w:tc>
        <w:tc>
          <w:tcPr>
            <w:tcW w:w="1282" w:type="dxa"/>
          </w:tcPr>
          <w:p w:rsidR="007E56C1" w:rsidRPr="00351690" w:rsidRDefault="007E56C1" w:rsidP="00983381">
            <w:pPr>
              <w:jc w:val="center"/>
            </w:pP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364077">
            <w:pPr>
              <w:jc w:val="center"/>
            </w:pPr>
            <w:r w:rsidRPr="00351690">
              <w:t>14</w:t>
            </w:r>
          </w:p>
        </w:tc>
        <w:tc>
          <w:tcPr>
            <w:tcW w:w="5670" w:type="dxa"/>
          </w:tcPr>
          <w:p w:rsidR="007E56C1" w:rsidRPr="00351690" w:rsidRDefault="007E56C1" w:rsidP="00364077">
            <w:r w:rsidRPr="00351690">
              <w:t>С Рождеством Христовым!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</w:p>
        </w:tc>
        <w:tc>
          <w:tcPr>
            <w:tcW w:w="992" w:type="dxa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  <w:r w:rsidR="007E56C1">
              <w:rPr>
                <w:lang w:eastAsia="en-US"/>
              </w:rPr>
              <w:t>.12</w:t>
            </w:r>
          </w:p>
        </w:tc>
        <w:tc>
          <w:tcPr>
            <w:tcW w:w="1282" w:type="dxa"/>
          </w:tcPr>
          <w:p w:rsidR="007E56C1" w:rsidRPr="00351690" w:rsidRDefault="00184AEE" w:rsidP="00983381">
            <w:pPr>
              <w:jc w:val="center"/>
            </w:pPr>
            <w:r>
              <w:t>рисунки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364077">
            <w:pPr>
              <w:jc w:val="center"/>
            </w:pPr>
            <w:r w:rsidRPr="00351690">
              <w:t>15</w:t>
            </w:r>
          </w:p>
        </w:tc>
        <w:tc>
          <w:tcPr>
            <w:tcW w:w="5670" w:type="dxa"/>
          </w:tcPr>
          <w:p w:rsidR="007E56C1" w:rsidRPr="00351690" w:rsidRDefault="007E56C1" w:rsidP="00364077">
            <w:r w:rsidRPr="00351690">
              <w:t>Музыка на новогоднем празднике.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</w:p>
        </w:tc>
        <w:tc>
          <w:tcPr>
            <w:tcW w:w="992" w:type="dxa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E56C1">
              <w:rPr>
                <w:lang w:eastAsia="en-US"/>
              </w:rPr>
              <w:t>.12 </w:t>
            </w:r>
          </w:p>
        </w:tc>
        <w:tc>
          <w:tcPr>
            <w:tcW w:w="1282" w:type="dxa"/>
          </w:tcPr>
          <w:p w:rsidR="007E56C1" w:rsidRPr="00351690" w:rsidRDefault="00184AEE" w:rsidP="00983381">
            <w:pPr>
              <w:jc w:val="center"/>
            </w:pPr>
            <w:r>
              <w:t>рисунки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364077">
            <w:pPr>
              <w:jc w:val="center"/>
            </w:pPr>
            <w:r w:rsidRPr="00351690">
              <w:t>16</w:t>
            </w:r>
          </w:p>
        </w:tc>
        <w:tc>
          <w:tcPr>
            <w:tcW w:w="5670" w:type="dxa"/>
          </w:tcPr>
          <w:p w:rsidR="007E56C1" w:rsidRPr="00351690" w:rsidRDefault="007E56C1" w:rsidP="00364077">
            <w:r w:rsidRPr="00351690">
              <w:t>Обобщающий урок.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  <w:rPr>
                <w:lang w:val="en-US"/>
              </w:rPr>
            </w:pPr>
            <w:r w:rsidRPr="00351690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</w:p>
        </w:tc>
        <w:tc>
          <w:tcPr>
            <w:tcW w:w="992" w:type="dxa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7E56C1">
              <w:rPr>
                <w:lang w:eastAsia="en-US"/>
              </w:rPr>
              <w:t>.12 </w:t>
            </w:r>
          </w:p>
        </w:tc>
        <w:tc>
          <w:tcPr>
            <w:tcW w:w="1282" w:type="dxa"/>
          </w:tcPr>
          <w:p w:rsidR="007E56C1" w:rsidRPr="00351690" w:rsidRDefault="007E56C1" w:rsidP="00983381">
            <w:pPr>
              <w:jc w:val="center"/>
            </w:pP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364077">
            <w:pPr>
              <w:jc w:val="center"/>
            </w:pPr>
          </w:p>
        </w:tc>
        <w:tc>
          <w:tcPr>
            <w:tcW w:w="5670" w:type="dxa"/>
          </w:tcPr>
          <w:p w:rsidR="007E56C1" w:rsidRPr="00351690" w:rsidRDefault="007E56C1" w:rsidP="0036407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«ГОРИ, ГОРИ ЯСНО, ЧТОБЫ НЕ ПОГАСЛО»</w:t>
            </w:r>
          </w:p>
        </w:tc>
        <w:tc>
          <w:tcPr>
            <w:tcW w:w="1418" w:type="dxa"/>
            <w:gridSpan w:val="2"/>
          </w:tcPr>
          <w:p w:rsidR="007E56C1" w:rsidRPr="00351690" w:rsidRDefault="007E56C1" w:rsidP="00364077">
            <w:pPr>
              <w:jc w:val="center"/>
              <w:rPr>
                <w:b/>
              </w:rPr>
            </w:pPr>
            <w:r w:rsidRPr="00351690">
              <w:rPr>
                <w:b/>
              </w:rPr>
              <w:t>4 часа</w:t>
            </w:r>
          </w:p>
        </w:tc>
        <w:tc>
          <w:tcPr>
            <w:tcW w:w="992" w:type="dxa"/>
          </w:tcPr>
          <w:p w:rsidR="007E56C1" w:rsidRPr="00351690" w:rsidRDefault="007E56C1" w:rsidP="00364077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7E56C1" w:rsidRPr="00351690" w:rsidRDefault="007E56C1" w:rsidP="00364077">
            <w:pPr>
              <w:jc w:val="center"/>
              <w:rPr>
                <w:b/>
              </w:rPr>
            </w:pP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364077">
            <w:pPr>
              <w:jc w:val="center"/>
            </w:pPr>
            <w:r w:rsidRPr="00351690">
              <w:t>17</w:t>
            </w:r>
          </w:p>
        </w:tc>
        <w:tc>
          <w:tcPr>
            <w:tcW w:w="5670" w:type="dxa"/>
          </w:tcPr>
          <w:p w:rsidR="007E56C1" w:rsidRPr="00351690" w:rsidRDefault="007E56C1" w:rsidP="00364077">
            <w:r w:rsidRPr="00351690">
              <w:t>Русские народные инструменты.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7E56C1" w:rsidRPr="00351690" w:rsidRDefault="007E56C1" w:rsidP="00364077">
            <w:pPr>
              <w:jc w:val="center"/>
            </w:pPr>
          </w:p>
        </w:tc>
        <w:tc>
          <w:tcPr>
            <w:tcW w:w="992" w:type="dxa"/>
          </w:tcPr>
          <w:p w:rsidR="007E56C1" w:rsidRPr="00351690" w:rsidRDefault="006D5A19" w:rsidP="00364077">
            <w:pPr>
              <w:jc w:val="center"/>
            </w:pPr>
            <w:r>
              <w:rPr>
                <w:lang w:eastAsia="en-US"/>
              </w:rPr>
              <w:t>11</w:t>
            </w:r>
            <w:r w:rsidR="007E56C1">
              <w:rPr>
                <w:lang w:eastAsia="en-US"/>
              </w:rPr>
              <w:t>.01 </w:t>
            </w:r>
          </w:p>
        </w:tc>
        <w:tc>
          <w:tcPr>
            <w:tcW w:w="1282" w:type="dxa"/>
          </w:tcPr>
          <w:p w:rsidR="007E56C1" w:rsidRPr="00351690" w:rsidRDefault="00184AEE" w:rsidP="00364077">
            <w:pPr>
              <w:jc w:val="center"/>
            </w:pPr>
            <w:r>
              <w:t>аудиозапись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 w:rsidRPr="00351690">
              <w:t>18</w:t>
            </w:r>
          </w:p>
        </w:tc>
        <w:tc>
          <w:tcPr>
            <w:tcW w:w="5670" w:type="dxa"/>
          </w:tcPr>
          <w:p w:rsidR="007E56C1" w:rsidRPr="00351690" w:rsidRDefault="007E56C1" w:rsidP="007E56C1">
            <w:r w:rsidRPr="00351690">
              <w:t>Плясовые наигрыши. Разыграй песню.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</w:tcPr>
          <w:p w:rsidR="007E56C1" w:rsidRDefault="006D5A19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E56C1">
              <w:rPr>
                <w:lang w:eastAsia="en-US"/>
              </w:rPr>
              <w:t>.01 </w:t>
            </w:r>
          </w:p>
        </w:tc>
        <w:tc>
          <w:tcPr>
            <w:tcW w:w="1282" w:type="dxa"/>
          </w:tcPr>
          <w:p w:rsidR="007E56C1" w:rsidRPr="00351690" w:rsidRDefault="00184AEE" w:rsidP="007E56C1">
            <w:pPr>
              <w:jc w:val="center"/>
            </w:pPr>
            <w:r>
              <w:t>Запись русс.нар.песен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 w:rsidRPr="00351690">
              <w:t>19</w:t>
            </w:r>
          </w:p>
        </w:tc>
        <w:tc>
          <w:tcPr>
            <w:tcW w:w="5670" w:type="dxa"/>
          </w:tcPr>
          <w:p w:rsidR="007E56C1" w:rsidRPr="00351690" w:rsidRDefault="007E56C1" w:rsidP="007E56C1">
            <w:pPr>
              <w:rPr>
                <w:b/>
              </w:rPr>
            </w:pPr>
            <w:r w:rsidRPr="00351690">
              <w:t>Музыка в народном стиле. Сочини песенку.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</w:tcPr>
          <w:p w:rsidR="007E56C1" w:rsidRDefault="006D5A19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E56C1">
              <w:rPr>
                <w:lang w:eastAsia="en-US"/>
              </w:rPr>
              <w:t>.01 </w:t>
            </w:r>
          </w:p>
        </w:tc>
        <w:tc>
          <w:tcPr>
            <w:tcW w:w="1282" w:type="dxa"/>
          </w:tcPr>
          <w:p w:rsidR="007E56C1" w:rsidRPr="00351690" w:rsidRDefault="00184AEE" w:rsidP="007E56C1">
            <w:pPr>
              <w:jc w:val="center"/>
            </w:pPr>
            <w:r>
              <w:t>рисунки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 w:rsidRPr="00351690">
              <w:t>20</w:t>
            </w:r>
          </w:p>
        </w:tc>
        <w:tc>
          <w:tcPr>
            <w:tcW w:w="5670" w:type="dxa"/>
          </w:tcPr>
          <w:p w:rsidR="007E56C1" w:rsidRPr="00351690" w:rsidRDefault="007E56C1" w:rsidP="007E56C1">
            <w:r w:rsidRPr="00351690">
              <w:t>Проводы зимы. Встреча весны.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Default="006D5A19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E56C1">
              <w:rPr>
                <w:lang w:eastAsia="en-US"/>
              </w:rPr>
              <w:t>.02 </w:t>
            </w:r>
          </w:p>
        </w:tc>
        <w:tc>
          <w:tcPr>
            <w:tcW w:w="1282" w:type="dxa"/>
            <w:shd w:val="clear" w:color="auto" w:fill="auto"/>
          </w:tcPr>
          <w:p w:rsidR="007E56C1" w:rsidRPr="00351690" w:rsidRDefault="00184AEE" w:rsidP="007E56C1">
            <w:pPr>
              <w:jc w:val="center"/>
            </w:pPr>
            <w:r>
              <w:t>презентация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5670" w:type="dxa"/>
          </w:tcPr>
          <w:p w:rsidR="007E56C1" w:rsidRPr="00351690" w:rsidRDefault="007E56C1" w:rsidP="007E56C1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«В МУЗЫКАЛЬНОМ ТЕАТРЕ»</w:t>
            </w:r>
          </w:p>
        </w:tc>
        <w:tc>
          <w:tcPr>
            <w:tcW w:w="1418" w:type="dxa"/>
            <w:gridSpan w:val="2"/>
          </w:tcPr>
          <w:p w:rsidR="007E56C1" w:rsidRPr="00351690" w:rsidRDefault="007E56C1" w:rsidP="007E56C1">
            <w:pPr>
              <w:jc w:val="center"/>
              <w:rPr>
                <w:b/>
              </w:rPr>
            </w:pPr>
            <w:r w:rsidRPr="00351690">
              <w:rPr>
                <w:b/>
              </w:rPr>
              <w:t>5 часов</w:t>
            </w:r>
          </w:p>
        </w:tc>
        <w:tc>
          <w:tcPr>
            <w:tcW w:w="992" w:type="dxa"/>
          </w:tcPr>
          <w:p w:rsidR="007E56C1" w:rsidRPr="00351690" w:rsidRDefault="007E56C1" w:rsidP="007E56C1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7E56C1" w:rsidRDefault="007E56C1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 w:rsidRPr="00351690">
              <w:t>21</w:t>
            </w:r>
          </w:p>
        </w:tc>
        <w:tc>
          <w:tcPr>
            <w:tcW w:w="5670" w:type="dxa"/>
          </w:tcPr>
          <w:p w:rsidR="007E56C1" w:rsidRPr="00351690" w:rsidRDefault="007E56C1" w:rsidP="007E56C1">
            <w:r w:rsidRPr="00351690">
              <w:t>Детский музыкальный театр.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Pr="00351690" w:rsidRDefault="006D5A19" w:rsidP="007E56C1">
            <w:pPr>
              <w:jc w:val="center"/>
            </w:pPr>
            <w:r>
              <w:rPr>
                <w:lang w:eastAsia="en-US"/>
              </w:rPr>
              <w:t>8</w:t>
            </w:r>
            <w:r w:rsidR="007E56C1">
              <w:rPr>
                <w:lang w:eastAsia="en-US"/>
              </w:rPr>
              <w:t>.02 </w:t>
            </w:r>
          </w:p>
        </w:tc>
        <w:tc>
          <w:tcPr>
            <w:tcW w:w="1282" w:type="dxa"/>
            <w:shd w:val="clear" w:color="auto" w:fill="auto"/>
          </w:tcPr>
          <w:p w:rsidR="007E56C1" w:rsidRPr="00351690" w:rsidRDefault="00184AEE" w:rsidP="007E56C1">
            <w:pPr>
              <w:jc w:val="center"/>
            </w:pPr>
            <w:r>
              <w:t>Куклы- перчатки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 w:rsidRPr="00351690">
              <w:t>22</w:t>
            </w:r>
          </w:p>
        </w:tc>
        <w:tc>
          <w:tcPr>
            <w:tcW w:w="5670" w:type="dxa"/>
          </w:tcPr>
          <w:p w:rsidR="007E56C1" w:rsidRPr="00351690" w:rsidRDefault="007E56C1" w:rsidP="007E56C1">
            <w:r w:rsidRPr="00351690">
              <w:t>Сказка будет впереди. Балет.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Default="006D5A19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E56C1">
              <w:rPr>
                <w:lang w:eastAsia="en-US"/>
              </w:rPr>
              <w:t>.02 </w:t>
            </w:r>
          </w:p>
        </w:tc>
        <w:tc>
          <w:tcPr>
            <w:tcW w:w="1282" w:type="dxa"/>
            <w:shd w:val="clear" w:color="auto" w:fill="auto"/>
          </w:tcPr>
          <w:p w:rsidR="007E56C1" w:rsidRPr="00351690" w:rsidRDefault="00184AEE" w:rsidP="007E56C1">
            <w:pPr>
              <w:jc w:val="center"/>
            </w:pPr>
            <w:r>
              <w:t>презентация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 w:rsidRPr="00351690">
              <w:t>23</w:t>
            </w:r>
          </w:p>
        </w:tc>
        <w:tc>
          <w:tcPr>
            <w:tcW w:w="5670" w:type="dxa"/>
          </w:tcPr>
          <w:p w:rsidR="007E56C1" w:rsidRPr="00351690" w:rsidRDefault="007E56C1" w:rsidP="007E56C1">
            <w:r w:rsidRPr="00351690">
              <w:t>Театр оперы и балета. Волшебная палочка.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Default="006D5A19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E56C1">
              <w:rPr>
                <w:lang w:eastAsia="en-US"/>
              </w:rPr>
              <w:t>.02 </w:t>
            </w:r>
          </w:p>
        </w:tc>
        <w:tc>
          <w:tcPr>
            <w:tcW w:w="1282" w:type="dxa"/>
            <w:shd w:val="clear" w:color="auto" w:fill="auto"/>
          </w:tcPr>
          <w:p w:rsidR="007E56C1" w:rsidRPr="00351690" w:rsidRDefault="00184AEE" w:rsidP="007E56C1">
            <w:pPr>
              <w:jc w:val="center"/>
            </w:pPr>
            <w:r>
              <w:t>Отрывки видео и аудиозаписей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 w:rsidRPr="00351690">
              <w:t>24</w:t>
            </w:r>
          </w:p>
        </w:tc>
        <w:tc>
          <w:tcPr>
            <w:tcW w:w="5670" w:type="dxa"/>
          </w:tcPr>
          <w:p w:rsidR="007E56C1" w:rsidRPr="00351690" w:rsidRDefault="007E56C1" w:rsidP="007E56C1">
            <w:r w:rsidRPr="00351690">
              <w:t>Опера «Руслан и Людмила». Сцены из оперы.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Default="006D5A19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E56C1">
              <w:rPr>
                <w:lang w:eastAsia="en-US"/>
              </w:rPr>
              <w:t>.03 </w:t>
            </w:r>
          </w:p>
        </w:tc>
        <w:tc>
          <w:tcPr>
            <w:tcW w:w="1282" w:type="dxa"/>
            <w:shd w:val="clear" w:color="auto" w:fill="auto"/>
          </w:tcPr>
          <w:p w:rsidR="007E56C1" w:rsidRPr="00351690" w:rsidRDefault="00184AEE" w:rsidP="007E56C1">
            <w:pPr>
              <w:jc w:val="center"/>
            </w:pPr>
            <w:r>
              <w:rPr>
                <w:lang w:val="en-US"/>
              </w:rPr>
              <w:t>CD</w:t>
            </w:r>
            <w:r w:rsidRPr="00351690">
              <w:t>Сцены из оперы</w:t>
            </w:r>
          </w:p>
        </w:tc>
      </w:tr>
      <w:tr w:rsidR="007E56C1" w:rsidRPr="00351690" w:rsidTr="00494ABA">
        <w:trPr>
          <w:gridAfter w:val="1"/>
          <w:wAfter w:w="856" w:type="dxa"/>
          <w:trHeight w:val="645"/>
        </w:trPr>
        <w:tc>
          <w:tcPr>
            <w:tcW w:w="851" w:type="dxa"/>
            <w:tcBorders>
              <w:bottom w:val="single" w:sz="4" w:space="0" w:color="auto"/>
            </w:tcBorders>
          </w:tcPr>
          <w:p w:rsidR="007E56C1" w:rsidRPr="00351690" w:rsidRDefault="007E56C1" w:rsidP="007E56C1">
            <w:pPr>
              <w:jc w:val="center"/>
            </w:pPr>
            <w:r w:rsidRPr="00351690">
              <w:t>25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E56C1" w:rsidRPr="00351690" w:rsidRDefault="007E56C1" w:rsidP="007E56C1">
            <w:r w:rsidRPr="00351690">
              <w:t>Какое чудное мгновенье! Увертюра. Финал.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56C1" w:rsidRDefault="006D5A19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E56C1">
              <w:rPr>
                <w:lang w:eastAsia="en-US"/>
              </w:rPr>
              <w:t>.03 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5670" w:type="dxa"/>
          </w:tcPr>
          <w:p w:rsidR="007E56C1" w:rsidRPr="00351690" w:rsidRDefault="007E56C1" w:rsidP="007E56C1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«В КОНЦЕРТНОМ ЗАЛЕ»</w:t>
            </w:r>
          </w:p>
        </w:tc>
        <w:tc>
          <w:tcPr>
            <w:tcW w:w="1418" w:type="dxa"/>
            <w:gridSpan w:val="2"/>
          </w:tcPr>
          <w:p w:rsidR="007E56C1" w:rsidRPr="00351690" w:rsidRDefault="007E56C1" w:rsidP="007E56C1">
            <w:pPr>
              <w:jc w:val="center"/>
              <w:rPr>
                <w:b/>
              </w:rPr>
            </w:pPr>
            <w:r w:rsidRPr="00351690">
              <w:rPr>
                <w:b/>
              </w:rPr>
              <w:t>5 часов</w:t>
            </w:r>
          </w:p>
        </w:tc>
        <w:tc>
          <w:tcPr>
            <w:tcW w:w="992" w:type="dxa"/>
          </w:tcPr>
          <w:p w:rsidR="007E56C1" w:rsidRPr="00351690" w:rsidRDefault="007E56C1" w:rsidP="007E56C1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7E56C1" w:rsidRDefault="007E56C1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>
              <w:t>26</w:t>
            </w:r>
          </w:p>
        </w:tc>
        <w:tc>
          <w:tcPr>
            <w:tcW w:w="5670" w:type="dxa"/>
          </w:tcPr>
          <w:p w:rsidR="007E56C1" w:rsidRPr="00351690" w:rsidRDefault="007E56C1" w:rsidP="007E56C1">
            <w:r w:rsidRPr="00351690">
              <w:t>Симфоническая сказка.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83381">
              <w:rPr>
                <w:lang w:eastAsia="en-US"/>
              </w:rPr>
              <w:t>.03</w:t>
            </w:r>
            <w:r w:rsidR="007E56C1">
              <w:rPr>
                <w:lang w:eastAsia="en-US"/>
              </w:rPr>
              <w:t> </w:t>
            </w:r>
          </w:p>
        </w:tc>
        <w:tc>
          <w:tcPr>
            <w:tcW w:w="1282" w:type="dxa"/>
            <w:shd w:val="clear" w:color="auto" w:fill="auto"/>
          </w:tcPr>
          <w:p w:rsidR="007E56C1" w:rsidRPr="00184AEE" w:rsidRDefault="00184AEE" w:rsidP="007E56C1">
            <w:pPr>
              <w:jc w:val="center"/>
            </w:pPr>
            <w:r>
              <w:rPr>
                <w:lang w:val="en-US"/>
              </w:rPr>
              <w:t>CD</w:t>
            </w:r>
            <w:r>
              <w:t>запись сказки «Петя и волк»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7E56C1" w:rsidRPr="00351690" w:rsidRDefault="007E56C1" w:rsidP="007E56C1">
            <w:r w:rsidRPr="00351690">
              <w:t>Картинки с выставки. Музыкальное впечатление.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5.04</w:t>
            </w:r>
            <w:r w:rsidR="007E56C1">
              <w:rPr>
                <w:lang w:eastAsia="en-US"/>
              </w:rPr>
              <w:t> </w:t>
            </w:r>
          </w:p>
        </w:tc>
        <w:tc>
          <w:tcPr>
            <w:tcW w:w="1282" w:type="dxa"/>
            <w:shd w:val="clear" w:color="auto" w:fill="auto"/>
          </w:tcPr>
          <w:p w:rsidR="007E56C1" w:rsidRPr="00351690" w:rsidRDefault="00184AEE" w:rsidP="007E56C1">
            <w:pPr>
              <w:jc w:val="center"/>
            </w:pPr>
            <w:r>
              <w:t>картинки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7E56C1" w:rsidRPr="00351690" w:rsidRDefault="007E56C1" w:rsidP="007E56C1">
            <w:r w:rsidRPr="00351690">
              <w:t>Звучит нестареющий Моцарт.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E56C1">
              <w:rPr>
                <w:lang w:eastAsia="en-US"/>
              </w:rPr>
              <w:t>.04 </w:t>
            </w:r>
          </w:p>
        </w:tc>
        <w:tc>
          <w:tcPr>
            <w:tcW w:w="1282" w:type="dxa"/>
            <w:shd w:val="clear" w:color="auto" w:fill="auto"/>
          </w:tcPr>
          <w:p w:rsidR="007E56C1" w:rsidRPr="00351690" w:rsidRDefault="00184AEE" w:rsidP="007E56C1">
            <w:pPr>
              <w:jc w:val="center"/>
            </w:pPr>
            <w:r>
              <w:t>презентация</w:t>
            </w: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>
              <w:lastRenderedPageBreak/>
              <w:t>29</w:t>
            </w:r>
          </w:p>
        </w:tc>
        <w:tc>
          <w:tcPr>
            <w:tcW w:w="5670" w:type="dxa"/>
          </w:tcPr>
          <w:p w:rsidR="007E56C1" w:rsidRPr="00351690" w:rsidRDefault="007E56C1" w:rsidP="007E56C1">
            <w:r w:rsidRPr="00351690">
              <w:t>Симфония. Увертюра.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7E56C1">
              <w:rPr>
                <w:lang w:eastAsia="en-US"/>
              </w:rPr>
              <w:t>.04 </w:t>
            </w:r>
          </w:p>
        </w:tc>
        <w:tc>
          <w:tcPr>
            <w:tcW w:w="1282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5670" w:type="dxa"/>
          </w:tcPr>
          <w:p w:rsidR="007E56C1" w:rsidRPr="00351690" w:rsidRDefault="007E56C1" w:rsidP="007E56C1">
            <w:pPr>
              <w:jc w:val="center"/>
              <w:rPr>
                <w:b/>
              </w:rPr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«ЧТОБ МУЗЫКАНТОМ БЫТЬ, ТАК НАДОБНО УМЕНЬЕ»</w:t>
            </w:r>
          </w:p>
        </w:tc>
        <w:tc>
          <w:tcPr>
            <w:tcW w:w="1418" w:type="dxa"/>
            <w:gridSpan w:val="2"/>
          </w:tcPr>
          <w:p w:rsidR="007E56C1" w:rsidRPr="00351690" w:rsidRDefault="00494ABA" w:rsidP="007E56C1">
            <w:pPr>
              <w:jc w:val="center"/>
              <w:rPr>
                <w:b/>
              </w:rPr>
            </w:pPr>
            <w:r>
              <w:rPr>
                <w:b/>
              </w:rPr>
              <w:t>6 часов</w:t>
            </w:r>
          </w:p>
        </w:tc>
        <w:tc>
          <w:tcPr>
            <w:tcW w:w="992" w:type="dxa"/>
          </w:tcPr>
          <w:p w:rsidR="007E56C1" w:rsidRPr="00351690" w:rsidRDefault="007E56C1" w:rsidP="007E56C1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7E56C1" w:rsidRPr="00351690" w:rsidRDefault="007E56C1" w:rsidP="007E56C1">
            <w:pPr>
              <w:jc w:val="center"/>
              <w:rPr>
                <w:b/>
              </w:rPr>
            </w:pPr>
          </w:p>
        </w:tc>
      </w:tr>
      <w:tr w:rsidR="007E56C1" w:rsidRPr="00351690" w:rsidTr="007E56C1">
        <w:trPr>
          <w:gridAfter w:val="1"/>
          <w:wAfter w:w="856" w:type="dxa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7E56C1" w:rsidRPr="00351690" w:rsidRDefault="007E56C1" w:rsidP="007E56C1">
            <w:r w:rsidRPr="00351690">
              <w:t>Волшебный цветик-семицветик.</w:t>
            </w:r>
          </w:p>
          <w:p w:rsidR="007E56C1" w:rsidRPr="00351690" w:rsidRDefault="007E56C1" w:rsidP="007E56C1">
            <w:r w:rsidRPr="00351690">
              <w:t xml:space="preserve">Музыкальные инструменты (орган). 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Default="006D5A19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983381">
              <w:rPr>
                <w:lang w:eastAsia="en-US"/>
              </w:rPr>
              <w:t>.04</w:t>
            </w:r>
            <w:r w:rsidR="007E56C1">
              <w:rPr>
                <w:lang w:eastAsia="en-US"/>
              </w:rPr>
              <w:t> </w:t>
            </w:r>
          </w:p>
        </w:tc>
        <w:tc>
          <w:tcPr>
            <w:tcW w:w="1282" w:type="dxa"/>
            <w:shd w:val="clear" w:color="auto" w:fill="auto"/>
          </w:tcPr>
          <w:p w:rsidR="007E56C1" w:rsidRPr="00184AEE" w:rsidRDefault="00184AEE" w:rsidP="007E56C1">
            <w:pPr>
              <w:jc w:val="center"/>
            </w:pPr>
            <w:r>
              <w:rPr>
                <w:lang w:val="en-US"/>
              </w:rPr>
              <w:t>CD</w:t>
            </w:r>
            <w:r>
              <w:t xml:space="preserve"> запись органа</w:t>
            </w:r>
          </w:p>
        </w:tc>
      </w:tr>
      <w:tr w:rsidR="007E56C1" w:rsidRPr="00351690" w:rsidTr="007E56C1">
        <w:trPr>
          <w:gridAfter w:val="1"/>
          <w:wAfter w:w="856" w:type="dxa"/>
          <w:trHeight w:val="285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7E56C1" w:rsidRPr="00351690" w:rsidRDefault="007E56C1" w:rsidP="007E56C1">
            <w:pPr>
              <w:jc w:val="both"/>
            </w:pPr>
            <w:r w:rsidRPr="00351690">
              <w:t xml:space="preserve">Все в движении. Попутная песня. 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Pr="00351690" w:rsidRDefault="006D5A19" w:rsidP="00983381">
            <w:pPr>
              <w:jc w:val="center"/>
            </w:pPr>
            <w:r>
              <w:rPr>
                <w:lang w:eastAsia="en-US"/>
              </w:rPr>
              <w:t>3.05</w:t>
            </w:r>
            <w:r w:rsidR="007E56C1">
              <w:rPr>
                <w:lang w:eastAsia="en-US"/>
              </w:rPr>
              <w:t> </w:t>
            </w:r>
          </w:p>
        </w:tc>
        <w:tc>
          <w:tcPr>
            <w:tcW w:w="1282" w:type="dxa"/>
            <w:shd w:val="clear" w:color="auto" w:fill="auto"/>
          </w:tcPr>
          <w:p w:rsidR="007E56C1" w:rsidRPr="00351690" w:rsidRDefault="00184AEE" w:rsidP="007E56C1">
            <w:pPr>
              <w:jc w:val="center"/>
            </w:pPr>
            <w:r>
              <w:t>рисунки</w:t>
            </w:r>
          </w:p>
        </w:tc>
      </w:tr>
      <w:tr w:rsidR="007E56C1" w:rsidRPr="00351690" w:rsidTr="007E56C1">
        <w:trPr>
          <w:gridAfter w:val="1"/>
          <w:wAfter w:w="856" w:type="dxa"/>
          <w:trHeight w:val="285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7E56C1" w:rsidRPr="00351690" w:rsidRDefault="007E56C1" w:rsidP="00494ABA">
            <w:r w:rsidRPr="00351690">
              <w:t xml:space="preserve">Два лада. Легенда. 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235ABA" w:rsidP="00235ABA">
            <w:r>
              <w:t>12.05</w:t>
            </w:r>
          </w:p>
        </w:tc>
        <w:tc>
          <w:tcPr>
            <w:tcW w:w="992" w:type="dxa"/>
            <w:shd w:val="clear" w:color="auto" w:fill="auto"/>
          </w:tcPr>
          <w:p w:rsidR="007E56C1" w:rsidRPr="00351690" w:rsidRDefault="006D5A19" w:rsidP="007E56C1">
            <w:pPr>
              <w:jc w:val="center"/>
            </w:pPr>
            <w:r>
              <w:t>10</w:t>
            </w:r>
            <w:r w:rsidR="007E56C1">
              <w:t>.05</w:t>
            </w:r>
          </w:p>
        </w:tc>
        <w:tc>
          <w:tcPr>
            <w:tcW w:w="1282" w:type="dxa"/>
            <w:shd w:val="clear" w:color="auto" w:fill="auto"/>
          </w:tcPr>
          <w:p w:rsidR="007E56C1" w:rsidRPr="00351690" w:rsidRDefault="00184AEE" w:rsidP="007E56C1">
            <w:pPr>
              <w:jc w:val="center"/>
            </w:pPr>
            <w:r>
              <w:t>Фото природы</w:t>
            </w:r>
          </w:p>
        </w:tc>
      </w:tr>
      <w:tr w:rsidR="007E56C1" w:rsidRPr="00351690" w:rsidTr="00494ABA">
        <w:trPr>
          <w:gridAfter w:val="1"/>
          <w:wAfter w:w="856" w:type="dxa"/>
          <w:trHeight w:val="630"/>
        </w:trPr>
        <w:tc>
          <w:tcPr>
            <w:tcW w:w="851" w:type="dxa"/>
          </w:tcPr>
          <w:p w:rsidR="007E56C1" w:rsidRPr="00351690" w:rsidRDefault="007E56C1" w:rsidP="007E56C1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7E56C1" w:rsidRPr="00351690" w:rsidRDefault="00494ABA" w:rsidP="00494ABA">
            <w:pPr>
              <w:rPr>
                <w:b/>
              </w:rPr>
            </w:pPr>
            <w:r w:rsidRPr="00351690">
              <w:t>Природа и музыка.</w:t>
            </w:r>
          </w:p>
        </w:tc>
        <w:tc>
          <w:tcPr>
            <w:tcW w:w="709" w:type="dxa"/>
          </w:tcPr>
          <w:p w:rsidR="007E56C1" w:rsidRPr="00351690" w:rsidRDefault="007E56C1" w:rsidP="007E56C1">
            <w:pPr>
              <w:jc w:val="center"/>
            </w:pPr>
            <w:r w:rsidRPr="00351690">
              <w:t>1</w:t>
            </w:r>
          </w:p>
        </w:tc>
        <w:tc>
          <w:tcPr>
            <w:tcW w:w="709" w:type="dxa"/>
            <w:shd w:val="clear" w:color="auto" w:fill="auto"/>
          </w:tcPr>
          <w:p w:rsidR="007E56C1" w:rsidRPr="00351690" w:rsidRDefault="007E56C1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E56C1" w:rsidRDefault="00494ABA" w:rsidP="007E56C1">
            <w:pPr>
              <w:jc w:val="center"/>
            </w:pPr>
            <w:r>
              <w:t>1</w:t>
            </w:r>
            <w:r w:rsidR="006D5A19">
              <w:t>7</w:t>
            </w:r>
            <w:r w:rsidR="007E56C1">
              <w:t>.05</w:t>
            </w:r>
          </w:p>
          <w:p w:rsidR="00494ABA" w:rsidRDefault="00494ABA" w:rsidP="007E56C1">
            <w:pPr>
              <w:jc w:val="center"/>
            </w:pPr>
          </w:p>
          <w:p w:rsidR="00494ABA" w:rsidRPr="00351690" w:rsidRDefault="00494ABA" w:rsidP="007E56C1">
            <w:pPr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7E56C1" w:rsidRPr="00351690" w:rsidRDefault="00184AEE" w:rsidP="00464964">
            <w:pPr>
              <w:jc w:val="center"/>
            </w:pPr>
            <w:r>
              <w:t xml:space="preserve">Презентация- </w:t>
            </w:r>
          </w:p>
        </w:tc>
      </w:tr>
      <w:tr w:rsidR="00494ABA" w:rsidRPr="00351690" w:rsidTr="00494ABA">
        <w:trPr>
          <w:gridAfter w:val="1"/>
          <w:wAfter w:w="856" w:type="dxa"/>
          <w:trHeight w:val="225"/>
        </w:trPr>
        <w:tc>
          <w:tcPr>
            <w:tcW w:w="851" w:type="dxa"/>
          </w:tcPr>
          <w:p w:rsidR="00494ABA" w:rsidRDefault="00494ABA" w:rsidP="007E56C1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494ABA" w:rsidRPr="00351690" w:rsidRDefault="00494ABA" w:rsidP="007E56C1">
            <w:r w:rsidRPr="00351690">
              <w:t>Мир композитора.</w:t>
            </w:r>
          </w:p>
        </w:tc>
        <w:tc>
          <w:tcPr>
            <w:tcW w:w="709" w:type="dxa"/>
          </w:tcPr>
          <w:p w:rsidR="00494ABA" w:rsidRPr="00351690" w:rsidRDefault="00494ABA" w:rsidP="007E56C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494ABA" w:rsidRPr="00351690" w:rsidRDefault="00494ABA" w:rsidP="007E56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94ABA" w:rsidRDefault="006D5A19" w:rsidP="007E56C1">
            <w:pPr>
              <w:jc w:val="center"/>
            </w:pPr>
            <w:r>
              <w:t>24</w:t>
            </w:r>
            <w:r w:rsidR="00494ABA">
              <w:t>.05</w:t>
            </w:r>
          </w:p>
        </w:tc>
        <w:tc>
          <w:tcPr>
            <w:tcW w:w="1282" w:type="dxa"/>
            <w:shd w:val="clear" w:color="auto" w:fill="auto"/>
          </w:tcPr>
          <w:p w:rsidR="00494ABA" w:rsidRDefault="00494ABA" w:rsidP="00464964">
            <w:pPr>
              <w:jc w:val="center"/>
            </w:pPr>
          </w:p>
        </w:tc>
      </w:tr>
      <w:tr w:rsidR="00494ABA" w:rsidRPr="00351690" w:rsidTr="006D5A19">
        <w:trPr>
          <w:gridAfter w:val="1"/>
          <w:wAfter w:w="856" w:type="dxa"/>
          <w:trHeight w:val="571"/>
        </w:trPr>
        <w:tc>
          <w:tcPr>
            <w:tcW w:w="851" w:type="dxa"/>
            <w:tcBorders>
              <w:bottom w:val="single" w:sz="4" w:space="0" w:color="auto"/>
            </w:tcBorders>
          </w:tcPr>
          <w:p w:rsidR="00494ABA" w:rsidRDefault="006D5A19" w:rsidP="007E56C1">
            <w:r w:rsidRPr="00351690">
              <w:rPr>
                <w:b/>
              </w:rPr>
              <w:t>итого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94ABA" w:rsidRPr="00351690" w:rsidRDefault="006D5A19" w:rsidP="007E56C1">
            <w:pPr>
              <w:jc w:val="center"/>
            </w:pPr>
            <w:r>
              <w:rPr>
                <w:b/>
              </w:rPr>
              <w:t>34ч.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4ABA" w:rsidRPr="00351690" w:rsidRDefault="00494ABA" w:rsidP="007E56C1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94ABA" w:rsidRPr="00351690" w:rsidRDefault="00494ABA" w:rsidP="007E56C1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94ABA" w:rsidRDefault="00494ABA" w:rsidP="007E56C1">
            <w:pPr>
              <w:jc w:val="center"/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494ABA" w:rsidRDefault="00494ABA" w:rsidP="00464964">
            <w:pPr>
              <w:jc w:val="center"/>
            </w:pPr>
          </w:p>
        </w:tc>
      </w:tr>
    </w:tbl>
    <w:p w:rsidR="00364077" w:rsidRDefault="00364077" w:rsidP="00364077">
      <w:pPr>
        <w:outlineLvl w:val="0"/>
        <w:rPr>
          <w:b/>
          <w:bCs/>
        </w:rPr>
      </w:pPr>
    </w:p>
    <w:p w:rsidR="00C17BB1" w:rsidRDefault="00C17BB1" w:rsidP="00C17BB1">
      <w:pPr>
        <w:ind w:left="360"/>
      </w:pPr>
    </w:p>
    <w:p w:rsidR="00586BD6" w:rsidRDefault="00586BD6" w:rsidP="00C17BB1">
      <w:pPr>
        <w:ind w:left="360"/>
      </w:pPr>
    </w:p>
    <w:p w:rsidR="00586BD6" w:rsidRDefault="00586BD6" w:rsidP="00C17BB1">
      <w:pPr>
        <w:ind w:left="360"/>
      </w:pPr>
    </w:p>
    <w:p w:rsidR="00586BD6" w:rsidRDefault="00586BD6" w:rsidP="00C17BB1">
      <w:pPr>
        <w:ind w:left="360"/>
      </w:pPr>
    </w:p>
    <w:p w:rsidR="00C17BB1" w:rsidRDefault="00C17BB1" w:rsidP="00C17BB1">
      <w:pPr>
        <w:ind w:left="360"/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586BD6" w:rsidTr="00DE1A59">
        <w:trPr>
          <w:trHeight w:val="2397"/>
        </w:trPr>
        <w:tc>
          <w:tcPr>
            <w:tcW w:w="3794" w:type="dxa"/>
          </w:tcPr>
          <w:p w:rsidR="00586BD6" w:rsidRDefault="00586BD6" w:rsidP="00DE1A59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586BD6" w:rsidRDefault="00586BD6" w:rsidP="00DE1A59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586BD6" w:rsidRDefault="00586BD6" w:rsidP="00DE1A59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586BD6" w:rsidRPr="005D572A" w:rsidRDefault="00586BD6" w:rsidP="00DE1A59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586BD6" w:rsidRDefault="00586BD6" w:rsidP="00DE1A59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586BD6" w:rsidRDefault="00586BD6" w:rsidP="00DE1A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Протокол заседания методического совета </w:t>
            </w:r>
          </w:p>
          <w:p w:rsidR="00586BD6" w:rsidRDefault="00586BD6" w:rsidP="00DE1A59">
            <w:pPr>
              <w:shd w:val="clear" w:color="auto" w:fill="FFFFFF"/>
              <w:ind w:left="79"/>
              <w:rPr>
                <w:color w:val="000000"/>
              </w:rPr>
            </w:pPr>
          </w:p>
          <w:p w:rsidR="00586BD6" w:rsidRDefault="00611EB8" w:rsidP="00DE1A59">
            <w:pPr>
              <w:shd w:val="clear" w:color="auto" w:fill="FFFFFF"/>
              <w:ind w:left="79"/>
            </w:pPr>
            <w:r>
              <w:rPr>
                <w:color w:val="000000"/>
              </w:rPr>
              <w:t>от 25</w:t>
            </w:r>
            <w:r w:rsidR="00586BD6" w:rsidRPr="008D5879">
              <w:rPr>
                <w:color w:val="000000"/>
              </w:rPr>
              <w:t>.08.</w:t>
            </w:r>
            <w:r>
              <w:rPr>
                <w:color w:val="000000"/>
              </w:rPr>
              <w:t xml:space="preserve"> 2022</w:t>
            </w:r>
            <w:r w:rsidR="00586BD6">
              <w:rPr>
                <w:color w:val="000000"/>
              </w:rPr>
              <w:t xml:space="preserve"> года № </w:t>
            </w:r>
            <w:r w:rsidR="00586BD6" w:rsidRPr="006F5C91">
              <w:rPr>
                <w:color w:val="000000"/>
                <w:u w:val="single"/>
              </w:rPr>
              <w:t>1</w:t>
            </w:r>
            <w:r w:rsidR="00586BD6">
              <w:rPr>
                <w:color w:val="000000"/>
              </w:rPr>
              <w:t xml:space="preserve"> </w:t>
            </w:r>
          </w:p>
          <w:p w:rsidR="00586BD6" w:rsidRDefault="00586BD6" w:rsidP="00DE1A59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color w:val="000000"/>
              </w:rPr>
              <w:t xml:space="preserve">___________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586BD6" w:rsidRDefault="00586BD6" w:rsidP="00DE1A59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586BD6" w:rsidRDefault="00586BD6" w:rsidP="00DE1A59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586BD6" w:rsidRDefault="00586BD6" w:rsidP="00DE1A59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586BD6" w:rsidRDefault="00586BD6" w:rsidP="00DE1A5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586BD6" w:rsidRDefault="00586BD6" w:rsidP="00DE1A5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586BD6" w:rsidRDefault="00586BD6" w:rsidP="00DE1A59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586BD6" w:rsidRPr="005D572A" w:rsidRDefault="00586BD6" w:rsidP="00DE1A59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586BD6" w:rsidRDefault="00586BD6" w:rsidP="00DE1A59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586BD6" w:rsidRDefault="00586BD6" w:rsidP="00DE1A5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  <w:p w:rsidR="00586BD6" w:rsidRDefault="00586BD6" w:rsidP="00DE1A5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_________ 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586BD6" w:rsidRDefault="00586BD6" w:rsidP="00DE1A59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586BD6" w:rsidRDefault="00611EB8" w:rsidP="00DE1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августа 2022</w:t>
            </w:r>
            <w:r w:rsidR="00586BD6">
              <w:rPr>
                <w:color w:val="000000"/>
              </w:rPr>
              <w:t xml:space="preserve">  года</w:t>
            </w:r>
          </w:p>
        </w:tc>
      </w:tr>
    </w:tbl>
    <w:p w:rsidR="00C17BB1" w:rsidRDefault="00C17BB1" w:rsidP="00C17BB1">
      <w:pPr>
        <w:ind w:left="360"/>
      </w:pPr>
    </w:p>
    <w:p w:rsidR="00C17BB1" w:rsidRDefault="00C17BB1" w:rsidP="00C17BB1">
      <w:pPr>
        <w:ind w:left="360"/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C7780" w:rsidRDefault="00AC7780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7B4296" w:rsidRDefault="007B4296" w:rsidP="00E27154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Приложение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Тест по теме «Симфонический оркестр»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Вариант 1.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1. Самый низкий инструмент группы деревянных духовых инструментов: </w:t>
      </w:r>
      <w:r>
        <w:rPr>
          <w:i/>
          <w:iCs/>
          <w:color w:val="000000"/>
        </w:rPr>
        <w:t>флейта, гобой, кларнет, фагот.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2. В состав симфонического оркестра дополнительно включаются: </w:t>
      </w:r>
      <w:r>
        <w:rPr>
          <w:i/>
          <w:iCs/>
          <w:color w:val="000000"/>
        </w:rPr>
        <w:t>труба, орган, арфа, скрипка, фортепиано.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3. Оркестром руководит: </w:t>
      </w:r>
      <w:r>
        <w:rPr>
          <w:i/>
          <w:iCs/>
          <w:color w:val="000000"/>
        </w:rPr>
        <w:t>скрипач, тромбонист, дирижёр, ударник.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4. Самые высокие инструменты симфонического оркестра: </w:t>
      </w:r>
      <w:r>
        <w:rPr>
          <w:i/>
          <w:iCs/>
          <w:color w:val="000000"/>
        </w:rPr>
        <w:t>туба, гобой, альт, скрипка, контрабас, фагот, флейта, труба, кларнет.</w:t>
      </w:r>
    </w:p>
    <w:p w:rsidR="00C17BB1" w:rsidRDefault="00C17BB1" w:rsidP="00C17BB1">
      <w:r>
        <w:t xml:space="preserve">5. В группу медных духовых инструментов входят: </w:t>
      </w:r>
      <w:r>
        <w:rPr>
          <w:i/>
          <w:iCs/>
        </w:rPr>
        <w:t>фортепиано, скрипка, труба, фагот контрабас, туба, тромбон .</w:t>
      </w:r>
      <w:r>
        <w:t xml:space="preserve">звучание  всех инструментов оркестра называется: </w:t>
      </w:r>
      <w:r>
        <w:rPr>
          <w:i/>
          <w:iCs/>
          <w:lang w:val="en-US"/>
        </w:rPr>
        <w:t>solo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divisi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tutti</w:t>
      </w:r>
      <w:r>
        <w:rPr>
          <w:i/>
          <w:iCs/>
        </w:rPr>
        <w:t>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>
        <w:rPr>
          <w:b/>
          <w:bCs/>
          <w:color w:val="000000"/>
        </w:rPr>
        <w:t>Вариант 2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1. Из скольки групп состоит симфонический оркестр: а) пять;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шесть;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четыре.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2. Группа струнно-смычковых инструментов состоит из следующих инструментов (подчеркни нужное): труба, скрипка, литавры, флейта, альт, треугольник, туба, виолончель, валторна, гобой, контрабас, кларнет, тромбон, фагот, барабан.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 xml:space="preserve">3. Из ниже приведённых инструментов подчеркни ударные: труба, скрипка, литавры, флейта, альт, треугольник, туба, виолончель, валторна, гобой, контрабас, кларнет, тромбон, фагот, барабан. </w:t>
      </w: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4. Руководит оркестром: а) хормейстер;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скрипач;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дирижёр.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5. Арфа это инструмент: а) струнно-смычковый;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духовой;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струнно-щипковый.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6. Подчеркни из ниже приведённых инструментов самые высокие по звучанию: труба, скрипка, литавры, флейта, альт, треугольник, туба, виолончель, валторна, гобой, контрабас, кларнет, тромбон, фагот, барабан.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7. Подчеркни из ниже приведённых инструментов самые низкие по звучанию: труба, скрипка, литавры, флейта, альт, треугольник, туба, виолончель, валторна, гобой, контрабас, кларнет, тромбон, фагот, барабан.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8. Определи, какие инструменты изображены: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б)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</w:t>
      </w: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>
      <w:pPr>
        <w:spacing w:before="100" w:beforeAutospacing="1"/>
        <w:jc w:val="center"/>
        <w:rPr>
          <w:color w:val="000000"/>
        </w:rPr>
      </w:pPr>
    </w:p>
    <w:p w:rsidR="00C17BB1" w:rsidRDefault="00C17BB1" w:rsidP="00C17BB1">
      <w:pPr>
        <w:spacing w:before="100" w:beforeAutospacing="1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E27154">
        <w:rPr>
          <w:b/>
          <w:bCs/>
          <w:color w:val="000000"/>
        </w:rPr>
        <w:t xml:space="preserve">                            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Тест по теме «Великое содружество русских композиторов».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1. Кого из композиторов называют основоположником русской классической школы: а) П.И.Чайковский;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>б) Ц.А. Кюи;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М.И. Глинка;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А.П. Бородин.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2. Сколько композиторов входило в «Могучую кучку»: а) семь;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пять;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три;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шесть.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3. Кто из композиторов «Могучей кучки» в начале своей карьеры был военным офицером: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М.А. Балакирев;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А.П.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М.П. Мусоргский;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П.И. Чайковский.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4. Кто из композиторов «Могучей кучки» очень любил море, был морским офицером, написал семь опер на сказочный сюжет: а) Н.А. Римский-Корсаков;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М.И. Глинка;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Ц.А. Кюи;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М.А. Балакирев.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5. Кто из композиторов является основателем «Могучей кучки»: а) П.И. Чайковский;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М.А. Балакирев;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А.П.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М.П. Мусоргский.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6. Определи, какие композиторы изображены на портретах: а)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</w:t>
      </w:r>
    </w:p>
    <w:p w:rsidR="00C17BB1" w:rsidRPr="00E27154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7) Опиши музыкальное произведение методом «синквейн». </w:t>
      </w:r>
    </w:p>
    <w:p w:rsidR="00C17BB1" w:rsidRPr="00E27154" w:rsidRDefault="00C17BB1" w:rsidP="00C17BB1">
      <w:pPr>
        <w:spacing w:before="100" w:beforeAutospacing="1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         Тест за первое полугодие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1. В произведениях этого композитора мы слышим звучание колоколов, разливы рек, ощущаем всю прелесть цветущего весеннего сада: а) П. Чайковский;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С. Рахманинов;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М. Балакирев;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А. Бородин.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2. Кому принадлежит выражение «Могучая кучка»? а) М. Балакирев;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А.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В. Стасов;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М. Мусоргский.</w:t>
      </w: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3. Кто из композиторов входил в содружество Балакиревского кружка (подчеркни нужное):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П. Чайковский, М. Балакирев, С. Рахманинов, А. Бородин, М. Мусоргский, В. Стасов, Ц. Кюи,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Ф. Шопен, Н. Римский-Корсаков.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4. Кто является композитором симфонической сюиты «Шехеразада», написанной по сюжетам арабских сказок «Тысяча и одна ночь»: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М. Мусоргский;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А.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М. Балакирев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;г) Н. Римский-Корсаков.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5. Как называется украинский народный танец, возникший в быту Запорожского войска, исполняющийся в быстром темпе в размере 2/4: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а) бульба;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вальс;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гопак;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полька.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6. Самый распространённый народный инструмент в Белоруссии: а) бандура;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 xml:space="preserve">б) фортепиано;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скрипка;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цимбалы.</w:t>
      </w:r>
    </w:p>
    <w:p w:rsidR="00E27154" w:rsidRPr="00E27154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7. Послушай произведение С. Рахманинова «Вокализ», опиши свои впечатления или нарисуй рисунок в соответствии характера этого произведения.</w:t>
      </w:r>
    </w:p>
    <w:p w:rsidR="00C17BB1" w:rsidRDefault="00C17BB1" w:rsidP="00C17BB1">
      <w:pPr>
        <w:spacing w:before="100" w:before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Тест по венским классикам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1. Кого из перечисленных композиторов называют венскими классиками? Й. Гайдн, И. Бах, Дж. Верди,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Н. Римский-Корсаков, В. Моцарт, А. Бородин, М. Балакирев,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2.В произведениях какого композитора (венского классика) преобладают радостные, светлые настроения: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Й. Гайдн;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И. Бах;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в) В. Моцарт;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3. Крупное музыкальное произведение, состоящее из четырёх частей, звучащее в исполнении симфонического оркестра, называется: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а) соната;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симфония;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прелюдия;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опера.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4. «Я возьму судьбу за глотку» - эти слова стали девизом какого композитора?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Й. Гайдн;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И. Бах;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В. Моцарт;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5. Крупное музыкальное произведение, предназначенное для солирующего инструмента (или двух инструментов называется):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а) соната;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>б) симфония;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прелюдия;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концерт.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6. В произведениях какого композитора (венского классика) и радость и печаль запечатлены в ярких, запоминающихся мелодиях, передающих чувства человека, его душевные переживания?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а) Й. Гайдн;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И. Бах;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в) В. Моцарт;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 w:rsidR="00C17BB1" w:rsidRDefault="00C17BB1" w:rsidP="00C17BB1">
      <w:pPr>
        <w:spacing w:before="100" w:beforeAutospacing="1"/>
        <w:rPr>
          <w:color w:val="000000"/>
        </w:rPr>
      </w:pPr>
    </w:p>
    <w:p w:rsidR="00E27154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E27154">
        <w:rPr>
          <w:color w:val="000000"/>
        </w:rPr>
        <w:t xml:space="preserve">                     </w:t>
      </w:r>
      <w:r>
        <w:rPr>
          <w:b/>
          <w:bCs/>
          <w:color w:val="000000"/>
        </w:rPr>
        <w:t xml:space="preserve">Итоговый тест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1. Лодочные гребцы (гондольеры) в Италии часто напевают песни. Какое название получили эти песни?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ноктюрн;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серенада;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баркарола;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этюд.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2. Кто из русских композиторов написал романс «Венецианская ночь»?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А.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Ц. Кюи;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М. Глинка;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А. Римский-Корсаков.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3. Сколько композиторов входило в «Могучую кучку»?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шесть;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пять;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>в) восемь;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четыре.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4. Кто из композиторов возглавлял «Могучую кучку»?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М. Мусоргский;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Н. Римский-Корсаков;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А. Бородин;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М. Балакирев.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5. Кого из перечисленных композиторов называют венскими классиками?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Й. Гайдн;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И. Бах;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 xml:space="preserve">в) В. Моцарт; 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6. Крупное музыкальное произведение, состоящее из четырёх частей, звучащее в исполнении симфонического оркестра, называется: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соната;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симфония;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прелюдия;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опера.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7. «Я возьму судьбу за глотку» - эти слова стали девизом какого композитора?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Й. Гайдн;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И. Бах;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В. Моцарт;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Л. Бетховен.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8. Главным жанром в творчестве этого композитора стала песня. Кто это?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Л. Бетховен;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М. Мусоргский;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>в) Ф. Шуберт;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В. Моцарт.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9. Крупное музыкальное произведение, предназначенное для солирующего инструмента (или двух инструментов называется):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соната;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б) симфония;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прелюдия;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опера.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10. Какое из перечисленных ниже произведений вы сейчас услышите?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а) В. Моцарт. Симфония №40, часть;</w:t>
      </w:r>
    </w:p>
    <w:p w:rsidR="00C17BB1" w:rsidRDefault="00C17BB1" w:rsidP="00C17BB1">
      <w:pPr>
        <w:tabs>
          <w:tab w:val="center" w:pos="7285"/>
        </w:tabs>
        <w:spacing w:before="100" w:beforeAutospacing="1"/>
        <w:rPr>
          <w:color w:val="000000"/>
        </w:rPr>
      </w:pPr>
      <w:r>
        <w:rPr>
          <w:color w:val="000000"/>
        </w:rPr>
        <w:t>б) Л. Бетховен. Увертюра «Эгмонт»;</w:t>
      </w:r>
      <w:r>
        <w:rPr>
          <w:color w:val="000000"/>
        </w:rPr>
        <w:tab/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в) Н. Римский-Корсаков. Симфоническая сюита «Шехеразада»;</w:t>
      </w:r>
    </w:p>
    <w:p w:rsidR="00C17BB1" w:rsidRDefault="00C17BB1" w:rsidP="00C17BB1">
      <w:pPr>
        <w:spacing w:before="100" w:beforeAutospacing="1"/>
        <w:rPr>
          <w:color w:val="000000"/>
        </w:rPr>
      </w:pPr>
      <w:r>
        <w:rPr>
          <w:color w:val="000000"/>
        </w:rPr>
        <w:t>г) Ф. Шуберт. «В путь»</w:t>
      </w:r>
    </w:p>
    <w:p w:rsidR="00C17BB1" w:rsidRDefault="00C17BB1" w:rsidP="00C17BB1">
      <w:pPr>
        <w:spacing w:before="100" w:beforeAutospacing="1"/>
        <w:jc w:val="both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jc w:val="both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jc w:val="both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jc w:val="both"/>
        <w:rPr>
          <w:b/>
          <w:bCs/>
          <w:color w:val="000000"/>
        </w:rPr>
      </w:pP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>
      <w:pPr>
        <w:spacing w:before="100" w:beforeAutospacing="1"/>
        <w:rPr>
          <w:color w:val="000000"/>
        </w:rPr>
      </w:pPr>
    </w:p>
    <w:p w:rsidR="00C17BB1" w:rsidRDefault="00C17BB1" w:rsidP="00C17BB1"/>
    <w:p w:rsidR="00C17BB1" w:rsidRDefault="00C17BB1" w:rsidP="00C17BB1"/>
    <w:p w:rsidR="00C17BB1" w:rsidRDefault="00C17BB1" w:rsidP="00C17BB1">
      <w:pPr>
        <w:ind w:left="360"/>
      </w:pPr>
    </w:p>
    <w:p w:rsidR="0094762E" w:rsidRDefault="0094762E"/>
    <w:sectPr w:rsidR="0094762E" w:rsidSect="0025350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42" w:rsidRDefault="00D56542" w:rsidP="00253508">
      <w:r>
        <w:separator/>
      </w:r>
    </w:p>
  </w:endnote>
  <w:endnote w:type="continuationSeparator" w:id="1">
    <w:p w:rsidR="00D56542" w:rsidRDefault="00D56542" w:rsidP="00253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117"/>
      <w:docPartObj>
        <w:docPartGallery w:val="Page Numbers (Bottom of Page)"/>
        <w:docPartUnique/>
      </w:docPartObj>
    </w:sdtPr>
    <w:sdtContent>
      <w:p w:rsidR="00253508" w:rsidRDefault="00C11E9C">
        <w:pPr>
          <w:pStyle w:val="ac"/>
          <w:jc w:val="center"/>
        </w:pPr>
        <w:fldSimple w:instr=" PAGE   \* MERGEFORMAT ">
          <w:r w:rsidR="00611EB8">
            <w:rPr>
              <w:noProof/>
            </w:rPr>
            <w:t>2</w:t>
          </w:r>
        </w:fldSimple>
      </w:p>
    </w:sdtContent>
  </w:sdt>
  <w:p w:rsidR="00253508" w:rsidRDefault="0025350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42" w:rsidRDefault="00D56542" w:rsidP="00253508">
      <w:r>
        <w:separator/>
      </w:r>
    </w:p>
  </w:footnote>
  <w:footnote w:type="continuationSeparator" w:id="1">
    <w:p w:rsidR="00D56542" w:rsidRDefault="00D56542" w:rsidP="00253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BEE"/>
    <w:multiLevelType w:val="multilevel"/>
    <w:tmpl w:val="55EC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94B61"/>
    <w:multiLevelType w:val="multilevel"/>
    <w:tmpl w:val="348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96E64"/>
    <w:multiLevelType w:val="multilevel"/>
    <w:tmpl w:val="6AF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E7891"/>
    <w:multiLevelType w:val="multilevel"/>
    <w:tmpl w:val="6B8E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52BFF"/>
    <w:multiLevelType w:val="multilevel"/>
    <w:tmpl w:val="26F0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212F9"/>
    <w:multiLevelType w:val="multilevel"/>
    <w:tmpl w:val="924629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2784A"/>
    <w:multiLevelType w:val="multilevel"/>
    <w:tmpl w:val="1238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2441E"/>
    <w:multiLevelType w:val="multilevel"/>
    <w:tmpl w:val="C82C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BB1"/>
    <w:rsid w:val="00011B55"/>
    <w:rsid w:val="00056D06"/>
    <w:rsid w:val="00067F14"/>
    <w:rsid w:val="000D1147"/>
    <w:rsid w:val="000F2C81"/>
    <w:rsid w:val="000F56E5"/>
    <w:rsid w:val="00132A85"/>
    <w:rsid w:val="00184AEE"/>
    <w:rsid w:val="001E7D08"/>
    <w:rsid w:val="00221FB5"/>
    <w:rsid w:val="00235ABA"/>
    <w:rsid w:val="00253508"/>
    <w:rsid w:val="0033714E"/>
    <w:rsid w:val="00364077"/>
    <w:rsid w:val="003A6691"/>
    <w:rsid w:val="003F144B"/>
    <w:rsid w:val="0041258C"/>
    <w:rsid w:val="00464964"/>
    <w:rsid w:val="00494ABA"/>
    <w:rsid w:val="00496876"/>
    <w:rsid w:val="004D3462"/>
    <w:rsid w:val="0050154E"/>
    <w:rsid w:val="0051671D"/>
    <w:rsid w:val="0057188A"/>
    <w:rsid w:val="00586BD6"/>
    <w:rsid w:val="005E41E6"/>
    <w:rsid w:val="00611EB8"/>
    <w:rsid w:val="006D5A19"/>
    <w:rsid w:val="007162E4"/>
    <w:rsid w:val="00741A43"/>
    <w:rsid w:val="00741F47"/>
    <w:rsid w:val="007B4296"/>
    <w:rsid w:val="007E56C1"/>
    <w:rsid w:val="00824F18"/>
    <w:rsid w:val="00831E61"/>
    <w:rsid w:val="0085225A"/>
    <w:rsid w:val="00883A94"/>
    <w:rsid w:val="008868EC"/>
    <w:rsid w:val="008914C7"/>
    <w:rsid w:val="008B116F"/>
    <w:rsid w:val="00902526"/>
    <w:rsid w:val="0094762E"/>
    <w:rsid w:val="00974C8E"/>
    <w:rsid w:val="00983381"/>
    <w:rsid w:val="00AC7780"/>
    <w:rsid w:val="00B9647B"/>
    <w:rsid w:val="00BA3E92"/>
    <w:rsid w:val="00C11E9C"/>
    <w:rsid w:val="00C17BB1"/>
    <w:rsid w:val="00C577AE"/>
    <w:rsid w:val="00C7701F"/>
    <w:rsid w:val="00CB79AF"/>
    <w:rsid w:val="00CC5363"/>
    <w:rsid w:val="00D50483"/>
    <w:rsid w:val="00D56542"/>
    <w:rsid w:val="00D73BA2"/>
    <w:rsid w:val="00D808CF"/>
    <w:rsid w:val="00DA4B5C"/>
    <w:rsid w:val="00DD7E5C"/>
    <w:rsid w:val="00E27154"/>
    <w:rsid w:val="00E871D7"/>
    <w:rsid w:val="00EC4C14"/>
    <w:rsid w:val="00F24484"/>
    <w:rsid w:val="00F41E52"/>
    <w:rsid w:val="00F9299E"/>
    <w:rsid w:val="00FA15D7"/>
    <w:rsid w:val="00FD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BB1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B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C17BB1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C17BB1"/>
    <w:pPr>
      <w:spacing w:before="100" w:beforeAutospacing="1" w:after="100" w:afterAutospacing="1"/>
    </w:pPr>
  </w:style>
  <w:style w:type="paragraph" w:styleId="a5">
    <w:name w:val="No Spacing"/>
    <w:link w:val="a6"/>
    <w:qFormat/>
    <w:rsid w:val="00C1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C17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7BB1"/>
    <w:pPr>
      <w:ind w:left="720"/>
      <w:contextualSpacing/>
    </w:pPr>
  </w:style>
  <w:style w:type="paragraph" w:customStyle="1" w:styleId="razdel">
    <w:name w:val="razdel"/>
    <w:basedOn w:val="a"/>
    <w:rsid w:val="00C17BB1"/>
    <w:pPr>
      <w:spacing w:before="100" w:beforeAutospacing="1" w:after="100" w:afterAutospacing="1"/>
    </w:pPr>
  </w:style>
  <w:style w:type="paragraph" w:customStyle="1" w:styleId="body">
    <w:name w:val="body"/>
    <w:basedOn w:val="a"/>
    <w:rsid w:val="00C17BB1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C17BB1"/>
    <w:pPr>
      <w:spacing w:before="100" w:beforeAutospacing="1" w:after="100" w:afterAutospacing="1"/>
    </w:pPr>
  </w:style>
  <w:style w:type="character" w:customStyle="1" w:styleId="body1">
    <w:name w:val="body1"/>
    <w:basedOn w:val="a0"/>
    <w:rsid w:val="00C17BB1"/>
  </w:style>
  <w:style w:type="paragraph" w:customStyle="1" w:styleId="c1">
    <w:name w:val="c1"/>
    <w:basedOn w:val="a"/>
    <w:rsid w:val="00F41E52"/>
    <w:pPr>
      <w:spacing w:before="100" w:beforeAutospacing="1" w:after="100" w:afterAutospacing="1"/>
    </w:pPr>
  </w:style>
  <w:style w:type="character" w:customStyle="1" w:styleId="c4">
    <w:name w:val="c4"/>
    <w:basedOn w:val="a0"/>
    <w:rsid w:val="00F41E52"/>
  </w:style>
  <w:style w:type="character" w:customStyle="1" w:styleId="c3">
    <w:name w:val="c3"/>
    <w:basedOn w:val="a0"/>
    <w:rsid w:val="00F41E52"/>
  </w:style>
  <w:style w:type="character" w:styleId="a8">
    <w:name w:val="Strong"/>
    <w:basedOn w:val="a0"/>
    <w:qFormat/>
    <w:rsid w:val="00AC7780"/>
    <w:rPr>
      <w:b/>
      <w:bCs/>
    </w:rPr>
  </w:style>
  <w:style w:type="character" w:styleId="a9">
    <w:name w:val="Emphasis"/>
    <w:basedOn w:val="a0"/>
    <w:qFormat/>
    <w:rsid w:val="00AC7780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2535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3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35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3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611EB8"/>
    <w:pPr>
      <w:spacing w:before="100" w:beforeAutospacing="1" w:after="100" w:afterAutospacing="1"/>
    </w:pPr>
  </w:style>
  <w:style w:type="character" w:customStyle="1" w:styleId="c10">
    <w:name w:val="c10"/>
    <w:basedOn w:val="a0"/>
    <w:rsid w:val="00611EB8"/>
  </w:style>
  <w:style w:type="character" w:customStyle="1" w:styleId="c2">
    <w:name w:val="c2"/>
    <w:basedOn w:val="a0"/>
    <w:rsid w:val="00611EB8"/>
  </w:style>
  <w:style w:type="character" w:customStyle="1" w:styleId="c30">
    <w:name w:val="c30"/>
    <w:basedOn w:val="a0"/>
    <w:rsid w:val="00611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19</cp:revision>
  <cp:lastPrinted>2021-03-01T17:24:00Z</cp:lastPrinted>
  <dcterms:created xsi:type="dcterms:W3CDTF">2017-09-03T09:33:00Z</dcterms:created>
  <dcterms:modified xsi:type="dcterms:W3CDTF">2022-09-03T08:14:00Z</dcterms:modified>
</cp:coreProperties>
</file>