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1" w:rsidRDefault="00815511" w:rsidP="00815511">
      <w:pPr>
        <w:shd w:val="clear" w:color="auto" w:fill="FFFFFF"/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</w:pPr>
    </w:p>
    <w:p w:rsidR="00815511" w:rsidRPr="00246F80" w:rsidRDefault="00815511" w:rsidP="00815511">
      <w:pPr>
        <w:shd w:val="clear" w:color="auto" w:fill="FFFFFF"/>
        <w:ind w:right="-284"/>
        <w:rPr>
          <w:rFonts w:eastAsia="Times New Roman" w:cs="Times New Roman"/>
          <w:b/>
          <w:color w:val="000000"/>
          <w:szCs w:val="24"/>
          <w:lang w:eastAsia="ru-RU"/>
        </w:rPr>
      </w:pPr>
      <w:r w:rsidRPr="00246F80">
        <w:rPr>
          <w:rFonts w:eastAsia="Times New Roman" w:cs="Times New Roman"/>
          <w:b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246F80">
        <w:rPr>
          <w:rFonts w:eastAsia="Times New Roman" w:cs="Times New Roman"/>
          <w:b/>
          <w:szCs w:val="24"/>
          <w:lang w:eastAsia="ru-RU"/>
        </w:rPr>
        <w:t>Маркинская</w:t>
      </w:r>
      <w:proofErr w:type="spellEnd"/>
      <w:r w:rsidRPr="00246F80">
        <w:rPr>
          <w:rFonts w:eastAsia="Times New Roman" w:cs="Times New Roman"/>
          <w:b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815511" w:rsidRPr="00246F80" w:rsidRDefault="00815511" w:rsidP="008155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ind w:left="538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46F80">
        <w:rPr>
          <w:rFonts w:eastAsia="Times New Roman" w:cs="Times New Roman"/>
          <w:b/>
          <w:color w:val="000000"/>
          <w:szCs w:val="24"/>
          <w:lang w:eastAsia="ru-RU"/>
        </w:rPr>
        <w:t>УТВЕРЖДЕНО</w:t>
      </w:r>
    </w:p>
    <w:p w:rsidR="00815511" w:rsidRPr="00246F80" w:rsidRDefault="00815511" w:rsidP="00815511">
      <w:pPr>
        <w:shd w:val="clear" w:color="auto" w:fill="FFFFFF"/>
        <w:ind w:left="5387"/>
        <w:jc w:val="center"/>
        <w:rPr>
          <w:rFonts w:eastAsia="Times New Roman" w:cs="Times New Roman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  Директор школы  _________________</w:t>
      </w:r>
    </w:p>
    <w:p w:rsidR="00815511" w:rsidRPr="00246F80" w:rsidRDefault="00815511" w:rsidP="00815511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С.С.Малахова</w:t>
      </w:r>
    </w:p>
    <w:p w:rsidR="00815511" w:rsidRPr="00246F80" w:rsidRDefault="00815511" w:rsidP="00815511">
      <w:pPr>
        <w:shd w:val="clear" w:color="auto" w:fill="FFFFFF"/>
        <w:ind w:left="5387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Приказ от </w:t>
      </w:r>
      <w:r w:rsidR="002652A8">
        <w:rPr>
          <w:rFonts w:eastAsia="Times New Roman" w:cs="Times New Roman"/>
          <w:color w:val="000000"/>
          <w:szCs w:val="24"/>
          <w:u w:val="single"/>
          <w:lang w:eastAsia="ru-RU"/>
        </w:rPr>
        <w:t>23</w:t>
      </w:r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.08.20</w:t>
      </w:r>
      <w:r w:rsidR="00381655">
        <w:rPr>
          <w:rFonts w:eastAsia="Times New Roman" w:cs="Times New Roman"/>
          <w:color w:val="000000"/>
          <w:szCs w:val="24"/>
          <w:u w:val="single"/>
          <w:lang w:eastAsia="ru-RU"/>
        </w:rPr>
        <w:t>21</w:t>
      </w:r>
      <w:bookmarkStart w:id="0" w:name="_GoBack"/>
      <w:bookmarkEnd w:id="0"/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 года  №</w:t>
      </w:r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1</w:t>
      </w:r>
      <w:r w:rsidR="002652A8">
        <w:rPr>
          <w:rFonts w:eastAsia="Times New Roman" w:cs="Times New Roman"/>
          <w:color w:val="000000"/>
          <w:szCs w:val="24"/>
          <w:u w:val="single"/>
          <w:lang w:eastAsia="ru-RU"/>
        </w:rPr>
        <w:t>87</w:t>
      </w:r>
    </w:p>
    <w:p w:rsidR="00815511" w:rsidRPr="00246F80" w:rsidRDefault="00815511" w:rsidP="00815511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815511" w:rsidRPr="00246F80" w:rsidRDefault="00815511" w:rsidP="00815511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246F80">
        <w:rPr>
          <w:rFonts w:eastAsia="Times New Roman" w:cs="Times New Roman"/>
          <w:b/>
          <w:szCs w:val="24"/>
          <w:lang w:eastAsia="ru-RU"/>
        </w:rPr>
        <w:t>РАБОЧАЯ  ПРОГРАММА</w:t>
      </w:r>
    </w:p>
    <w:p w:rsidR="00815511" w:rsidRPr="00246F80" w:rsidRDefault="00815511" w:rsidP="00815511">
      <w:pPr>
        <w:rPr>
          <w:rFonts w:eastAsia="Times New Roman" w:cs="Times New Roman"/>
          <w:szCs w:val="24"/>
          <w:lang w:eastAsia="ru-RU"/>
        </w:rPr>
      </w:pPr>
    </w:p>
    <w:p w:rsidR="00815511" w:rsidRPr="00246F80" w:rsidRDefault="00815511" w:rsidP="00815511">
      <w:pPr>
        <w:rPr>
          <w:rFonts w:eastAsia="Times New Roman" w:cs="Times New Roman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rPr>
          <w:rFonts w:eastAsia="Times New Roman" w:cs="Times New Roman"/>
          <w:bCs/>
          <w:color w:val="000000"/>
          <w:szCs w:val="24"/>
          <w:u w:val="single"/>
          <w:lang w:eastAsia="ru-RU"/>
        </w:rPr>
      </w:pPr>
      <w:r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по внеурочной деятельности «</w:t>
      </w:r>
      <w:r w:rsidR="0065183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Практикум решения задач по математике</w:t>
      </w:r>
      <w:r>
        <w:rPr>
          <w:rFonts w:eastAsia="Times New Roman" w:cs="Times New Roman"/>
          <w:bCs/>
          <w:color w:val="000000"/>
          <w:szCs w:val="24"/>
          <w:u w:val="single"/>
          <w:lang w:eastAsia="ru-RU"/>
        </w:rPr>
        <w:t>»</w:t>
      </w:r>
    </w:p>
    <w:p w:rsidR="00815511" w:rsidRPr="00246F80" w:rsidRDefault="00815511" w:rsidP="00815511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>(указать учебный предмет, курс)</w:t>
      </w:r>
    </w:p>
    <w:p w:rsidR="00815511" w:rsidRPr="00246F80" w:rsidRDefault="00815511" w:rsidP="00815511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на </w:t>
      </w:r>
      <w:r w:rsidR="002652A8">
        <w:rPr>
          <w:rFonts w:eastAsia="Times New Roman" w:cs="Times New Roman"/>
          <w:szCs w:val="24"/>
          <w:u w:val="single"/>
          <w:lang w:eastAsia="ru-RU"/>
        </w:rPr>
        <w:t>2021</w:t>
      </w:r>
      <w:r w:rsidRPr="00246F80">
        <w:rPr>
          <w:rFonts w:eastAsia="Times New Roman" w:cs="Times New Roman"/>
          <w:szCs w:val="24"/>
          <w:u w:val="single"/>
          <w:lang w:eastAsia="ru-RU"/>
        </w:rPr>
        <w:t xml:space="preserve"> – 202</w:t>
      </w:r>
      <w:r w:rsidR="002652A8">
        <w:rPr>
          <w:rFonts w:eastAsia="Times New Roman" w:cs="Times New Roman"/>
          <w:szCs w:val="24"/>
          <w:u w:val="single"/>
          <w:lang w:eastAsia="ru-RU"/>
        </w:rPr>
        <w:t>2</w:t>
      </w:r>
      <w:r w:rsidRPr="00246F80">
        <w:rPr>
          <w:rFonts w:eastAsia="Times New Roman" w:cs="Times New Roman"/>
          <w:szCs w:val="24"/>
          <w:lang w:eastAsia="ru-RU"/>
        </w:rPr>
        <w:t xml:space="preserve"> учебный год </w:t>
      </w:r>
    </w:p>
    <w:p w:rsidR="00815511" w:rsidRPr="00246F80" w:rsidRDefault="00815511" w:rsidP="00815511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Уровень общего образования         </w:t>
      </w:r>
      <w:r w:rsidR="00651831">
        <w:rPr>
          <w:rFonts w:eastAsia="Times New Roman" w:cs="Times New Roman"/>
          <w:szCs w:val="24"/>
          <w:u w:val="single"/>
          <w:lang w:eastAsia="ru-RU"/>
        </w:rPr>
        <w:t>основное общее, 11</w:t>
      </w:r>
      <w:r w:rsidRPr="00246F80">
        <w:rPr>
          <w:rFonts w:eastAsia="Times New Roman" w:cs="Times New Roman"/>
          <w:szCs w:val="24"/>
          <w:u w:val="single"/>
          <w:lang w:eastAsia="ru-RU"/>
        </w:rPr>
        <w:t xml:space="preserve"> класс</w:t>
      </w:r>
    </w:p>
    <w:p w:rsidR="00815511" w:rsidRPr="00246F80" w:rsidRDefault="00815511" w:rsidP="00815511">
      <w:pPr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815511" w:rsidRPr="00246F80" w:rsidRDefault="00815511" w:rsidP="00815511">
      <w:pPr>
        <w:rPr>
          <w:rFonts w:eastAsia="Times New Roman" w:cs="Times New Roman"/>
          <w:szCs w:val="24"/>
          <w:lang w:eastAsia="ru-RU"/>
        </w:rPr>
      </w:pPr>
    </w:p>
    <w:p w:rsidR="00815511" w:rsidRPr="00246F80" w:rsidRDefault="00815511" w:rsidP="00815511">
      <w:pPr>
        <w:rPr>
          <w:rFonts w:eastAsia="Times New Roman" w:cs="Times New Roman"/>
          <w:szCs w:val="24"/>
          <w:u w:val="single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Количество часов в неделю  </w:t>
      </w:r>
      <w:r>
        <w:rPr>
          <w:rFonts w:eastAsia="Times New Roman" w:cs="Times New Roman"/>
          <w:szCs w:val="24"/>
          <w:u w:val="single"/>
          <w:lang w:eastAsia="ru-RU"/>
        </w:rPr>
        <w:t>2</w:t>
      </w:r>
      <w:r w:rsidR="002652A8">
        <w:rPr>
          <w:rFonts w:eastAsia="Times New Roman" w:cs="Times New Roman"/>
          <w:szCs w:val="24"/>
          <w:u w:val="single"/>
          <w:lang w:eastAsia="ru-RU"/>
        </w:rPr>
        <w:t>часа</w:t>
      </w:r>
    </w:p>
    <w:p w:rsidR="00815511" w:rsidRPr="00246F80" w:rsidRDefault="00815511" w:rsidP="008155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Учитель </w:t>
      </w:r>
      <w:proofErr w:type="spellStart"/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Андросюк</w:t>
      </w:r>
      <w:proofErr w:type="spellEnd"/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Наталья Васильевна</w:t>
      </w:r>
    </w:p>
    <w:p w:rsidR="00815511" w:rsidRPr="00246F80" w:rsidRDefault="00815511" w:rsidP="00815511">
      <w:pPr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Ф.И.О. </w:t>
      </w:r>
    </w:p>
    <w:p w:rsidR="00815511" w:rsidRPr="00C84374" w:rsidRDefault="00815511" w:rsidP="00815511">
      <w:pPr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Программа разработана на основе   </w:t>
      </w:r>
      <w:r>
        <w:rPr>
          <w:rStyle w:val="c19"/>
          <w:rFonts w:ascii="&amp;quot" w:hAnsi="&amp;quot"/>
          <w:color w:val="000000"/>
        </w:rPr>
        <w:t> </w:t>
      </w:r>
    </w:p>
    <w:p w:rsidR="00815511" w:rsidRPr="00246F80" w:rsidRDefault="00815511" w:rsidP="00815511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815511" w:rsidRPr="00246F80" w:rsidRDefault="00815511" w:rsidP="00815511">
      <w:pPr>
        <w:shd w:val="clear" w:color="auto" w:fill="FFFFFF"/>
        <w:spacing w:line="317" w:lineRule="exact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FC6F9D" w:rsidRDefault="00815511" w:rsidP="00815511">
      <w:pPr>
        <w:rPr>
          <w:rFonts w:eastAsia="Times New Roman" w:cs="Times New Roman"/>
          <w:szCs w:val="24"/>
          <w:lang w:eastAsia="ru-RU"/>
        </w:rPr>
      </w:pPr>
      <w:r w:rsidRPr="00FC6F9D">
        <w:rPr>
          <w:rFonts w:eastAsia="Times New Roman" w:cs="Times New Roman"/>
          <w:color w:val="000000"/>
          <w:szCs w:val="24"/>
          <w:lang w:eastAsia="ru-RU"/>
        </w:rPr>
        <w:t xml:space="preserve">Учебник/учебники </w:t>
      </w:r>
      <w:r w:rsidRPr="00FC6F9D">
        <w:rPr>
          <w:rFonts w:eastAsia="Times New Roman" w:cs="Times New Roman"/>
          <w:szCs w:val="24"/>
          <w:lang w:eastAsia="ru-RU"/>
        </w:rPr>
        <w:t>Г.И. Глейзер «</w:t>
      </w:r>
      <w:r w:rsidR="002652A8">
        <w:rPr>
          <w:rFonts w:eastAsia="Times New Roman" w:cs="Times New Roman"/>
          <w:szCs w:val="24"/>
          <w:lang w:eastAsia="ru-RU"/>
        </w:rPr>
        <w:t>История математики в школе» 10-11</w:t>
      </w:r>
      <w:r w:rsidRPr="00FC6F9D">
        <w:rPr>
          <w:rFonts w:eastAsia="Times New Roman" w:cs="Times New Roman"/>
          <w:szCs w:val="24"/>
          <w:lang w:eastAsia="ru-RU"/>
        </w:rPr>
        <w:t>классы 1982г.</w:t>
      </w:r>
    </w:p>
    <w:p w:rsidR="00815511" w:rsidRPr="00E47794" w:rsidRDefault="00815511" w:rsidP="00815511">
      <w:pPr>
        <w:pStyle w:val="a3"/>
        <w:ind w:left="1440"/>
        <w:rPr>
          <w:rFonts w:eastAsia="Times New Roman" w:cs="Times New Roman"/>
          <w:szCs w:val="24"/>
          <w:lang w:eastAsia="ru-RU"/>
        </w:rPr>
      </w:pPr>
      <w:proofErr w:type="spellStart"/>
      <w:r w:rsidRPr="00E47794">
        <w:rPr>
          <w:rFonts w:eastAsia="Times New Roman" w:cs="Times New Roman"/>
          <w:szCs w:val="24"/>
          <w:lang w:eastAsia="ru-RU"/>
        </w:rPr>
        <w:t>А.А.Мазаник</w:t>
      </w:r>
      <w:proofErr w:type="spellEnd"/>
      <w:r w:rsidRPr="00E47794">
        <w:rPr>
          <w:rFonts w:eastAsia="Times New Roman" w:cs="Times New Roman"/>
          <w:szCs w:val="24"/>
          <w:lang w:eastAsia="ru-RU"/>
        </w:rPr>
        <w:t xml:space="preserve"> «Реши сам».</w:t>
      </w:r>
    </w:p>
    <w:p w:rsidR="00815511" w:rsidRPr="00E47794" w:rsidRDefault="00815511" w:rsidP="00815511">
      <w:pPr>
        <w:pStyle w:val="a3"/>
        <w:ind w:left="1440"/>
        <w:rPr>
          <w:rFonts w:eastAsia="Times New Roman" w:cs="Times New Roman"/>
          <w:szCs w:val="24"/>
          <w:lang w:eastAsia="ru-RU"/>
        </w:rPr>
      </w:pPr>
      <w:r w:rsidRPr="00E47794">
        <w:rPr>
          <w:rFonts w:eastAsia="Times New Roman" w:cs="Times New Roman"/>
          <w:szCs w:val="24"/>
          <w:lang w:eastAsia="ru-RU"/>
        </w:rPr>
        <w:t>Н.А.Малыгин «Элементы историзма в преподавании математики в средней школе».</w:t>
      </w:r>
    </w:p>
    <w:p w:rsidR="00815511" w:rsidRPr="00E47794" w:rsidRDefault="00815511" w:rsidP="00815511">
      <w:pPr>
        <w:pStyle w:val="a3"/>
        <w:ind w:left="1440" w:right="140"/>
        <w:rPr>
          <w:rFonts w:eastAsia="Times New Roman" w:cs="Times New Roman"/>
          <w:szCs w:val="24"/>
          <w:lang w:eastAsia="ru-RU"/>
        </w:rPr>
      </w:pPr>
      <w:proofErr w:type="spellStart"/>
      <w:r w:rsidRPr="00E47794">
        <w:rPr>
          <w:rFonts w:eastAsia="Times New Roman" w:cs="Times New Roman"/>
          <w:szCs w:val="24"/>
          <w:lang w:eastAsia="ru-RU"/>
        </w:rPr>
        <w:t>В.Н.Русанов</w:t>
      </w:r>
      <w:proofErr w:type="spellEnd"/>
      <w:r w:rsidRPr="00E47794">
        <w:rPr>
          <w:rFonts w:eastAsia="Times New Roman" w:cs="Times New Roman"/>
          <w:szCs w:val="24"/>
          <w:lang w:eastAsia="ru-RU"/>
        </w:rPr>
        <w:t xml:space="preserve"> «М</w:t>
      </w:r>
      <w:r>
        <w:rPr>
          <w:rFonts w:eastAsia="Times New Roman" w:cs="Times New Roman"/>
          <w:szCs w:val="24"/>
          <w:lang w:eastAsia="ru-RU"/>
        </w:rPr>
        <w:t>а</w:t>
      </w:r>
      <w:r w:rsidRPr="00E47794">
        <w:rPr>
          <w:rFonts w:eastAsia="Times New Roman" w:cs="Times New Roman"/>
          <w:szCs w:val="24"/>
          <w:lang w:eastAsia="ru-RU"/>
        </w:rPr>
        <w:t>тематические олимпиады»</w:t>
      </w:r>
    </w:p>
    <w:p w:rsidR="00815511" w:rsidRPr="00246F80" w:rsidRDefault="00815511" w:rsidP="00815511">
      <w:pPr>
        <w:shd w:val="clear" w:color="auto" w:fill="FFFFFF"/>
        <w:spacing w:line="317" w:lineRule="exact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spacing w:line="317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(указать учебник/учебники, автора, издательство, год издания)</w:t>
      </w:r>
    </w:p>
    <w:p w:rsidR="00815511" w:rsidRPr="00246F80" w:rsidRDefault="00815511" w:rsidP="00815511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246F80" w:rsidRDefault="00815511" w:rsidP="00815511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Default="00815511" w:rsidP="00815511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Default="00815511" w:rsidP="00815511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15511" w:rsidRPr="00962CEB" w:rsidRDefault="002652A8" w:rsidP="00815511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2021</w:t>
      </w:r>
      <w:r w:rsidR="00815511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815511" w:rsidRDefault="00815511" w:rsidP="00815511">
      <w:pPr>
        <w:rPr>
          <w:rFonts w:eastAsia="Times New Roman" w:cs="Times New Roman"/>
          <w:szCs w:val="24"/>
          <w:lang w:eastAsia="ru-RU"/>
        </w:rPr>
      </w:pPr>
    </w:p>
    <w:p w:rsidR="00815511" w:rsidRPr="00246F80" w:rsidRDefault="00815511" w:rsidP="00815511">
      <w:pPr>
        <w:rPr>
          <w:rFonts w:eastAsia="Times New Roman" w:cs="Times New Roman"/>
          <w:szCs w:val="24"/>
          <w:lang w:eastAsia="ru-RU"/>
        </w:rPr>
      </w:pPr>
    </w:p>
    <w:p w:rsidR="00815511" w:rsidRDefault="00815511" w:rsidP="00815511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Раздел 1. Планируемые</w:t>
      </w:r>
      <w:r w:rsidRPr="00246F80">
        <w:rPr>
          <w:rFonts w:eastAsia="Times New Roman" w:cs="Times New Roman"/>
          <w:b/>
          <w:szCs w:val="24"/>
          <w:lang w:eastAsia="ru-RU"/>
        </w:rPr>
        <w:t xml:space="preserve"> результа</w:t>
      </w:r>
      <w:r>
        <w:rPr>
          <w:rFonts w:eastAsia="Times New Roman" w:cs="Times New Roman"/>
          <w:b/>
          <w:szCs w:val="24"/>
          <w:lang w:eastAsia="ru-RU"/>
        </w:rPr>
        <w:t>ты освоения программы</w:t>
      </w:r>
    </w:p>
    <w:p w:rsidR="00815511" w:rsidRDefault="00815511" w:rsidP="00815511">
      <w:pPr>
        <w:rPr>
          <w:rFonts w:eastAsia="Times New Roman" w:cs="Times New Roman"/>
          <w:b/>
          <w:szCs w:val="24"/>
          <w:lang w:eastAsia="ru-RU"/>
        </w:rPr>
      </w:pPr>
    </w:p>
    <w:p w:rsidR="00815511" w:rsidRPr="00815511" w:rsidRDefault="00815511" w:rsidP="00815511">
      <w:pPr>
        <w:rPr>
          <w:rFonts w:ascii="&amp;quot" w:hAnsi="&amp;quot"/>
          <w:color w:val="000000"/>
          <w:lang w:eastAsia="ru-RU"/>
        </w:rPr>
      </w:pPr>
      <w:r w:rsidRPr="00E47794">
        <w:rPr>
          <w:rFonts w:ascii="&amp;quot" w:hAnsi="&amp;quot"/>
          <w:color w:val="000000"/>
          <w:lang w:eastAsia="ru-RU"/>
        </w:rPr>
        <w:t>У обучающихся могут быть сформированы</w:t>
      </w:r>
      <w:proofErr w:type="gramStart"/>
      <w:r w:rsidRPr="00E47794">
        <w:rPr>
          <w:rFonts w:ascii="&amp;quot" w:hAnsi="&amp;quot"/>
          <w:color w:val="000000"/>
          <w:lang w:eastAsia="ru-RU"/>
        </w:rPr>
        <w:t xml:space="preserve"> </w:t>
      </w:r>
      <w:r>
        <w:rPr>
          <w:rFonts w:ascii="&amp;quot" w:hAnsi="&amp;quot"/>
          <w:color w:val="000000"/>
          <w:lang w:eastAsia="ru-RU"/>
        </w:rPr>
        <w:t>:</w:t>
      </w:r>
      <w:proofErr w:type="gramEnd"/>
    </w:p>
    <w:p w:rsidR="00815511" w:rsidRDefault="00815511" w:rsidP="00815511">
      <w:pPr>
        <w:shd w:val="clear" w:color="auto" w:fill="FFFFFF"/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</w:pP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  <w:t>Личностные результаты: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способность к эмоциональному восприятию математических объектов, задач, решений, рассуждений;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умение контролировать процесс и результат математической деятельности;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 опыт публичного выступления перед учащимися своего класса и на научно-практической ученической конференции;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оценивать информацию (критическая оценка, оценка достоверности);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 мышления, инициативы, находчивости, активности при решении задач.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90E40"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  <w:t>Метапредметные</w:t>
      </w:r>
      <w:proofErr w:type="spellEnd"/>
      <w:r w:rsidRPr="00D90E40"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  <w:t xml:space="preserve"> результаты</w:t>
      </w:r>
      <w:r w:rsidRPr="00D90E40">
        <w:rPr>
          <w:rFonts w:eastAsia="Times New Roman" w:cs="Times New Roman"/>
          <w:b/>
          <w:bCs/>
          <w:color w:val="181818"/>
          <w:szCs w:val="24"/>
          <w:lang w:eastAsia="ru-RU"/>
        </w:rPr>
        <w:t>: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регулятивные –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</w:t>
      </w:r>
      <w:proofErr w:type="gramStart"/>
      <w:r w:rsidRPr="00D90E40">
        <w:rPr>
          <w:rFonts w:eastAsia="Times New Roman" w:cs="Times New Roman"/>
          <w:color w:val="181818"/>
          <w:szCs w:val="24"/>
          <w:lang w:eastAsia="ru-RU"/>
        </w:rPr>
        <w:t>обучающиеся</w:t>
      </w:r>
      <w:proofErr w:type="gramEnd"/>
      <w:r w:rsidRPr="00D90E40">
        <w:rPr>
          <w:rFonts w:eastAsia="Times New Roman" w:cs="Times New Roman"/>
          <w:color w:val="181818"/>
          <w:szCs w:val="24"/>
          <w:lang w:eastAsia="ru-RU"/>
        </w:rPr>
        <w:t xml:space="preserve"> получат возможность научиться: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оставлять план и последовательность действий;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определять последовательность промежуточных целей и соответствующих им действий с учётом конечного результата;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предвидеть возможность получения конкретного результата при решении задач;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осуществлять констатирующий и прогнозирующий контроль по результату и способу действия;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видеть математическую задачу в других дисциплинах, окружающей жизни;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концентрировать волю для преодоления интеллектуальных затруднений и физических препятствий;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самостоятельно действовать в ситуации неопределённости при решении актуальных для них проблем, а также самостоятельно интерпретировать - результаты решения задачи с учётом ограничений, связанных с реальными свойствами рассматриваемых процессов и явлений;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выполнять творческий проект по плану;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логически мыслить, рассуждать, анализировать условия заданий, а также свои действия;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i/>
          <w:iCs/>
          <w:color w:val="181818"/>
          <w:szCs w:val="24"/>
          <w:u w:val="single"/>
          <w:lang w:eastAsia="ru-RU"/>
        </w:rPr>
        <w:t>Познавательные результаты: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 xml:space="preserve">- </w:t>
      </w:r>
      <w:proofErr w:type="gramStart"/>
      <w:r w:rsidRPr="00D90E40">
        <w:rPr>
          <w:rFonts w:eastAsia="Times New Roman" w:cs="Times New Roman"/>
          <w:color w:val="181818"/>
          <w:szCs w:val="24"/>
          <w:lang w:eastAsia="ru-RU"/>
        </w:rPr>
        <w:t>обучающиеся</w:t>
      </w:r>
      <w:proofErr w:type="gramEnd"/>
      <w:r w:rsidRPr="00D90E40">
        <w:rPr>
          <w:rFonts w:eastAsia="Times New Roman" w:cs="Times New Roman"/>
          <w:color w:val="181818"/>
          <w:szCs w:val="24"/>
          <w:lang w:eastAsia="ru-RU"/>
        </w:rPr>
        <w:t xml:space="preserve"> получат возможность научиться: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 xml:space="preserve">- устанавливать причинно-следственные связи; строить </w:t>
      </w:r>
      <w:proofErr w:type="gramStart"/>
      <w:r w:rsidRPr="00D90E40">
        <w:rPr>
          <w:rFonts w:eastAsia="Times New Roman" w:cs="Times New Roman"/>
          <w:color w:val="181818"/>
          <w:szCs w:val="24"/>
          <w:lang w:eastAsia="ru-RU"/>
        </w:rPr>
        <w:t>логические рассуждения</w:t>
      </w:r>
      <w:proofErr w:type="gramEnd"/>
      <w:r w:rsidRPr="00D90E40">
        <w:rPr>
          <w:rFonts w:eastAsia="Times New Roman" w:cs="Times New Roman"/>
          <w:color w:val="181818"/>
          <w:szCs w:val="24"/>
          <w:lang w:eastAsia="ru-RU"/>
        </w:rPr>
        <w:t>, умозаключения (индуктивные, дедуктивные и по аналогии) и выводы;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lastRenderedPageBreak/>
        <w:t>- формировать учебную и общекультурную компетентность в области использования информационно-коммуникационных технологий;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выдвигать гипотезу при решении учебных задач и понимать необходимость их проверки;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планировать и осуществлять деятельность, направленную на решение задач исследовательского характера;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выбирать наиболее эффективные и рациональные способы решения задач;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 </w:t>
      </w:r>
      <w:r w:rsidRPr="00D90E40">
        <w:rPr>
          <w:rFonts w:eastAsia="Times New Roman" w:cs="Times New Roman"/>
          <w:i/>
          <w:iCs/>
          <w:color w:val="181818"/>
          <w:szCs w:val="24"/>
          <w:u w:val="single"/>
          <w:lang w:eastAsia="ru-RU"/>
        </w:rPr>
        <w:t>Коммуникативные результаты: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90E40">
        <w:rPr>
          <w:rFonts w:eastAsia="Times New Roman" w:cs="Times New Roman"/>
          <w:color w:val="181818"/>
          <w:szCs w:val="24"/>
          <w:lang w:eastAsia="ru-RU"/>
        </w:rPr>
        <w:t>обучающиеся</w:t>
      </w:r>
      <w:proofErr w:type="gramEnd"/>
      <w:r w:rsidRPr="00D90E40">
        <w:rPr>
          <w:rFonts w:eastAsia="Times New Roman" w:cs="Times New Roman"/>
          <w:color w:val="181818"/>
          <w:szCs w:val="24"/>
          <w:lang w:eastAsia="ru-RU"/>
        </w:rPr>
        <w:t xml:space="preserve"> получат возможность научиться: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прогнозировать возникновение конфликтов при наличии различных точек зрения;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разрешать конфликты на основе учёта интересов и позиций всех участников;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координировать и принимать различные позиции во взаимодействии;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работать в группе;  оценивать свою работу.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слушать других, уважать друзей, считаться с мнением одноклассников.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b/>
          <w:bCs/>
          <w:i/>
          <w:iCs/>
          <w:color w:val="181818"/>
          <w:szCs w:val="24"/>
          <w:u w:val="single"/>
          <w:lang w:eastAsia="ru-RU"/>
        </w:rPr>
        <w:t>Предметные результаты: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учащиеся получат возможность научиться: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задачи на нахождение площади и объёма фигур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сложные задачи на движение;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логические задачи;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сложные задачи на проценты;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математические задачи и задачи из смежных предметов, выполнять практические расчёты;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решать занимательные задачи;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- анализировать и осмысливать текст задачи, переформулировать условие, моделировать условие с помощью реальных п</w:t>
      </w:r>
      <w:r>
        <w:rPr>
          <w:rFonts w:eastAsia="Times New Roman" w:cs="Times New Roman"/>
          <w:color w:val="181818"/>
          <w:szCs w:val="24"/>
          <w:lang w:eastAsia="ru-RU"/>
        </w:rPr>
        <w:t>редметов, схем, рисунков</w:t>
      </w:r>
      <w:r w:rsidRPr="00D90E40">
        <w:rPr>
          <w:rFonts w:eastAsia="Times New Roman" w:cs="Times New Roman"/>
          <w:color w:val="181818"/>
          <w:szCs w:val="24"/>
          <w:lang w:eastAsia="ru-RU"/>
        </w:rPr>
        <w:t>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815511" w:rsidRPr="00D90E40" w:rsidRDefault="00815511" w:rsidP="00815511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0E40">
        <w:rPr>
          <w:rFonts w:eastAsia="Times New Roman" w:cs="Times New Roman"/>
          <w:color w:val="181818"/>
          <w:szCs w:val="24"/>
          <w:lang w:eastAsia="ru-RU"/>
        </w:rPr>
        <w:t> 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Методы работы: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2B5838">
        <w:rPr>
          <w:rFonts w:eastAsia="Times New Roman"/>
          <w:color w:val="000000"/>
          <w:szCs w:val="24"/>
          <w:lang w:eastAsia="ru-RU"/>
        </w:rPr>
        <w:t>Словесные</w:t>
      </w:r>
      <w:proofErr w:type="gramEnd"/>
      <w:r w:rsidRPr="002B5838">
        <w:rPr>
          <w:rFonts w:eastAsia="Times New Roman"/>
          <w:color w:val="000000"/>
          <w:szCs w:val="24"/>
          <w:lang w:eastAsia="ru-RU"/>
        </w:rPr>
        <w:t>: объяснение, беседа, лекция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2B5838">
        <w:rPr>
          <w:rFonts w:eastAsia="Times New Roman"/>
          <w:color w:val="000000"/>
          <w:szCs w:val="24"/>
          <w:lang w:eastAsia="ru-RU"/>
        </w:rPr>
        <w:t>Наглядные</w:t>
      </w:r>
      <w:proofErr w:type="gramEnd"/>
      <w:r w:rsidRPr="002B5838">
        <w:rPr>
          <w:rFonts w:eastAsia="Times New Roman"/>
          <w:color w:val="000000"/>
          <w:szCs w:val="24"/>
          <w:lang w:eastAsia="ru-RU"/>
        </w:rPr>
        <w:t xml:space="preserve">: наблюдение, работа по образцу, 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таблицами, заполнение систематизирующих таблиц и др.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 xml:space="preserve">3) </w:t>
      </w:r>
      <w:proofErr w:type="gramStart"/>
      <w:r w:rsidRPr="002B5838">
        <w:rPr>
          <w:rFonts w:eastAsia="Times New Roman"/>
          <w:color w:val="000000"/>
          <w:szCs w:val="24"/>
          <w:lang w:eastAsia="ru-RU"/>
        </w:rPr>
        <w:t>Практические</w:t>
      </w:r>
      <w:proofErr w:type="gramEnd"/>
      <w:r w:rsidRPr="002B5838">
        <w:rPr>
          <w:rFonts w:eastAsia="Times New Roman"/>
          <w:color w:val="000000"/>
          <w:szCs w:val="24"/>
          <w:lang w:eastAsia="ru-RU"/>
        </w:rPr>
        <w:t>: практикум, семинар, обобщение и систематизация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 xml:space="preserve">материала в форме таблиц. 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Формы организации деятельности учащихся на занятиях: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1) Практическое занятие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2) Лекция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3) Решение тестов ОГЭ, ЕГЭ</w:t>
      </w:r>
    </w:p>
    <w:p w:rsidR="002B5838" w:rsidRPr="002B5838" w:rsidRDefault="002B5838" w:rsidP="002B5838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4) Семинар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2B5838">
        <w:rPr>
          <w:rFonts w:eastAsia="Times New Roman"/>
          <w:b/>
          <w:color w:val="000000"/>
          <w:szCs w:val="24"/>
          <w:lang w:eastAsia="ru-RU"/>
        </w:rPr>
        <w:t xml:space="preserve"> Умения и навыки учащихся, формируемые курсом:</w:t>
      </w:r>
    </w:p>
    <w:p w:rsidR="002B5838" w:rsidRPr="002B5838" w:rsidRDefault="002B5838" w:rsidP="002B5838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навык самостоятельной работы с таблицами и справочной литературой;</w:t>
      </w:r>
    </w:p>
    <w:p w:rsidR="002B5838" w:rsidRPr="002B5838" w:rsidRDefault="002B5838" w:rsidP="002B5838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составление алгоритмов решения типичных задач;</w:t>
      </w:r>
    </w:p>
    <w:p w:rsidR="002B5838" w:rsidRPr="002B5838" w:rsidRDefault="002B5838" w:rsidP="002B5838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lastRenderedPageBreak/>
        <w:t>умения решения тригонометрических, показательных и логарифмических уравнений и неравенств, уравнений с модулями и параметрами</w:t>
      </w:r>
    </w:p>
    <w:p w:rsidR="002B5838" w:rsidRPr="002B5838" w:rsidRDefault="002B5838" w:rsidP="002B5838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исследования элементарных функций, решения задач различных типов.</w:t>
      </w:r>
    </w:p>
    <w:p w:rsidR="002B5838" w:rsidRPr="002B5838" w:rsidRDefault="002B5838" w:rsidP="002B5838">
      <w:pPr>
        <w:shd w:val="clear" w:color="auto" w:fill="FFFFFF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2B5838" w:rsidRPr="002B5838" w:rsidRDefault="002B5838" w:rsidP="002B5838">
      <w:pPr>
        <w:rPr>
          <w:rFonts w:eastAsia="Times New Roman"/>
          <w:szCs w:val="24"/>
          <w:lang w:eastAsia="ru-RU"/>
        </w:rPr>
      </w:pPr>
    </w:p>
    <w:p w:rsidR="002B5838" w:rsidRPr="002B5838" w:rsidRDefault="002B5838" w:rsidP="002B5838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zCs w:val="24"/>
          <w:lang w:eastAsia="ru-RU"/>
        </w:rPr>
      </w:pPr>
    </w:p>
    <w:p w:rsidR="002B5838" w:rsidRPr="002B5838" w:rsidRDefault="002B5838" w:rsidP="002B5838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zCs w:val="24"/>
          <w:lang w:eastAsia="ru-RU"/>
        </w:rPr>
      </w:pPr>
    </w:p>
    <w:p w:rsidR="002B5838" w:rsidRPr="002B5838" w:rsidRDefault="002B5838" w:rsidP="002B5838">
      <w:pPr>
        <w:rPr>
          <w:rFonts w:eastAsia="Times New Roman"/>
          <w:b/>
          <w:szCs w:val="24"/>
          <w:lang w:eastAsia="ru-RU"/>
        </w:rPr>
      </w:pPr>
      <w:r w:rsidRPr="002B5838">
        <w:rPr>
          <w:b/>
          <w:szCs w:val="24"/>
        </w:rPr>
        <w:t>Раздел 2.</w:t>
      </w:r>
      <w:r w:rsidRPr="002B5838">
        <w:rPr>
          <w:rFonts w:eastAsia="Times New Roman"/>
          <w:b/>
          <w:bCs/>
          <w:iCs/>
          <w:color w:val="000000"/>
          <w:szCs w:val="24"/>
          <w:lang w:eastAsia="ru-RU"/>
        </w:rPr>
        <w:t>Содержание изучаемого курса</w:t>
      </w:r>
    </w:p>
    <w:p w:rsidR="002B5838" w:rsidRPr="002B5838" w:rsidRDefault="002B5838" w:rsidP="002B5838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i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i/>
          <w:color w:val="000000"/>
          <w:szCs w:val="24"/>
          <w:lang w:eastAsia="ru-RU"/>
        </w:rPr>
        <w:t>Тема 1. Числа и вычисления (10 часов)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Основная цель: повторение начальных сведений о процентах и пропорциях (данная тема используется при решении текстовых задач на движение, работу и смеси). В тестах ЕГЭ включены задачи по этим темам.</w:t>
      </w:r>
    </w:p>
    <w:p w:rsidR="002B5838" w:rsidRPr="002B5838" w:rsidRDefault="002B5838" w:rsidP="002B5838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Тема 2. Алгебраические выражения (7 часов)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Задания на преобразование выражений всегда включаются в работу, предлагаемую на выпускном экзамене. В старшей школе изучают преобразования тригонометрических, степенных и логарифмических выражений. Этот материал достаточно трудоёмкий, так как содержит много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формул и правил преобразования. Выбор рационального пути во многом зависит от владения всем объёмом информации о способах преобразования выражений. Изучая тему в курсе данной программы, происходит актуализация базовых знаний и умений по данной теме, расширяются понятия за счёт введения новых формул. Предусматривается возможность творчества учащихся.</w:t>
      </w:r>
    </w:p>
    <w:p w:rsidR="002B5838" w:rsidRPr="002B5838" w:rsidRDefault="002B5838" w:rsidP="002B5838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Тема 3. Уравнения и системы уравнений (15 часов)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Основная цель: изучение общих приёмов решений уравнений с одной переменной и использование равносильности уравнений, иррациональных уравнений. Использование нескольких приемов при решении различных уравнений. Уравнения высших степеней, где будут рассмотрены методы решения уравнений: замена переменной, схема Горнера, возвратные уравнения. Также в данной теме будут рассмотрены уравнения, содержащие переменную под знаком модуля, уравнения с параметрами. Обобщение всех методов решения различных уравнений. Решение комбинированных уравнений. Решая такие уравнения, учащиеся развивают умение анализировать полученную ситуацию, развивать навыки исследовательской работы.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Основная цель: провести обзор систем уравнений и методов их решения. При решении систем уравнений могут быть использованы графики. Рассматриваются задачи на составление системы, содержащие одинакового вида уравнения и разного, например, показательно-логарифмические.</w:t>
      </w:r>
    </w:p>
    <w:p w:rsidR="002B5838" w:rsidRPr="002B5838" w:rsidRDefault="002B5838" w:rsidP="002B5838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Тема 4. Неравенства (14 часов)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Основная цель: рассмотреть рациональные неравенства, методы их решения. Неравенства, содержащие переменную под знаком модуля. Иррациональные неравенства и методы их решения. Использование графиков при решении неравенств. Изучая тему в курсе данной программы, происходит выработка умений и навыков успешно применять общие методы решени</w:t>
      </w:r>
      <w:proofErr w:type="gramStart"/>
      <w:r w:rsidRPr="002B5838">
        <w:rPr>
          <w:rFonts w:eastAsia="Times New Roman"/>
          <w:color w:val="000000"/>
          <w:szCs w:val="24"/>
          <w:lang w:eastAsia="ru-RU"/>
        </w:rPr>
        <w:t>й(</w:t>
      </w:r>
      <w:proofErr w:type="gramEnd"/>
      <w:r w:rsidRPr="002B5838">
        <w:rPr>
          <w:rFonts w:eastAsia="Times New Roman"/>
          <w:color w:val="000000"/>
          <w:szCs w:val="24"/>
          <w:lang w:eastAsia="ru-RU"/>
        </w:rPr>
        <w:t>метод замены переменной, метод разложения на множители, графический метод) к решению тригонометрических, показательных, логарифмических и иррациональных неравенств. Происходит углубление изученного материала за счёт решения неравенств, содержащих знак модуля, параметры.</w:t>
      </w:r>
    </w:p>
    <w:p w:rsidR="002B5838" w:rsidRPr="002B5838" w:rsidRDefault="002B5838" w:rsidP="002B5838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Тема 5. Функции (5часов)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lastRenderedPageBreak/>
        <w:t xml:space="preserve">В курсе изучения алгебры и начал анализа тема «Функции» является одной из важных. </w:t>
      </w:r>
      <w:proofErr w:type="gramStart"/>
      <w:r w:rsidRPr="002B5838">
        <w:rPr>
          <w:rFonts w:eastAsia="Times New Roman"/>
          <w:color w:val="000000"/>
          <w:szCs w:val="24"/>
          <w:lang w:eastAsia="ru-RU"/>
        </w:rPr>
        <w:t>Изучая эту тему, учащиеся должны не только уметь читать графики и переводить его свойства с графического на алгебраический и наоборот, но и уметь работать с формулой задающей функцию, обосновывая или проверяя наличие указанных свойств.</w:t>
      </w:r>
      <w:proofErr w:type="gramEnd"/>
      <w:r w:rsidRPr="002B5838">
        <w:rPr>
          <w:rFonts w:eastAsia="Times New Roman"/>
          <w:color w:val="000000"/>
          <w:szCs w:val="24"/>
          <w:lang w:eastAsia="ru-RU"/>
        </w:rPr>
        <w:t xml:space="preserve"> Исследование функции при помощи производной, проведении лабораторно-практических работ способствуют формированию прочных знаний учащихся по данной теме.</w:t>
      </w:r>
    </w:p>
    <w:p w:rsidR="002B5838" w:rsidRPr="002B5838" w:rsidRDefault="002B5838" w:rsidP="002B5838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2B5838" w:rsidRPr="002B5838" w:rsidRDefault="002B5838" w:rsidP="002B5838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Тема 6. Производная и ее применение (8часов)</w:t>
      </w:r>
    </w:p>
    <w:p w:rsidR="002B5838" w:rsidRPr="002B5838" w:rsidRDefault="002B5838" w:rsidP="002B5838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  <w:r w:rsidRPr="002B5838">
        <w:rPr>
          <w:color w:val="000000"/>
          <w:szCs w:val="24"/>
        </w:rPr>
        <w:t>Основная цель — ввести понятие производной, научить находить производные, используя правила дифференцирования.</w:t>
      </w:r>
      <w:r w:rsidR="00381655">
        <w:rPr>
          <w:color w:val="000000"/>
          <w:szCs w:val="24"/>
        </w:rPr>
        <w:t xml:space="preserve"> </w:t>
      </w:r>
      <w:proofErr w:type="gramStart"/>
      <w:r w:rsidRPr="002B5838">
        <w:rPr>
          <w:color w:val="000000"/>
          <w:szCs w:val="24"/>
        </w:rPr>
        <w:t>Ф</w:t>
      </w:r>
      <w:proofErr w:type="gramEnd"/>
      <w:r w:rsidRPr="002B5838">
        <w:rPr>
          <w:color w:val="000000"/>
          <w:szCs w:val="24"/>
        </w:rPr>
        <w:t>ормируются понятия сложной функции и ее производной. Правила нахождения производной произвед</w:t>
      </w:r>
      <w:r w:rsidR="00381655">
        <w:rPr>
          <w:color w:val="000000"/>
          <w:szCs w:val="24"/>
        </w:rPr>
        <w:t>ения и частного не доказываются</w:t>
      </w:r>
      <w:proofErr w:type="gramStart"/>
      <w:r w:rsidR="00381655">
        <w:rPr>
          <w:color w:val="000000"/>
          <w:szCs w:val="24"/>
        </w:rPr>
        <w:t xml:space="preserve"> </w:t>
      </w:r>
      <w:r w:rsidRPr="002B5838">
        <w:rPr>
          <w:color w:val="000000"/>
          <w:szCs w:val="24"/>
        </w:rPr>
        <w:t>В</w:t>
      </w:r>
      <w:proofErr w:type="gramEnd"/>
      <w:r w:rsidRPr="002B5838">
        <w:rPr>
          <w:color w:val="000000"/>
          <w:szCs w:val="24"/>
        </w:rPr>
        <w:t xml:space="preserve"> заключение устанавливается геометрический смысл производной, выводится уравнение касательной, показывается практическое применение касательной на примере построения фокуса параболы.</w:t>
      </w:r>
      <w:r w:rsidR="00381655">
        <w:rPr>
          <w:color w:val="000000"/>
          <w:szCs w:val="24"/>
        </w:rPr>
        <w:t xml:space="preserve"> </w:t>
      </w:r>
      <w:r w:rsidRPr="002B5838">
        <w:rPr>
          <w:color w:val="000000"/>
          <w:szCs w:val="24"/>
        </w:rPr>
        <w:t>Применение производной к исследованию функций.</w:t>
      </w:r>
      <w:r w:rsidR="00381655">
        <w:rPr>
          <w:color w:val="000000"/>
          <w:szCs w:val="24"/>
        </w:rPr>
        <w:t xml:space="preserve"> </w:t>
      </w:r>
      <w:r w:rsidRPr="002B5838">
        <w:rPr>
          <w:color w:val="000000"/>
          <w:szCs w:val="24"/>
        </w:rPr>
        <w:t>Возрастание и убывание функции. Экстремумы функции. Применение производной к построению графиков функций. Наибольшее и наименьшее значения функции. Выпуклость графика функции, точки перегиба.</w:t>
      </w:r>
      <w:r w:rsidR="00381655">
        <w:rPr>
          <w:color w:val="000000"/>
          <w:szCs w:val="24"/>
        </w:rPr>
        <w:t xml:space="preserve"> </w:t>
      </w:r>
      <w:r w:rsidRPr="002B5838">
        <w:rPr>
          <w:color w:val="000000"/>
          <w:szCs w:val="24"/>
        </w:rPr>
        <w:t>Основная</w:t>
      </w:r>
      <w:r w:rsidR="00381655">
        <w:rPr>
          <w:color w:val="000000"/>
          <w:szCs w:val="24"/>
        </w:rPr>
        <w:t xml:space="preserve"> </w:t>
      </w:r>
      <w:r w:rsidRPr="002B5838">
        <w:rPr>
          <w:color w:val="000000"/>
          <w:szCs w:val="24"/>
        </w:rPr>
        <w:t>цель - сформировать умение решать простейшие практические задачи методом дифференциального исчисления.</w:t>
      </w:r>
      <w:r w:rsidR="00381655">
        <w:rPr>
          <w:color w:val="000000"/>
          <w:szCs w:val="24"/>
        </w:rPr>
        <w:t xml:space="preserve"> </w:t>
      </w:r>
      <w:r w:rsidRPr="002B5838">
        <w:rPr>
          <w:color w:val="000000"/>
          <w:szCs w:val="24"/>
        </w:rPr>
        <w:t>В связи с тем, что с геометрической интерпретацией понятия производной учащиеся уже знакомы, изучение главы начинается с краткого повторения уравнения касательной и зависимости ее положения в системе координат от знака значения ее углового коэффициента.</w:t>
      </w:r>
    </w:p>
    <w:p w:rsidR="002B5838" w:rsidRPr="002B5838" w:rsidRDefault="002B5838" w:rsidP="002B5838">
      <w:pPr>
        <w:pStyle w:val="a6"/>
        <w:rPr>
          <w:color w:val="000000"/>
        </w:rPr>
      </w:pPr>
      <w:r w:rsidRPr="002B5838">
        <w:rPr>
          <w:color w:val="000000"/>
        </w:rPr>
        <w:t>Формулируется теорема Лагранжа, которая используется для доказательства теорем о достаточном условии возрастания и убывания. При введении понятия экстремума не фиксируется внимание учащихся на формировании понятия окрестности точки. На теореме Ферма и ее наглядной геометрической интерпретации следует остановиться подробнее, так же как и на достаточном условии того, что стационарная точка является точкой экстремума.</w:t>
      </w:r>
      <w:r w:rsidR="00381655">
        <w:rPr>
          <w:color w:val="000000"/>
        </w:rPr>
        <w:t xml:space="preserve"> </w:t>
      </w:r>
      <w:r w:rsidRPr="002B5838">
        <w:rPr>
          <w:color w:val="000000"/>
        </w:rPr>
        <w:t>При изучении графиков функций полезно показать построение графиков функций, которые не являются непрерывными на всей области определения, и особенности построения графиков четных и нечетных функций.</w:t>
      </w:r>
      <w:r w:rsidR="00381655">
        <w:rPr>
          <w:color w:val="000000"/>
        </w:rPr>
        <w:t xml:space="preserve"> </w:t>
      </w:r>
      <w:r w:rsidRPr="002B5838">
        <w:rPr>
          <w:color w:val="000000"/>
        </w:rPr>
        <w:t>Задачи на нахождение наибольшего и наименьшего значений на отрезке и интервале иллюстрируются на геометрических и физических примерах.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Тема 7. Решение геометрических</w:t>
      </w:r>
      <w:r w:rsidR="0038165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2B5838">
        <w:rPr>
          <w:rFonts w:eastAsia="Times New Roman"/>
          <w:b/>
          <w:bCs/>
          <w:color w:val="000000"/>
          <w:szCs w:val="24"/>
          <w:lang w:eastAsia="ru-RU"/>
        </w:rPr>
        <w:t>задач (9часов)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Основная цель:</w:t>
      </w:r>
      <w:r w:rsidR="00381655">
        <w:rPr>
          <w:rFonts w:eastAsia="Times New Roman"/>
          <w:color w:val="000000"/>
          <w:szCs w:val="24"/>
          <w:lang w:eastAsia="ru-RU"/>
        </w:rPr>
        <w:t xml:space="preserve"> </w:t>
      </w:r>
      <w:r w:rsidRPr="002B5838">
        <w:rPr>
          <w:rFonts w:eastAsia="Times New Roman"/>
          <w:color w:val="000000"/>
          <w:szCs w:val="24"/>
          <w:lang w:eastAsia="ru-RU"/>
        </w:rPr>
        <w:t>совершенствовать умение анализировать геометрические задачи, изображать геометрические фигуры и тела, выполнять чертеж по условию задачи,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2B5838" w:rsidRPr="002B5838" w:rsidRDefault="002B5838" w:rsidP="002B5838">
      <w:pPr>
        <w:shd w:val="clear" w:color="auto" w:fill="FFFFFF"/>
        <w:rPr>
          <w:rFonts w:eastAsia="Times New Roman"/>
          <w:b/>
          <w:bCs/>
          <w:color w:val="000000"/>
          <w:szCs w:val="24"/>
          <w:lang w:eastAsia="ru-RU"/>
        </w:rPr>
      </w:pP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Прогнозируемые результаты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Изучение данного курса дает учащимся возможность: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- повторить и систематизировать ранее изученный материал школьного курса математики;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- освоить основные приемы решения задач;</w:t>
      </w:r>
    </w:p>
    <w:p w:rsidR="002B5838" w:rsidRPr="002B5838" w:rsidRDefault="002B5838" w:rsidP="002B5838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овладеть навыками построения и анализа предполагаемого решения поставленной задачи;</w:t>
      </w:r>
    </w:p>
    <w:p w:rsidR="002B5838" w:rsidRPr="002B5838" w:rsidRDefault="002B5838" w:rsidP="002B5838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овладеть и пользоваться на практике техникой сдачи теста;</w:t>
      </w:r>
    </w:p>
    <w:p w:rsidR="002B5838" w:rsidRPr="002B5838" w:rsidRDefault="002B5838" w:rsidP="002B5838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познакомиться и использовать на практике нестандартные методы решения задач;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- повысить уровень своей математической культуры, творческого развития, познавательной активности;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- познакомиться с возможностями использования электронных средств обучения, в том числе Интернет-ресурсов, в ходе подготовки к итоговой аттестации в форме ЕГЭ.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lastRenderedPageBreak/>
        <w:t>Формы подведения итогов реализации программы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b/>
          <w:bCs/>
          <w:color w:val="000000"/>
          <w:szCs w:val="24"/>
          <w:lang w:eastAsia="ru-RU"/>
        </w:rPr>
        <w:t>Итоговый</w:t>
      </w:r>
      <w:r w:rsidRPr="002B5838">
        <w:rPr>
          <w:rFonts w:eastAsia="Times New Roman"/>
          <w:color w:val="000000"/>
          <w:szCs w:val="24"/>
          <w:lang w:eastAsia="ru-RU"/>
        </w:rPr>
        <w:t> контроль осуществляется в формах: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- тестирование;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- практические работы;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- творческие работы учащихся;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- контрольные задания.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2B5838" w:rsidRPr="002B5838" w:rsidRDefault="002B5838" w:rsidP="002B5838">
      <w:pPr>
        <w:shd w:val="clear" w:color="auto" w:fill="FFFFFF"/>
        <w:rPr>
          <w:rFonts w:ascii="Arial" w:eastAsia="Times New Roman" w:hAnsi="Arial" w:cs="Arial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</w:p>
    <w:p w:rsidR="002B5838" w:rsidRPr="002B5838" w:rsidRDefault="002B5838" w:rsidP="002B5838">
      <w:pPr>
        <w:rPr>
          <w:rFonts w:eastAsia="Times New Roman"/>
          <w:color w:val="000000"/>
          <w:szCs w:val="24"/>
          <w:lang w:eastAsia="ru-RU"/>
        </w:rPr>
      </w:pPr>
      <w:r w:rsidRPr="002B5838">
        <w:rPr>
          <w:rFonts w:eastAsia="Times New Roman"/>
          <w:color w:val="000000"/>
          <w:szCs w:val="24"/>
          <w:lang w:eastAsia="ru-RU"/>
        </w:rPr>
        <w:t>Результаты проверки фиксируются в зачётном листе учителя. В рамках накопительной системы, создание портфолио и отражаются в индивидуальном образовательном маршруте.</w:t>
      </w:r>
    </w:p>
    <w:p w:rsidR="002B5838" w:rsidRPr="002B5838" w:rsidRDefault="002B5838" w:rsidP="002B5838">
      <w:pPr>
        <w:rPr>
          <w:b/>
          <w:szCs w:val="24"/>
        </w:rPr>
      </w:pPr>
    </w:p>
    <w:p w:rsidR="002B5838" w:rsidRPr="00381655" w:rsidRDefault="00381655" w:rsidP="00381655">
      <w:pPr>
        <w:rPr>
          <w:b/>
          <w:szCs w:val="24"/>
        </w:rPr>
      </w:pPr>
      <w:r>
        <w:rPr>
          <w:b/>
          <w:szCs w:val="24"/>
        </w:rPr>
        <w:t xml:space="preserve">  </w:t>
      </w:r>
      <w:r w:rsidR="002B5838" w:rsidRPr="002B5838">
        <w:rPr>
          <w:rFonts w:eastAsia="Times New Roman"/>
          <w:b/>
          <w:szCs w:val="24"/>
          <w:lang w:eastAsia="ru-RU"/>
        </w:rPr>
        <w:t>Раздел 3. КАЛЕНДАРНО – ТЕМАТИЧЕСКОЕ ПЛАНИРОВАНИЕ</w:t>
      </w:r>
    </w:p>
    <w:p w:rsidR="002B5838" w:rsidRPr="002B5838" w:rsidRDefault="002B5838" w:rsidP="002B5838">
      <w:pPr>
        <w:rPr>
          <w:i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508"/>
        <w:gridCol w:w="1843"/>
        <w:gridCol w:w="1858"/>
      </w:tblGrid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rPr>
                <w:rFonts w:eastAsia="Times New Roman"/>
                <w:b/>
                <w:i/>
                <w:szCs w:val="24"/>
              </w:rPr>
            </w:pPr>
            <w:r w:rsidRPr="002B5838">
              <w:rPr>
                <w:rFonts w:eastAsia="Times New Roman"/>
                <w:b/>
                <w:i/>
                <w:szCs w:val="24"/>
              </w:rPr>
              <w:t>№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b/>
                <w:i/>
                <w:szCs w:val="24"/>
              </w:rPr>
            </w:pPr>
            <w:r w:rsidRPr="002B5838">
              <w:rPr>
                <w:rFonts w:eastAsia="Times New Roman"/>
                <w:b/>
                <w:i/>
                <w:szCs w:val="24"/>
              </w:rPr>
              <w:t>Содержание темы</w:t>
            </w:r>
          </w:p>
        </w:tc>
        <w:tc>
          <w:tcPr>
            <w:tcW w:w="1843" w:type="dxa"/>
          </w:tcPr>
          <w:p w:rsidR="002B5838" w:rsidRPr="002B5838" w:rsidRDefault="002B5838" w:rsidP="001D32AA">
            <w:pPr>
              <w:rPr>
                <w:rFonts w:eastAsia="Times New Roman"/>
                <w:b/>
                <w:i/>
                <w:szCs w:val="24"/>
              </w:rPr>
            </w:pPr>
            <w:r w:rsidRPr="002B5838">
              <w:rPr>
                <w:rFonts w:eastAsia="Times New Roman"/>
                <w:b/>
                <w:i/>
                <w:szCs w:val="24"/>
              </w:rPr>
              <w:t>Количество часов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tabs>
                <w:tab w:val="center" w:pos="1088"/>
              </w:tabs>
              <w:rPr>
                <w:rFonts w:eastAsia="Times New Roman"/>
                <w:b/>
                <w:i/>
                <w:szCs w:val="24"/>
              </w:rPr>
            </w:pPr>
            <w:r w:rsidRPr="002B5838">
              <w:rPr>
                <w:rFonts w:eastAsia="Times New Roman"/>
                <w:b/>
                <w:i/>
                <w:szCs w:val="24"/>
              </w:rPr>
              <w:t>Дата</w:t>
            </w:r>
            <w:r w:rsidRPr="002B5838">
              <w:rPr>
                <w:rFonts w:eastAsia="Times New Roman"/>
                <w:b/>
                <w:i/>
                <w:szCs w:val="24"/>
              </w:rPr>
              <w:tab/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Числа и вычисления </w:t>
            </w:r>
          </w:p>
        </w:tc>
        <w:tc>
          <w:tcPr>
            <w:tcW w:w="1843" w:type="dxa"/>
          </w:tcPr>
          <w:p w:rsidR="002B5838" w:rsidRPr="002B5838" w:rsidRDefault="00B65F8C" w:rsidP="002652A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9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szCs w:val="24"/>
              </w:rPr>
              <w:t>Преобразования числовых выражений</w:t>
            </w:r>
          </w:p>
        </w:tc>
        <w:tc>
          <w:tcPr>
            <w:tcW w:w="1843" w:type="dxa"/>
          </w:tcPr>
          <w:p w:rsidR="002B5838" w:rsidRPr="002B5838" w:rsidRDefault="002652A8" w:rsidP="002652A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2652A8" w:rsidP="00B65F8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  <w:r w:rsidR="002B5838" w:rsidRPr="002B5838">
              <w:rPr>
                <w:rFonts w:eastAsia="Times New Roman"/>
                <w:szCs w:val="24"/>
              </w:rPr>
              <w:t>.09,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Проценты. Основные задачи на сложные и простые проценты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6.09,13</w:t>
            </w:r>
            <w:r w:rsidR="002B5838" w:rsidRPr="002B5838">
              <w:rPr>
                <w:rFonts w:eastAsia="Times New Roman"/>
                <w:szCs w:val="24"/>
              </w:rPr>
              <w:t>.09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Пропорции. Основные свойства прямо и обратно пропорциональные величины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13.09,20</w:t>
            </w:r>
            <w:r w:rsidR="002B5838" w:rsidRPr="002B5838">
              <w:rPr>
                <w:rFonts w:eastAsia="Times New Roman"/>
                <w:szCs w:val="24"/>
              </w:rPr>
              <w:t>.09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Решение текстовых задач на движение и работу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20.09,27</w:t>
            </w:r>
            <w:r w:rsidR="002B5838" w:rsidRPr="002B5838">
              <w:rPr>
                <w:rFonts w:eastAsia="Times New Roman"/>
                <w:szCs w:val="24"/>
              </w:rPr>
              <w:t>.09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5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Решение текстовых задач на  концентрацию смеси и сплава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B65F8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  <w:r w:rsidR="002B5838" w:rsidRPr="002B5838">
              <w:rPr>
                <w:rFonts w:eastAsia="Times New Roman"/>
                <w:szCs w:val="24"/>
              </w:rPr>
              <w:t>.09,</w:t>
            </w:r>
            <w:r>
              <w:rPr>
                <w:rFonts w:eastAsia="Times New Roman"/>
                <w:szCs w:val="24"/>
              </w:rPr>
              <w:t>4.10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 xml:space="preserve">Алгебраические выражения  </w:t>
            </w:r>
          </w:p>
        </w:tc>
        <w:tc>
          <w:tcPr>
            <w:tcW w:w="1843" w:type="dxa"/>
          </w:tcPr>
          <w:p w:rsidR="002B5838" w:rsidRPr="002652A8" w:rsidRDefault="00B65F8C" w:rsidP="002652A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</w:p>
        </w:tc>
      </w:tr>
      <w:tr w:rsidR="002B5838" w:rsidRPr="002B5838" w:rsidTr="0087513E">
        <w:trPr>
          <w:trHeight w:val="415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6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Преобразования числовых и алгебраических выражений </w:t>
            </w:r>
          </w:p>
        </w:tc>
        <w:tc>
          <w:tcPr>
            <w:tcW w:w="1843" w:type="dxa"/>
          </w:tcPr>
          <w:p w:rsidR="002B5838" w:rsidRPr="002B5838" w:rsidRDefault="002652A8" w:rsidP="002652A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4.10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7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Степень с действительным показателем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  <w:r w:rsidR="002B5838" w:rsidRPr="002B5838">
              <w:rPr>
                <w:rFonts w:eastAsia="Times New Roman"/>
                <w:szCs w:val="24"/>
              </w:rPr>
              <w:t>.10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8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Преобразования рациональных выражений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  <w:r w:rsidR="002B5838" w:rsidRPr="002B5838">
              <w:rPr>
                <w:rFonts w:eastAsia="Times New Roman"/>
                <w:szCs w:val="24"/>
              </w:rPr>
              <w:t>.10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9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Освобождение от иррациональности в знаменателе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2B5838" w:rsidRPr="002B5838">
              <w:rPr>
                <w:rFonts w:eastAsia="Times New Roman"/>
                <w:szCs w:val="24"/>
              </w:rPr>
              <w:t>.10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Логарифм и его свойства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18.10,</w:t>
            </w:r>
            <w:r w:rsidR="002B5838" w:rsidRPr="002B5838">
              <w:rPr>
                <w:rFonts w:eastAsia="Times New Roman"/>
                <w:szCs w:val="24"/>
              </w:rPr>
              <w:t>8.1</w:t>
            </w:r>
            <w:r>
              <w:rPr>
                <w:rFonts w:eastAsia="Times New Roman"/>
                <w:szCs w:val="24"/>
              </w:rPr>
              <w:t>1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 xml:space="preserve">       Уравнения и системы уравнений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Решение уравнений, общие положения, замена неизвестного, приемы решения уравнений 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8.11,15</w:t>
            </w:r>
            <w:r w:rsidR="002B5838" w:rsidRPr="002B5838">
              <w:rPr>
                <w:rFonts w:eastAsia="Times New Roman"/>
                <w:szCs w:val="24"/>
              </w:rPr>
              <w:t>.11</w:t>
            </w:r>
          </w:p>
        </w:tc>
      </w:tr>
      <w:tr w:rsidR="002B5838" w:rsidRPr="002B5838" w:rsidTr="001D32AA">
        <w:trPr>
          <w:trHeight w:val="27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Решение иррациональных уравнений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15.11,22</w:t>
            </w:r>
            <w:r w:rsidR="002B5838" w:rsidRPr="002B5838">
              <w:rPr>
                <w:rFonts w:eastAsia="Times New Roman"/>
                <w:szCs w:val="24"/>
              </w:rPr>
              <w:t>.11</w:t>
            </w:r>
          </w:p>
        </w:tc>
      </w:tr>
      <w:tr w:rsidR="002B5838" w:rsidRPr="002B5838" w:rsidTr="001D32AA">
        <w:trPr>
          <w:trHeight w:val="21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Показательные уравнения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22.11,29</w:t>
            </w:r>
            <w:r w:rsidR="002B5838" w:rsidRPr="002B5838">
              <w:rPr>
                <w:rFonts w:eastAsia="Times New Roman"/>
                <w:szCs w:val="24"/>
              </w:rPr>
              <w:t>.11</w:t>
            </w:r>
          </w:p>
        </w:tc>
      </w:tr>
      <w:tr w:rsidR="002B5838" w:rsidRPr="002B5838" w:rsidTr="001D32AA">
        <w:trPr>
          <w:trHeight w:val="328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Логарифмические уравнения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29.11,6</w:t>
            </w:r>
            <w:r w:rsidR="002B5838" w:rsidRPr="002B5838">
              <w:rPr>
                <w:rFonts w:eastAsia="Times New Roman"/>
                <w:szCs w:val="24"/>
              </w:rPr>
              <w:t>.12</w:t>
            </w:r>
          </w:p>
        </w:tc>
      </w:tr>
      <w:tr w:rsidR="002B5838" w:rsidRPr="002B5838" w:rsidTr="001D32AA">
        <w:trPr>
          <w:trHeight w:val="27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Уравнения, содержащие модуль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6.12,13</w:t>
            </w:r>
            <w:r w:rsidR="002B5838" w:rsidRPr="002B5838">
              <w:rPr>
                <w:rFonts w:eastAsia="Times New Roman"/>
                <w:szCs w:val="24"/>
              </w:rPr>
              <w:t>.12</w:t>
            </w:r>
          </w:p>
        </w:tc>
      </w:tr>
      <w:tr w:rsidR="002B5838" w:rsidRPr="002B5838" w:rsidTr="001D32AA">
        <w:trPr>
          <w:trHeight w:val="19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Решение уравнений, содержащих параметры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13.12,20</w:t>
            </w:r>
            <w:r w:rsidR="002B5838" w:rsidRPr="002B5838">
              <w:rPr>
                <w:rFonts w:eastAsia="Times New Roman"/>
                <w:szCs w:val="24"/>
              </w:rPr>
              <w:t>.12</w:t>
            </w:r>
          </w:p>
        </w:tc>
      </w:tr>
      <w:tr w:rsidR="002B5838" w:rsidRPr="002B5838" w:rsidTr="001D32AA">
        <w:trPr>
          <w:trHeight w:val="255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Система уравнений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20.12,27</w:t>
            </w:r>
            <w:r w:rsidR="002B5838" w:rsidRPr="002B5838">
              <w:rPr>
                <w:rFonts w:eastAsia="Times New Roman"/>
                <w:szCs w:val="24"/>
              </w:rPr>
              <w:t>.12</w:t>
            </w:r>
          </w:p>
        </w:tc>
      </w:tr>
      <w:tr w:rsidR="002B5838" w:rsidRPr="002B5838" w:rsidTr="001D32AA">
        <w:trPr>
          <w:trHeight w:val="188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 Тест 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  <w:r w:rsidR="002B5838" w:rsidRPr="002B5838">
              <w:rPr>
                <w:rFonts w:eastAsia="Times New Roman"/>
                <w:szCs w:val="24"/>
              </w:rPr>
              <w:t>.12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 xml:space="preserve">               Неравенства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>1</w:t>
            </w:r>
            <w:r w:rsidR="009C56E6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</w:p>
        </w:tc>
      </w:tr>
      <w:tr w:rsidR="002B5838" w:rsidRPr="002B5838" w:rsidTr="001D32AA">
        <w:trPr>
          <w:trHeight w:val="195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Метод интервалов </w:t>
            </w:r>
          </w:p>
        </w:tc>
        <w:tc>
          <w:tcPr>
            <w:tcW w:w="1843" w:type="dxa"/>
          </w:tcPr>
          <w:p w:rsidR="002B5838" w:rsidRPr="002B5838" w:rsidRDefault="002652A8" w:rsidP="002652A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10.01</w:t>
            </w:r>
          </w:p>
        </w:tc>
      </w:tr>
      <w:tr w:rsidR="002B5838" w:rsidRPr="002B5838" w:rsidTr="001D32AA">
        <w:trPr>
          <w:trHeight w:val="21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Показательные неравенства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10.01,17</w:t>
            </w:r>
            <w:r w:rsidR="002B5838" w:rsidRPr="002B5838">
              <w:rPr>
                <w:rFonts w:eastAsia="Times New Roman"/>
                <w:szCs w:val="24"/>
              </w:rPr>
              <w:t>.01</w:t>
            </w:r>
          </w:p>
        </w:tc>
      </w:tr>
      <w:tr w:rsidR="002B5838" w:rsidRPr="002B5838" w:rsidTr="001D32AA">
        <w:trPr>
          <w:trHeight w:val="255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21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 Иррациональные неравенства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17.01,24</w:t>
            </w:r>
            <w:r w:rsidR="002B5838" w:rsidRPr="002B5838">
              <w:rPr>
                <w:rFonts w:eastAsia="Times New Roman"/>
                <w:szCs w:val="24"/>
              </w:rPr>
              <w:t>.01</w:t>
            </w:r>
          </w:p>
        </w:tc>
      </w:tr>
      <w:tr w:rsidR="002B5838" w:rsidRPr="002B5838" w:rsidTr="001D32AA">
        <w:trPr>
          <w:trHeight w:val="45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  <w:r w:rsidR="002652A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Решение систем неравенств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24.01,31.01</w:t>
            </w:r>
          </w:p>
        </w:tc>
      </w:tr>
      <w:tr w:rsidR="002B5838" w:rsidRPr="002B5838" w:rsidTr="001D32AA">
        <w:trPr>
          <w:trHeight w:val="45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lastRenderedPageBreak/>
              <w:t>2</w:t>
            </w:r>
            <w:r w:rsidR="002652A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Использование графиков при решении систем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31.01</w:t>
            </w:r>
          </w:p>
        </w:tc>
      </w:tr>
      <w:tr w:rsidR="002B5838" w:rsidRPr="002B5838" w:rsidTr="001D32AA">
        <w:trPr>
          <w:trHeight w:val="45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  <w:r w:rsidR="002652A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Решение тригонометрических неравенств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7.02,7</w:t>
            </w:r>
            <w:r w:rsidR="002B5838" w:rsidRPr="002B5838">
              <w:rPr>
                <w:rFonts w:eastAsia="Times New Roman"/>
                <w:szCs w:val="24"/>
              </w:rPr>
              <w:t>,02</w:t>
            </w:r>
          </w:p>
        </w:tc>
      </w:tr>
      <w:tr w:rsidR="002B5838" w:rsidRPr="002B5838" w:rsidTr="001D32AA">
        <w:trPr>
          <w:trHeight w:val="45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  <w:r w:rsidR="002652A8">
              <w:rPr>
                <w:rFonts w:eastAsia="Times New Roman"/>
                <w:szCs w:val="24"/>
              </w:rPr>
              <w:t>5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szCs w:val="24"/>
              </w:rPr>
              <w:t>Итоговое занятие (тест)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2B5838" w:rsidRPr="002B5838">
              <w:rPr>
                <w:rFonts w:eastAsia="Times New Roman"/>
                <w:szCs w:val="24"/>
              </w:rPr>
              <w:t>4.02</w:t>
            </w:r>
          </w:p>
        </w:tc>
      </w:tr>
      <w:tr w:rsidR="002B5838" w:rsidRPr="002B5838" w:rsidTr="001D32AA">
        <w:trPr>
          <w:trHeight w:val="45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>Функции</w:t>
            </w:r>
          </w:p>
        </w:tc>
        <w:tc>
          <w:tcPr>
            <w:tcW w:w="1843" w:type="dxa"/>
          </w:tcPr>
          <w:p w:rsidR="002B5838" w:rsidRPr="002B5838" w:rsidRDefault="009C56E6" w:rsidP="002652A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</w:p>
        </w:tc>
      </w:tr>
      <w:tr w:rsidR="002B5838" w:rsidRPr="002B5838" w:rsidTr="001D32AA">
        <w:trPr>
          <w:trHeight w:val="450"/>
        </w:trPr>
        <w:tc>
          <w:tcPr>
            <w:tcW w:w="1132" w:type="dxa"/>
          </w:tcPr>
          <w:p w:rsidR="002B5838" w:rsidRPr="002B5838" w:rsidRDefault="002B5838" w:rsidP="001D32AA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4"/>
              </w:rPr>
            </w:pPr>
            <w:r w:rsidRPr="002B5838">
              <w:rPr>
                <w:rFonts w:eastAsia="Times New Roman"/>
                <w:color w:val="000000"/>
                <w:szCs w:val="24"/>
              </w:rPr>
              <w:t>2</w:t>
            </w:r>
            <w:r w:rsidR="002652A8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Область определения функции. Множество значений функции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4"/>
              </w:rPr>
            </w:pPr>
            <w:r w:rsidRPr="002B5838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14.02,21.02</w:t>
            </w:r>
          </w:p>
        </w:tc>
      </w:tr>
      <w:tr w:rsidR="002B5838" w:rsidRPr="002B5838" w:rsidTr="001D32AA">
        <w:trPr>
          <w:trHeight w:val="450"/>
        </w:trPr>
        <w:tc>
          <w:tcPr>
            <w:tcW w:w="1132" w:type="dxa"/>
          </w:tcPr>
          <w:p w:rsidR="002B5838" w:rsidRPr="002B5838" w:rsidRDefault="002B5838" w:rsidP="001D32AA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4"/>
              </w:rPr>
            </w:pPr>
            <w:r w:rsidRPr="002B5838">
              <w:rPr>
                <w:rFonts w:eastAsia="Times New Roman"/>
                <w:color w:val="000000"/>
                <w:szCs w:val="24"/>
              </w:rPr>
              <w:t>2</w:t>
            </w:r>
            <w:r w:rsidR="002652A8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Построение графиков функции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4"/>
              </w:rPr>
            </w:pPr>
            <w:r w:rsidRPr="002B5838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shd w:val="clear" w:color="auto" w:fill="FFFFFF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21.02,28.02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 xml:space="preserve">Производная и ее применение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rPr>
                <w:rFonts w:eastAsia="Times New Roman"/>
                <w:b/>
                <w:szCs w:val="24"/>
              </w:rPr>
            </w:pPr>
          </w:p>
        </w:tc>
      </w:tr>
      <w:tr w:rsidR="002B5838" w:rsidRPr="002B5838" w:rsidTr="001D32AA">
        <w:trPr>
          <w:trHeight w:val="195"/>
        </w:trPr>
        <w:tc>
          <w:tcPr>
            <w:tcW w:w="1132" w:type="dxa"/>
          </w:tcPr>
          <w:p w:rsidR="002B5838" w:rsidRPr="002B5838" w:rsidRDefault="002652A8" w:rsidP="001D32A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Применение производной к исследованию функций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B65F8C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28.02</w:t>
            </w:r>
            <w:r w:rsidR="009C56E6">
              <w:rPr>
                <w:rFonts w:eastAsia="Times New Roman"/>
                <w:szCs w:val="24"/>
              </w:rPr>
              <w:t>,14</w:t>
            </w:r>
            <w:r w:rsidR="002B5838" w:rsidRPr="002B5838">
              <w:rPr>
                <w:rFonts w:eastAsia="Times New Roman"/>
                <w:szCs w:val="24"/>
              </w:rPr>
              <w:t>.03</w:t>
            </w:r>
          </w:p>
        </w:tc>
      </w:tr>
      <w:tr w:rsidR="002B5838" w:rsidRPr="002B5838" w:rsidTr="001D32AA">
        <w:trPr>
          <w:trHeight w:val="165"/>
        </w:trPr>
        <w:tc>
          <w:tcPr>
            <w:tcW w:w="1132" w:type="dxa"/>
          </w:tcPr>
          <w:p w:rsidR="002B5838" w:rsidRPr="002B5838" w:rsidRDefault="002652A8" w:rsidP="001D32A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 xml:space="preserve">Отыскание наибольшего и наименьшего значений функции  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F85CE4" w:rsidP="009C56E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  <w:r w:rsidR="002B5838" w:rsidRPr="002B5838">
              <w:rPr>
                <w:rFonts w:eastAsia="Times New Roman"/>
                <w:szCs w:val="24"/>
              </w:rPr>
              <w:t>.03,</w:t>
            </w:r>
            <w:r w:rsidR="009C56E6">
              <w:rPr>
                <w:rFonts w:eastAsia="Times New Roman"/>
                <w:szCs w:val="24"/>
              </w:rPr>
              <w:t>28.03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3</w:t>
            </w:r>
            <w:r w:rsidR="002652A8">
              <w:rPr>
                <w:rFonts w:eastAsia="Times New Roman"/>
                <w:szCs w:val="24"/>
              </w:rPr>
              <w:t>0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Наибольшее и наименьшее значения функций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F85CE4" w:rsidP="009C56E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28.03</w:t>
            </w:r>
            <w:r w:rsidR="009C56E6">
              <w:rPr>
                <w:rFonts w:eastAsia="Times New Roman"/>
                <w:szCs w:val="24"/>
              </w:rPr>
              <w:t>,</w:t>
            </w:r>
            <w:r w:rsidR="002B5838" w:rsidRPr="002B5838">
              <w:rPr>
                <w:rFonts w:eastAsia="Times New Roman"/>
                <w:szCs w:val="24"/>
              </w:rPr>
              <w:t>4.04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3</w:t>
            </w:r>
            <w:r w:rsidR="002652A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Построение графиков функции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F85CE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  <w:r w:rsidR="009C56E6">
              <w:rPr>
                <w:rFonts w:eastAsia="Times New Roman"/>
                <w:szCs w:val="24"/>
              </w:rPr>
              <w:t>.04,1</w:t>
            </w:r>
            <w:r w:rsidR="002B5838" w:rsidRPr="002B5838">
              <w:rPr>
                <w:rFonts w:eastAsia="Times New Roman"/>
                <w:szCs w:val="24"/>
              </w:rPr>
              <w:t>1.04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>Решение геометрических задач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>9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</w:p>
        </w:tc>
      </w:tr>
      <w:tr w:rsidR="002B5838" w:rsidRPr="002B5838" w:rsidTr="001D32AA">
        <w:trPr>
          <w:trHeight w:val="36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3</w:t>
            </w:r>
            <w:r w:rsidR="002652A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  <w:r w:rsidR="00F85CE4">
              <w:rPr>
                <w:rFonts w:eastAsia="Times New Roman"/>
                <w:szCs w:val="24"/>
              </w:rPr>
              <w:t>1</w:t>
            </w:r>
            <w:r w:rsidRPr="002B5838">
              <w:rPr>
                <w:rFonts w:eastAsia="Times New Roman"/>
                <w:szCs w:val="24"/>
              </w:rPr>
              <w:t>.04,</w:t>
            </w:r>
          </w:p>
        </w:tc>
      </w:tr>
      <w:tr w:rsidR="002B5838" w:rsidRPr="002B5838" w:rsidTr="001D32AA">
        <w:trPr>
          <w:trHeight w:val="36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3</w:t>
            </w:r>
            <w:r w:rsidR="002652A8">
              <w:rPr>
                <w:rFonts w:eastAsia="Times New Roman"/>
                <w:szCs w:val="24"/>
              </w:rPr>
              <w:t>3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Выявление характерных особенностей заданной задачи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9C56E6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2B5838" w:rsidRPr="002B5838">
              <w:rPr>
                <w:rFonts w:eastAsia="Times New Roman"/>
                <w:szCs w:val="24"/>
              </w:rPr>
              <w:t>8.04,</w:t>
            </w:r>
          </w:p>
        </w:tc>
      </w:tr>
      <w:tr w:rsidR="002B5838" w:rsidRPr="002B5838" w:rsidTr="001D32AA">
        <w:trPr>
          <w:trHeight w:val="36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3</w:t>
            </w:r>
            <w:r w:rsidR="002652A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Опорные задачи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F85CE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2B5838" w:rsidRPr="002B5838">
              <w:rPr>
                <w:rFonts w:eastAsia="Times New Roman"/>
                <w:szCs w:val="24"/>
              </w:rPr>
              <w:t>.04,</w:t>
            </w:r>
            <w:r w:rsidR="009C56E6">
              <w:rPr>
                <w:rFonts w:eastAsia="Times New Roman"/>
                <w:szCs w:val="24"/>
              </w:rPr>
              <w:t>25.04</w:t>
            </w:r>
            <w:r w:rsidR="002B5838" w:rsidRPr="002B5838">
              <w:rPr>
                <w:rFonts w:eastAsia="Times New Roman"/>
                <w:szCs w:val="24"/>
              </w:rPr>
              <w:t>,</w:t>
            </w:r>
          </w:p>
        </w:tc>
      </w:tr>
      <w:tr w:rsidR="002B5838" w:rsidRPr="002B5838" w:rsidTr="001D32AA">
        <w:trPr>
          <w:trHeight w:val="36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3</w:t>
            </w:r>
            <w:r w:rsidR="002652A8">
              <w:rPr>
                <w:rFonts w:eastAsia="Times New Roman"/>
                <w:szCs w:val="24"/>
              </w:rPr>
              <w:t>5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Геометрические методы решения задач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F85CE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25.04</w:t>
            </w:r>
            <w:r w:rsidR="009C56E6">
              <w:rPr>
                <w:rFonts w:eastAsia="Times New Roman"/>
                <w:szCs w:val="24"/>
              </w:rPr>
              <w:t>,16</w:t>
            </w:r>
            <w:r w:rsidR="002B5838" w:rsidRPr="002B5838">
              <w:rPr>
                <w:rFonts w:eastAsia="Times New Roman"/>
                <w:szCs w:val="24"/>
              </w:rPr>
              <w:t>.05,</w:t>
            </w:r>
          </w:p>
        </w:tc>
      </w:tr>
      <w:tr w:rsidR="002B5838" w:rsidRPr="002B5838" w:rsidTr="001D32AA">
        <w:trPr>
          <w:trHeight w:val="360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3</w:t>
            </w:r>
            <w:r w:rsidR="002652A8">
              <w:rPr>
                <w:rFonts w:eastAsia="Times New Roman"/>
                <w:szCs w:val="24"/>
              </w:rPr>
              <w:t>6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Аналитические методы решения задач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F85CE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  <w:r w:rsidR="002B5838" w:rsidRPr="002B5838">
              <w:rPr>
                <w:rFonts w:eastAsia="Times New Roman"/>
                <w:szCs w:val="24"/>
              </w:rPr>
              <w:t>.05</w:t>
            </w:r>
          </w:p>
        </w:tc>
      </w:tr>
      <w:tr w:rsidR="002B5838" w:rsidRPr="002B5838" w:rsidTr="001D32AA">
        <w:trPr>
          <w:trHeight w:val="464"/>
        </w:trPr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3</w:t>
            </w:r>
            <w:r w:rsidR="002652A8">
              <w:rPr>
                <w:rFonts w:eastAsia="Times New Roman"/>
                <w:szCs w:val="24"/>
              </w:rPr>
              <w:t>7</w:t>
            </w:r>
          </w:p>
        </w:tc>
        <w:tc>
          <w:tcPr>
            <w:tcW w:w="6508" w:type="dxa"/>
          </w:tcPr>
          <w:p w:rsidR="002B5838" w:rsidRPr="002B5838" w:rsidRDefault="002B5838" w:rsidP="001D3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B5838">
              <w:rPr>
                <w:rFonts w:eastAsia="Times New Roman"/>
                <w:color w:val="000000"/>
                <w:szCs w:val="24"/>
                <w:lang w:eastAsia="ru-RU"/>
              </w:rPr>
              <w:t>Векторный метод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2B583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9C56E6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  <w:r w:rsidR="002B5838" w:rsidRPr="002B5838">
              <w:rPr>
                <w:rFonts w:eastAsia="Times New Roman"/>
                <w:szCs w:val="24"/>
              </w:rPr>
              <w:t>.05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652A8" w:rsidP="001D32AA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</w:t>
            </w:r>
          </w:p>
        </w:tc>
        <w:tc>
          <w:tcPr>
            <w:tcW w:w="6508" w:type="dxa"/>
          </w:tcPr>
          <w:p w:rsidR="002B5838" w:rsidRPr="009C56E6" w:rsidRDefault="002B5838" w:rsidP="001D32AA">
            <w:pPr>
              <w:rPr>
                <w:rFonts w:eastAsia="Times New Roman"/>
                <w:szCs w:val="24"/>
              </w:rPr>
            </w:pPr>
            <w:r w:rsidRPr="009C56E6">
              <w:rPr>
                <w:rFonts w:eastAsia="Times New Roman"/>
                <w:szCs w:val="24"/>
              </w:rPr>
              <w:t xml:space="preserve">Итоговое занятие  </w:t>
            </w:r>
          </w:p>
        </w:tc>
        <w:tc>
          <w:tcPr>
            <w:tcW w:w="1843" w:type="dxa"/>
          </w:tcPr>
          <w:p w:rsidR="002B5838" w:rsidRPr="009C56E6" w:rsidRDefault="002B5838" w:rsidP="002652A8">
            <w:pPr>
              <w:jc w:val="center"/>
              <w:rPr>
                <w:rFonts w:eastAsia="Times New Roman"/>
                <w:szCs w:val="24"/>
              </w:rPr>
            </w:pPr>
            <w:r w:rsidRPr="009C56E6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858" w:type="dxa"/>
          </w:tcPr>
          <w:p w:rsidR="002B5838" w:rsidRPr="002B5838" w:rsidRDefault="00F85CE4" w:rsidP="001D32A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  <w:r w:rsidR="002B5838" w:rsidRPr="002B5838">
              <w:rPr>
                <w:rFonts w:eastAsia="Times New Roman"/>
                <w:szCs w:val="24"/>
              </w:rPr>
              <w:t>.05</w:t>
            </w:r>
          </w:p>
        </w:tc>
      </w:tr>
      <w:tr w:rsidR="002B5838" w:rsidRPr="002B5838" w:rsidTr="001D32AA">
        <w:tc>
          <w:tcPr>
            <w:tcW w:w="1132" w:type="dxa"/>
          </w:tcPr>
          <w:p w:rsidR="002B5838" w:rsidRPr="002B5838" w:rsidRDefault="002B5838" w:rsidP="001D32AA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508" w:type="dxa"/>
          </w:tcPr>
          <w:p w:rsidR="002B5838" w:rsidRPr="002B5838" w:rsidRDefault="002B5838" w:rsidP="001D32AA">
            <w:pPr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>Итого</w:t>
            </w:r>
          </w:p>
        </w:tc>
        <w:tc>
          <w:tcPr>
            <w:tcW w:w="1843" w:type="dxa"/>
          </w:tcPr>
          <w:p w:rsidR="002B5838" w:rsidRPr="002B5838" w:rsidRDefault="002B5838" w:rsidP="002652A8">
            <w:pPr>
              <w:jc w:val="center"/>
              <w:rPr>
                <w:rFonts w:eastAsia="Times New Roman"/>
                <w:b/>
                <w:szCs w:val="24"/>
              </w:rPr>
            </w:pPr>
            <w:r w:rsidRPr="002B5838">
              <w:rPr>
                <w:rFonts w:eastAsia="Times New Roman"/>
                <w:b/>
                <w:szCs w:val="24"/>
              </w:rPr>
              <w:t>6</w:t>
            </w:r>
            <w:r w:rsidR="00F85CE4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858" w:type="dxa"/>
          </w:tcPr>
          <w:p w:rsidR="002B5838" w:rsidRPr="002B5838" w:rsidRDefault="002B5838" w:rsidP="001D32AA">
            <w:pPr>
              <w:rPr>
                <w:rFonts w:eastAsia="Times New Roman"/>
                <w:szCs w:val="24"/>
              </w:rPr>
            </w:pPr>
          </w:p>
        </w:tc>
      </w:tr>
    </w:tbl>
    <w:p w:rsidR="002B5838" w:rsidRPr="002B5838" w:rsidRDefault="002B5838" w:rsidP="002B5838">
      <w:pPr>
        <w:rPr>
          <w:b/>
          <w:szCs w:val="24"/>
        </w:rPr>
      </w:pPr>
    </w:p>
    <w:p w:rsidR="002B5838" w:rsidRPr="002B5838" w:rsidRDefault="002B5838" w:rsidP="002B5838">
      <w:pPr>
        <w:rPr>
          <w:b/>
          <w:szCs w:val="24"/>
        </w:rPr>
      </w:pPr>
      <w:r w:rsidRPr="002B5838">
        <w:rPr>
          <w:b/>
          <w:szCs w:val="24"/>
        </w:rPr>
        <w:t>Литература.</w:t>
      </w:r>
    </w:p>
    <w:p w:rsidR="002B5838" w:rsidRPr="002B5838" w:rsidRDefault="002B5838" w:rsidP="002B5838">
      <w:pPr>
        <w:rPr>
          <w:b/>
          <w:szCs w:val="24"/>
        </w:rPr>
      </w:pP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 xml:space="preserve">1.Ю.М. Колягин Алгебра и начала математического анализа. Л.С. </w:t>
      </w:r>
      <w:proofErr w:type="spellStart"/>
      <w:r w:rsidRPr="002B5838">
        <w:rPr>
          <w:szCs w:val="24"/>
        </w:rPr>
        <w:t>Атанасян</w:t>
      </w:r>
      <w:proofErr w:type="spellEnd"/>
      <w:r w:rsidRPr="002B5838">
        <w:rPr>
          <w:szCs w:val="24"/>
        </w:rPr>
        <w:t xml:space="preserve"> Геометрия 7-9 классы и 10-11классы.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 xml:space="preserve">2.Шарыгин И.Ф.  «Факультативный курс по математике. Решение задач. 10 </w:t>
      </w:r>
      <w:proofErr w:type="spellStart"/>
      <w:r w:rsidRPr="002B5838">
        <w:rPr>
          <w:szCs w:val="24"/>
        </w:rPr>
        <w:t>кл</w:t>
      </w:r>
      <w:proofErr w:type="spellEnd"/>
      <w:r w:rsidRPr="002B5838">
        <w:rPr>
          <w:szCs w:val="24"/>
        </w:rPr>
        <w:t xml:space="preserve">.». Москва. «Просвещение» 1990 год. 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 xml:space="preserve">3.Шарыгин И.Ф.  «Факультативный курс по математике. Решение задач. 11 </w:t>
      </w:r>
      <w:proofErr w:type="spellStart"/>
      <w:r w:rsidRPr="002B5838">
        <w:rPr>
          <w:szCs w:val="24"/>
        </w:rPr>
        <w:t>кл</w:t>
      </w:r>
      <w:proofErr w:type="spellEnd"/>
      <w:r w:rsidRPr="002B5838">
        <w:rPr>
          <w:szCs w:val="24"/>
        </w:rPr>
        <w:t xml:space="preserve">» Москва. «Просвещение». 1991 год. 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 xml:space="preserve">4.Вавилов В.В., Мельников И.И. «Задачи по математике. Уравнения и неравенства». Справочное пособие. Издательство «Наука» 1988 год. 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 xml:space="preserve">5.Сканави М.И. «Полный сборник решений задач </w:t>
      </w:r>
      <w:proofErr w:type="gramStart"/>
      <w:r w:rsidRPr="002B5838">
        <w:rPr>
          <w:szCs w:val="24"/>
        </w:rPr>
        <w:t>для</w:t>
      </w:r>
      <w:proofErr w:type="gramEnd"/>
      <w:r w:rsidRPr="002B5838">
        <w:rPr>
          <w:szCs w:val="24"/>
        </w:rPr>
        <w:t xml:space="preserve"> поступающих в ВУЗы». Москва. «Альянс – В». 1999 год. 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 xml:space="preserve">6.Сканави М.И.  «Сборник задач по математике», «Высшая школа» 1973 год. 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 xml:space="preserve">7.«Сборник задач для проведения письменного экзамена по математике за курс средней школы». </w:t>
      </w:r>
    </w:p>
    <w:p w:rsidR="002B5838" w:rsidRDefault="002B5838" w:rsidP="002B5838">
      <w:pPr>
        <w:rPr>
          <w:szCs w:val="24"/>
        </w:rPr>
      </w:pPr>
      <w:r w:rsidRPr="002B5838">
        <w:rPr>
          <w:szCs w:val="24"/>
        </w:rPr>
        <w:t>8.«Единый государственный экзамен».  КИМы.2019</w:t>
      </w:r>
      <w:r>
        <w:rPr>
          <w:szCs w:val="24"/>
        </w:rPr>
        <w:t>,2020,2021</w:t>
      </w:r>
      <w:r w:rsidRPr="002B5838">
        <w:rPr>
          <w:szCs w:val="24"/>
        </w:rPr>
        <w:t xml:space="preserve"> год. </w:t>
      </w:r>
    </w:p>
    <w:p w:rsidR="002B5838" w:rsidRPr="002B5838" w:rsidRDefault="002B5838" w:rsidP="002B5838">
      <w:pPr>
        <w:rPr>
          <w:szCs w:val="24"/>
        </w:rPr>
      </w:pPr>
      <w:r>
        <w:rPr>
          <w:szCs w:val="24"/>
        </w:rPr>
        <w:t>9</w:t>
      </w:r>
      <w:r w:rsidRPr="002B5838">
        <w:rPr>
          <w:szCs w:val="24"/>
        </w:rPr>
        <w:t xml:space="preserve">.Ф.Ф.Лысенко, </w:t>
      </w:r>
      <w:proofErr w:type="spellStart"/>
      <w:r w:rsidRPr="002B5838">
        <w:rPr>
          <w:szCs w:val="24"/>
        </w:rPr>
        <w:t>С.Ю.Калабухова</w:t>
      </w:r>
      <w:proofErr w:type="spellEnd"/>
      <w:r w:rsidRPr="002B5838">
        <w:rPr>
          <w:szCs w:val="24"/>
        </w:rPr>
        <w:t xml:space="preserve">  Математика. Теория  вероятностей. Учебн</w:t>
      </w:r>
      <w:proofErr w:type="gramStart"/>
      <w:r w:rsidRPr="002B5838">
        <w:rPr>
          <w:szCs w:val="24"/>
        </w:rPr>
        <w:t>о-</w:t>
      </w:r>
      <w:proofErr w:type="gramEnd"/>
      <w:r w:rsidRPr="002B5838">
        <w:rPr>
          <w:szCs w:val="24"/>
        </w:rPr>
        <w:t xml:space="preserve"> методический комплекс. Легион Ростов-на </w:t>
      </w:r>
      <w:proofErr w:type="gramStart"/>
      <w:r w:rsidRPr="002B5838">
        <w:rPr>
          <w:szCs w:val="24"/>
        </w:rPr>
        <w:t>–Д</w:t>
      </w:r>
      <w:proofErr w:type="gramEnd"/>
      <w:r w:rsidRPr="002B5838">
        <w:rPr>
          <w:szCs w:val="24"/>
        </w:rPr>
        <w:t>ону 2013г.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 xml:space="preserve">12.Ф.Ф. Лысенко, С.Ю. </w:t>
      </w:r>
      <w:proofErr w:type="spellStart"/>
      <w:r w:rsidRPr="002B5838">
        <w:rPr>
          <w:szCs w:val="24"/>
        </w:rPr>
        <w:t>Калабухов</w:t>
      </w:r>
      <w:proofErr w:type="spellEnd"/>
      <w:r w:rsidRPr="002B5838">
        <w:rPr>
          <w:szCs w:val="24"/>
        </w:rPr>
        <w:t>. Математика. Подготовка к ЕГЭ -2019. Решаем задание С-3 методом рационализации.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 xml:space="preserve">14.Ф.Ф. Лысенко, С.Ю. </w:t>
      </w:r>
      <w:proofErr w:type="spellStart"/>
      <w:r w:rsidRPr="002B5838">
        <w:rPr>
          <w:szCs w:val="24"/>
        </w:rPr>
        <w:t>Калабухов</w:t>
      </w:r>
      <w:proofErr w:type="spellEnd"/>
      <w:r w:rsidRPr="002B5838">
        <w:rPr>
          <w:szCs w:val="24"/>
        </w:rPr>
        <w:t>. Математика. Подготовка к ЕГЭ</w:t>
      </w:r>
      <w:r>
        <w:rPr>
          <w:szCs w:val="24"/>
        </w:rPr>
        <w:t xml:space="preserve"> -2022</w:t>
      </w:r>
      <w:r w:rsidRPr="002B5838">
        <w:rPr>
          <w:szCs w:val="24"/>
        </w:rPr>
        <w:t>. (По новой демоверсии на 2019 г.) (Базовый и профильный уровни)</w:t>
      </w:r>
    </w:p>
    <w:p w:rsidR="002B5838" w:rsidRPr="002B5838" w:rsidRDefault="002B5838" w:rsidP="002B5838">
      <w:pPr>
        <w:rPr>
          <w:b/>
          <w:szCs w:val="24"/>
        </w:rPr>
      </w:pPr>
      <w:r w:rsidRPr="002B5838">
        <w:rPr>
          <w:b/>
          <w:szCs w:val="24"/>
        </w:rPr>
        <w:t>Технические средства обучения  (средства ИКТ)</w:t>
      </w:r>
    </w:p>
    <w:p w:rsidR="002B5838" w:rsidRPr="002B5838" w:rsidRDefault="002B5838" w:rsidP="002B5838">
      <w:pPr>
        <w:rPr>
          <w:szCs w:val="24"/>
        </w:rPr>
      </w:pP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lastRenderedPageBreak/>
        <w:t xml:space="preserve">1.Ноутбукт </w:t>
      </w:r>
      <w:r w:rsidRPr="002B5838">
        <w:rPr>
          <w:szCs w:val="24"/>
          <w:lang w:val="en-US"/>
        </w:rPr>
        <w:t>DELL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>2.Компьютер-1</w:t>
      </w:r>
    </w:p>
    <w:p w:rsidR="002B5838" w:rsidRPr="002B5838" w:rsidRDefault="002B5838" w:rsidP="002B5838">
      <w:pPr>
        <w:rPr>
          <w:szCs w:val="24"/>
        </w:rPr>
      </w:pPr>
      <w:r w:rsidRPr="002B5838">
        <w:rPr>
          <w:szCs w:val="24"/>
        </w:rPr>
        <w:t>3. Проектор</w:t>
      </w:r>
    </w:p>
    <w:p w:rsidR="002B5838" w:rsidRPr="002B5838" w:rsidRDefault="002B5838" w:rsidP="002B5838">
      <w:pPr>
        <w:rPr>
          <w:b/>
          <w:szCs w:val="24"/>
        </w:rPr>
      </w:pPr>
    </w:p>
    <w:p w:rsidR="002B5838" w:rsidRPr="002B5838" w:rsidRDefault="002B5838" w:rsidP="002B5838">
      <w:pPr>
        <w:rPr>
          <w:b/>
          <w:szCs w:val="24"/>
        </w:rPr>
      </w:pPr>
      <w:r w:rsidRPr="002B5838">
        <w:rPr>
          <w:b/>
          <w:szCs w:val="24"/>
        </w:rPr>
        <w:t>Цифровые электронные образовательные ресурсы</w:t>
      </w:r>
    </w:p>
    <w:p w:rsidR="002B5838" w:rsidRPr="002B5838" w:rsidRDefault="002B5838" w:rsidP="002B5838">
      <w:pPr>
        <w:rPr>
          <w:b/>
          <w:szCs w:val="24"/>
        </w:rPr>
      </w:pPr>
      <w:r w:rsidRPr="002B5838">
        <w:rPr>
          <w:b/>
          <w:szCs w:val="24"/>
        </w:rPr>
        <w:t>Информационные средства (Интернет-ресурсы):</w:t>
      </w:r>
    </w:p>
    <w:p w:rsidR="002B5838" w:rsidRPr="002B5838" w:rsidRDefault="002B5838" w:rsidP="002B5838">
      <w:pPr>
        <w:rPr>
          <w:szCs w:val="24"/>
        </w:rPr>
      </w:pPr>
    </w:p>
    <w:p w:rsidR="002B5838" w:rsidRPr="002B5838" w:rsidRDefault="002B5838" w:rsidP="002B5838">
      <w:pPr>
        <w:rPr>
          <w:color w:val="000000"/>
          <w:szCs w:val="24"/>
          <w:u w:val="single"/>
        </w:rPr>
      </w:pPr>
      <w:r w:rsidRPr="002B5838">
        <w:rPr>
          <w:color w:val="000000"/>
          <w:szCs w:val="24"/>
        </w:rPr>
        <w:t xml:space="preserve">1. </w:t>
      </w:r>
      <w:r w:rsidRPr="002B5838">
        <w:rPr>
          <w:rStyle w:val="day7"/>
          <w:color w:val="000000"/>
          <w:szCs w:val="24"/>
        </w:rPr>
        <w:t>www.</w:t>
      </w:r>
      <w:hyperlink r:id="rId6" w:tgtFrame="_blank" w:history="1">
        <w:r w:rsidRPr="002B5838">
          <w:rPr>
            <w:rStyle w:val="a4"/>
            <w:bCs/>
            <w:color w:val="000000"/>
            <w:szCs w:val="24"/>
          </w:rPr>
          <w:t>edu</w:t>
        </w:r>
      </w:hyperlink>
      <w:r w:rsidRPr="002B5838">
        <w:rPr>
          <w:color w:val="000000"/>
          <w:szCs w:val="24"/>
        </w:rPr>
        <w:t xml:space="preserve"> - "Российское образование" Федеральный портал. </w:t>
      </w:r>
    </w:p>
    <w:p w:rsidR="002B5838" w:rsidRPr="002B5838" w:rsidRDefault="002B5838" w:rsidP="002B5838">
      <w:pPr>
        <w:ind w:firstLine="426"/>
        <w:rPr>
          <w:color w:val="000000"/>
          <w:szCs w:val="24"/>
        </w:rPr>
      </w:pPr>
      <w:r w:rsidRPr="002B5838">
        <w:rPr>
          <w:color w:val="000000"/>
          <w:szCs w:val="24"/>
        </w:rPr>
        <w:t xml:space="preserve">     2. </w:t>
      </w:r>
      <w:proofErr w:type="spellStart"/>
      <w:r w:rsidRPr="002B5838">
        <w:rPr>
          <w:rStyle w:val="day7"/>
          <w:color w:val="000000"/>
          <w:szCs w:val="24"/>
        </w:rPr>
        <w:t>www</w:t>
      </w:r>
      <w:proofErr w:type="spellEnd"/>
      <w:r w:rsidRPr="002B5838">
        <w:rPr>
          <w:rStyle w:val="day7"/>
          <w:color w:val="000000"/>
          <w:szCs w:val="24"/>
        </w:rPr>
        <w:t>.</w:t>
      </w:r>
      <w:hyperlink r:id="rId7" w:tgtFrame="_blank" w:history="1">
        <w:r w:rsidRPr="002B5838">
          <w:rPr>
            <w:rStyle w:val="a4"/>
            <w:bCs/>
            <w:color w:val="000000"/>
            <w:szCs w:val="24"/>
            <w:lang w:val="en-US"/>
          </w:rPr>
          <w:t>school</w:t>
        </w:r>
        <w:r w:rsidRPr="002B5838">
          <w:rPr>
            <w:rStyle w:val="a4"/>
            <w:bCs/>
            <w:color w:val="000000"/>
            <w:szCs w:val="24"/>
          </w:rPr>
          <w:t>.</w:t>
        </w:r>
        <w:proofErr w:type="spellStart"/>
        <w:r w:rsidRPr="002B5838">
          <w:rPr>
            <w:rStyle w:val="a4"/>
            <w:bCs/>
            <w:color w:val="000000"/>
            <w:szCs w:val="24"/>
            <w:lang w:val="en-US"/>
          </w:rPr>
          <w:t>edu</w:t>
        </w:r>
        <w:proofErr w:type="spellEnd"/>
      </w:hyperlink>
      <w:r w:rsidRPr="002B5838">
        <w:rPr>
          <w:color w:val="000000"/>
          <w:szCs w:val="24"/>
        </w:rPr>
        <w:t xml:space="preserve"> - </w:t>
      </w:r>
      <w:r w:rsidRPr="002B5838">
        <w:rPr>
          <w:bCs/>
          <w:color w:val="000000"/>
          <w:szCs w:val="24"/>
        </w:rPr>
        <w:t>"Российский общеобразовательный портал"</w:t>
      </w:r>
      <w:r w:rsidRPr="002B5838">
        <w:rPr>
          <w:color w:val="000000"/>
          <w:szCs w:val="24"/>
        </w:rPr>
        <w:t>.</w:t>
      </w:r>
    </w:p>
    <w:p w:rsidR="002B5838" w:rsidRPr="002B5838" w:rsidRDefault="002B5838" w:rsidP="002B5838">
      <w:pPr>
        <w:rPr>
          <w:rStyle w:val="t7"/>
          <w:color w:val="000000"/>
          <w:szCs w:val="24"/>
        </w:rPr>
      </w:pPr>
      <w:r w:rsidRPr="002B5838">
        <w:rPr>
          <w:color w:val="000000"/>
          <w:szCs w:val="24"/>
        </w:rPr>
        <w:t xml:space="preserve">           3. </w:t>
      </w:r>
      <w:r w:rsidRPr="002B5838">
        <w:rPr>
          <w:rStyle w:val="t7"/>
          <w:color w:val="000000"/>
          <w:szCs w:val="24"/>
        </w:rPr>
        <w:t>www.it-n.ru</w:t>
      </w:r>
      <w:hyperlink r:id="rId8" w:history="1">
        <w:r w:rsidRPr="002B5838">
          <w:rPr>
            <w:rStyle w:val="a5"/>
            <w:rFonts w:eastAsia="Times New Roman"/>
            <w:color w:val="000000"/>
            <w:szCs w:val="24"/>
          </w:rPr>
          <w:t>"Сеть творческих учителей"</w:t>
        </w:r>
      </w:hyperlink>
    </w:p>
    <w:p w:rsidR="002B5838" w:rsidRPr="002B5838" w:rsidRDefault="002B5838" w:rsidP="002B5838">
      <w:pPr>
        <w:ind w:firstLine="426"/>
        <w:rPr>
          <w:color w:val="000000"/>
          <w:szCs w:val="24"/>
        </w:rPr>
      </w:pPr>
      <w:r w:rsidRPr="002B5838">
        <w:rPr>
          <w:rStyle w:val="t7"/>
          <w:color w:val="000000"/>
          <w:szCs w:val="24"/>
        </w:rPr>
        <w:t xml:space="preserve">     4. </w:t>
      </w:r>
      <w:proofErr w:type="spellStart"/>
      <w:r w:rsidRPr="002B5838">
        <w:rPr>
          <w:rStyle w:val="t7"/>
          <w:color w:val="000000"/>
          <w:szCs w:val="24"/>
        </w:rPr>
        <w:t>www</w:t>
      </w:r>
      <w:proofErr w:type="spellEnd"/>
      <w:r w:rsidRPr="002B5838">
        <w:rPr>
          <w:color w:val="000000"/>
          <w:szCs w:val="24"/>
        </w:rPr>
        <w:t xml:space="preserve"> .</w:t>
      </w:r>
      <w:hyperlink r:id="rId9" w:history="1">
        <w:r w:rsidRPr="002B5838">
          <w:rPr>
            <w:rStyle w:val="a4"/>
            <w:color w:val="000000"/>
            <w:szCs w:val="24"/>
          </w:rPr>
          <w:t>festival.1september.ru</w:t>
        </w:r>
      </w:hyperlink>
      <w:r w:rsidRPr="002B5838">
        <w:rPr>
          <w:color w:val="000000"/>
          <w:szCs w:val="24"/>
        </w:rPr>
        <w:t xml:space="preserve">   Фестиваль </w:t>
      </w:r>
      <w:r>
        <w:rPr>
          <w:color w:val="000000"/>
          <w:szCs w:val="24"/>
        </w:rPr>
        <w:t>педагогических идей</w:t>
      </w:r>
      <w:r w:rsidRPr="002B5838">
        <w:rPr>
          <w:color w:val="000000"/>
          <w:szCs w:val="24"/>
        </w:rPr>
        <w:t xml:space="preserve"> "Открытый урок"  </w:t>
      </w:r>
    </w:p>
    <w:p w:rsidR="002B5838" w:rsidRPr="002B5838" w:rsidRDefault="002B5838" w:rsidP="002B5838">
      <w:pPr>
        <w:rPr>
          <w:szCs w:val="24"/>
        </w:rPr>
      </w:pPr>
    </w:p>
    <w:p w:rsidR="002B5838" w:rsidRPr="002B5838" w:rsidRDefault="002B5838" w:rsidP="002B5838">
      <w:pPr>
        <w:rPr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85CE4" w:rsidRPr="00790BBD" w:rsidTr="002E74B1">
        <w:trPr>
          <w:trHeight w:val="572"/>
        </w:trPr>
        <w:tc>
          <w:tcPr>
            <w:tcW w:w="9606" w:type="dxa"/>
            <w:gridSpan w:val="3"/>
            <w:hideMark/>
          </w:tcPr>
          <w:p w:rsidR="00F85CE4" w:rsidRPr="00790BBD" w:rsidRDefault="00F85CE4" w:rsidP="002E74B1">
            <w:pPr>
              <w:shd w:val="clear" w:color="auto" w:fill="FFFFFF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szCs w:val="24"/>
                <w:lang w:eastAsia="ru-RU"/>
              </w:rPr>
              <w:t xml:space="preserve">  Приложение 2.</w:t>
            </w:r>
          </w:p>
        </w:tc>
      </w:tr>
      <w:tr w:rsidR="00F85CE4" w:rsidRPr="00790BBD" w:rsidTr="002E74B1">
        <w:trPr>
          <w:trHeight w:val="2397"/>
        </w:trPr>
        <w:tc>
          <w:tcPr>
            <w:tcW w:w="3794" w:type="dxa"/>
          </w:tcPr>
          <w:p w:rsidR="00F85CE4" w:rsidRPr="00790BBD" w:rsidRDefault="00F85CE4" w:rsidP="002E74B1">
            <w:pPr>
              <w:shd w:val="clear" w:color="auto" w:fill="FFFFFF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F85CE4" w:rsidRPr="00790BBD" w:rsidRDefault="00F85CE4" w:rsidP="002E74B1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85CE4" w:rsidRPr="00790BBD" w:rsidRDefault="00F85CE4" w:rsidP="002E74B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F85CE4" w:rsidRPr="00790BBD" w:rsidRDefault="00381655" w:rsidP="002E74B1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23.08. 2021</w:t>
            </w:r>
            <w:r w:rsidR="00F85CE4"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№ </w:t>
            </w:r>
            <w:r w:rsidR="00F85CE4" w:rsidRPr="00790BBD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</w:t>
            </w:r>
          </w:p>
          <w:p w:rsidR="00F85CE4" w:rsidRPr="00790BBD" w:rsidRDefault="00F85CE4" w:rsidP="002E74B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   </w:t>
            </w:r>
            <w:proofErr w:type="spellStart"/>
            <w:r w:rsidRPr="00790BBD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F85CE4" w:rsidRPr="00790BBD" w:rsidRDefault="00F85CE4" w:rsidP="002E74B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szCs w:val="24"/>
                <w:lang w:eastAsia="ru-RU"/>
              </w:rPr>
              <w:t xml:space="preserve"> подпись руководителя МС            Ф.И.О.</w:t>
            </w:r>
          </w:p>
          <w:p w:rsidR="00F85CE4" w:rsidRPr="00790BBD" w:rsidRDefault="00F85CE4" w:rsidP="002E74B1">
            <w:pPr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F85CE4" w:rsidRPr="00790BBD" w:rsidRDefault="00F85CE4" w:rsidP="002E74B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85CE4" w:rsidRPr="00790BBD" w:rsidRDefault="00F85CE4" w:rsidP="002E74B1">
            <w:pPr>
              <w:shd w:val="clear" w:color="auto" w:fill="FFFFFF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F85CE4" w:rsidRPr="00790BBD" w:rsidRDefault="00F85CE4" w:rsidP="002E74B1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85CE4" w:rsidRPr="00790BBD" w:rsidRDefault="00F85CE4" w:rsidP="002E74B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Заместитель директора по УВР </w:t>
            </w:r>
          </w:p>
          <w:p w:rsidR="00F85CE4" w:rsidRPr="00790BBD" w:rsidRDefault="00F85CE4" w:rsidP="002E74B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     </w:t>
            </w:r>
            <w:proofErr w:type="spellStart"/>
            <w:r w:rsidRPr="00790BBD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F85CE4" w:rsidRPr="00790BBD" w:rsidRDefault="00F85CE4" w:rsidP="002E74B1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szCs w:val="24"/>
                <w:lang w:eastAsia="ru-RU"/>
              </w:rPr>
              <w:t xml:space="preserve">                  подпись                             Ф.И.О.</w:t>
            </w:r>
          </w:p>
          <w:p w:rsidR="00F85CE4" w:rsidRPr="00790BBD" w:rsidRDefault="00381655" w:rsidP="002E74B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 августа 2021</w:t>
            </w:r>
            <w:r w:rsidR="00F85CE4"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года</w:t>
            </w:r>
          </w:p>
        </w:tc>
      </w:tr>
    </w:tbl>
    <w:p w:rsidR="00636963" w:rsidRPr="002B5838" w:rsidRDefault="00636963">
      <w:pPr>
        <w:rPr>
          <w:szCs w:val="24"/>
        </w:rPr>
      </w:pPr>
    </w:p>
    <w:sectPr w:rsidR="00636963" w:rsidRPr="002B5838" w:rsidSect="0063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B0"/>
    <w:multiLevelType w:val="multilevel"/>
    <w:tmpl w:val="DE1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47A8"/>
    <w:multiLevelType w:val="multilevel"/>
    <w:tmpl w:val="7C8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C1FC9"/>
    <w:multiLevelType w:val="multilevel"/>
    <w:tmpl w:val="1E4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57C53"/>
    <w:multiLevelType w:val="multilevel"/>
    <w:tmpl w:val="A5D6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03349"/>
    <w:multiLevelType w:val="multilevel"/>
    <w:tmpl w:val="74F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F4E07"/>
    <w:multiLevelType w:val="multilevel"/>
    <w:tmpl w:val="53B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35844"/>
    <w:multiLevelType w:val="multilevel"/>
    <w:tmpl w:val="D0F8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E648B"/>
    <w:multiLevelType w:val="multilevel"/>
    <w:tmpl w:val="E79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519F2"/>
    <w:multiLevelType w:val="multilevel"/>
    <w:tmpl w:val="1F7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511"/>
    <w:rsid w:val="002652A8"/>
    <w:rsid w:val="002922D6"/>
    <w:rsid w:val="002B5838"/>
    <w:rsid w:val="00381655"/>
    <w:rsid w:val="00636963"/>
    <w:rsid w:val="00651831"/>
    <w:rsid w:val="00815511"/>
    <w:rsid w:val="0087513E"/>
    <w:rsid w:val="009C56E6"/>
    <w:rsid w:val="00B65F8C"/>
    <w:rsid w:val="00F27A7D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11"/>
    <w:pPr>
      <w:ind w:left="720"/>
      <w:contextualSpacing/>
    </w:pPr>
  </w:style>
  <w:style w:type="character" w:customStyle="1" w:styleId="c19">
    <w:name w:val="c19"/>
    <w:basedOn w:val="a0"/>
    <w:rsid w:val="00815511"/>
  </w:style>
  <w:style w:type="character" w:styleId="a4">
    <w:name w:val="Hyperlink"/>
    <w:basedOn w:val="a0"/>
    <w:semiHidden/>
    <w:unhideWhenUsed/>
    <w:rsid w:val="002B5838"/>
    <w:rPr>
      <w:color w:val="0000FF"/>
      <w:u w:val="single"/>
    </w:rPr>
  </w:style>
  <w:style w:type="character" w:customStyle="1" w:styleId="day7">
    <w:name w:val="da y7"/>
    <w:basedOn w:val="a0"/>
    <w:rsid w:val="002B5838"/>
  </w:style>
  <w:style w:type="character" w:customStyle="1" w:styleId="t7">
    <w:name w:val="t7"/>
    <w:basedOn w:val="a0"/>
    <w:rsid w:val="002B5838"/>
  </w:style>
  <w:style w:type="character" w:styleId="a5">
    <w:name w:val="Strong"/>
    <w:basedOn w:val="a0"/>
    <w:qFormat/>
    <w:rsid w:val="002B5838"/>
    <w:rPr>
      <w:b/>
      <w:bCs/>
    </w:rPr>
  </w:style>
  <w:style w:type="paragraph" w:styleId="a6">
    <w:name w:val="Normal (Web)"/>
    <w:basedOn w:val="a"/>
    <w:uiPriority w:val="99"/>
    <w:semiHidden/>
    <w:unhideWhenUsed/>
    <w:rsid w:val="002B58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</cp:lastModifiedBy>
  <cp:revision>5</cp:revision>
  <cp:lastPrinted>2021-10-19T10:00:00Z</cp:lastPrinted>
  <dcterms:created xsi:type="dcterms:W3CDTF">2021-10-10T13:25:00Z</dcterms:created>
  <dcterms:modified xsi:type="dcterms:W3CDTF">2021-10-19T10:00:00Z</dcterms:modified>
</cp:coreProperties>
</file>