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B9" w:rsidRDefault="000936B9" w:rsidP="000936B9">
      <w:pPr>
        <w:widowControl w:val="0"/>
        <w:rPr>
          <w:sz w:val="32"/>
          <w:szCs w:val="32"/>
        </w:rPr>
      </w:pPr>
    </w:p>
    <w:p w:rsidR="000936B9" w:rsidRDefault="000936B9" w:rsidP="000936B9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ind w:left="5387"/>
        <w:jc w:val="center"/>
        <w:rPr>
          <w:b/>
          <w:color w:val="000000"/>
        </w:rPr>
      </w:pPr>
      <w:r>
        <w:rPr>
          <w:b/>
          <w:color w:val="000000"/>
        </w:rPr>
        <w:t>УТВЕРЖДЕНО</w:t>
      </w:r>
    </w:p>
    <w:p w:rsidR="000936B9" w:rsidRDefault="000936B9" w:rsidP="000936B9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0936B9" w:rsidRDefault="000936B9" w:rsidP="000936B9">
      <w:pPr>
        <w:shd w:val="clear" w:color="auto" w:fill="FFFFFF"/>
        <w:ind w:left="5387"/>
        <w:rPr>
          <w:color w:val="000000"/>
        </w:rPr>
      </w:pPr>
      <w:r>
        <w:rPr>
          <w:color w:val="000000"/>
        </w:rPr>
        <w:t xml:space="preserve">  Директор школы  _________________</w:t>
      </w:r>
    </w:p>
    <w:p w:rsidR="000936B9" w:rsidRDefault="000936B9" w:rsidP="000936B9">
      <w:pPr>
        <w:shd w:val="clear" w:color="auto" w:fill="FFFFFF"/>
        <w:ind w:left="5387"/>
        <w:jc w:val="center"/>
        <w:rPr>
          <w:color w:val="000000"/>
        </w:rPr>
      </w:pPr>
      <w:r>
        <w:rPr>
          <w:color w:val="000000"/>
        </w:rPr>
        <w:t xml:space="preserve">                                  С.С.Малахова</w:t>
      </w:r>
    </w:p>
    <w:p w:rsidR="000936B9" w:rsidRDefault="000936B9" w:rsidP="000936B9">
      <w:pPr>
        <w:shd w:val="clear" w:color="auto" w:fill="FFFFFF"/>
        <w:ind w:left="5387"/>
        <w:jc w:val="center"/>
      </w:pPr>
      <w:r>
        <w:rPr>
          <w:color w:val="000000"/>
        </w:rPr>
        <w:t xml:space="preserve">Приказ от </w:t>
      </w:r>
      <w:r w:rsidR="000B71B0">
        <w:rPr>
          <w:color w:val="000000"/>
          <w:u w:val="single"/>
        </w:rPr>
        <w:t>23</w:t>
      </w:r>
      <w:r>
        <w:rPr>
          <w:color w:val="000000"/>
          <w:u w:val="single"/>
        </w:rPr>
        <w:t>.08.20</w:t>
      </w:r>
      <w:r w:rsidR="00352CE9">
        <w:rPr>
          <w:color w:val="000000"/>
          <w:u w:val="single"/>
        </w:rPr>
        <w:t>2</w:t>
      </w:r>
      <w:r w:rsidR="000B71B0">
        <w:rPr>
          <w:color w:val="000000"/>
          <w:u w:val="single"/>
        </w:rPr>
        <w:t>1</w:t>
      </w:r>
      <w:r>
        <w:rPr>
          <w:color w:val="000000"/>
        </w:rPr>
        <w:t xml:space="preserve"> года  №</w:t>
      </w:r>
      <w:r>
        <w:rPr>
          <w:color w:val="000000"/>
          <w:u w:val="single"/>
        </w:rPr>
        <w:t>1</w:t>
      </w:r>
      <w:r w:rsidR="000B71B0">
        <w:rPr>
          <w:color w:val="000000"/>
          <w:u w:val="single"/>
        </w:rPr>
        <w:t>87</w:t>
      </w:r>
    </w:p>
    <w:p w:rsidR="000936B9" w:rsidRDefault="000936B9" w:rsidP="000936B9">
      <w:pPr>
        <w:shd w:val="clear" w:color="auto" w:fill="FFFFFF"/>
        <w:ind w:left="5387"/>
        <w:rPr>
          <w:color w:val="000000"/>
        </w:rPr>
      </w:pPr>
    </w:p>
    <w:p w:rsidR="000936B9" w:rsidRDefault="000936B9" w:rsidP="000936B9">
      <w:pPr>
        <w:shd w:val="clear" w:color="auto" w:fill="FFFFFF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jc w:val="center"/>
        <w:rPr>
          <w:color w:val="000000"/>
        </w:rPr>
      </w:pPr>
    </w:p>
    <w:p w:rsidR="000936B9" w:rsidRDefault="000936B9" w:rsidP="000936B9">
      <w:pPr>
        <w:shd w:val="clear" w:color="auto" w:fill="FFFFFF"/>
        <w:jc w:val="center"/>
        <w:rPr>
          <w:color w:val="000000"/>
        </w:rPr>
      </w:pPr>
    </w:p>
    <w:p w:rsidR="000936B9" w:rsidRDefault="000936B9" w:rsidP="000936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0936B9" w:rsidRDefault="000936B9" w:rsidP="000936B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0936B9" w:rsidRDefault="000936B9" w:rsidP="000936B9"/>
    <w:p w:rsidR="000936B9" w:rsidRDefault="000936B9" w:rsidP="000936B9">
      <w:pPr>
        <w:rPr>
          <w:sz w:val="16"/>
          <w:szCs w:val="16"/>
        </w:rPr>
      </w:pPr>
    </w:p>
    <w:p w:rsidR="000936B9" w:rsidRDefault="00A64343" w:rsidP="000936B9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         </w:t>
      </w:r>
      <w:r w:rsidR="000936B9">
        <w:rPr>
          <w:bCs/>
          <w:color w:val="000000"/>
          <w:sz w:val="28"/>
          <w:szCs w:val="28"/>
        </w:rPr>
        <w:t xml:space="preserve"> </w:t>
      </w:r>
      <w:r w:rsidR="009931BA" w:rsidRPr="009931BA">
        <w:rPr>
          <w:bCs/>
          <w:color w:val="000000"/>
          <w:sz w:val="28"/>
          <w:szCs w:val="28"/>
          <w:u w:val="single"/>
        </w:rPr>
        <w:t>внеу</w:t>
      </w:r>
      <w:r>
        <w:rPr>
          <w:bCs/>
          <w:color w:val="000000"/>
          <w:sz w:val="28"/>
          <w:szCs w:val="28"/>
          <w:u w:val="single"/>
        </w:rPr>
        <w:t>рочной деяте</w:t>
      </w:r>
      <w:r w:rsidR="00F61AD5">
        <w:rPr>
          <w:bCs/>
          <w:color w:val="000000"/>
          <w:sz w:val="28"/>
          <w:szCs w:val="28"/>
          <w:u w:val="single"/>
        </w:rPr>
        <w:t>льности «Светофорчик</w:t>
      </w:r>
      <w:r w:rsidR="009931BA" w:rsidRPr="009931BA">
        <w:rPr>
          <w:bCs/>
          <w:color w:val="000000"/>
          <w:sz w:val="28"/>
          <w:szCs w:val="28"/>
          <w:u w:val="single"/>
        </w:rPr>
        <w:t>»</w:t>
      </w:r>
      <w:r w:rsidR="000936B9" w:rsidRPr="009931BA">
        <w:rPr>
          <w:bCs/>
          <w:color w:val="000000"/>
          <w:szCs w:val="28"/>
          <w:u w:val="single"/>
        </w:rPr>
        <w:t>_______________________</w:t>
      </w:r>
    </w:p>
    <w:p w:rsidR="000936B9" w:rsidRDefault="000936B9" w:rsidP="000936B9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0936B9" w:rsidRDefault="000936B9" w:rsidP="000936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B71B0">
        <w:rPr>
          <w:sz w:val="28"/>
          <w:szCs w:val="28"/>
          <w:u w:val="single"/>
        </w:rPr>
        <w:t>2021</w:t>
      </w:r>
      <w:r>
        <w:rPr>
          <w:sz w:val="28"/>
          <w:szCs w:val="28"/>
          <w:u w:val="single"/>
        </w:rPr>
        <w:t xml:space="preserve"> – 202</w:t>
      </w:r>
      <w:r w:rsidR="000B71B0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учебный год </w:t>
      </w:r>
    </w:p>
    <w:p w:rsidR="000936B9" w:rsidRDefault="000936B9" w:rsidP="000936B9">
      <w:pPr>
        <w:shd w:val="clear" w:color="auto" w:fill="FFFFFF"/>
        <w:rPr>
          <w:sz w:val="28"/>
          <w:szCs w:val="28"/>
        </w:rPr>
      </w:pPr>
    </w:p>
    <w:p w:rsidR="000936B9" w:rsidRDefault="000936B9" w:rsidP="000936B9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             </w:t>
      </w:r>
      <w:r>
        <w:rPr>
          <w:sz w:val="28"/>
          <w:szCs w:val="28"/>
          <w:u w:val="single"/>
        </w:rPr>
        <w:t>начальное общее</w:t>
      </w:r>
      <w:r>
        <w:rPr>
          <w:szCs w:val="28"/>
          <w:u w:val="single"/>
        </w:rPr>
        <w:t>______________________</w:t>
      </w:r>
    </w:p>
    <w:p w:rsidR="000936B9" w:rsidRDefault="000936B9" w:rsidP="000936B9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0936B9" w:rsidRDefault="000936B9" w:rsidP="000936B9">
      <w:pPr>
        <w:rPr>
          <w:sz w:val="28"/>
          <w:szCs w:val="28"/>
        </w:rPr>
      </w:pPr>
    </w:p>
    <w:p w:rsidR="000936B9" w:rsidRDefault="000936B9" w:rsidP="000936B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 w:rsidR="00574BD3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ч</w:t>
      </w:r>
    </w:p>
    <w:p w:rsidR="000936B9" w:rsidRDefault="000936B9" w:rsidP="000936B9">
      <w:pPr>
        <w:shd w:val="clear" w:color="auto" w:fill="FFFFFF"/>
        <w:rPr>
          <w:color w:val="000000"/>
          <w:sz w:val="28"/>
          <w:szCs w:val="28"/>
        </w:rPr>
      </w:pPr>
    </w:p>
    <w:p w:rsidR="000936B9" w:rsidRDefault="000936B9" w:rsidP="000936B9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                   </w:t>
      </w:r>
      <w:r>
        <w:rPr>
          <w:color w:val="000000"/>
          <w:sz w:val="28"/>
          <w:szCs w:val="28"/>
          <w:u w:val="single"/>
        </w:rPr>
        <w:t>Гонощенко Галина Викторовна</w:t>
      </w:r>
      <w:r>
        <w:rPr>
          <w:color w:val="000000"/>
          <w:szCs w:val="28"/>
          <w:u w:val="single"/>
        </w:rPr>
        <w:t>_______________________</w:t>
      </w:r>
    </w:p>
    <w:p w:rsidR="000936B9" w:rsidRDefault="000936B9" w:rsidP="000936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0936B9" w:rsidRDefault="000936B9" w:rsidP="000936B9">
      <w:pPr>
        <w:rPr>
          <w:szCs w:val="28"/>
        </w:rPr>
      </w:pPr>
      <w:r>
        <w:rPr>
          <w:sz w:val="28"/>
          <w:szCs w:val="28"/>
        </w:rPr>
        <w:t xml:space="preserve">Программа разработана на основе  </w:t>
      </w:r>
      <w:r w:rsidRPr="000936B9">
        <w:rPr>
          <w:sz w:val="28"/>
          <w:szCs w:val="28"/>
          <w:u w:val="single"/>
        </w:rPr>
        <w:t xml:space="preserve">-  </w:t>
      </w:r>
      <w:r>
        <w:rPr>
          <w:sz w:val="28"/>
          <w:szCs w:val="28"/>
          <w:u w:val="single"/>
        </w:rPr>
        <w:t>п</w:t>
      </w:r>
      <w:r w:rsidRPr="000936B9">
        <w:rPr>
          <w:sz w:val="28"/>
          <w:szCs w:val="28"/>
          <w:u w:val="single"/>
        </w:rPr>
        <w:t>рограмма для общеобразовательных учреж</w:t>
      </w:r>
      <w:r w:rsidR="00330341">
        <w:rPr>
          <w:sz w:val="28"/>
          <w:szCs w:val="28"/>
          <w:u w:val="single"/>
        </w:rPr>
        <w:t xml:space="preserve">дений: </w:t>
      </w:r>
      <w:r w:rsidRPr="00A15190">
        <w:t xml:space="preserve"> </w:t>
      </w:r>
      <w:r>
        <w:rPr>
          <w:szCs w:val="28"/>
          <w:u w:val="single"/>
        </w:rPr>
        <w:t>__________</w:t>
      </w:r>
    </w:p>
    <w:p w:rsidR="000936B9" w:rsidRDefault="000936B9" w:rsidP="000936B9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0936B9" w:rsidRDefault="000936B9" w:rsidP="000936B9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0936B9" w:rsidRDefault="000936B9" w:rsidP="000936B9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Cs w:val="28"/>
          <w:u w:val="single"/>
        </w:rPr>
        <w:t>_______________________________________________________</w:t>
      </w:r>
    </w:p>
    <w:p w:rsidR="000936B9" w:rsidRDefault="000936B9" w:rsidP="000936B9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0936B9" w:rsidRDefault="000936B9" w:rsidP="000936B9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0936B9" w:rsidRDefault="000936B9" w:rsidP="000936B9">
      <w:pPr>
        <w:shd w:val="clear" w:color="auto" w:fill="FFFFFF"/>
      </w:pPr>
    </w:p>
    <w:p w:rsidR="000936B9" w:rsidRDefault="000936B9" w:rsidP="000936B9">
      <w:pPr>
        <w:shd w:val="clear" w:color="auto" w:fill="FFFFFF"/>
        <w:jc w:val="center"/>
      </w:pPr>
    </w:p>
    <w:p w:rsidR="000936B9" w:rsidRDefault="000936B9" w:rsidP="00330341">
      <w:pPr>
        <w:shd w:val="clear" w:color="auto" w:fill="FFFFFF"/>
        <w:rPr>
          <w:b/>
        </w:rPr>
      </w:pPr>
    </w:p>
    <w:p w:rsidR="000936B9" w:rsidRDefault="000936B9" w:rsidP="000936B9">
      <w:pPr>
        <w:shd w:val="clear" w:color="auto" w:fill="FFFFFF"/>
        <w:rPr>
          <w:b/>
        </w:rPr>
      </w:pPr>
    </w:p>
    <w:p w:rsidR="000936B9" w:rsidRDefault="000936B9" w:rsidP="000936B9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0936B9" w:rsidRDefault="000B71B0" w:rsidP="000936B9">
      <w:pPr>
        <w:shd w:val="clear" w:color="auto" w:fill="FFFFFF"/>
        <w:jc w:val="center"/>
        <w:rPr>
          <w:b/>
        </w:rPr>
      </w:pPr>
      <w:r>
        <w:rPr>
          <w:b/>
        </w:rPr>
        <w:t>2021</w:t>
      </w:r>
      <w:r w:rsidR="000936B9">
        <w:rPr>
          <w:b/>
        </w:rPr>
        <w:t xml:space="preserve"> год</w:t>
      </w:r>
    </w:p>
    <w:p w:rsidR="00F61AD5" w:rsidRDefault="00F61AD5" w:rsidP="000936B9">
      <w:pPr>
        <w:shd w:val="clear" w:color="auto" w:fill="FFFFFF"/>
        <w:jc w:val="center"/>
        <w:rPr>
          <w:b/>
        </w:rPr>
      </w:pPr>
    </w:p>
    <w:p w:rsidR="00F61AD5" w:rsidRDefault="00F61AD5" w:rsidP="000936B9">
      <w:pPr>
        <w:shd w:val="clear" w:color="auto" w:fill="FFFFFF"/>
        <w:jc w:val="center"/>
        <w:rPr>
          <w:b/>
        </w:rPr>
      </w:pPr>
    </w:p>
    <w:p w:rsidR="00574BD3" w:rsidRDefault="00352CE9" w:rsidP="00574BD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1</w:t>
      </w:r>
      <w:r w:rsidR="00574BD3" w:rsidRPr="006D6221">
        <w:rPr>
          <w:rFonts w:ascii="Times New Roman" w:hAnsi="Times New Roman" w:cs="Times New Roman"/>
          <w:b/>
          <w:color w:val="000000"/>
          <w:sz w:val="28"/>
          <w:szCs w:val="28"/>
        </w:rPr>
        <w:t>. Личностные и метапредметные результаты освоения курса внеурочной деятельности «</w:t>
      </w:r>
      <w:r w:rsidR="00F61AD5">
        <w:rPr>
          <w:rFonts w:ascii="Times New Roman" w:hAnsi="Times New Roman" w:cs="Times New Roman"/>
          <w:b/>
          <w:color w:val="000000"/>
          <w:sz w:val="28"/>
          <w:szCs w:val="28"/>
        </w:rPr>
        <w:t>Светофорчик</w:t>
      </w:r>
      <w:r w:rsidR="00574BD3" w:rsidRPr="006D6221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574BD3" w:rsidRDefault="00574BD3" w:rsidP="00574BD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17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внутренняя позиция школьника на уровне положительного отношения к учёбе;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установка на здоровый образ жизни;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способность к самооценке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способность принимать и сохранять цели предстоящей учебной деятельности, поиска способов её осуществления;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 по результату;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адекватно воспринимать оценку учителя;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0C1E17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осуществлять анализ объекта с выделением существенных и несущественных признаков;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проводить сравнение, сериацию и классификацию по заданным критериям;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 отвечать на простые  и сложные вопросы учителя, самим задавать вопросы, находить нужную информацию в разных источниках;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подробно пересказывать прочитанное или прослушанное,  составлять простой план;</w:t>
      </w:r>
    </w:p>
    <w:p w:rsidR="00574BD3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>- наблюдать и делать самостоятельные   простые выводы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BD3" w:rsidRDefault="00352CE9" w:rsidP="00574BD3">
      <w:pPr>
        <w:pStyle w:val="a5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Раздел 2</w:t>
      </w:r>
      <w:r w:rsidR="00574BD3" w:rsidRPr="00226BBC">
        <w:rPr>
          <w:b/>
          <w:bCs/>
          <w:iCs/>
          <w:sz w:val="28"/>
          <w:szCs w:val="28"/>
        </w:rPr>
        <w:t>.</w:t>
      </w:r>
      <w:r w:rsidR="00574BD3" w:rsidRPr="00226BBC">
        <w:rPr>
          <w:b/>
          <w:bCs/>
          <w:sz w:val="28"/>
          <w:szCs w:val="28"/>
        </w:rPr>
        <w:t xml:space="preserve"> Содержание курса внеурочной деятельности «</w:t>
      </w:r>
      <w:r w:rsidR="00F61AD5">
        <w:rPr>
          <w:b/>
          <w:bCs/>
          <w:sz w:val="28"/>
          <w:szCs w:val="28"/>
        </w:rPr>
        <w:t>Светофорчик</w:t>
      </w:r>
      <w:r w:rsidR="00574BD3" w:rsidRPr="00226BBC">
        <w:rPr>
          <w:b/>
          <w:bCs/>
          <w:sz w:val="28"/>
          <w:szCs w:val="28"/>
        </w:rPr>
        <w:t xml:space="preserve">» </w:t>
      </w:r>
      <w:r w:rsidR="00574BD3" w:rsidRPr="00226BBC">
        <w:rPr>
          <w:b/>
          <w:sz w:val="28"/>
          <w:szCs w:val="28"/>
        </w:rPr>
        <w:t>с указанием форм организации учебных занятий, основных видов учебной деятельности.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5EAF">
        <w:t xml:space="preserve"> </w:t>
      </w:r>
      <w:r w:rsidRPr="000C1E17">
        <w:rPr>
          <w:rFonts w:ascii="Times New Roman" w:hAnsi="Times New Roman" w:cs="Times New Roman"/>
          <w:sz w:val="24"/>
          <w:szCs w:val="24"/>
        </w:rPr>
        <w:t xml:space="preserve">         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 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 xml:space="preserve">      На занятиях даётся дополнительный материал, обучение связывается с наблюдениями самих учеников на примерах из повседневной жизни. Данные занятия помогут детям систематизировать, расширить и углубить знания по безопасности движения, сформируют у них уважение к общему закону дорог и улиц, воспитают дисциплинированных пешеходов, пассажиров, а возможно, и будущих водителей.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 xml:space="preserve">         Программа построена по принципу нарастания объема изучаемого материала. Это нарастание можно проследить в увеличении количества освоенных терминов, дорожных знаков и разметок, конструкций на дорогах и т.д. Учитель постоянно акцентирует внимание учащихся на том, что безоговорочное выполнение ПДД - это условие сохранения себе и окружающим жизни, а также показатель уровня воспитания и культуры взаимоотношений между участниками дорожного движения.</w:t>
      </w:r>
    </w:p>
    <w:p w:rsidR="00574BD3" w:rsidRPr="000C1E17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sz w:val="24"/>
          <w:szCs w:val="24"/>
        </w:rPr>
        <w:t xml:space="preserve">        Отдельные темы, включенные в программу, содержат теоретическую и практическую части. В теоретическую часть включены необходимые сведения по Правилам дорожного движения на заданную тему и беседы по основам безопасного поведения на дорогах в дни школьных каникул, в связи с сезонными изменениями дорожной обстановки или инфраструктуры населенного пункта и микрорайона.    Практическая часть заключается в работе учащихся над дидактическими материалами по заданной теме, экскурсиях, прогулках по улицам и дорогам микрорайона, местам массового отдыха детей, а также в работе с сюжетно-ролевыми играми с использованием изготовленных учащимися </w:t>
      </w:r>
      <w:r w:rsidRPr="000C1E17">
        <w:rPr>
          <w:rFonts w:ascii="Times New Roman" w:hAnsi="Times New Roman" w:cs="Times New Roman"/>
          <w:sz w:val="24"/>
          <w:szCs w:val="24"/>
        </w:rPr>
        <w:lastRenderedPageBreak/>
        <w:t xml:space="preserve">имитационных и дидактических материалов по правилам безопасного поведения на улицах и дорогах, занятия в «автогородке» или на автоплощадке, имеющихся на территории школы.  </w:t>
      </w:r>
    </w:p>
    <w:p w:rsidR="00574BD3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1E17">
        <w:rPr>
          <w:rFonts w:ascii="Times New Roman" w:hAnsi="Times New Roman" w:cs="Times New Roman"/>
          <w:color w:val="0000FF"/>
          <w:sz w:val="24"/>
          <w:szCs w:val="24"/>
        </w:rPr>
        <w:t xml:space="preserve">       </w:t>
      </w:r>
      <w:r w:rsidRPr="000C1E17">
        <w:rPr>
          <w:rFonts w:ascii="Times New Roman" w:hAnsi="Times New Roman" w:cs="Times New Roman"/>
          <w:sz w:val="24"/>
          <w:szCs w:val="24"/>
        </w:rPr>
        <w:t xml:space="preserve">       С первых занятий дети знакомятся с историей ПДД. Это помогает учащимся понять значение и важность того или иного правила. Практические занятия помогают детям увидеть наглядно, как выполняются правила дорожного движения водителями и пешеходами, познакомиться с работой сотрудников ГИБДД. </w:t>
      </w:r>
    </w:p>
    <w:p w:rsidR="00574BD3" w:rsidRDefault="00574BD3" w:rsidP="00574BD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0B7E">
        <w:rPr>
          <w:rFonts w:ascii="Times New Roman" w:hAnsi="Times New Roman" w:cs="Times New Roman"/>
          <w:i/>
          <w:color w:val="000000"/>
          <w:sz w:val="24"/>
          <w:szCs w:val="24"/>
        </w:rPr>
        <w:t>Форма организации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программе в основном – коллективная, но также используются групповая и индивидуальная формы работы.</w:t>
      </w:r>
    </w:p>
    <w:p w:rsidR="00574BD3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Предполагается использовать игровую, проектную, художественно-творческую, познавательную виды деятельности</w:t>
      </w:r>
    </w:p>
    <w:p w:rsidR="00574BD3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Занятия кружка являются комплексными – на них используются различные виды деятельности как теоретического, так и практического характера.</w:t>
      </w:r>
    </w:p>
    <w:p w:rsidR="00574BD3" w:rsidRDefault="00574BD3" w:rsidP="00574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0B7E">
        <w:rPr>
          <w:rFonts w:ascii="Times New Roman" w:hAnsi="Times New Roman" w:cs="Times New Roman"/>
          <w:i/>
          <w:sz w:val="24"/>
          <w:szCs w:val="24"/>
        </w:rPr>
        <w:t>Формы теоретических занятий</w:t>
      </w:r>
      <w:r>
        <w:rPr>
          <w:rFonts w:ascii="Times New Roman" w:hAnsi="Times New Roman" w:cs="Times New Roman"/>
          <w:sz w:val="24"/>
          <w:szCs w:val="24"/>
        </w:rPr>
        <w:t>: беседы, сообщения, встречи с интересными людьми, просмотр и обсуждение видеоматериала,</w:t>
      </w:r>
      <w:r>
        <w:rPr>
          <w:rFonts w:ascii="Times New Roman" w:hAnsi="Times New Roman" w:cs="Times New Roman"/>
          <w:color w:val="000000"/>
          <w:sz w:val="24"/>
          <w:szCs w:val="24"/>
        </w:rPr>
        <w:t>заочные путешествия.</w:t>
      </w:r>
    </w:p>
    <w:p w:rsidR="00574BD3" w:rsidRDefault="00574BD3" w:rsidP="00574BD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B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Формы практических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творческие конкурсы, викторины, интеллектуально-познавательные игры, </w:t>
      </w:r>
      <w:r>
        <w:rPr>
          <w:rFonts w:ascii="Times New Roman" w:hAnsi="Times New Roman" w:cs="Times New Roman"/>
          <w:sz w:val="24"/>
          <w:szCs w:val="24"/>
        </w:rPr>
        <w:t>экскурсии,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рисунков и стенгазет, оформление страниц портфолио, выставки, создание творческих проектов, участие в акциях.</w:t>
      </w:r>
    </w:p>
    <w:p w:rsidR="00574BD3" w:rsidRDefault="00574BD3" w:rsidP="00574BD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BD3" w:rsidRDefault="00574BD3" w:rsidP="00574BD3">
      <w:pPr>
        <w:jc w:val="both"/>
      </w:pPr>
    </w:p>
    <w:p w:rsidR="00574BD3" w:rsidRDefault="00574BD3" w:rsidP="00574BD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827"/>
        <w:gridCol w:w="4678"/>
      </w:tblGrid>
      <w:tr w:rsidR="00574BD3" w:rsidRPr="003532DE" w:rsidTr="00574BD3">
        <w:trPr>
          <w:trHeight w:val="1072"/>
        </w:trPr>
        <w:tc>
          <w:tcPr>
            <w:tcW w:w="710" w:type="dxa"/>
          </w:tcPr>
          <w:p w:rsidR="00574BD3" w:rsidRPr="003532DE" w:rsidRDefault="00574BD3" w:rsidP="00574BD3">
            <w:pPr>
              <w:jc w:val="center"/>
              <w:rPr>
                <w:rFonts w:eastAsia="Calibri"/>
                <w:b/>
                <w:caps/>
              </w:rPr>
            </w:pPr>
            <w:r w:rsidRPr="003532DE">
              <w:rPr>
                <w:rFonts w:eastAsia="Calibri"/>
                <w:b/>
              </w:rPr>
              <w:t>№ п/п</w:t>
            </w:r>
          </w:p>
        </w:tc>
        <w:tc>
          <w:tcPr>
            <w:tcW w:w="3827" w:type="dxa"/>
          </w:tcPr>
          <w:p w:rsidR="001E2D28" w:rsidRDefault="001E2D28" w:rsidP="00574BD3">
            <w:pPr>
              <w:jc w:val="center"/>
              <w:rPr>
                <w:rFonts w:eastAsia="Calibri"/>
                <w:b/>
              </w:rPr>
            </w:pPr>
          </w:p>
          <w:p w:rsidR="00574BD3" w:rsidRPr="003532DE" w:rsidRDefault="00574BD3" w:rsidP="00574BD3">
            <w:pPr>
              <w:jc w:val="center"/>
              <w:rPr>
                <w:rFonts w:eastAsia="Calibri"/>
                <w:b/>
                <w:caps/>
              </w:rPr>
            </w:pPr>
            <w:r w:rsidRPr="003532DE">
              <w:rPr>
                <w:rFonts w:eastAsia="Calibri"/>
                <w:b/>
              </w:rPr>
              <w:t xml:space="preserve">Тема </w:t>
            </w:r>
            <w:r>
              <w:rPr>
                <w:rFonts w:eastAsia="Calibri"/>
                <w:b/>
              </w:rPr>
              <w:t>занятия</w:t>
            </w:r>
          </w:p>
        </w:tc>
        <w:tc>
          <w:tcPr>
            <w:tcW w:w="4678" w:type="dxa"/>
          </w:tcPr>
          <w:p w:rsidR="001E2D28" w:rsidRDefault="001E2D28" w:rsidP="00574BD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4BD3" w:rsidRPr="00332A18" w:rsidRDefault="00574BD3" w:rsidP="00574BD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E847D7" w:rsidRPr="003532DE" w:rsidTr="00E847D7">
        <w:trPr>
          <w:trHeight w:val="3251"/>
        </w:trPr>
        <w:tc>
          <w:tcPr>
            <w:tcW w:w="710" w:type="dxa"/>
          </w:tcPr>
          <w:p w:rsidR="00E847D7" w:rsidRPr="003532DE" w:rsidRDefault="00E847D7" w:rsidP="00574BD3">
            <w:pPr>
              <w:tabs>
                <w:tab w:val="left" w:pos="655"/>
              </w:tabs>
              <w:rPr>
                <w:rFonts w:eastAsia="Calibri"/>
                <w:caps/>
              </w:rPr>
            </w:pPr>
            <w:r w:rsidRPr="003532DE">
              <w:rPr>
                <w:rFonts w:eastAsia="Calibri"/>
                <w:caps/>
              </w:rPr>
              <w:t>1.</w:t>
            </w:r>
          </w:p>
        </w:tc>
        <w:tc>
          <w:tcPr>
            <w:tcW w:w="3827" w:type="dxa"/>
          </w:tcPr>
          <w:p w:rsidR="00E847D7" w:rsidRDefault="00E847D7" w:rsidP="00E847D7">
            <w:pPr>
              <w:spacing w:after="120" w:line="240" w:lineRule="atLeast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Дорожная грамота.</w:t>
            </w:r>
          </w:p>
          <w:p w:rsidR="00E847D7" w:rsidRPr="00E847D7" w:rsidRDefault="00E847D7" w:rsidP="00E847D7">
            <w:pPr>
              <w:spacing w:after="120" w:line="240" w:lineRule="atLeast"/>
              <w:rPr>
                <w:rFonts w:ascii="Helvetica" w:hAnsi="Helvetica" w:cs="Helvetica"/>
                <w:bCs/>
                <w:color w:val="333333"/>
                <w:sz w:val="28"/>
                <w:szCs w:val="28"/>
              </w:rPr>
            </w:pPr>
            <w:r w:rsidRPr="00E847D7">
              <w:rPr>
                <w:b/>
                <w:bCs/>
                <w:color w:val="333333"/>
              </w:rPr>
              <w:t xml:space="preserve"> </w:t>
            </w:r>
            <w:r w:rsidRPr="00E847D7">
              <w:rPr>
                <w:bCs/>
                <w:color w:val="333333"/>
              </w:rPr>
              <w:t>Элементы дороги: общая ширина  улицы,проезжая часть, полоса движения, тротуар, пешеходная дорожка, пешеходный переход, островок безопасности, перекрёсток.Дорожная размётка. Перекрёстки и их виды. Виды пешеходных переходов: наземный, подземный, надземный. Элементы улиц и дорог</w:t>
            </w:r>
            <w:r>
              <w:rPr>
                <w:rFonts w:ascii="Helvetica" w:hAnsi="Helvetica" w:cs="Helvetica"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:rsidR="00E847D7" w:rsidRDefault="00E847D7" w:rsidP="00574BD3">
            <w:r w:rsidRPr="003532DE">
              <w:rPr>
                <w:rFonts w:eastAsia="Calibri"/>
                <w:b/>
              </w:rPr>
              <w:t>Пересказывать</w:t>
            </w:r>
            <w:r w:rsidRPr="003532DE">
              <w:rPr>
                <w:rFonts w:eastAsia="Calibri"/>
              </w:rPr>
              <w:t xml:space="preserve"> и </w:t>
            </w:r>
            <w:r w:rsidRPr="003532DE">
              <w:rPr>
                <w:rFonts w:eastAsia="Calibri"/>
                <w:b/>
              </w:rPr>
              <w:t>понимать</w:t>
            </w:r>
            <w:r w:rsidRPr="003532DE">
              <w:rPr>
                <w:rFonts w:eastAsia="Calibri"/>
              </w:rPr>
              <w:t xml:space="preserve">  тексты и графические изображения о правилах дорожного движения.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Изображать</w:t>
            </w:r>
            <w:r w:rsidRPr="003532DE">
              <w:rPr>
                <w:rFonts w:eastAsia="Calibri"/>
              </w:rPr>
              <w:t xml:space="preserve"> путь от дома до школы с по</w:t>
            </w:r>
            <w:r>
              <w:t xml:space="preserve">мощью условных обозначений.   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Описывать</w:t>
            </w:r>
            <w:r w:rsidRPr="003532DE">
              <w:rPr>
                <w:rFonts w:eastAsia="Calibri"/>
              </w:rPr>
              <w:t xml:space="preserve"> увиденные дорожные ситуации.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Характеризовать</w:t>
            </w:r>
            <w:r w:rsidRPr="003532DE">
              <w:rPr>
                <w:rFonts w:eastAsia="Calibri"/>
              </w:rPr>
              <w:t xml:space="preserve"> поведение участников дорожного движения.</w:t>
            </w:r>
          </w:p>
          <w:p w:rsidR="00E847D7" w:rsidRDefault="00E847D7" w:rsidP="00574BD3">
            <w:r w:rsidRPr="003532DE">
              <w:rPr>
                <w:rFonts w:eastAsia="Calibri"/>
                <w:b/>
              </w:rPr>
              <w:t>Исследовать</w:t>
            </w:r>
            <w:r w:rsidRPr="003532DE">
              <w:rPr>
                <w:rFonts w:eastAsia="Calibri"/>
              </w:rPr>
              <w:t xml:space="preserve"> (на основе непосредственных жизненных наблюдений) связи поведения участников дорожного движения и частотой ДТП.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Проводить</w:t>
            </w:r>
            <w:r w:rsidRPr="003532DE">
              <w:rPr>
                <w:rFonts w:eastAsia="Calibri"/>
              </w:rPr>
              <w:t xml:space="preserve"> групповые  наблюдения во время практических занятий.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Различать</w:t>
            </w:r>
            <w:r w:rsidRPr="003532DE">
              <w:rPr>
                <w:rFonts w:eastAsia="Calibri"/>
              </w:rPr>
              <w:t xml:space="preserve"> дорожные знаки и дорожную разметку.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Группировать</w:t>
            </w:r>
            <w:r w:rsidRPr="003532DE">
              <w:rPr>
                <w:rFonts w:eastAsia="Calibri"/>
              </w:rPr>
              <w:t xml:space="preserve"> дорожные знаки по назначению.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Анализировать</w:t>
            </w:r>
            <w:r w:rsidRPr="003532DE">
              <w:rPr>
                <w:rFonts w:eastAsia="Calibri"/>
              </w:rPr>
              <w:t xml:space="preserve"> дорожную обстановку.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Обсуждать</w:t>
            </w:r>
            <w:r w:rsidRPr="003532DE">
              <w:rPr>
                <w:rFonts w:eastAsia="Calibri"/>
              </w:rPr>
              <w:t xml:space="preserve"> в группах и </w:t>
            </w:r>
            <w:r w:rsidRPr="003532DE">
              <w:rPr>
                <w:rFonts w:eastAsia="Calibri"/>
                <w:b/>
              </w:rPr>
              <w:t xml:space="preserve">объяснять </w:t>
            </w:r>
            <w:r w:rsidRPr="003532DE">
              <w:rPr>
                <w:rFonts w:eastAsia="Calibri"/>
              </w:rPr>
              <w:t>правила поведения в различных дорожных ситуациях (в городе, за городом, в транспорте).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 xml:space="preserve">Оценивать </w:t>
            </w:r>
            <w:r w:rsidRPr="003532DE">
              <w:rPr>
                <w:rFonts w:eastAsia="Calibri"/>
              </w:rPr>
              <w:t xml:space="preserve">конкретные примеры </w:t>
            </w:r>
            <w:r w:rsidRPr="003532DE">
              <w:rPr>
                <w:rFonts w:eastAsia="Calibri"/>
              </w:rPr>
              <w:lastRenderedPageBreak/>
              <w:t>поведения на дороге.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Приводить</w:t>
            </w:r>
            <w:r w:rsidRPr="003532DE">
              <w:rPr>
                <w:rFonts w:eastAsia="Calibri"/>
              </w:rPr>
              <w:t xml:space="preserve"> примеры различных дорожных ситуаций.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 xml:space="preserve">Определять </w:t>
            </w:r>
            <w:r w:rsidRPr="003532DE">
              <w:rPr>
                <w:rFonts w:eastAsia="Calibri"/>
              </w:rPr>
              <w:t>виды перекрёстков.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Сравнивать</w:t>
            </w:r>
            <w:r w:rsidRPr="003532DE">
              <w:rPr>
                <w:rFonts w:eastAsia="Calibri"/>
              </w:rPr>
              <w:t xml:space="preserve"> и </w:t>
            </w:r>
            <w:r w:rsidRPr="003532DE">
              <w:rPr>
                <w:rFonts w:eastAsia="Calibri"/>
                <w:b/>
              </w:rPr>
              <w:t>различать</w:t>
            </w:r>
            <w:r w:rsidRPr="003532DE">
              <w:rPr>
                <w:rFonts w:eastAsia="Calibri"/>
              </w:rPr>
              <w:t xml:space="preserve"> сигналы светофора, регулировщика и водителей транспортных средств. 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 xml:space="preserve">Характеризовать </w:t>
            </w:r>
            <w:r w:rsidRPr="003532DE">
              <w:rPr>
                <w:rFonts w:eastAsia="Calibri"/>
              </w:rPr>
              <w:t>условия, обеспечивающие безопасность при переходе дорог.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 xml:space="preserve">Составлять </w:t>
            </w:r>
            <w:r w:rsidRPr="003532DE">
              <w:rPr>
                <w:rFonts w:eastAsia="Calibri"/>
              </w:rPr>
              <w:t>рассказ  по итогам практического занятия (тренинга).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Проводить</w:t>
            </w:r>
            <w:r w:rsidRPr="003532DE">
              <w:rPr>
                <w:rFonts w:eastAsia="Calibri"/>
              </w:rPr>
              <w:t xml:space="preserve"> групповые наблюдения во время экскурсий по микрорайону и в тренажёрный класс.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Моделировать</w:t>
            </w:r>
            <w:r w:rsidRPr="003532DE">
              <w:rPr>
                <w:rFonts w:eastAsia="Calibri"/>
              </w:rPr>
              <w:t xml:space="preserve"> и </w:t>
            </w:r>
            <w:r w:rsidRPr="003532DE">
              <w:rPr>
                <w:rFonts w:eastAsia="Calibri"/>
                <w:b/>
              </w:rPr>
              <w:t xml:space="preserve">оценивать </w:t>
            </w:r>
            <w:r w:rsidRPr="003532DE">
              <w:rPr>
                <w:rFonts w:eastAsia="Calibri"/>
              </w:rPr>
              <w:t>различные ситуации поведения на дороге ив транспорте.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Различать</w:t>
            </w:r>
            <w:r w:rsidRPr="003532DE">
              <w:rPr>
                <w:rFonts w:eastAsia="Calibri"/>
              </w:rPr>
              <w:t xml:space="preserve"> формы поведения, которые допустимы на дороге и в транспорте.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  <w:r w:rsidRPr="003532DE">
              <w:rPr>
                <w:rFonts w:eastAsia="Calibri"/>
                <w:b/>
              </w:rPr>
              <w:t>Выбирать</w:t>
            </w:r>
            <w:r w:rsidRPr="003532DE">
              <w:rPr>
                <w:rFonts w:eastAsia="Calibri"/>
              </w:rPr>
              <w:t xml:space="preserve"> оптимальные формы поведения во взаимоотношениях с одноклассниками, взрослыми.</w:t>
            </w:r>
          </w:p>
          <w:p w:rsidR="00E847D7" w:rsidRPr="003532DE" w:rsidRDefault="00E847D7" w:rsidP="00574BD3">
            <w:pPr>
              <w:rPr>
                <w:rFonts w:eastAsia="Calibri"/>
                <w:caps/>
              </w:rPr>
            </w:pPr>
            <w:r w:rsidRPr="003532DE">
              <w:rPr>
                <w:rFonts w:eastAsia="Calibri"/>
                <w:b/>
              </w:rPr>
              <w:t xml:space="preserve">Выявлять </w:t>
            </w:r>
            <w:r w:rsidRPr="003532DE">
              <w:rPr>
                <w:rFonts w:eastAsia="Calibri"/>
              </w:rPr>
              <w:t>потенциально опасные ситуации для сохранения жизни и здоровья человека в условиях дорожного движения.</w:t>
            </w:r>
          </w:p>
          <w:p w:rsidR="00E847D7" w:rsidRPr="003532DE" w:rsidRDefault="00E847D7" w:rsidP="00574BD3">
            <w:pPr>
              <w:rPr>
                <w:rFonts w:eastAsia="Calibri"/>
              </w:rPr>
            </w:pPr>
          </w:p>
          <w:p w:rsidR="00E847D7" w:rsidRPr="003532DE" w:rsidRDefault="00E847D7" w:rsidP="00574BD3">
            <w:pPr>
              <w:pStyle w:val="a7"/>
              <w:ind w:left="142"/>
            </w:pPr>
          </w:p>
        </w:tc>
      </w:tr>
      <w:tr w:rsidR="00E847D7" w:rsidRPr="003532DE" w:rsidTr="00574BD3">
        <w:trPr>
          <w:trHeight w:val="773"/>
        </w:trPr>
        <w:tc>
          <w:tcPr>
            <w:tcW w:w="710" w:type="dxa"/>
          </w:tcPr>
          <w:p w:rsidR="00E847D7" w:rsidRPr="003532DE" w:rsidRDefault="00E847D7" w:rsidP="00574BD3">
            <w:pPr>
              <w:tabs>
                <w:tab w:val="left" w:pos="655"/>
              </w:tabs>
              <w:rPr>
                <w:rFonts w:eastAsia="Calibri"/>
                <w:caps/>
              </w:rPr>
            </w:pPr>
            <w:r w:rsidRPr="003532DE">
              <w:rPr>
                <w:rFonts w:eastAsia="Calibri"/>
                <w:caps/>
              </w:rPr>
              <w:t>2.</w:t>
            </w:r>
          </w:p>
        </w:tc>
        <w:tc>
          <w:tcPr>
            <w:tcW w:w="3827" w:type="dxa"/>
          </w:tcPr>
          <w:p w:rsidR="00E847D7" w:rsidRDefault="00E847D7" w:rsidP="00E847D7">
            <w:pPr>
              <w:spacing w:after="120" w:line="240" w:lineRule="atLeast"/>
              <w:rPr>
                <w:b/>
                <w:bCs/>
                <w:color w:val="333333"/>
              </w:rPr>
            </w:pPr>
            <w:r w:rsidRPr="00E847D7">
              <w:rPr>
                <w:b/>
                <w:bCs/>
                <w:color w:val="333333"/>
              </w:rPr>
              <w:t>Транспортные средства.</w:t>
            </w:r>
          </w:p>
          <w:p w:rsidR="00E847D7" w:rsidRPr="00E847D7" w:rsidRDefault="00E847D7" w:rsidP="00E847D7">
            <w:pPr>
              <w:spacing w:after="120" w:line="240" w:lineRule="atLeast"/>
              <w:rPr>
                <w:bCs/>
                <w:color w:val="333333"/>
              </w:rPr>
            </w:pPr>
            <w:r w:rsidRPr="00E847D7">
              <w:rPr>
                <w:bCs/>
                <w:color w:val="333333"/>
              </w:rPr>
              <w:t>Виды транспортных средств.Назначение видов транспорта. Специальная техника. Труд водителя. Велосипеды.Правила езды на велосипеде. Тормозной и остановочный путь автомобиля. Правила поведения на городском и железнодорожном транспорте. Безопасное поведение на посадочных площадках. Обязанности пассажиров.</w:t>
            </w:r>
          </w:p>
        </w:tc>
        <w:tc>
          <w:tcPr>
            <w:tcW w:w="4678" w:type="dxa"/>
            <w:vMerge/>
          </w:tcPr>
          <w:p w:rsidR="00E847D7" w:rsidRPr="003532DE" w:rsidRDefault="00E847D7" w:rsidP="00574BD3">
            <w:pPr>
              <w:jc w:val="right"/>
              <w:rPr>
                <w:rFonts w:eastAsia="Calibri"/>
                <w:b/>
                <w:caps/>
              </w:rPr>
            </w:pPr>
          </w:p>
        </w:tc>
      </w:tr>
      <w:tr w:rsidR="00E847D7" w:rsidRPr="003532DE" w:rsidTr="00574BD3">
        <w:trPr>
          <w:trHeight w:val="773"/>
        </w:trPr>
        <w:tc>
          <w:tcPr>
            <w:tcW w:w="710" w:type="dxa"/>
          </w:tcPr>
          <w:p w:rsidR="00E847D7" w:rsidRPr="003532DE" w:rsidRDefault="00E847D7" w:rsidP="00574BD3">
            <w:pPr>
              <w:tabs>
                <w:tab w:val="left" w:pos="655"/>
              </w:tabs>
              <w:rPr>
                <w:rFonts w:eastAsia="Calibri"/>
                <w:caps/>
              </w:rPr>
            </w:pPr>
            <w:r w:rsidRPr="003532DE">
              <w:rPr>
                <w:rFonts w:eastAsia="Calibri"/>
                <w:caps/>
              </w:rPr>
              <w:lastRenderedPageBreak/>
              <w:t>3.</w:t>
            </w:r>
          </w:p>
        </w:tc>
        <w:tc>
          <w:tcPr>
            <w:tcW w:w="3827" w:type="dxa"/>
          </w:tcPr>
          <w:p w:rsidR="00E847D7" w:rsidRDefault="00E847D7" w:rsidP="00546132">
            <w:pPr>
              <w:spacing w:line="240" w:lineRule="atLeast"/>
              <w:rPr>
                <w:b/>
                <w:bCs/>
                <w:color w:val="333333"/>
              </w:rPr>
            </w:pPr>
            <w:r w:rsidRPr="00E847D7">
              <w:rPr>
                <w:b/>
                <w:bCs/>
                <w:color w:val="333333"/>
              </w:rPr>
              <w:t xml:space="preserve">Здравствуй, дорога! </w:t>
            </w:r>
          </w:p>
          <w:p w:rsidR="00E847D7" w:rsidRPr="00E847D7" w:rsidRDefault="00E847D7" w:rsidP="00546132">
            <w:pPr>
              <w:spacing w:line="240" w:lineRule="atLeast"/>
              <w:rPr>
                <w:color w:val="333333"/>
              </w:rPr>
            </w:pPr>
            <w:r w:rsidRPr="00E847D7">
              <w:rPr>
                <w:bCs/>
                <w:color w:val="333333"/>
              </w:rPr>
              <w:t>Дороги, на которых движение пешеходов запрещено. Движение пешеходов по дороге. Остановки общественного транспорта. Посадочные площадки. Где переходить улицу. Двустороннее, одностороннее, правостороннее движение транспорта. Опасные и безопасные переходы через дорогу. Загородная дорога</w:t>
            </w:r>
          </w:p>
        </w:tc>
        <w:tc>
          <w:tcPr>
            <w:tcW w:w="4678" w:type="dxa"/>
            <w:vMerge/>
          </w:tcPr>
          <w:p w:rsidR="00E847D7" w:rsidRPr="003532DE" w:rsidRDefault="00E847D7" w:rsidP="00574BD3">
            <w:pPr>
              <w:jc w:val="right"/>
              <w:rPr>
                <w:rFonts w:eastAsia="Calibri"/>
                <w:b/>
                <w:caps/>
              </w:rPr>
            </w:pPr>
          </w:p>
        </w:tc>
      </w:tr>
      <w:tr w:rsidR="00E847D7" w:rsidRPr="003532DE" w:rsidTr="00574BD3">
        <w:trPr>
          <w:trHeight w:val="294"/>
        </w:trPr>
        <w:tc>
          <w:tcPr>
            <w:tcW w:w="710" w:type="dxa"/>
          </w:tcPr>
          <w:p w:rsidR="00E847D7" w:rsidRPr="003532DE" w:rsidRDefault="00E847D7" w:rsidP="00574BD3">
            <w:pPr>
              <w:rPr>
                <w:rFonts w:eastAsia="Calibri"/>
                <w:caps/>
              </w:rPr>
            </w:pPr>
            <w:r w:rsidRPr="003532DE">
              <w:rPr>
                <w:rFonts w:eastAsia="Calibri"/>
                <w:caps/>
              </w:rPr>
              <w:lastRenderedPageBreak/>
              <w:t>4.</w:t>
            </w:r>
          </w:p>
        </w:tc>
        <w:tc>
          <w:tcPr>
            <w:tcW w:w="3827" w:type="dxa"/>
          </w:tcPr>
          <w:p w:rsidR="00E847D7" w:rsidRDefault="00E847D7" w:rsidP="00E847D7">
            <w:pPr>
              <w:spacing w:after="120" w:line="240" w:lineRule="atLeast"/>
              <w:rPr>
                <w:b/>
                <w:bCs/>
                <w:color w:val="333333"/>
              </w:rPr>
            </w:pPr>
            <w:r w:rsidRPr="00E847D7">
              <w:rPr>
                <w:b/>
                <w:bCs/>
                <w:color w:val="333333"/>
              </w:rPr>
              <w:t>Наш друг – светофор.</w:t>
            </w:r>
          </w:p>
          <w:p w:rsidR="00E847D7" w:rsidRPr="00E847D7" w:rsidRDefault="00E847D7" w:rsidP="00E847D7">
            <w:pPr>
              <w:spacing w:after="120" w:line="240" w:lineRule="atLeast"/>
              <w:rPr>
                <w:bCs/>
                <w:color w:val="333333"/>
              </w:rPr>
            </w:pPr>
            <w:r w:rsidRPr="00E847D7">
              <w:rPr>
                <w:bCs/>
                <w:color w:val="333333"/>
              </w:rPr>
              <w:t>Сигналы светофора. Виды светофоров. Сигналы регулировщика.</w:t>
            </w:r>
          </w:p>
        </w:tc>
        <w:tc>
          <w:tcPr>
            <w:tcW w:w="4678" w:type="dxa"/>
            <w:vMerge/>
          </w:tcPr>
          <w:p w:rsidR="00E847D7" w:rsidRPr="003532DE" w:rsidRDefault="00E847D7" w:rsidP="00574BD3">
            <w:pPr>
              <w:jc w:val="right"/>
              <w:rPr>
                <w:rFonts w:eastAsia="Calibri"/>
                <w:b/>
                <w:caps/>
              </w:rPr>
            </w:pPr>
          </w:p>
        </w:tc>
      </w:tr>
      <w:tr w:rsidR="00E847D7" w:rsidRPr="003532DE" w:rsidTr="00574BD3">
        <w:trPr>
          <w:trHeight w:val="309"/>
        </w:trPr>
        <w:tc>
          <w:tcPr>
            <w:tcW w:w="710" w:type="dxa"/>
          </w:tcPr>
          <w:p w:rsidR="00E847D7" w:rsidRPr="003532DE" w:rsidRDefault="00E847D7" w:rsidP="00574BD3">
            <w:pPr>
              <w:rPr>
                <w:rFonts w:eastAsia="Calibri"/>
                <w:caps/>
              </w:rPr>
            </w:pPr>
            <w:r w:rsidRPr="003532DE">
              <w:rPr>
                <w:rFonts w:eastAsia="Calibri"/>
                <w:caps/>
              </w:rPr>
              <w:t>5.</w:t>
            </w:r>
          </w:p>
        </w:tc>
        <w:tc>
          <w:tcPr>
            <w:tcW w:w="3827" w:type="dxa"/>
          </w:tcPr>
          <w:p w:rsidR="00E847D7" w:rsidRDefault="00E847D7" w:rsidP="00E847D7">
            <w:pPr>
              <w:spacing w:after="120" w:line="240" w:lineRule="atLeast"/>
              <w:rPr>
                <w:b/>
                <w:bCs/>
                <w:color w:val="333333"/>
              </w:rPr>
            </w:pPr>
            <w:r w:rsidRPr="00E847D7">
              <w:rPr>
                <w:b/>
                <w:bCs/>
                <w:color w:val="333333"/>
              </w:rPr>
              <w:t>Правила дорожного движения.</w:t>
            </w:r>
          </w:p>
          <w:p w:rsidR="00E847D7" w:rsidRPr="00E847D7" w:rsidRDefault="00E847D7" w:rsidP="00E847D7">
            <w:pPr>
              <w:spacing w:after="120" w:line="240" w:lineRule="atLeast"/>
              <w:rPr>
                <w:bCs/>
                <w:color w:val="333333"/>
              </w:rPr>
            </w:pPr>
            <w:r w:rsidRPr="00E847D7">
              <w:rPr>
                <w:bCs/>
                <w:color w:val="333333"/>
              </w:rPr>
              <w:t>Движение пешеходов по загородной дороге. Правила перехода железной дороги. Подземный переход. Правила перехода дороги. Движение по дороге в группе. Правила перехода улицы с двусторонним и односторонним движением транспорта.  Правила поведения на улице, дороге.</w:t>
            </w:r>
          </w:p>
        </w:tc>
        <w:tc>
          <w:tcPr>
            <w:tcW w:w="4678" w:type="dxa"/>
            <w:vMerge/>
          </w:tcPr>
          <w:p w:rsidR="00E847D7" w:rsidRPr="003532DE" w:rsidRDefault="00E847D7" w:rsidP="00574BD3">
            <w:pPr>
              <w:jc w:val="right"/>
              <w:rPr>
                <w:rFonts w:eastAsia="Calibri"/>
                <w:b/>
                <w:caps/>
              </w:rPr>
            </w:pPr>
          </w:p>
        </w:tc>
      </w:tr>
      <w:tr w:rsidR="00E847D7" w:rsidRPr="003532DE" w:rsidTr="00E847D7">
        <w:trPr>
          <w:trHeight w:val="294"/>
        </w:trPr>
        <w:tc>
          <w:tcPr>
            <w:tcW w:w="710" w:type="dxa"/>
          </w:tcPr>
          <w:p w:rsidR="00E847D7" w:rsidRPr="003532DE" w:rsidRDefault="00E847D7" w:rsidP="00574BD3">
            <w:pPr>
              <w:rPr>
                <w:rFonts w:eastAsia="Calibri"/>
                <w:caps/>
              </w:rPr>
            </w:pPr>
            <w:r w:rsidRPr="003532DE">
              <w:rPr>
                <w:rFonts w:eastAsia="Calibri"/>
                <w:caps/>
              </w:rPr>
              <w:t>6.</w:t>
            </w:r>
          </w:p>
        </w:tc>
        <w:tc>
          <w:tcPr>
            <w:tcW w:w="3827" w:type="dxa"/>
          </w:tcPr>
          <w:p w:rsidR="00DF6E6D" w:rsidRDefault="00E847D7" w:rsidP="00E847D7">
            <w:pPr>
              <w:spacing w:after="120" w:line="240" w:lineRule="atLeast"/>
              <w:rPr>
                <w:b/>
                <w:bCs/>
                <w:color w:val="333333"/>
              </w:rPr>
            </w:pPr>
            <w:r w:rsidRPr="00E847D7">
              <w:rPr>
                <w:b/>
                <w:bCs/>
                <w:color w:val="333333"/>
              </w:rPr>
              <w:t>Дорожные знаки.</w:t>
            </w:r>
          </w:p>
          <w:p w:rsidR="00E847D7" w:rsidRPr="00E847D7" w:rsidRDefault="00E847D7" w:rsidP="00E847D7">
            <w:pPr>
              <w:spacing w:after="120" w:line="240" w:lineRule="atLeast"/>
              <w:rPr>
                <w:bCs/>
                <w:color w:val="333333"/>
              </w:rPr>
            </w:pPr>
            <w:r w:rsidRPr="00E847D7">
              <w:rPr>
                <w:bCs/>
                <w:color w:val="333333"/>
              </w:rPr>
              <w:t>Группы дорожных знаков:запрещающие, предупреждающие, предписывающие, информационные, знаки сервиса, знаки особых предписаний.</w:t>
            </w:r>
          </w:p>
          <w:p w:rsidR="00E847D7" w:rsidRPr="009858B8" w:rsidRDefault="00E847D7" w:rsidP="00546132">
            <w:pPr>
              <w:spacing w:line="240" w:lineRule="atLeast"/>
              <w:rPr>
                <w:rFonts w:ascii="Helvetica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E847D7" w:rsidRPr="003532DE" w:rsidRDefault="00E847D7" w:rsidP="00574BD3">
            <w:pPr>
              <w:jc w:val="right"/>
              <w:rPr>
                <w:rFonts w:eastAsia="Calibri"/>
                <w:b/>
                <w:caps/>
              </w:rPr>
            </w:pPr>
          </w:p>
        </w:tc>
      </w:tr>
    </w:tbl>
    <w:p w:rsidR="00574BD3" w:rsidRPr="003532DE" w:rsidRDefault="00574BD3" w:rsidP="00574BD3"/>
    <w:p w:rsidR="00574BD3" w:rsidRPr="003D6185" w:rsidRDefault="00352CE9" w:rsidP="00574BD3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574BD3">
        <w:rPr>
          <w:b/>
          <w:sz w:val="28"/>
          <w:szCs w:val="28"/>
        </w:rPr>
        <w:t>.</w:t>
      </w:r>
      <w:r w:rsidR="00574BD3" w:rsidRPr="003D6185">
        <w:rPr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808"/>
        <w:gridCol w:w="6"/>
        <w:gridCol w:w="6"/>
        <w:gridCol w:w="863"/>
        <w:gridCol w:w="3875"/>
        <w:gridCol w:w="3118"/>
        <w:gridCol w:w="249"/>
      </w:tblGrid>
      <w:tr w:rsidR="00574BD3" w:rsidRPr="003532DE" w:rsidTr="00C9111F">
        <w:trPr>
          <w:trHeight w:val="382"/>
        </w:trPr>
        <w:tc>
          <w:tcPr>
            <w:tcW w:w="680" w:type="dxa"/>
            <w:vMerge w:val="restart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3" w:type="dxa"/>
            <w:gridSpan w:val="4"/>
            <w:tcBorders>
              <w:bottom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118" w:type="dxa"/>
            <w:vMerge w:val="restart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675"/>
        </w:trPr>
        <w:tc>
          <w:tcPr>
            <w:tcW w:w="680" w:type="dxa"/>
            <w:vMerge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</w:tcPr>
          <w:p w:rsidR="00574BD3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 </w:t>
            </w:r>
          </w:p>
        </w:tc>
        <w:tc>
          <w:tcPr>
            <w:tcW w:w="3875" w:type="dxa"/>
            <w:vMerge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773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DF6E6D" w:rsidRPr="00DF6E6D" w:rsidRDefault="00DF6E6D" w:rsidP="00574BD3">
            <w:pPr>
              <w:rPr>
                <w:b/>
                <w:bCs/>
                <w:i/>
                <w:color w:val="333333"/>
              </w:rPr>
            </w:pPr>
            <w:r w:rsidRPr="00DF6E6D">
              <w:rPr>
                <w:b/>
                <w:bCs/>
                <w:i/>
                <w:color w:val="333333"/>
              </w:rPr>
              <w:t>Дорожная грамота.</w:t>
            </w:r>
          </w:p>
          <w:p w:rsidR="00574BD3" w:rsidRPr="003532DE" w:rsidRDefault="00DF6E6D" w:rsidP="00574BD3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Элеме</w:t>
            </w:r>
            <w:r w:rsidR="00821BAD">
              <w:rPr>
                <w:bCs/>
                <w:color w:val="333333"/>
              </w:rPr>
              <w:t xml:space="preserve">нты дороги: проезжая часть, </w:t>
            </w:r>
            <w:r w:rsidRPr="00E847D7">
              <w:rPr>
                <w:bCs/>
                <w:color w:val="333333"/>
              </w:rPr>
              <w:t xml:space="preserve"> тротуар, пешеходная дорожка, пешеходный переход, островок безопасности, перекрёсток.</w:t>
            </w:r>
          </w:p>
        </w:tc>
        <w:tc>
          <w:tcPr>
            <w:tcW w:w="3118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«На пути в школу», набор табличек «Дорожные знаки»;</w:t>
            </w:r>
          </w:p>
          <w:p w:rsidR="00574BD3" w:rsidRPr="003532DE" w:rsidRDefault="00DF6E6D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раскраски,</w:t>
            </w:r>
            <w:r w:rsidR="00574BD3"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цветные карандаши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773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lastRenderedPageBreak/>
              <w:t>2.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DF6E6D" w:rsidP="00574BD3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Дорожная размётка.</w:t>
            </w:r>
          </w:p>
        </w:tc>
        <w:tc>
          <w:tcPr>
            <w:tcW w:w="3118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«Дорожные знаки», набор табличек «Дорожные знаки»;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тетради, цветные карандаши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773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21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DF6E6D" w:rsidP="00DF6E6D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Перекрёстки и их виды</w:t>
            </w:r>
          </w:p>
        </w:tc>
        <w:tc>
          <w:tcPr>
            <w:tcW w:w="3118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«Дорожная разметка», рабочие тетради, цветные карандаши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574BD3" w:rsidRPr="003532DE" w:rsidRDefault="00293FD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0B71B0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.09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DF6E6D" w:rsidP="00DF6E6D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 Виды пешеходных переходов: наземный, подземный, надземный. </w:t>
            </w:r>
          </w:p>
        </w:tc>
        <w:tc>
          <w:tcPr>
            <w:tcW w:w="3118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Пре</w:t>
            </w:r>
            <w:r w:rsidR="001E2D28">
              <w:rPr>
                <w:rFonts w:ascii="Times New Roman" w:eastAsia="Calibri" w:hAnsi="Times New Roman" w:cs="Times New Roman"/>
                <w:sz w:val="24"/>
                <w:szCs w:val="24"/>
              </w:rPr>
              <w:t>зентация «Правила для пешеходов</w:t>
            </w: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», набор табличек «Дорожные знаки»;</w:t>
            </w:r>
          </w:p>
          <w:p w:rsidR="00574BD3" w:rsidRPr="001E2D28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тетради, цветные карандаши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309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5.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DF6E6D" w:rsidP="00574BD3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Элементы улиц и дорог</w:t>
            </w:r>
            <w:r>
              <w:rPr>
                <w:rFonts w:ascii="Helvetica" w:hAnsi="Helvetica" w:cs="Helvetica"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«</w:t>
            </w: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Перекрёстки</w:t>
            </w: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»;</w:t>
            </w: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рабочие тетради, цветные карандаши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  <w:r w:rsidR="00293FD0">
              <w:rPr>
                <w:rFonts w:ascii="Times New Roman" w:hAnsi="Times New Roman" w:cs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DF6E6D" w:rsidRPr="00DF6E6D" w:rsidRDefault="00DF6E6D" w:rsidP="00DF6E6D">
            <w:pPr>
              <w:spacing w:after="120" w:line="240" w:lineRule="atLeast"/>
              <w:rPr>
                <w:b/>
                <w:bCs/>
                <w:i/>
                <w:color w:val="333333"/>
              </w:rPr>
            </w:pPr>
            <w:r w:rsidRPr="00DF6E6D">
              <w:rPr>
                <w:b/>
                <w:bCs/>
                <w:i/>
                <w:color w:val="333333"/>
              </w:rPr>
              <w:t>Транспортные средства.</w:t>
            </w:r>
          </w:p>
          <w:p w:rsidR="00574BD3" w:rsidRPr="003532DE" w:rsidRDefault="00DF6E6D" w:rsidP="00DF6E6D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Виды транспортных средств.</w:t>
            </w:r>
            <w:r>
              <w:rPr>
                <w:bCs/>
                <w:color w:val="333333"/>
              </w:rPr>
              <w:t xml:space="preserve"> </w:t>
            </w:r>
            <w:r w:rsidRPr="00E847D7">
              <w:rPr>
                <w:bCs/>
                <w:color w:val="333333"/>
              </w:rPr>
              <w:t xml:space="preserve">Назначение видов транспорта. </w:t>
            </w:r>
          </w:p>
        </w:tc>
        <w:tc>
          <w:tcPr>
            <w:tcW w:w="3118" w:type="dxa"/>
            <w:vMerge w:val="restart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«</w:t>
            </w: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Наш друг – светофор»; рабочие тетради, цветные карандаши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7.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  <w:r w:rsidR="00293FD0">
              <w:rPr>
                <w:rFonts w:ascii="Times New Roman" w:hAnsi="Times New Roman" w:cs="Times New Roman"/>
                <w:caps/>
                <w:sz w:val="24"/>
                <w:szCs w:val="24"/>
              </w:rPr>
              <w:t>.10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DF6E6D" w:rsidP="00DF6E6D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Специальная техника. Труд водителя. </w:t>
            </w:r>
          </w:p>
        </w:tc>
        <w:tc>
          <w:tcPr>
            <w:tcW w:w="3118" w:type="dxa"/>
            <w:vMerge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  <w:tcBorders>
              <w:top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8.</w:t>
            </w:r>
          </w:p>
        </w:tc>
        <w:tc>
          <w:tcPr>
            <w:tcW w:w="820" w:type="dxa"/>
            <w:gridSpan w:val="3"/>
            <w:tcBorders>
              <w:top w:val="nil"/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  <w:r w:rsidR="00293FD0">
              <w:rPr>
                <w:rFonts w:ascii="Times New Roman" w:hAnsi="Times New Roman" w:cs="Times New Roman"/>
                <w:cap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</w:tcBorders>
          </w:tcPr>
          <w:p w:rsidR="00574BD3" w:rsidRPr="003532DE" w:rsidRDefault="00DF6E6D" w:rsidP="00574BD3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Велосипеды.</w:t>
            </w:r>
            <w:r>
              <w:rPr>
                <w:bCs/>
                <w:color w:val="333333"/>
              </w:rPr>
              <w:t xml:space="preserve"> </w:t>
            </w:r>
            <w:r w:rsidRPr="00E847D7">
              <w:rPr>
                <w:bCs/>
                <w:color w:val="333333"/>
              </w:rPr>
              <w:t>Правила езды на велосипеде.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9.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16</w:t>
            </w:r>
            <w:r w:rsidR="0006030E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  <w:r w:rsidR="00293FD0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DF6E6D" w:rsidP="00574BD3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Тормозной и остановочный путь автомобиля.</w:t>
            </w:r>
          </w:p>
        </w:tc>
        <w:tc>
          <w:tcPr>
            <w:tcW w:w="3118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тетради, цветные карандаши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10.</w:t>
            </w: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23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.1</w:t>
            </w:r>
            <w:r w:rsidR="00293FD0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Правила поведения на городском и железнодорожном транспорте. </w:t>
            </w:r>
          </w:p>
        </w:tc>
        <w:tc>
          <w:tcPr>
            <w:tcW w:w="3118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«</w:t>
            </w: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Будь внимателен!»; рабочие тетради, цветные карандаши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969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11.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30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.1</w:t>
            </w:r>
            <w:r w:rsidR="00293FD0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C9111F" w:rsidP="00574BD3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Безопасное поведение на посадочных площадках. Обязанности пассажиров.</w:t>
            </w:r>
          </w:p>
        </w:tc>
        <w:tc>
          <w:tcPr>
            <w:tcW w:w="3118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Маршрутные листы с заданиями для групп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12.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Default="00C9111F" w:rsidP="00C9111F">
            <w:pPr>
              <w:spacing w:line="240" w:lineRule="atLeast"/>
              <w:rPr>
                <w:b/>
                <w:bCs/>
                <w:color w:val="333333"/>
              </w:rPr>
            </w:pPr>
            <w:r w:rsidRPr="00E847D7">
              <w:rPr>
                <w:b/>
                <w:bCs/>
                <w:color w:val="333333"/>
              </w:rPr>
              <w:t xml:space="preserve">Здравствуй, дорога! </w:t>
            </w:r>
          </w:p>
          <w:p w:rsidR="00574BD3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Дороги, на которых движение пешеходов запрещено. </w:t>
            </w:r>
          </w:p>
        </w:tc>
        <w:tc>
          <w:tcPr>
            <w:tcW w:w="3118" w:type="dxa"/>
          </w:tcPr>
          <w:p w:rsidR="00574BD3" w:rsidRPr="003532DE" w:rsidRDefault="00574BD3" w:rsidP="001E2D2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 фотографиями опасных мест города;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13.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574BD3" w:rsidRPr="003532DE" w:rsidRDefault="0006030E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0B71B0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.1</w:t>
            </w:r>
            <w:r w:rsidR="00293FD0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Движение пешеходов по дороге. </w:t>
            </w:r>
          </w:p>
        </w:tc>
        <w:tc>
          <w:tcPr>
            <w:tcW w:w="3118" w:type="dxa"/>
            <w:vMerge w:val="restart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«</w:t>
            </w: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Будь внимателен!»; рабочие тетради, цветные карандаши</w:t>
            </w: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14.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21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.1</w:t>
            </w:r>
            <w:r w:rsidR="00293FD0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Остановки общественного транспорта. Посадочные площадки</w:t>
            </w:r>
          </w:p>
        </w:tc>
        <w:tc>
          <w:tcPr>
            <w:tcW w:w="3118" w:type="dxa"/>
            <w:vMerge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15.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28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.1</w:t>
            </w:r>
            <w:r w:rsidR="00293FD0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 Где переходить улицу. </w:t>
            </w:r>
          </w:p>
        </w:tc>
        <w:tc>
          <w:tcPr>
            <w:tcW w:w="3118" w:type="dxa"/>
            <w:vMerge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16.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  <w:r w:rsidR="00574BD3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01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Двустороннее, одностороннее, правостороннее движение транспорта</w:t>
            </w:r>
            <w:r>
              <w:rPr>
                <w:bCs/>
                <w:color w:val="333333"/>
              </w:rPr>
              <w:t>.</w:t>
            </w:r>
          </w:p>
        </w:tc>
        <w:tc>
          <w:tcPr>
            <w:tcW w:w="3118" w:type="dxa"/>
            <w:vMerge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574BD3" w:rsidRPr="003532DE" w:rsidTr="00C9111F">
        <w:trPr>
          <w:trHeight w:val="294"/>
        </w:trPr>
        <w:tc>
          <w:tcPr>
            <w:tcW w:w="680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17.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574BD3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18</w:t>
            </w:r>
            <w:r w:rsidR="0006030E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01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574BD3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Опасные и безопасные переходы через дорогу. Загородная дорога</w:t>
            </w:r>
            <w:r>
              <w:rPr>
                <w:bCs/>
                <w:color w:val="333333"/>
              </w:rPr>
              <w:t>.</w:t>
            </w:r>
          </w:p>
        </w:tc>
        <w:tc>
          <w:tcPr>
            <w:tcW w:w="3118" w:type="dxa"/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доской «Азбука пешехода»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574BD3" w:rsidRPr="003532DE" w:rsidRDefault="00574BD3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18.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25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.01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Pr="003532DE" w:rsidRDefault="00C9111F" w:rsidP="00546132">
            <w:pPr>
              <w:rPr>
                <w:rStyle w:val="a6"/>
                <w:rFonts w:eastAsia="Calibri"/>
              </w:rPr>
            </w:pPr>
            <w:r w:rsidRPr="003532DE">
              <w:rPr>
                <w:rFonts w:eastAsia="Calibri"/>
              </w:rPr>
              <w:t xml:space="preserve">Конкурс рисунков и сочинений по </w:t>
            </w:r>
            <w:r w:rsidRPr="003532DE">
              <w:rPr>
                <w:rFonts w:eastAsia="Calibri"/>
              </w:rPr>
              <w:lastRenderedPageBreak/>
              <w:t>теме: « Заглянем в будущее».</w:t>
            </w:r>
          </w:p>
        </w:tc>
        <w:tc>
          <w:tcPr>
            <w:tcW w:w="3118" w:type="dxa"/>
            <w:vMerge w:val="restart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Презентация «История </w:t>
            </w: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транспорта»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lastRenderedPageBreak/>
              <w:t>19.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Pr="003532DE" w:rsidRDefault="00C9111F" w:rsidP="00546132">
            <w:pPr>
              <w:rPr>
                <w:rFonts w:eastAsia="Calibri"/>
              </w:rPr>
            </w:pPr>
            <w:r w:rsidRPr="003532DE">
              <w:rPr>
                <w:rFonts w:eastAsia="Calibri"/>
              </w:rPr>
              <w:t>Создание буклета «Помни, пешеход!»</w:t>
            </w:r>
          </w:p>
        </w:tc>
        <w:tc>
          <w:tcPr>
            <w:tcW w:w="3118" w:type="dxa"/>
            <w:vMerge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20.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Default="00C9111F" w:rsidP="00C9111F">
            <w:pPr>
              <w:spacing w:after="120" w:line="240" w:lineRule="atLeast"/>
              <w:rPr>
                <w:b/>
                <w:bCs/>
                <w:color w:val="333333"/>
              </w:rPr>
            </w:pPr>
            <w:r w:rsidRPr="00E847D7">
              <w:rPr>
                <w:b/>
                <w:bCs/>
                <w:color w:val="333333"/>
              </w:rPr>
              <w:t>Наш друг – светофор.</w:t>
            </w:r>
          </w:p>
          <w:p w:rsidR="00C9111F" w:rsidRPr="003532DE" w:rsidRDefault="00C9111F" w:rsidP="00C9111F">
            <w:pPr>
              <w:rPr>
                <w:rStyle w:val="a6"/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Сигналы светофора. Виды светофоров. </w:t>
            </w:r>
          </w:p>
        </w:tc>
        <w:tc>
          <w:tcPr>
            <w:tcW w:w="3118" w:type="dxa"/>
            <w:vMerge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21.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Pr="003532DE" w:rsidRDefault="00C9111F" w:rsidP="00574BD3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Сигналы регулировщика.</w:t>
            </w:r>
          </w:p>
        </w:tc>
        <w:tc>
          <w:tcPr>
            <w:tcW w:w="3118" w:type="dxa"/>
            <w:vMerge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22.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22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.02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Default="00C9111F" w:rsidP="00C9111F">
            <w:pPr>
              <w:spacing w:after="120" w:line="240" w:lineRule="atLeast"/>
              <w:rPr>
                <w:b/>
                <w:bCs/>
                <w:color w:val="333333"/>
              </w:rPr>
            </w:pPr>
            <w:r w:rsidRPr="00E847D7">
              <w:rPr>
                <w:b/>
                <w:bCs/>
                <w:color w:val="333333"/>
              </w:rPr>
              <w:t>Правила дорожного движения.</w:t>
            </w:r>
          </w:p>
          <w:p w:rsidR="00C9111F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Движение пешеходов по загородной дороге</w:t>
            </w:r>
            <w:r>
              <w:rPr>
                <w:bCs/>
                <w:color w:val="333333"/>
              </w:rPr>
              <w:t>.</w:t>
            </w:r>
          </w:p>
        </w:tc>
        <w:tc>
          <w:tcPr>
            <w:tcW w:w="3118" w:type="dxa"/>
            <w:vMerge w:val="restart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тетради, цветные карандаши</w:t>
            </w:r>
          </w:p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23.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 Правила перехода железной дороги. </w:t>
            </w:r>
          </w:p>
        </w:tc>
        <w:tc>
          <w:tcPr>
            <w:tcW w:w="3118" w:type="dxa"/>
            <w:vMerge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24.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.03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Pr="003532DE" w:rsidRDefault="00C9111F" w:rsidP="00C9111F">
            <w:pPr>
              <w:rPr>
                <w:rFonts w:eastAsia="Calibri"/>
                <w:b/>
              </w:rPr>
            </w:pPr>
            <w:r w:rsidRPr="00E847D7">
              <w:rPr>
                <w:bCs/>
                <w:color w:val="333333"/>
              </w:rPr>
              <w:t>Подземный переход. Правила перехода дороги</w:t>
            </w:r>
            <w:r>
              <w:rPr>
                <w:bCs/>
                <w:color w:val="333333"/>
              </w:rPr>
              <w:t>.</w:t>
            </w:r>
          </w:p>
        </w:tc>
        <w:tc>
          <w:tcPr>
            <w:tcW w:w="3118" w:type="dxa"/>
            <w:vMerge w:val="restart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доской «Азбука пешехода»</w:t>
            </w:r>
          </w:p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25.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546132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Pr="003532DE" w:rsidRDefault="00C9111F" w:rsidP="00C9111F">
            <w:pPr>
              <w:rPr>
                <w:rStyle w:val="a6"/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 Движение по дороге в группе..</w:t>
            </w:r>
          </w:p>
        </w:tc>
        <w:tc>
          <w:tcPr>
            <w:tcW w:w="3118" w:type="dxa"/>
            <w:vMerge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26.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Pr="003532DE" w:rsidRDefault="00C9111F" w:rsidP="00C9111F">
            <w:pPr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 xml:space="preserve">Правила перехода улицы с двусторонним и односторонним движением транспорта.  </w:t>
            </w:r>
          </w:p>
        </w:tc>
        <w:tc>
          <w:tcPr>
            <w:tcW w:w="3118" w:type="dxa"/>
            <w:vMerge w:val="restart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тетради, цветные карандаши.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  <w:tcBorders>
              <w:top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27.</w:t>
            </w:r>
          </w:p>
        </w:tc>
        <w:tc>
          <w:tcPr>
            <w:tcW w:w="808" w:type="dxa"/>
            <w:tcBorders>
              <w:top w:val="nil"/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</w:tcBorders>
          </w:tcPr>
          <w:p w:rsidR="00C9111F" w:rsidRPr="00A3441F" w:rsidRDefault="00C9111F" w:rsidP="00574BD3">
            <w:pPr>
              <w:rPr>
                <w:rFonts w:eastAsia="Calibri"/>
                <w:b/>
              </w:rPr>
            </w:pPr>
            <w:r w:rsidRPr="00E847D7">
              <w:rPr>
                <w:bCs/>
                <w:color w:val="333333"/>
              </w:rPr>
              <w:t>Правила поведения на улице, дороге</w:t>
            </w:r>
            <w:r>
              <w:rPr>
                <w:bCs/>
                <w:color w:val="333333"/>
              </w:rPr>
              <w:t>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28.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19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875" w:type="dxa"/>
            <w:gridSpan w:val="3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Pr="003532DE" w:rsidRDefault="00C9111F" w:rsidP="00574BD3">
            <w:pPr>
              <w:rPr>
                <w:rFonts w:eastAsia="Calibri"/>
              </w:rPr>
            </w:pPr>
            <w:r>
              <w:rPr>
                <w:rFonts w:eastAsia="Calibri"/>
              </w:rPr>
              <w:t>КВН «</w:t>
            </w:r>
            <w:r w:rsidR="0006030E">
              <w:rPr>
                <w:rFonts w:eastAsia="Calibri"/>
              </w:rPr>
              <w:t>Знаток дорожных правил</w:t>
            </w:r>
            <w:r>
              <w:rPr>
                <w:rFonts w:eastAsia="Calibri"/>
              </w:rPr>
              <w:t>»</w:t>
            </w:r>
            <w:r w:rsidR="0006030E">
              <w:rPr>
                <w:rFonts w:eastAsia="Calibri"/>
              </w:rPr>
              <w:t>.</w:t>
            </w:r>
          </w:p>
        </w:tc>
        <w:tc>
          <w:tcPr>
            <w:tcW w:w="3118" w:type="dxa"/>
          </w:tcPr>
          <w:p w:rsidR="00C9111F" w:rsidRPr="003532DE" w:rsidRDefault="00C9111F" w:rsidP="005461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C9111F" w:rsidRPr="003532DE" w:rsidTr="00C9111F">
        <w:trPr>
          <w:trHeight w:val="294"/>
        </w:trPr>
        <w:tc>
          <w:tcPr>
            <w:tcW w:w="680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29.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C9111F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26</w:t>
            </w:r>
            <w:r w:rsidR="00C9111F">
              <w:rPr>
                <w:rFonts w:ascii="Times New Roman" w:hAnsi="Times New Roman" w:cs="Times New Roman"/>
                <w:caps/>
                <w:sz w:val="24"/>
                <w:szCs w:val="24"/>
              </w:rPr>
              <w:t>.04</w:t>
            </w:r>
          </w:p>
        </w:tc>
        <w:tc>
          <w:tcPr>
            <w:tcW w:w="875" w:type="dxa"/>
            <w:gridSpan w:val="3"/>
            <w:tcBorders>
              <w:left w:val="single" w:sz="4" w:space="0" w:color="auto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C9111F" w:rsidRDefault="00C9111F" w:rsidP="00C9111F">
            <w:pPr>
              <w:spacing w:after="120" w:line="240" w:lineRule="atLeast"/>
              <w:rPr>
                <w:b/>
                <w:bCs/>
                <w:color w:val="333333"/>
              </w:rPr>
            </w:pPr>
            <w:r w:rsidRPr="00E847D7">
              <w:rPr>
                <w:b/>
                <w:bCs/>
                <w:color w:val="333333"/>
              </w:rPr>
              <w:t>Дорожные знаки.</w:t>
            </w:r>
          </w:p>
          <w:p w:rsidR="00C9111F" w:rsidRPr="003532DE" w:rsidRDefault="00C9111F" w:rsidP="00546132">
            <w:pPr>
              <w:spacing w:after="120" w:line="240" w:lineRule="atLeast"/>
              <w:rPr>
                <w:rFonts w:eastAsia="Calibri"/>
              </w:rPr>
            </w:pPr>
            <w:r w:rsidRPr="00E847D7">
              <w:rPr>
                <w:bCs/>
                <w:color w:val="333333"/>
              </w:rPr>
              <w:t>Группы дорожных знаков:</w:t>
            </w:r>
            <w:r w:rsidR="00546132">
              <w:rPr>
                <w:bCs/>
                <w:color w:val="333333"/>
              </w:rPr>
              <w:t xml:space="preserve"> </w:t>
            </w:r>
            <w:r w:rsidRPr="00E847D7">
              <w:rPr>
                <w:bCs/>
                <w:color w:val="333333"/>
              </w:rPr>
              <w:t>запрещающие, предупрежд</w:t>
            </w:r>
            <w:r w:rsidR="00546132">
              <w:rPr>
                <w:bCs/>
                <w:color w:val="333333"/>
              </w:rPr>
              <w:t>ающие.</w:t>
            </w:r>
            <w:r w:rsidRPr="00E847D7">
              <w:rPr>
                <w:bCs/>
                <w:color w:val="333333"/>
              </w:rPr>
              <w:t xml:space="preserve"> </w:t>
            </w:r>
          </w:p>
        </w:tc>
        <w:tc>
          <w:tcPr>
            <w:tcW w:w="3118" w:type="dxa"/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«</w:t>
            </w: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- дорога!»; рабочие тетради, цветные карандаши</w:t>
            </w:r>
          </w:p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C9111F" w:rsidRPr="003532DE" w:rsidRDefault="00C9111F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71B0" w:rsidRPr="003532DE" w:rsidTr="00C9111F">
        <w:trPr>
          <w:trHeight w:val="294"/>
        </w:trPr>
        <w:tc>
          <w:tcPr>
            <w:tcW w:w="680" w:type="dxa"/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30.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17.05</w:t>
            </w:r>
          </w:p>
        </w:tc>
        <w:tc>
          <w:tcPr>
            <w:tcW w:w="875" w:type="dxa"/>
            <w:gridSpan w:val="3"/>
            <w:tcBorders>
              <w:left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0B71B0" w:rsidRPr="003532DE" w:rsidRDefault="000B71B0" w:rsidP="004005D3">
            <w:pPr>
              <w:rPr>
                <w:rFonts w:eastAsia="Calibri"/>
              </w:rPr>
            </w:pPr>
            <w:r>
              <w:rPr>
                <w:rFonts w:eastAsia="Calibri"/>
              </w:rPr>
              <w:t>Викторина «Дорожные знаки»</w:t>
            </w:r>
          </w:p>
        </w:tc>
        <w:tc>
          <w:tcPr>
            <w:tcW w:w="3118" w:type="dxa"/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 дорожного движения.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71B0" w:rsidRPr="003532DE" w:rsidTr="00C9111F">
        <w:trPr>
          <w:trHeight w:val="294"/>
        </w:trPr>
        <w:tc>
          <w:tcPr>
            <w:tcW w:w="680" w:type="dxa"/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31.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24.05</w:t>
            </w:r>
          </w:p>
        </w:tc>
        <w:tc>
          <w:tcPr>
            <w:tcW w:w="875" w:type="dxa"/>
            <w:gridSpan w:val="3"/>
            <w:tcBorders>
              <w:left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</w:tcPr>
          <w:p w:rsidR="000B71B0" w:rsidRPr="003532DE" w:rsidRDefault="000B71B0" w:rsidP="004005D3">
            <w:pPr>
              <w:rPr>
                <w:rFonts w:eastAsia="Calibri"/>
              </w:rPr>
            </w:pPr>
            <w:r>
              <w:rPr>
                <w:rFonts w:eastAsia="Calibri"/>
              </w:rPr>
              <w:t>Изготовление макета светофора.</w:t>
            </w:r>
          </w:p>
        </w:tc>
        <w:tc>
          <w:tcPr>
            <w:tcW w:w="3118" w:type="dxa"/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71B0" w:rsidRPr="003532DE" w:rsidTr="00546132">
        <w:trPr>
          <w:trHeight w:val="308"/>
        </w:trPr>
        <w:tc>
          <w:tcPr>
            <w:tcW w:w="680" w:type="dxa"/>
            <w:tcBorders>
              <w:bottom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3532D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32.</w:t>
            </w: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31.05</w:t>
            </w:r>
          </w:p>
        </w:tc>
        <w:tc>
          <w:tcPr>
            <w:tcW w:w="8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0B71B0" w:rsidRPr="003532DE" w:rsidRDefault="000B71B0" w:rsidP="004005D3">
            <w:pPr>
              <w:rPr>
                <w:rFonts w:eastAsia="Calibri"/>
              </w:rPr>
            </w:pPr>
            <w:r>
              <w:rPr>
                <w:rFonts w:eastAsia="Calibri"/>
              </w:rPr>
              <w:t>Игра – ходилка «Веселый перекресток»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  <w:r w:rsidRPr="00353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  <w:vMerge/>
            <w:tcBorders>
              <w:right w:val="nil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71B0" w:rsidRPr="003532DE" w:rsidTr="000B71B0">
        <w:trPr>
          <w:trHeight w:val="439"/>
        </w:trPr>
        <w:tc>
          <w:tcPr>
            <w:tcW w:w="680" w:type="dxa"/>
            <w:tcBorders>
              <w:top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0B71B0" w:rsidRDefault="000B71B0" w:rsidP="00574BD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0B71B0" w:rsidRPr="003532DE" w:rsidRDefault="000B71B0" w:rsidP="000B71B0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Итого:32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71B0" w:rsidRPr="003532DE" w:rsidTr="00C9111F">
        <w:trPr>
          <w:trHeight w:val="267"/>
        </w:trPr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650C0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.65pt;margin-top:19.8pt;width:468pt;height:147.05pt;z-index:251660288;mso-position-horizontal-relative:text;mso-position-vertical-relative:text">
                  <v:textbox style="mso-next-textbox:#_x0000_s1028">
                    <w:txbxContent>
                      <w:tbl>
                        <w:tblPr>
                          <w:tblW w:w="9606" w:type="dxa"/>
                          <w:tblLook w:val="04A0"/>
                        </w:tblPr>
                        <w:tblGrid>
                          <w:gridCol w:w="5495"/>
                          <w:gridCol w:w="4111"/>
                        </w:tblGrid>
                        <w:tr w:rsidR="000B71B0" w:rsidTr="0019702F">
                          <w:trPr>
                            <w:trHeight w:val="2397"/>
                          </w:trPr>
                          <w:tc>
                            <w:tcPr>
                              <w:tcW w:w="5495" w:type="dxa"/>
                              <w:shd w:val="clear" w:color="auto" w:fill="FFFFFF" w:themeFill="background1"/>
                            </w:tcPr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sz w:val="28"/>
                                  <w:szCs w:val="28"/>
                                  <w:highlight w:val="green"/>
                                </w:rPr>
                              </w:pPr>
                            </w:p>
                            <w:p w:rsidR="000B71B0" w:rsidRDefault="000B71B0" w:rsidP="00AB03F2">
                              <w:pPr>
                                <w:shd w:val="clear" w:color="auto" w:fill="FFFFFF"/>
                                <w:rPr>
                                  <w:color w:val="000000"/>
                                  <w:highlight w:val="green"/>
                                </w:rPr>
                              </w:pP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СОГЛАСОВАНО</w:t>
                              </w: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Протокол заседания</w:t>
                              </w: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методического совета </w:t>
                              </w: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rPr>
                                  <w:color w:val="000000"/>
                                </w:rPr>
                              </w:pP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</w:pPr>
                              <w:r>
                                <w:rPr>
                                  <w:color w:val="000000"/>
                                </w:rPr>
                                <w:t xml:space="preserve">от 23.08. 2021 года № </w:t>
                              </w:r>
                              <w:r>
                                <w:rPr>
                                  <w:color w:val="000000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___________    </w:t>
                              </w:r>
                              <w:r>
                                <w:rPr>
                                  <w:color w:val="000000"/>
                                  <w:u w:val="single"/>
                                </w:rPr>
                                <w:t>Л.И.Кардакова</w:t>
                              </w: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подпись руководителя МС            Ф.И.О.</w:t>
                              </w:r>
                            </w:p>
                            <w:p w:rsidR="000B71B0" w:rsidRDefault="000B71B0" w:rsidP="00815F0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111" w:type="dxa"/>
                            </w:tcPr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0B71B0" w:rsidRDefault="000B71B0" w:rsidP="00AB03F2">
                              <w:pPr>
                                <w:shd w:val="clear" w:color="auto" w:fill="FFFFFF"/>
                                <w:rPr>
                                  <w:color w:val="000000"/>
                                </w:rPr>
                              </w:pPr>
                            </w:p>
                            <w:p w:rsidR="000B71B0" w:rsidRPr="00AB03F2" w:rsidRDefault="000B71B0" w:rsidP="00AB03F2">
                              <w:pPr>
                                <w:shd w:val="clear" w:color="auto" w:fill="FFFFFF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СОГЛАСОВАНО</w:t>
                              </w: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Заместитель директора по УВР </w:t>
                              </w: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_________     </w:t>
                              </w:r>
                              <w:r>
                                <w:rPr>
                                  <w:color w:val="000000"/>
                                  <w:u w:val="single"/>
                                </w:rPr>
                                <w:t>Л.И.Кардакова</w:t>
                              </w:r>
                            </w:p>
                            <w:p w:rsidR="000B71B0" w:rsidRDefault="000B71B0" w:rsidP="00815F08">
                              <w:pPr>
                                <w:shd w:val="clear" w:color="auto" w:fill="FFFFFF"/>
                                <w:ind w:left="7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подпись                             Ф.И.О.</w:t>
                              </w:r>
                            </w:p>
                            <w:p w:rsidR="000B71B0" w:rsidRDefault="000B71B0" w:rsidP="00815F0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23 августа 20201 года</w:t>
                              </w:r>
                            </w:p>
                          </w:tc>
                        </w:tr>
                      </w:tbl>
                      <w:p w:rsidR="000B71B0" w:rsidRDefault="000B71B0"/>
                    </w:txbxContent>
                  </v:textbox>
                </v:shape>
              </w:pict>
            </w:r>
          </w:p>
        </w:tc>
        <w:tc>
          <w:tcPr>
            <w:tcW w:w="8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71B0" w:rsidRDefault="000B71B0" w:rsidP="00574BD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nil"/>
            </w:tcBorders>
          </w:tcPr>
          <w:p w:rsidR="000B71B0" w:rsidRPr="00410318" w:rsidRDefault="000B71B0" w:rsidP="00574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right w:val="nil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0B71B0" w:rsidRPr="003532DE" w:rsidTr="00293FD0">
        <w:trPr>
          <w:gridBefore w:val="7"/>
          <w:wBefore w:w="9356" w:type="dxa"/>
          <w:trHeight w:val="3322"/>
        </w:trPr>
        <w:tc>
          <w:tcPr>
            <w:tcW w:w="249" w:type="dxa"/>
            <w:vMerge/>
            <w:tcBorders>
              <w:left w:val="nil"/>
              <w:right w:val="nil"/>
            </w:tcBorders>
          </w:tcPr>
          <w:p w:rsidR="000B71B0" w:rsidRPr="003532DE" w:rsidRDefault="000B71B0" w:rsidP="00574BD3">
            <w:pPr>
              <w:pStyle w:val="a3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:rsidR="00574BD3" w:rsidRDefault="00574BD3" w:rsidP="00574BD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C93689" w:rsidTr="00C93689">
        <w:trPr>
          <w:trHeight w:val="2397"/>
        </w:trPr>
        <w:tc>
          <w:tcPr>
            <w:tcW w:w="3794" w:type="dxa"/>
          </w:tcPr>
          <w:p w:rsidR="00C93689" w:rsidRDefault="00C93689" w:rsidP="00546132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C93689" w:rsidRDefault="00C93689" w:rsidP="00546132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C93689" w:rsidRDefault="00C93689" w:rsidP="00546132">
            <w:pPr>
              <w:jc w:val="center"/>
              <w:rPr>
                <w:color w:val="000000"/>
              </w:rPr>
            </w:pPr>
          </w:p>
        </w:tc>
      </w:tr>
    </w:tbl>
    <w:p w:rsidR="00574BD3" w:rsidRDefault="00574BD3" w:rsidP="00574BD3">
      <w:pPr>
        <w:rPr>
          <w:b/>
          <w:sz w:val="28"/>
          <w:szCs w:val="28"/>
        </w:rPr>
      </w:pPr>
    </w:p>
    <w:p w:rsidR="002E16D5" w:rsidRPr="002E290B" w:rsidRDefault="002E16D5" w:rsidP="00EA55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E16D5" w:rsidRPr="002E290B" w:rsidSect="00233E5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96" w:rsidRDefault="00987F96" w:rsidP="00EA55EE">
      <w:r>
        <w:separator/>
      </w:r>
    </w:p>
  </w:endnote>
  <w:endnote w:type="continuationSeparator" w:id="1">
    <w:p w:rsidR="00987F96" w:rsidRDefault="00987F96" w:rsidP="00EA5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337"/>
      <w:docPartObj>
        <w:docPartGallery w:val="Page Numbers (Bottom of Page)"/>
        <w:docPartUnique/>
      </w:docPartObj>
    </w:sdtPr>
    <w:sdtContent>
      <w:p w:rsidR="00546132" w:rsidRDefault="00F650C0">
        <w:pPr>
          <w:pStyle w:val="ac"/>
          <w:jc w:val="center"/>
        </w:pPr>
        <w:fldSimple w:instr=" PAGE   \* MERGEFORMAT ">
          <w:r w:rsidR="00D65BFF">
            <w:rPr>
              <w:noProof/>
            </w:rPr>
            <w:t>2</w:t>
          </w:r>
        </w:fldSimple>
      </w:p>
    </w:sdtContent>
  </w:sdt>
  <w:p w:rsidR="00546132" w:rsidRDefault="005461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96" w:rsidRDefault="00987F96" w:rsidP="00EA55EE">
      <w:r>
        <w:separator/>
      </w:r>
    </w:p>
  </w:footnote>
  <w:footnote w:type="continuationSeparator" w:id="1">
    <w:p w:rsidR="00987F96" w:rsidRDefault="00987F96" w:rsidP="00EA5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906B6"/>
    <w:multiLevelType w:val="multilevel"/>
    <w:tmpl w:val="3E8C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D547E"/>
    <w:multiLevelType w:val="multilevel"/>
    <w:tmpl w:val="3906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C24F0"/>
    <w:multiLevelType w:val="multilevel"/>
    <w:tmpl w:val="8A40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72388"/>
    <w:multiLevelType w:val="multilevel"/>
    <w:tmpl w:val="C37A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7038B"/>
    <w:multiLevelType w:val="multilevel"/>
    <w:tmpl w:val="31E2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27291"/>
    <w:multiLevelType w:val="multilevel"/>
    <w:tmpl w:val="C8A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815E9"/>
    <w:multiLevelType w:val="multilevel"/>
    <w:tmpl w:val="7E2C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0561C"/>
    <w:multiLevelType w:val="multilevel"/>
    <w:tmpl w:val="8A9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6D5"/>
    <w:rsid w:val="0006030E"/>
    <w:rsid w:val="00067F14"/>
    <w:rsid w:val="000936B9"/>
    <w:rsid w:val="000B71B0"/>
    <w:rsid w:val="000E75C7"/>
    <w:rsid w:val="00113BC3"/>
    <w:rsid w:val="00120476"/>
    <w:rsid w:val="0019702F"/>
    <w:rsid w:val="001A1C4A"/>
    <w:rsid w:val="001C5497"/>
    <w:rsid w:val="001D014F"/>
    <w:rsid w:val="001E2D28"/>
    <w:rsid w:val="001E5419"/>
    <w:rsid w:val="00201688"/>
    <w:rsid w:val="002250CB"/>
    <w:rsid w:val="00233E57"/>
    <w:rsid w:val="002414A8"/>
    <w:rsid w:val="00293FD0"/>
    <w:rsid w:val="002A50B9"/>
    <w:rsid w:val="002B50D3"/>
    <w:rsid w:val="002C124D"/>
    <w:rsid w:val="002D29B7"/>
    <w:rsid w:val="002E16D5"/>
    <w:rsid w:val="00317D6D"/>
    <w:rsid w:val="00330341"/>
    <w:rsid w:val="00352CE9"/>
    <w:rsid w:val="00403013"/>
    <w:rsid w:val="004037BC"/>
    <w:rsid w:val="00447F74"/>
    <w:rsid w:val="004E5D64"/>
    <w:rsid w:val="005124AD"/>
    <w:rsid w:val="00546132"/>
    <w:rsid w:val="0056638D"/>
    <w:rsid w:val="00574BD3"/>
    <w:rsid w:val="005A3754"/>
    <w:rsid w:val="005B0AD5"/>
    <w:rsid w:val="006D1216"/>
    <w:rsid w:val="007044BC"/>
    <w:rsid w:val="0071687B"/>
    <w:rsid w:val="007202FD"/>
    <w:rsid w:val="007C3EE7"/>
    <w:rsid w:val="007E7364"/>
    <w:rsid w:val="007F113B"/>
    <w:rsid w:val="008028CF"/>
    <w:rsid w:val="008043FC"/>
    <w:rsid w:val="00821BAD"/>
    <w:rsid w:val="0086218B"/>
    <w:rsid w:val="00866D24"/>
    <w:rsid w:val="008F7CF7"/>
    <w:rsid w:val="0090114C"/>
    <w:rsid w:val="00922813"/>
    <w:rsid w:val="0094762E"/>
    <w:rsid w:val="009806EB"/>
    <w:rsid w:val="00987F96"/>
    <w:rsid w:val="009902D3"/>
    <w:rsid w:val="009931BA"/>
    <w:rsid w:val="00A25EDB"/>
    <w:rsid w:val="00A2666B"/>
    <w:rsid w:val="00A3417F"/>
    <w:rsid w:val="00A3441F"/>
    <w:rsid w:val="00A64343"/>
    <w:rsid w:val="00A95597"/>
    <w:rsid w:val="00AA1B29"/>
    <w:rsid w:val="00AA7B3F"/>
    <w:rsid w:val="00AB03F2"/>
    <w:rsid w:val="00B16D24"/>
    <w:rsid w:val="00B93CDE"/>
    <w:rsid w:val="00BA0148"/>
    <w:rsid w:val="00C70C8D"/>
    <w:rsid w:val="00C9111F"/>
    <w:rsid w:val="00C93689"/>
    <w:rsid w:val="00CB0160"/>
    <w:rsid w:val="00CD0437"/>
    <w:rsid w:val="00D408F1"/>
    <w:rsid w:val="00D65BFF"/>
    <w:rsid w:val="00D70BD9"/>
    <w:rsid w:val="00DD361F"/>
    <w:rsid w:val="00DE74B5"/>
    <w:rsid w:val="00DF300F"/>
    <w:rsid w:val="00DF6E6D"/>
    <w:rsid w:val="00E10A22"/>
    <w:rsid w:val="00E3126F"/>
    <w:rsid w:val="00E35624"/>
    <w:rsid w:val="00E847D7"/>
    <w:rsid w:val="00EA55EE"/>
    <w:rsid w:val="00EB5F77"/>
    <w:rsid w:val="00F21268"/>
    <w:rsid w:val="00F42A72"/>
    <w:rsid w:val="00F4597C"/>
    <w:rsid w:val="00F61AD5"/>
    <w:rsid w:val="00F6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16D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E16D5"/>
  </w:style>
  <w:style w:type="character" w:customStyle="1" w:styleId="apple-converted-space">
    <w:name w:val="apple-converted-space"/>
    <w:basedOn w:val="a0"/>
    <w:rsid w:val="002E16D5"/>
  </w:style>
  <w:style w:type="paragraph" w:styleId="a5">
    <w:name w:val="Normal (Web)"/>
    <w:basedOn w:val="a"/>
    <w:unhideWhenUsed/>
    <w:rsid w:val="002E16D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6D5"/>
    <w:rPr>
      <w:b/>
      <w:bCs/>
    </w:rPr>
  </w:style>
  <w:style w:type="paragraph" w:styleId="a7">
    <w:name w:val="List Paragraph"/>
    <w:basedOn w:val="a"/>
    <w:uiPriority w:val="34"/>
    <w:qFormat/>
    <w:rsid w:val="002E16D5"/>
    <w:pPr>
      <w:ind w:left="720"/>
      <w:contextualSpacing/>
    </w:pPr>
  </w:style>
  <w:style w:type="table" w:styleId="a8">
    <w:name w:val="Table Grid"/>
    <w:basedOn w:val="a1"/>
    <w:uiPriority w:val="59"/>
    <w:rsid w:val="002E1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вый"/>
    <w:basedOn w:val="a"/>
    <w:rsid w:val="005B0AD5"/>
    <w:pPr>
      <w:spacing w:line="360" w:lineRule="auto"/>
      <w:ind w:firstLine="454"/>
      <w:jc w:val="both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EA55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55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5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26</cp:revision>
  <cp:lastPrinted>2021-03-09T14:54:00Z</cp:lastPrinted>
  <dcterms:created xsi:type="dcterms:W3CDTF">2017-10-14T16:23:00Z</dcterms:created>
  <dcterms:modified xsi:type="dcterms:W3CDTF">2021-10-22T19:02:00Z</dcterms:modified>
</cp:coreProperties>
</file>