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25" w:rsidRPr="005B5425" w:rsidRDefault="005B5425" w:rsidP="005B5425">
      <w:pPr>
        <w:shd w:val="clear" w:color="auto" w:fill="FFFFFF"/>
        <w:jc w:val="center"/>
        <w:rPr>
          <w:b/>
          <w:color w:val="000000"/>
        </w:rPr>
      </w:pPr>
      <w:r w:rsidRPr="005B5425">
        <w:rPr>
          <w:b/>
        </w:rPr>
        <w:t xml:space="preserve">муниципальное бюджетное общеобразовательное учреждение </w:t>
      </w:r>
      <w:proofErr w:type="spellStart"/>
      <w:r w:rsidRPr="005B5425">
        <w:rPr>
          <w:b/>
        </w:rPr>
        <w:t>Маркинская</w:t>
      </w:r>
      <w:proofErr w:type="spellEnd"/>
      <w:r w:rsidRPr="005B5425">
        <w:rPr>
          <w:b/>
        </w:rPr>
        <w:t xml:space="preserve"> средняя общеобразовательная школа Цимлянского района Ростовской области</w:t>
      </w:r>
    </w:p>
    <w:p w:rsidR="005B5425" w:rsidRPr="005B5425" w:rsidRDefault="005B5425" w:rsidP="005B5425">
      <w:pPr>
        <w:shd w:val="clear" w:color="auto" w:fill="FFFFFF"/>
        <w:ind w:left="5387"/>
        <w:jc w:val="center"/>
        <w:rPr>
          <w:color w:val="000000"/>
        </w:rPr>
      </w:pPr>
    </w:p>
    <w:p w:rsidR="005B5425" w:rsidRPr="005B5425" w:rsidRDefault="005B5425" w:rsidP="005B5425">
      <w:pPr>
        <w:shd w:val="clear" w:color="auto" w:fill="FFFFFF"/>
        <w:ind w:left="5387"/>
        <w:jc w:val="center"/>
        <w:rPr>
          <w:color w:val="000000"/>
        </w:rPr>
      </w:pPr>
    </w:p>
    <w:p w:rsidR="005B5425" w:rsidRPr="005B5425" w:rsidRDefault="005B5425" w:rsidP="005B5425">
      <w:pPr>
        <w:shd w:val="clear" w:color="auto" w:fill="FFFFFF"/>
        <w:ind w:left="5387"/>
        <w:jc w:val="center"/>
        <w:rPr>
          <w:color w:val="000000"/>
        </w:rPr>
      </w:pPr>
    </w:p>
    <w:p w:rsidR="005B5425" w:rsidRPr="005B5425" w:rsidRDefault="005B5425" w:rsidP="005B5425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FF33EA" w:rsidTr="00FF33E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F33EA" w:rsidRDefault="00FF33E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FF33EA" w:rsidRDefault="00FF33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FF33EA" w:rsidRDefault="00FF33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(протокол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F33EA" w:rsidRDefault="00FF33EA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FF33EA" w:rsidRDefault="00FF33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FF33EA" w:rsidRDefault="00FF33EA" w:rsidP="00FF33EA">
      <w:pPr>
        <w:shd w:val="clear" w:color="auto" w:fill="FFFFFF"/>
        <w:rPr>
          <w:b/>
          <w:color w:val="000000"/>
        </w:rPr>
      </w:pPr>
    </w:p>
    <w:p w:rsidR="00FF33EA" w:rsidRDefault="00FF33EA" w:rsidP="00FF33EA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FF33EA" w:rsidTr="00FF33E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F33EA" w:rsidRDefault="00FF33EA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F33EA" w:rsidRDefault="00FF33EA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FF33EA" w:rsidTr="00FF33EA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FF33EA" w:rsidRDefault="00FF33E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FF33EA" w:rsidRDefault="00FF33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методическим объединением</w:t>
            </w:r>
          </w:p>
          <w:p w:rsidR="00FF33EA" w:rsidRDefault="00FF33E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учителей </w:t>
            </w:r>
          </w:p>
          <w:p w:rsidR="00FF33EA" w:rsidRDefault="00FF33EA">
            <w:pPr>
              <w:spacing w:line="276" w:lineRule="auto"/>
              <w:rPr>
                <w:color w:val="000000"/>
                <w:lang w:eastAsia="en-US"/>
              </w:rPr>
            </w:pPr>
          </w:p>
          <w:p w:rsidR="00FF33EA" w:rsidRDefault="00FF33EA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FF33EA" w:rsidRDefault="00FF33EA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FF33EA" w:rsidRDefault="00FF33EA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F33EA" w:rsidRDefault="00FF33E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FF33EA" w:rsidRDefault="00FF33E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FF33EA" w:rsidRDefault="00FF33E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FF33EA" w:rsidRDefault="00FF33EA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5B5425" w:rsidRPr="005B5425" w:rsidRDefault="005B5425" w:rsidP="005B5425">
      <w:pPr>
        <w:shd w:val="clear" w:color="auto" w:fill="FFFFFF"/>
        <w:rPr>
          <w:color w:val="000000"/>
        </w:rPr>
      </w:pPr>
      <w:bookmarkStart w:id="0" w:name="_GoBack"/>
      <w:bookmarkEnd w:id="0"/>
    </w:p>
    <w:p w:rsidR="005B5425" w:rsidRPr="005B5425" w:rsidRDefault="005B5425" w:rsidP="005B5425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5B5425" w:rsidRPr="005B5425" w:rsidRDefault="005B5425" w:rsidP="005B5425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5B5425">
        <w:rPr>
          <w:b/>
          <w:sz w:val="40"/>
          <w:szCs w:val="40"/>
        </w:rPr>
        <w:t>РАБОЧАЯ  ПРОГРАММА</w:t>
      </w:r>
    </w:p>
    <w:p w:rsidR="005B5425" w:rsidRPr="005B5425" w:rsidRDefault="005B5425" w:rsidP="005B5425"/>
    <w:p w:rsidR="005B5425" w:rsidRPr="005B5425" w:rsidRDefault="005B5425" w:rsidP="005B5425">
      <w:pPr>
        <w:rPr>
          <w:sz w:val="16"/>
          <w:szCs w:val="16"/>
        </w:rPr>
      </w:pPr>
    </w:p>
    <w:p w:rsidR="001B1903" w:rsidRDefault="005B5425" w:rsidP="001B1903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5B5425">
        <w:rPr>
          <w:bCs/>
          <w:color w:val="000000"/>
          <w:sz w:val="28"/>
          <w:szCs w:val="28"/>
        </w:rPr>
        <w:t xml:space="preserve">Учебного предмета </w:t>
      </w:r>
      <w:r w:rsidR="001B1903">
        <w:rPr>
          <w:bCs/>
          <w:color w:val="000000"/>
          <w:sz w:val="28"/>
          <w:szCs w:val="28"/>
        </w:rPr>
        <w:t>_</w:t>
      </w:r>
      <w:r w:rsidR="008D4AF4" w:rsidRPr="00DE336F">
        <w:rPr>
          <w:b/>
          <w:bCs/>
          <w:color w:val="000000"/>
          <w:sz w:val="28"/>
          <w:szCs w:val="28"/>
          <w:u w:val="single"/>
        </w:rPr>
        <w:t>«</w:t>
      </w:r>
      <w:r w:rsidR="001B1903">
        <w:rPr>
          <w:b/>
          <w:bCs/>
          <w:color w:val="000000"/>
          <w:sz w:val="28"/>
          <w:szCs w:val="28"/>
          <w:u w:val="single"/>
        </w:rPr>
        <w:t>Литературное чтение на родном языке  (русском)»</w:t>
      </w:r>
      <w:r w:rsidR="001B1903">
        <w:rPr>
          <w:bCs/>
          <w:color w:val="000000"/>
          <w:sz w:val="28"/>
          <w:szCs w:val="28"/>
        </w:rPr>
        <w:t>_</w:t>
      </w:r>
    </w:p>
    <w:p w:rsidR="005B5425" w:rsidRPr="001B1903" w:rsidRDefault="001B1903" w:rsidP="001B1903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5B5425" w:rsidRPr="005B5425">
        <w:rPr>
          <w:sz w:val="20"/>
          <w:szCs w:val="20"/>
        </w:rPr>
        <w:t>(указать учебный предмет, курс)</w:t>
      </w:r>
    </w:p>
    <w:p w:rsidR="005B5425" w:rsidRPr="005B5425" w:rsidRDefault="005B5425" w:rsidP="005B5425">
      <w:pPr>
        <w:shd w:val="clear" w:color="auto" w:fill="FFFFFF"/>
        <w:jc w:val="center"/>
        <w:rPr>
          <w:sz w:val="28"/>
          <w:szCs w:val="28"/>
        </w:rPr>
      </w:pPr>
      <w:r w:rsidRPr="005B5425">
        <w:rPr>
          <w:sz w:val="28"/>
          <w:szCs w:val="28"/>
        </w:rPr>
        <w:t xml:space="preserve">на </w:t>
      </w:r>
      <w:r w:rsidRPr="005B5425">
        <w:rPr>
          <w:sz w:val="28"/>
          <w:szCs w:val="28"/>
          <w:u w:val="single"/>
        </w:rPr>
        <w:t>2022 – 2023</w:t>
      </w:r>
      <w:r w:rsidRPr="005B5425">
        <w:rPr>
          <w:sz w:val="28"/>
          <w:szCs w:val="28"/>
        </w:rPr>
        <w:t xml:space="preserve"> учебный год </w:t>
      </w:r>
    </w:p>
    <w:p w:rsidR="005B5425" w:rsidRPr="005B5425" w:rsidRDefault="005B5425" w:rsidP="005B5425">
      <w:pPr>
        <w:shd w:val="clear" w:color="auto" w:fill="FFFFFF"/>
        <w:rPr>
          <w:sz w:val="28"/>
          <w:szCs w:val="28"/>
        </w:rPr>
      </w:pPr>
    </w:p>
    <w:p w:rsidR="005B5425" w:rsidRPr="005B5425" w:rsidRDefault="005B5425" w:rsidP="005B5425">
      <w:pPr>
        <w:shd w:val="clear" w:color="auto" w:fill="FFFFFF"/>
        <w:rPr>
          <w:sz w:val="28"/>
          <w:szCs w:val="28"/>
        </w:rPr>
      </w:pPr>
      <w:r w:rsidRPr="005B5425">
        <w:rPr>
          <w:sz w:val="28"/>
          <w:szCs w:val="28"/>
        </w:rPr>
        <w:t>Уров</w:t>
      </w:r>
      <w:r w:rsidR="001B1903">
        <w:rPr>
          <w:sz w:val="28"/>
          <w:szCs w:val="28"/>
        </w:rPr>
        <w:t xml:space="preserve">ень общего образования </w:t>
      </w:r>
      <w:r w:rsidRPr="005B5425">
        <w:rPr>
          <w:sz w:val="28"/>
          <w:szCs w:val="28"/>
        </w:rPr>
        <w:t xml:space="preserve"> </w:t>
      </w:r>
      <w:r w:rsidR="001B1903">
        <w:rPr>
          <w:b/>
          <w:sz w:val="28"/>
          <w:szCs w:val="28"/>
          <w:u w:val="single"/>
        </w:rPr>
        <w:t>начальное общее образование, 3 класс</w:t>
      </w:r>
    </w:p>
    <w:p w:rsidR="005B5425" w:rsidRPr="005B5425" w:rsidRDefault="005B5425" w:rsidP="005B5425">
      <w:pPr>
        <w:jc w:val="center"/>
        <w:rPr>
          <w:sz w:val="16"/>
          <w:szCs w:val="20"/>
        </w:rPr>
      </w:pPr>
      <w:r w:rsidRPr="005B5425">
        <w:rPr>
          <w:sz w:val="20"/>
        </w:rPr>
        <w:t>(начальное общее, основное общее, среднее общее образование с указанием класса)</w:t>
      </w:r>
    </w:p>
    <w:p w:rsidR="005B5425" w:rsidRPr="005B5425" w:rsidRDefault="005B5425" w:rsidP="005B5425">
      <w:pPr>
        <w:rPr>
          <w:sz w:val="28"/>
          <w:szCs w:val="28"/>
        </w:rPr>
      </w:pPr>
    </w:p>
    <w:p w:rsidR="001B1903" w:rsidRPr="00181376" w:rsidRDefault="005B5425" w:rsidP="001B1903">
      <w:pPr>
        <w:rPr>
          <w:sz w:val="28"/>
          <w:szCs w:val="28"/>
        </w:rPr>
      </w:pPr>
      <w:r w:rsidRPr="005B5425">
        <w:rPr>
          <w:sz w:val="28"/>
          <w:szCs w:val="28"/>
        </w:rPr>
        <w:t xml:space="preserve">Количество часов в неделю </w:t>
      </w:r>
      <w:r w:rsidR="001B1903">
        <w:rPr>
          <w:b/>
          <w:sz w:val="28"/>
          <w:szCs w:val="28"/>
          <w:u w:val="single"/>
        </w:rPr>
        <w:t>0,5 ч ( 1 ч I полугодие)</w:t>
      </w:r>
      <w:r w:rsidR="001B1903">
        <w:rPr>
          <w:sz w:val="28"/>
          <w:szCs w:val="28"/>
        </w:rPr>
        <w:t>____</w:t>
      </w:r>
    </w:p>
    <w:p w:rsidR="001B1903" w:rsidRDefault="001B1903" w:rsidP="001B1903">
      <w:pPr>
        <w:shd w:val="clear" w:color="auto" w:fill="FFFFFF"/>
        <w:rPr>
          <w:color w:val="000000"/>
          <w:sz w:val="28"/>
          <w:szCs w:val="28"/>
        </w:rPr>
      </w:pPr>
    </w:p>
    <w:p w:rsidR="001B1903" w:rsidRDefault="001B1903" w:rsidP="001B1903">
      <w:pPr>
        <w:shd w:val="clear" w:color="auto" w:fill="FFFFFF"/>
      </w:pPr>
      <w:r>
        <w:rPr>
          <w:color w:val="000000"/>
          <w:sz w:val="28"/>
          <w:szCs w:val="28"/>
        </w:rPr>
        <w:t>Учитель 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</w:t>
      </w:r>
      <w:r>
        <w:rPr>
          <w:color w:val="000000"/>
          <w:sz w:val="28"/>
          <w:szCs w:val="28"/>
        </w:rPr>
        <w:t>___________________________________</w:t>
      </w:r>
    </w:p>
    <w:p w:rsidR="001B1903" w:rsidRPr="009C7372" w:rsidRDefault="001B1903" w:rsidP="001B1903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1B1903" w:rsidRDefault="001B1903" w:rsidP="001B1903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</w:t>
      </w:r>
      <w:r w:rsidRPr="00DE336F">
        <w:rPr>
          <w:sz w:val="28"/>
          <w:szCs w:val="28"/>
        </w:rPr>
        <w:t>__</w:t>
      </w:r>
      <w:r w:rsidRPr="00DE336F">
        <w:rPr>
          <w:b/>
          <w:bCs/>
          <w:color w:val="000000"/>
          <w:sz w:val="28"/>
          <w:szCs w:val="28"/>
          <w:u w:val="single"/>
        </w:rPr>
        <w:t xml:space="preserve"> Авторской программы «Литературное чтение на родном языке» </w:t>
      </w:r>
      <w:r>
        <w:rPr>
          <w:b/>
          <w:bCs/>
          <w:color w:val="000000"/>
          <w:sz w:val="28"/>
          <w:szCs w:val="28"/>
          <w:u w:val="single"/>
        </w:rPr>
        <w:t xml:space="preserve">     </w:t>
      </w:r>
      <w:r w:rsidRPr="00DE336F">
        <w:rPr>
          <w:b/>
          <w:bCs/>
          <w:color w:val="000000"/>
          <w:sz w:val="28"/>
          <w:szCs w:val="28"/>
          <w:u w:val="single"/>
        </w:rPr>
        <w:t xml:space="preserve">1-4 классы </w:t>
      </w:r>
      <w:r>
        <w:rPr>
          <w:b/>
          <w:bCs/>
          <w:color w:val="000000"/>
          <w:sz w:val="28"/>
          <w:szCs w:val="28"/>
          <w:u w:val="single"/>
        </w:rPr>
        <w:t xml:space="preserve">    </w:t>
      </w:r>
      <w:r w:rsidRPr="00DE336F">
        <w:rPr>
          <w:b/>
          <w:bCs/>
          <w:color w:val="000000"/>
          <w:sz w:val="28"/>
          <w:szCs w:val="28"/>
          <w:u w:val="single"/>
        </w:rPr>
        <w:t xml:space="preserve">«Мой край (Составители Бутенко Т.А., </w:t>
      </w:r>
      <w:proofErr w:type="spellStart"/>
      <w:r w:rsidRPr="00DE336F">
        <w:rPr>
          <w:b/>
          <w:bCs/>
          <w:color w:val="000000"/>
          <w:sz w:val="28"/>
          <w:szCs w:val="28"/>
          <w:u w:val="single"/>
        </w:rPr>
        <w:t>Небратенко</w:t>
      </w:r>
      <w:proofErr w:type="spellEnd"/>
      <w:r w:rsidRPr="00DE336F">
        <w:rPr>
          <w:b/>
          <w:bCs/>
          <w:color w:val="000000"/>
          <w:sz w:val="28"/>
          <w:szCs w:val="28"/>
          <w:u w:val="single"/>
        </w:rPr>
        <w:t xml:space="preserve"> В.Б. и др.)»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___________________</w:t>
      </w:r>
    </w:p>
    <w:p w:rsidR="001B1903" w:rsidRDefault="001B1903" w:rsidP="001B1903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1B1903" w:rsidRDefault="001B1903" w:rsidP="001B1903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</w:p>
    <w:p w:rsidR="001B1903" w:rsidRPr="00460FBA" w:rsidRDefault="001B1903" w:rsidP="001B1903">
      <w:pPr>
        <w:spacing w:after="150"/>
        <w:rPr>
          <w:b/>
          <w:color w:val="000000"/>
          <w:sz w:val="28"/>
          <w:szCs w:val="21"/>
          <w:u w:val="single"/>
        </w:rPr>
      </w:pPr>
      <w:r w:rsidRPr="00460FBA">
        <w:rPr>
          <w:color w:val="000000"/>
          <w:sz w:val="20"/>
          <w:szCs w:val="20"/>
        </w:rPr>
        <w:t>________</w:t>
      </w:r>
      <w:r w:rsidRPr="00460FB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460FBA">
        <w:rPr>
          <w:b/>
          <w:bCs/>
          <w:color w:val="000000"/>
          <w:sz w:val="28"/>
          <w:szCs w:val="21"/>
          <w:u w:val="single"/>
        </w:rPr>
        <w:t xml:space="preserve">Край родной. Хрестоматия для чтения младших школьников (на региональном материале). Составители ТА Бутенко, ВБ </w:t>
      </w:r>
      <w:proofErr w:type="spellStart"/>
      <w:r w:rsidRPr="00460FBA">
        <w:rPr>
          <w:b/>
          <w:bCs/>
          <w:color w:val="000000"/>
          <w:sz w:val="28"/>
          <w:szCs w:val="21"/>
          <w:u w:val="single"/>
        </w:rPr>
        <w:t>Небратенко</w:t>
      </w:r>
      <w:proofErr w:type="spellEnd"/>
      <w:r w:rsidRPr="00460FBA">
        <w:rPr>
          <w:b/>
          <w:bCs/>
          <w:color w:val="000000"/>
          <w:sz w:val="28"/>
          <w:szCs w:val="21"/>
          <w:u w:val="single"/>
        </w:rPr>
        <w:t xml:space="preserve">. – Ростов-на-Дону. Изд. </w:t>
      </w:r>
      <w:proofErr w:type="spellStart"/>
      <w:r w:rsidRPr="00460FBA">
        <w:rPr>
          <w:b/>
          <w:bCs/>
          <w:color w:val="000000"/>
          <w:sz w:val="28"/>
          <w:szCs w:val="21"/>
          <w:u w:val="single"/>
        </w:rPr>
        <w:t>Баро</w:t>
      </w:r>
      <w:proofErr w:type="spellEnd"/>
      <w:r w:rsidRPr="00460FBA">
        <w:rPr>
          <w:b/>
          <w:bCs/>
          <w:color w:val="000000"/>
          <w:sz w:val="28"/>
          <w:szCs w:val="21"/>
          <w:u w:val="single"/>
        </w:rPr>
        <w:t>-Пресс, 2019.</w:t>
      </w:r>
      <w:r w:rsidRPr="00460FBA">
        <w:rPr>
          <w:color w:val="000000"/>
          <w:sz w:val="20"/>
          <w:szCs w:val="20"/>
        </w:rPr>
        <w:t>________________________________________</w:t>
      </w:r>
    </w:p>
    <w:p w:rsidR="001B1903" w:rsidRDefault="001B1903" w:rsidP="001B1903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(указать учебник/учебники, автора, издательство, год издания)</w:t>
      </w:r>
    </w:p>
    <w:p w:rsidR="005B5425" w:rsidRPr="005B5425" w:rsidRDefault="005B5425" w:rsidP="001B1903">
      <w:pPr>
        <w:rPr>
          <w:b/>
        </w:rPr>
      </w:pPr>
    </w:p>
    <w:p w:rsidR="005B5425" w:rsidRPr="005B5425" w:rsidRDefault="005B5425" w:rsidP="001B1903">
      <w:pPr>
        <w:shd w:val="clear" w:color="auto" w:fill="FFFFFF"/>
        <w:jc w:val="center"/>
        <w:rPr>
          <w:b/>
        </w:rPr>
      </w:pPr>
      <w:proofErr w:type="spellStart"/>
      <w:r w:rsidRPr="005B5425">
        <w:rPr>
          <w:b/>
        </w:rPr>
        <w:t>ст.Маркинская</w:t>
      </w:r>
      <w:proofErr w:type="spellEnd"/>
    </w:p>
    <w:p w:rsidR="00B3362E" w:rsidRPr="001B1903" w:rsidRDefault="005B5425" w:rsidP="001B1903">
      <w:pPr>
        <w:shd w:val="clear" w:color="auto" w:fill="FFFFFF"/>
        <w:jc w:val="center"/>
        <w:rPr>
          <w:b/>
        </w:rPr>
      </w:pPr>
      <w:r w:rsidRPr="005B5425">
        <w:rPr>
          <w:b/>
        </w:rPr>
        <w:t>2022 год</w:t>
      </w:r>
    </w:p>
    <w:p w:rsidR="00B3362E" w:rsidRDefault="00E521FF" w:rsidP="00B3362E">
      <w:pPr>
        <w:ind w:left="567" w:right="-2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Раздел 1</w:t>
      </w:r>
      <w:r w:rsidR="00B3362E">
        <w:rPr>
          <w:b/>
          <w:color w:val="000000"/>
          <w:shd w:val="clear" w:color="auto" w:fill="FFFFFF"/>
        </w:rPr>
        <w:t>. Планируемые результаты освоения учебного пр</w:t>
      </w:r>
      <w:r w:rsidR="00C25989">
        <w:rPr>
          <w:b/>
          <w:color w:val="000000"/>
          <w:shd w:val="clear" w:color="auto" w:fill="FFFFFF"/>
        </w:rPr>
        <w:t>едмета «</w:t>
      </w:r>
      <w:r w:rsidR="00C24949">
        <w:rPr>
          <w:b/>
          <w:color w:val="000000"/>
          <w:shd w:val="clear" w:color="auto" w:fill="FFFFFF"/>
        </w:rPr>
        <w:t>Литературное чтение на родном языке (русском</w:t>
      </w:r>
      <w:r w:rsidR="002B40A0">
        <w:rPr>
          <w:b/>
          <w:color w:val="000000"/>
          <w:shd w:val="clear" w:color="auto" w:fill="FFFFFF"/>
        </w:rPr>
        <w:t>)</w:t>
      </w:r>
      <w:r w:rsidR="00C25989">
        <w:rPr>
          <w:b/>
          <w:color w:val="000000"/>
          <w:shd w:val="clear" w:color="auto" w:fill="FFFFFF"/>
        </w:rPr>
        <w:t>» в 3</w:t>
      </w:r>
      <w:r w:rsidR="00B3362E">
        <w:rPr>
          <w:b/>
          <w:color w:val="000000"/>
          <w:shd w:val="clear" w:color="auto" w:fill="FFFFFF"/>
        </w:rPr>
        <w:t xml:space="preserve"> классе</w:t>
      </w:r>
    </w:p>
    <w:p w:rsidR="00852B9D" w:rsidRPr="00852B9D" w:rsidRDefault="00852B9D" w:rsidP="00852B9D">
      <w:pPr>
        <w:shd w:val="clear" w:color="auto" w:fill="FFFFFF"/>
        <w:spacing w:before="34" w:after="200"/>
        <w:ind w:left="142" w:right="17"/>
        <w:jc w:val="both"/>
        <w:rPr>
          <w:rFonts w:eastAsia="Calibri"/>
          <w:b/>
          <w:bCs/>
          <w:lang w:eastAsia="en-US"/>
        </w:rPr>
      </w:pPr>
      <w:r w:rsidRPr="00852B9D">
        <w:rPr>
          <w:rFonts w:eastAsia="Calibri"/>
          <w:b/>
          <w:bCs/>
          <w:lang w:eastAsia="en-US"/>
        </w:rPr>
        <w:t xml:space="preserve">Личностным универсальным учебным действиям, </w:t>
      </w:r>
      <w:r w:rsidRPr="00852B9D">
        <w:rPr>
          <w:rFonts w:eastAsia="Calibri"/>
          <w:lang w:eastAsia="en-US"/>
        </w:rPr>
        <w:t>обеспечивающим ценностно-смысловую ориентацию учащихся в окружающем мире:</w:t>
      </w:r>
    </w:p>
    <w:p w:rsidR="00852B9D" w:rsidRPr="00852B9D" w:rsidRDefault="00852B9D" w:rsidP="00852B9D">
      <w:pPr>
        <w:shd w:val="clear" w:color="auto" w:fill="FFFFFF"/>
        <w:spacing w:after="200" w:line="276" w:lineRule="auto"/>
        <w:ind w:left="142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52B9D">
        <w:rPr>
          <w:rFonts w:eastAsia="Calibri"/>
          <w:lang w:eastAsia="en-US"/>
        </w:rPr>
        <w:t>анализировать влияние современного человека на природу, приводить примеры зависимости благополучия жизни людей от состояния природы род</w:t>
      </w:r>
      <w:r w:rsidRPr="00852B9D">
        <w:rPr>
          <w:rFonts w:eastAsia="Calibri"/>
          <w:lang w:eastAsia="en-US"/>
        </w:rPr>
        <w:softHyphen/>
        <w:t>ного края;</w:t>
      </w:r>
    </w:p>
    <w:p w:rsidR="00852B9D" w:rsidRPr="00852B9D" w:rsidRDefault="00852B9D" w:rsidP="00852B9D">
      <w:pPr>
        <w:shd w:val="clear" w:color="auto" w:fill="FFFFFF"/>
        <w:spacing w:after="200" w:line="276" w:lineRule="auto"/>
        <w:ind w:left="142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52B9D">
        <w:rPr>
          <w:rFonts w:eastAsia="Calibri"/>
          <w:lang w:eastAsia="en-US"/>
        </w:rPr>
        <w:t>объяснять правила поведения в различных ситуа</w:t>
      </w:r>
      <w:r w:rsidRPr="00852B9D">
        <w:rPr>
          <w:rFonts w:eastAsia="Calibri"/>
          <w:lang w:eastAsia="en-US"/>
        </w:rPr>
        <w:softHyphen/>
        <w:t>циях. Оценивать характер своего поведения в при</w:t>
      </w:r>
      <w:r w:rsidRPr="00852B9D">
        <w:rPr>
          <w:rFonts w:eastAsia="Calibri"/>
          <w:lang w:eastAsia="en-US"/>
        </w:rPr>
        <w:softHyphen/>
        <w:t>роде, поступки по отношению к природе других лю</w:t>
      </w:r>
      <w:r w:rsidRPr="00852B9D">
        <w:rPr>
          <w:rFonts w:eastAsia="Calibri"/>
          <w:lang w:eastAsia="en-US"/>
        </w:rPr>
        <w:softHyphen/>
        <w:t>дей. Моделировать ситуации по сохранению приро</w:t>
      </w:r>
      <w:r w:rsidRPr="00852B9D">
        <w:rPr>
          <w:rFonts w:eastAsia="Calibri"/>
          <w:lang w:eastAsia="en-US"/>
        </w:rPr>
        <w:softHyphen/>
        <w:t>ды родного края и ее защите;</w:t>
      </w:r>
    </w:p>
    <w:p w:rsidR="00852B9D" w:rsidRPr="00852B9D" w:rsidRDefault="00852B9D" w:rsidP="00852B9D">
      <w:pPr>
        <w:shd w:val="clear" w:color="auto" w:fill="FFFFFF"/>
        <w:tabs>
          <w:tab w:val="left" w:pos="226"/>
        </w:tabs>
        <w:ind w:left="142" w:right="17"/>
        <w:jc w:val="both"/>
        <w:rPr>
          <w:rFonts w:eastAsia="Calibri"/>
          <w:b/>
          <w:bCs/>
          <w:lang w:eastAsia="en-US"/>
        </w:rPr>
      </w:pPr>
      <w:r w:rsidRPr="00852B9D">
        <w:rPr>
          <w:rFonts w:eastAsia="Calibri"/>
          <w:b/>
          <w:bCs/>
          <w:lang w:eastAsia="en-US"/>
        </w:rPr>
        <w:t xml:space="preserve">Регулятивным универсальным учебным действиям, </w:t>
      </w:r>
      <w:r w:rsidRPr="00852B9D">
        <w:rPr>
          <w:rFonts w:eastAsia="Calibri"/>
          <w:lang w:eastAsia="en-US"/>
        </w:rPr>
        <w:t>обеспечивающим организацию учащимся своей учеб</w:t>
      </w:r>
      <w:r w:rsidRPr="00852B9D">
        <w:rPr>
          <w:rFonts w:eastAsia="Calibri"/>
          <w:lang w:eastAsia="en-US"/>
        </w:rPr>
        <w:softHyphen/>
        <w:t>ной деятельности: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142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52B9D">
        <w:rPr>
          <w:rFonts w:eastAsia="Calibri"/>
          <w:lang w:eastAsia="en-US"/>
        </w:rPr>
        <w:t>ставить цель и задачи к собственной деятельности (на основе соотнесения того, что уже известно и ус</w:t>
      </w:r>
      <w:r w:rsidRPr="00852B9D">
        <w:rPr>
          <w:rFonts w:eastAsia="Calibri"/>
          <w:lang w:eastAsia="en-US"/>
        </w:rPr>
        <w:softHyphen/>
        <w:t>воено учащимся, и того, что еще неизвестно);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142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52B9D">
        <w:rPr>
          <w:rFonts w:eastAsia="Calibri"/>
          <w:lang w:eastAsia="en-US"/>
        </w:rPr>
        <w:t>составлять план исследований и проектов по задан</w:t>
      </w:r>
      <w:r w:rsidRPr="00852B9D">
        <w:rPr>
          <w:rFonts w:eastAsia="Calibri"/>
          <w:lang w:eastAsia="en-US"/>
        </w:rPr>
        <w:softHyphen/>
        <w:t>ной теме и определять последовательность собствен</w:t>
      </w:r>
      <w:r w:rsidRPr="00852B9D">
        <w:rPr>
          <w:rFonts w:eastAsia="Calibri"/>
          <w:lang w:eastAsia="en-US"/>
        </w:rPr>
        <w:softHyphen/>
        <w:t>ных действий;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142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Pr="00852B9D">
        <w:rPr>
          <w:rFonts w:eastAsia="Calibri"/>
          <w:lang w:eastAsia="en-US"/>
        </w:rPr>
        <w:t>вносить необходимые дополнения и коррективы в план и способ действия в случае расхождения с пред</w:t>
      </w:r>
      <w:r w:rsidRPr="00852B9D">
        <w:rPr>
          <w:rFonts w:eastAsia="Calibri"/>
          <w:lang w:eastAsia="en-US"/>
        </w:rPr>
        <w:softHyphen/>
        <w:t>лагаемым эталоном;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142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Pr="00852B9D">
        <w:rPr>
          <w:rFonts w:eastAsia="Calibri"/>
          <w:lang w:eastAsia="en-US"/>
        </w:rPr>
        <w:t>оценивать собственные знания и умения;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142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 д</w:t>
      </w:r>
      <w:r w:rsidRPr="00852B9D">
        <w:rPr>
          <w:rFonts w:eastAsia="Calibri"/>
          <w:lang w:eastAsia="en-US"/>
        </w:rPr>
        <w:t>оводить дело до конца;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i/>
          <w:iCs/>
          <w:color w:val="000000"/>
        </w:rPr>
        <w:t>Обучающийся получит возможность научиться: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– в сотрудничестве с учителем ставить новые учебные задачи;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– преобразовывать практическую задачу в познавательную;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 – проявлять познавательную инициативу в учебном сотрудничестве;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– самостоятельно учитывать выделенные учителем ориентиры действия в новом учебном материале;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 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–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ind w:left="700" w:right="17"/>
        <w:contextualSpacing/>
        <w:jc w:val="both"/>
        <w:rPr>
          <w:rFonts w:eastAsia="Calibri"/>
          <w:lang w:eastAsia="en-US"/>
        </w:rPr>
      </w:pPr>
    </w:p>
    <w:p w:rsidR="00852B9D" w:rsidRPr="00852B9D" w:rsidRDefault="00852B9D" w:rsidP="00852B9D">
      <w:pPr>
        <w:shd w:val="clear" w:color="auto" w:fill="FFFFFF"/>
        <w:tabs>
          <w:tab w:val="left" w:pos="293"/>
        </w:tabs>
        <w:spacing w:before="10" w:after="200"/>
        <w:ind w:left="142" w:right="17"/>
        <w:jc w:val="both"/>
        <w:rPr>
          <w:rFonts w:eastAsia="Calibri"/>
          <w:lang w:eastAsia="en-US"/>
        </w:rPr>
      </w:pPr>
      <w:r w:rsidRPr="00852B9D">
        <w:rPr>
          <w:rFonts w:eastAsia="Calibri"/>
          <w:b/>
          <w:bCs/>
          <w:lang w:eastAsia="en-US"/>
        </w:rPr>
        <w:t>Познавательным универсальным учебным действиям,</w:t>
      </w:r>
      <w:r w:rsidRPr="00852B9D">
        <w:rPr>
          <w:rFonts w:eastAsia="Calibri"/>
          <w:lang w:eastAsia="en-US"/>
        </w:rPr>
        <w:t xml:space="preserve"> включающим </w:t>
      </w:r>
      <w:proofErr w:type="spellStart"/>
      <w:r w:rsidRPr="00852B9D">
        <w:rPr>
          <w:rFonts w:eastAsia="Calibri"/>
          <w:lang w:eastAsia="en-US"/>
        </w:rPr>
        <w:t>общеучебные</w:t>
      </w:r>
      <w:proofErr w:type="spellEnd"/>
      <w:r w:rsidRPr="00852B9D">
        <w:rPr>
          <w:rFonts w:eastAsia="Calibri"/>
          <w:lang w:eastAsia="en-US"/>
        </w:rPr>
        <w:t>,  логические действия по</w:t>
      </w:r>
      <w:r w:rsidRPr="00852B9D">
        <w:rPr>
          <w:rFonts w:eastAsia="Calibri"/>
          <w:lang w:eastAsia="en-US"/>
        </w:rPr>
        <w:softHyphen/>
        <w:t>становки и решения проблем: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142" w:right="1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Pr="00852B9D">
        <w:rPr>
          <w:rFonts w:eastAsia="Calibri"/>
          <w:lang w:eastAsia="en-US"/>
        </w:rPr>
        <w:t>находить и пользоваться учебной и справочной ли</w:t>
      </w:r>
      <w:r w:rsidRPr="00852B9D">
        <w:rPr>
          <w:rFonts w:eastAsia="Calibri"/>
          <w:lang w:eastAsia="en-US"/>
        </w:rPr>
        <w:softHyphen/>
        <w:t>тературой для подготовки устных сообщений, вы</w:t>
      </w:r>
      <w:r w:rsidRPr="00852B9D">
        <w:rPr>
          <w:rFonts w:eastAsia="Calibri"/>
          <w:lang w:eastAsia="en-US"/>
        </w:rPr>
        <w:softHyphen/>
        <w:t>полнения самостоятельных исследований и проек</w:t>
      </w:r>
      <w:r w:rsidRPr="00852B9D">
        <w:rPr>
          <w:rFonts w:eastAsia="Calibri"/>
          <w:lang w:eastAsia="en-US"/>
        </w:rPr>
        <w:softHyphen/>
        <w:t>тов, в том числе с помощью компьютерных средств; использовать географическую карту Ростовской об</w:t>
      </w:r>
      <w:r w:rsidRPr="00852B9D">
        <w:rPr>
          <w:rFonts w:eastAsia="Calibri"/>
          <w:lang w:eastAsia="en-US"/>
        </w:rPr>
        <w:softHyphen/>
        <w:t>ласти как источник информации;</w:t>
      </w:r>
    </w:p>
    <w:p w:rsidR="00852B9D" w:rsidRPr="00852B9D" w:rsidRDefault="00852B9D" w:rsidP="00852B9D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142" w:right="1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</w:t>
      </w:r>
      <w:r w:rsidRPr="00852B9D">
        <w:rPr>
          <w:rFonts w:eastAsia="Calibri"/>
          <w:lang w:eastAsia="en-US"/>
        </w:rPr>
        <w:t>проводить индивидуальные и групповые наблюде</w:t>
      </w:r>
      <w:r w:rsidRPr="00852B9D">
        <w:rPr>
          <w:rFonts w:eastAsia="Calibri"/>
          <w:lang w:eastAsia="en-US"/>
        </w:rPr>
        <w:softHyphen/>
        <w:t>ния во время экскурсий; исследовать (на основе не</w:t>
      </w:r>
      <w:r w:rsidRPr="00852B9D">
        <w:rPr>
          <w:rFonts w:eastAsia="Calibri"/>
          <w:lang w:eastAsia="en-US"/>
        </w:rPr>
        <w:softHyphen/>
        <w:t>посредственных наблюдений) связи жизнедеятель</w:t>
      </w:r>
      <w:r w:rsidRPr="00852B9D">
        <w:rPr>
          <w:rFonts w:eastAsia="Calibri"/>
          <w:lang w:eastAsia="en-US"/>
        </w:rPr>
        <w:softHyphen/>
        <w:t>ности растений, животных и времени года;</w:t>
      </w:r>
    </w:p>
    <w:p w:rsidR="00852B9D" w:rsidRPr="00852B9D" w:rsidRDefault="00852B9D" w:rsidP="00852B9D">
      <w:pPr>
        <w:shd w:val="clear" w:color="auto" w:fill="FFFFFF"/>
        <w:spacing w:after="200" w:line="276" w:lineRule="auto"/>
        <w:ind w:left="142" w:right="1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52B9D">
        <w:rPr>
          <w:rFonts w:eastAsia="Calibri"/>
          <w:lang w:eastAsia="en-US"/>
        </w:rPr>
        <w:t>ставить и формулировать проблемы, самостоятель</w:t>
      </w:r>
      <w:r w:rsidRPr="00852B9D">
        <w:rPr>
          <w:rFonts w:eastAsia="Calibri"/>
          <w:lang w:eastAsia="en-US"/>
        </w:rPr>
        <w:softHyphen/>
        <w:t xml:space="preserve">но создавать алгоритмы деятельности при решении проблем творческого и поискового характера; 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i/>
          <w:iCs/>
          <w:color w:val="000000"/>
        </w:rPr>
        <w:t>Обучающийся получит возможность научиться</w:t>
      </w:r>
      <w:r w:rsidRPr="00852B9D">
        <w:rPr>
          <w:color w:val="000000"/>
        </w:rPr>
        <w:t>: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lastRenderedPageBreak/>
        <w:t> – осуществлять расширенный поиск информации с использованием ресурсов библиотек и сети Интернет;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– осознанно и произвольно строить сообщения в устной и письменной форме;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 – осуществлять выбор наиболее эффективных способов решения задач в зависимости от конкретных условий;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 – осуществлять синтез как составление целого из частей, самостоятельно достраивая и восполняя недостающие компоненты;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 xml:space="preserve">– осуществлять сравнение, </w:t>
      </w:r>
      <w:proofErr w:type="spellStart"/>
      <w:r w:rsidRPr="00852B9D">
        <w:rPr>
          <w:color w:val="000000"/>
        </w:rPr>
        <w:t>сериацию</w:t>
      </w:r>
      <w:proofErr w:type="spellEnd"/>
      <w:r w:rsidRPr="00852B9D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52B9D" w:rsidRPr="00852B9D" w:rsidRDefault="00852B9D" w:rsidP="00852B9D">
      <w:pPr>
        <w:shd w:val="clear" w:color="auto" w:fill="FFFFFF"/>
        <w:jc w:val="both"/>
        <w:rPr>
          <w:color w:val="000000"/>
          <w:sz w:val="22"/>
          <w:szCs w:val="22"/>
        </w:rPr>
      </w:pPr>
      <w:r w:rsidRPr="00852B9D">
        <w:rPr>
          <w:color w:val="000000"/>
        </w:rPr>
        <w:t>– строить логическое рассуждение, включающее установление причинно-следственных связей.</w:t>
      </w:r>
    </w:p>
    <w:p w:rsidR="00852B9D" w:rsidRPr="00852B9D" w:rsidRDefault="00852B9D" w:rsidP="00852B9D">
      <w:pPr>
        <w:shd w:val="clear" w:color="auto" w:fill="FFFFFF"/>
        <w:spacing w:after="200"/>
        <w:ind w:right="17"/>
        <w:jc w:val="both"/>
        <w:rPr>
          <w:rFonts w:eastAsia="Calibri"/>
          <w:lang w:eastAsia="en-US"/>
        </w:rPr>
      </w:pPr>
    </w:p>
    <w:p w:rsidR="00852B9D" w:rsidRPr="00852B9D" w:rsidRDefault="00852B9D" w:rsidP="00852B9D">
      <w:pPr>
        <w:shd w:val="clear" w:color="auto" w:fill="FFFFFF"/>
        <w:spacing w:after="200"/>
        <w:ind w:right="17"/>
        <w:jc w:val="both"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 xml:space="preserve">   </w:t>
      </w:r>
      <w:r w:rsidRPr="00852B9D">
        <w:rPr>
          <w:rFonts w:eastAsia="Calibri"/>
          <w:b/>
          <w:bCs/>
          <w:lang w:eastAsia="en-US"/>
        </w:rPr>
        <w:t>Коммуникативным универсальным учебным действиям,</w:t>
      </w:r>
      <w:r w:rsidRPr="00852B9D">
        <w:rPr>
          <w:rFonts w:eastAsia="Calibri"/>
          <w:lang w:eastAsia="en-US"/>
        </w:rPr>
        <w:t xml:space="preserve"> обеспечивающим социальную компетентность и учет позиции других людей, партнера по общению или деятельности:</w:t>
      </w:r>
    </w:p>
    <w:p w:rsidR="00852B9D" w:rsidRPr="00852B9D" w:rsidRDefault="00852B9D" w:rsidP="00852B9D">
      <w:pPr>
        <w:shd w:val="clear" w:color="auto" w:fill="FFFFFF"/>
        <w:tabs>
          <w:tab w:val="left" w:pos="142"/>
          <w:tab w:val="left" w:pos="499"/>
        </w:tabs>
        <w:spacing w:after="200" w:line="276" w:lineRule="auto"/>
        <w:ind w:left="-417" w:right="1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52B9D">
        <w:rPr>
          <w:rFonts w:eastAsia="Calibri"/>
          <w:lang w:eastAsia="en-US"/>
        </w:rPr>
        <w:t>слушать и вступать в диалог, участвовать в коллек</w:t>
      </w:r>
      <w:r w:rsidRPr="00852B9D">
        <w:rPr>
          <w:rFonts w:eastAsia="Calibri"/>
          <w:lang w:eastAsia="en-US"/>
        </w:rPr>
        <w:softHyphen/>
        <w:t>тивном обсуждении проблем, интегрироваться в группу сверстников и строить продуктивное взаи</w:t>
      </w:r>
      <w:r w:rsidRPr="00852B9D">
        <w:rPr>
          <w:rFonts w:eastAsia="Calibri"/>
          <w:lang w:eastAsia="en-US"/>
        </w:rPr>
        <w:softHyphen/>
        <w:t>модействие и сотрудничество со сверстниками и взрослыми;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17" w:right="17"/>
        <w:contextualSpacing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 xml:space="preserve">-  </w:t>
      </w:r>
      <w:r w:rsidRPr="00852B9D">
        <w:rPr>
          <w:rFonts w:eastAsia="Calibri"/>
          <w:spacing w:val="-1"/>
          <w:lang w:eastAsia="en-US"/>
        </w:rPr>
        <w:t>осознанно и произвольно строить речевое высказы</w:t>
      </w:r>
      <w:r w:rsidRPr="00852B9D">
        <w:rPr>
          <w:rFonts w:eastAsia="Calibri"/>
          <w:spacing w:val="-1"/>
          <w:lang w:eastAsia="en-US"/>
        </w:rPr>
        <w:softHyphen/>
      </w:r>
      <w:r w:rsidRPr="00852B9D">
        <w:rPr>
          <w:rFonts w:eastAsia="Calibri"/>
          <w:lang w:eastAsia="en-US"/>
        </w:rPr>
        <w:t xml:space="preserve">вание в устной и письменной форме; пересказывать </w:t>
      </w:r>
      <w:r w:rsidRPr="00852B9D">
        <w:rPr>
          <w:rFonts w:eastAsia="Calibri"/>
          <w:spacing w:val="-3"/>
          <w:lang w:eastAsia="en-US"/>
        </w:rPr>
        <w:t xml:space="preserve">и понимать тексты о природе, истории родного края. </w:t>
      </w:r>
      <w:r w:rsidRPr="00852B9D">
        <w:rPr>
          <w:rFonts w:eastAsia="Calibri"/>
          <w:lang w:eastAsia="en-US"/>
        </w:rPr>
        <w:t xml:space="preserve">Готовить рассказы о семье, домашнем хозяйстве, </w:t>
      </w:r>
      <w:r w:rsidRPr="00852B9D">
        <w:rPr>
          <w:rFonts w:eastAsia="Calibri"/>
          <w:spacing w:val="-2"/>
          <w:lang w:eastAsia="en-US"/>
        </w:rPr>
        <w:t xml:space="preserve">профессиях членов семьи, занятиях людей в родном </w:t>
      </w:r>
      <w:r w:rsidRPr="00852B9D">
        <w:rPr>
          <w:rFonts w:eastAsia="Calibri"/>
          <w:spacing w:val="-1"/>
          <w:lang w:eastAsia="en-US"/>
        </w:rPr>
        <w:t>городе (селе) на основе бесед школьников с родите</w:t>
      </w:r>
      <w:r w:rsidRPr="00852B9D">
        <w:rPr>
          <w:rFonts w:eastAsia="Calibri"/>
          <w:spacing w:val="-1"/>
          <w:lang w:eastAsia="en-US"/>
        </w:rPr>
        <w:softHyphen/>
      </w:r>
      <w:r w:rsidRPr="00852B9D">
        <w:rPr>
          <w:rFonts w:eastAsia="Calibri"/>
          <w:lang w:eastAsia="en-US"/>
        </w:rPr>
        <w:t>лями, со старшими родственниками, местными</w:t>
      </w:r>
      <w:r w:rsidRPr="00852B9D">
        <w:rPr>
          <w:rFonts w:eastAsia="Calibri"/>
          <w:lang w:eastAsia="en-US"/>
        </w:rPr>
        <w:br/>
        <w:t>жителями.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i/>
          <w:iCs/>
          <w:color w:val="000000"/>
        </w:rPr>
        <w:t xml:space="preserve"> </w:t>
      </w:r>
      <w:r w:rsidRPr="00852B9D">
        <w:rPr>
          <w:rFonts w:eastAsia="Calibri"/>
          <w:i/>
          <w:iCs/>
          <w:lang w:eastAsia="en-US"/>
        </w:rPr>
        <w:t>Обучающийся получит возможность научиться</w:t>
      </w:r>
      <w:r w:rsidRPr="00852B9D">
        <w:rPr>
          <w:rFonts w:eastAsia="Calibri"/>
          <w:lang w:eastAsia="en-US"/>
        </w:rPr>
        <w:t>: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учитывать и координировать в сотрудничестве позиции других людей, отличные от собственной;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учитывать разные мнения и интересы и обосновывать собственную позицию;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 – продуктивно содействовать разрешению конфликтов на основе учета интересов и позиций всех участников;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задавать вопросы, необходимые для организации собственной деятельности и сотрудничества с партнером;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осуществлять взаимный контроль и оказывать в сотрудничестве необходимую взаимопомощь;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b/>
          <w:bCs/>
          <w:lang w:eastAsia="en-US"/>
        </w:rPr>
        <w:t>Работа с текстом</w:t>
      </w:r>
      <w:r w:rsidRPr="00852B9D">
        <w:rPr>
          <w:rFonts w:eastAsia="Calibri"/>
          <w:lang w:eastAsia="en-US"/>
        </w:rPr>
        <w:t>: преобразование и интерпретация информации </w:t>
      </w:r>
      <w:r w:rsidRPr="00852B9D">
        <w:rPr>
          <w:rFonts w:eastAsia="Calibri"/>
          <w:i/>
          <w:lang w:eastAsia="en-US"/>
        </w:rPr>
        <w:t>Обучающийся научится</w:t>
      </w:r>
      <w:r w:rsidRPr="00852B9D">
        <w:rPr>
          <w:rFonts w:eastAsia="Calibri"/>
          <w:lang w:eastAsia="en-US"/>
        </w:rPr>
        <w:t>: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сопоставлять и обобщать содержащуюся в разных частях текста информацию.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i/>
          <w:iCs/>
          <w:lang w:eastAsia="en-US"/>
        </w:rPr>
        <w:t>Обучающийся получит возможность научиться: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 – делать выписки из прочитанных текстов с учетом цели их дальнейшего использования;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составлять небольшие письменные аннотации к тексту, отзывы о прочитанном.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b/>
          <w:bCs/>
          <w:lang w:eastAsia="en-US"/>
        </w:rPr>
        <w:t>Работа с текстом</w:t>
      </w:r>
      <w:r w:rsidRPr="00852B9D">
        <w:rPr>
          <w:rFonts w:eastAsia="Calibri"/>
          <w:lang w:eastAsia="en-US"/>
        </w:rPr>
        <w:t>: оценка информации Обучающийся научится: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lastRenderedPageBreak/>
        <w:t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i/>
          <w:lang w:eastAsia="en-US"/>
        </w:rPr>
      </w:pPr>
      <w:r w:rsidRPr="00852B9D">
        <w:rPr>
          <w:rFonts w:eastAsia="Calibri"/>
          <w:lang w:eastAsia="en-US"/>
        </w:rPr>
        <w:t xml:space="preserve">– участвовать в учебном диалоге при обсуждении прочитанного или прослушанного текста. </w:t>
      </w:r>
      <w:r w:rsidRPr="00852B9D">
        <w:rPr>
          <w:rFonts w:eastAsia="Calibri"/>
          <w:i/>
          <w:lang w:eastAsia="en-US"/>
        </w:rPr>
        <w:t>Обучающийся получит возможность научиться: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сопоставлять различные точки зрения;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 – соотносить позицию автора с собственной точкой зрения;</w:t>
      </w:r>
    </w:p>
    <w:p w:rsidR="00852B9D" w:rsidRPr="00852B9D" w:rsidRDefault="00852B9D" w:rsidP="00852B9D">
      <w:pPr>
        <w:tabs>
          <w:tab w:val="left" w:pos="142"/>
          <w:tab w:val="left" w:pos="442"/>
        </w:tabs>
        <w:spacing w:after="200" w:line="276" w:lineRule="auto"/>
        <w:ind w:left="-426" w:right="17" w:firstLine="9"/>
        <w:contextualSpacing/>
        <w:rPr>
          <w:rFonts w:eastAsia="Calibri"/>
          <w:lang w:eastAsia="en-US"/>
        </w:rPr>
      </w:pPr>
      <w:r w:rsidRPr="00852B9D">
        <w:rPr>
          <w:rFonts w:eastAsia="Calibri"/>
          <w:lang w:eastAsia="en-US"/>
        </w:rPr>
        <w:t>– в процессе работы с одним или несколькими источниками выявлять достоверную (противоречивую) информацию.</w:t>
      </w:r>
    </w:p>
    <w:p w:rsidR="00852B9D" w:rsidRDefault="00852B9D" w:rsidP="00B3362E">
      <w:pPr>
        <w:ind w:left="567" w:right="-2"/>
        <w:jc w:val="center"/>
        <w:rPr>
          <w:b/>
          <w:color w:val="000000"/>
          <w:shd w:val="clear" w:color="auto" w:fill="FFFFFF"/>
        </w:rPr>
      </w:pPr>
    </w:p>
    <w:p w:rsidR="00852B9D" w:rsidRDefault="00460FBA" w:rsidP="00852B9D">
      <w:pPr>
        <w:ind w:left="567" w:right="-2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Учащиеся научатся:</w:t>
      </w:r>
    </w:p>
    <w:p w:rsidR="00460FBA" w:rsidRPr="00852B9D" w:rsidRDefault="00852B9D" w:rsidP="00852B9D">
      <w:pPr>
        <w:ind w:left="-567" w:right="-2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-  </w:t>
      </w:r>
      <w:r w:rsidR="00460FBA" w:rsidRPr="00460FBA">
        <w:rPr>
          <w:rFonts w:eastAsia="Calibri"/>
          <w:color w:val="000000"/>
          <w:lang w:eastAsia="en-US"/>
        </w:rPr>
        <w:t>узнавать народные традиции, обычаи и культурное наследие народов родного края;</w:t>
      </w:r>
    </w:p>
    <w:p w:rsidR="00460FBA" w:rsidRPr="00460FBA" w:rsidRDefault="00852B9D" w:rsidP="00852B9D">
      <w:pPr>
        <w:spacing w:after="200" w:line="276" w:lineRule="auto"/>
        <w:ind w:left="-567"/>
        <w:rPr>
          <w:rFonts w:ascii="Arial" w:eastAsia="Calibri" w:hAnsi="Arial" w:cs="Arial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 </w:t>
      </w:r>
      <w:r w:rsidR="00460FBA" w:rsidRPr="00460FBA">
        <w:rPr>
          <w:rFonts w:eastAsia="Calibri"/>
          <w:color w:val="000000"/>
          <w:lang w:eastAsia="en-US"/>
        </w:rPr>
        <w:t>сравнивать произведения донских авторов с произведениями авторов русской и мировой литературы.</w:t>
      </w:r>
    </w:p>
    <w:p w:rsidR="00460FBA" w:rsidRPr="00460FBA" w:rsidRDefault="00852B9D" w:rsidP="00852B9D">
      <w:pPr>
        <w:spacing w:after="200" w:line="276" w:lineRule="auto"/>
        <w:ind w:left="-567"/>
        <w:rPr>
          <w:rFonts w:ascii="Arial" w:eastAsia="Calibri" w:hAnsi="Arial" w:cs="Arial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460FBA" w:rsidRPr="00460FBA">
        <w:rPr>
          <w:rFonts w:eastAsia="Calibri"/>
          <w:color w:val="000000"/>
          <w:lang w:eastAsia="en-US"/>
        </w:rPr>
        <w:t>обогащать  жизненный опыт для  решения практических задач с помощью наблюдения, сравнения, сбора материала культурно-исторического наследия родного края;</w:t>
      </w:r>
    </w:p>
    <w:p w:rsidR="00460FBA" w:rsidRPr="00460FBA" w:rsidRDefault="00852B9D" w:rsidP="00852B9D">
      <w:pPr>
        <w:spacing w:after="200" w:line="276" w:lineRule="auto"/>
        <w:ind w:left="-567"/>
        <w:rPr>
          <w:rFonts w:ascii="Arial" w:eastAsia="Calibri" w:hAnsi="Arial" w:cs="Arial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460FBA" w:rsidRPr="00460FBA">
        <w:rPr>
          <w:rFonts w:eastAsia="Calibri"/>
          <w:color w:val="000000"/>
          <w:lang w:eastAsia="en-US"/>
        </w:rPr>
        <w:t>выполнять изученные правила и нормы поведения на примере народных обычаев и культурных традиций своего народа;</w:t>
      </w:r>
    </w:p>
    <w:p w:rsidR="00460FBA" w:rsidRPr="00460FBA" w:rsidRDefault="00852B9D" w:rsidP="00852B9D">
      <w:pPr>
        <w:spacing w:after="200" w:line="276" w:lineRule="auto"/>
        <w:ind w:left="-567"/>
        <w:rPr>
          <w:rFonts w:ascii="Arial" w:eastAsia="Calibri" w:hAnsi="Arial" w:cs="Arial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460FBA" w:rsidRPr="00460FBA">
        <w:rPr>
          <w:rFonts w:eastAsia="Calibri"/>
          <w:color w:val="000000"/>
          <w:lang w:eastAsia="en-US"/>
        </w:rPr>
        <w:t>оценивать  воздействие человека на природу края, выполнять правила поведения в природе и участия в ее охране;</w:t>
      </w:r>
    </w:p>
    <w:p w:rsidR="00460FBA" w:rsidRPr="00460FBA" w:rsidRDefault="00852B9D" w:rsidP="00852B9D">
      <w:pPr>
        <w:spacing w:after="200" w:line="276" w:lineRule="auto"/>
        <w:ind w:left="-567"/>
        <w:rPr>
          <w:rFonts w:ascii="Arial" w:eastAsia="Calibri" w:hAnsi="Arial" w:cs="Arial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460FBA" w:rsidRPr="00460FBA">
        <w:rPr>
          <w:rFonts w:eastAsia="Calibri"/>
          <w:color w:val="000000"/>
          <w:lang w:eastAsia="en-US"/>
        </w:rPr>
        <w:t>удовлетворять познавательные интересы, в результате поиска дополнительной информации о родном крае, родной стране и планете в целом;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460FBA" w:rsidRPr="00460FBA">
        <w:rPr>
          <w:rFonts w:eastAsia="Calibri"/>
          <w:color w:val="000000"/>
          <w:lang w:eastAsia="en-US"/>
        </w:rPr>
        <w:t>учиться самосовершенствоваться, в социализации в современном обществе.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lang w:eastAsia="ar-SA"/>
        </w:rPr>
        <w:t xml:space="preserve">- </w:t>
      </w:r>
      <w:r w:rsidR="00460FBA" w:rsidRPr="003643B3">
        <w:rPr>
          <w:lang w:eastAsia="ar-SA"/>
        </w:rPr>
        <w:t xml:space="preserve">различать жанры (фольклор, стихотворение, рассказ); 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lang w:eastAsia="ar-SA"/>
        </w:rPr>
        <w:t xml:space="preserve">- </w:t>
      </w:r>
      <w:r w:rsidR="00460FBA" w:rsidRPr="003643B3">
        <w:rPr>
          <w:lang w:eastAsia="ar-SA"/>
        </w:rPr>
        <w:t>выделять слова автора, действующих лиц, описание их внешности, поступков, бытовой обстановки, природы;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lang w:eastAsia="ar-SA"/>
        </w:rPr>
        <w:t xml:space="preserve">- </w:t>
      </w:r>
      <w:r w:rsidR="00460FBA" w:rsidRPr="003643B3">
        <w:rPr>
          <w:lang w:eastAsia="ar-SA"/>
        </w:rPr>
        <w:t>находить в тексте сравнения, эпитеты, олицетворения, подбирать синонимы, антонимы к предложенным словам.</w:t>
      </w:r>
    </w:p>
    <w:p w:rsidR="00460FBA" w:rsidRDefault="00BD75CE" w:rsidP="00460FBA">
      <w:pPr>
        <w:spacing w:after="200" w:line="276" w:lineRule="auto"/>
        <w:ind w:left="-284"/>
        <w:rPr>
          <w:rFonts w:eastAsia="Calibri"/>
          <w:color w:val="000000"/>
          <w:lang w:eastAsia="en-US"/>
        </w:rPr>
      </w:pPr>
      <w:r w:rsidRPr="00460FBA">
        <w:rPr>
          <w:i/>
          <w:iCs/>
          <w:lang w:eastAsia="ar-SA"/>
        </w:rPr>
        <w:t>Учащиеся получат возможность научиться: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i/>
          <w:lang w:eastAsia="ar-SA"/>
        </w:rPr>
        <w:t xml:space="preserve">- </w:t>
      </w:r>
      <w:r w:rsidR="00BD75CE" w:rsidRPr="00460FBA">
        <w:rPr>
          <w:i/>
          <w:lang w:eastAsia="ar-SA"/>
        </w:rPr>
        <w:t>составлять личное мнение о произведении, выражать его на доступном уровне;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i/>
          <w:lang w:eastAsia="ar-SA"/>
        </w:rPr>
        <w:t xml:space="preserve">- </w:t>
      </w:r>
      <w:r w:rsidR="00BD75CE" w:rsidRPr="00460FBA">
        <w:rPr>
          <w:i/>
          <w:lang w:eastAsia="ar-SA"/>
        </w:rPr>
        <w:t>ориентироваться в научно-популярном и учебном тексте;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i/>
          <w:lang w:eastAsia="ar-SA"/>
        </w:rPr>
        <w:t xml:space="preserve">- </w:t>
      </w:r>
      <w:r w:rsidR="00BD75CE" w:rsidRPr="00460FBA">
        <w:rPr>
          <w:i/>
          <w:lang w:eastAsia="ar-SA"/>
        </w:rPr>
        <w:t>делать подборку книг определенного автора, представлять книгу, опираясь на титульный лист, оглавление, предисловие.</w:t>
      </w:r>
    </w:p>
    <w:p w:rsidR="00460FBA" w:rsidRDefault="00852B9D" w:rsidP="00852B9D">
      <w:pPr>
        <w:spacing w:after="200" w:line="276" w:lineRule="auto"/>
        <w:ind w:left="-567"/>
        <w:rPr>
          <w:rFonts w:eastAsia="Calibri"/>
          <w:color w:val="000000"/>
          <w:lang w:eastAsia="en-US"/>
        </w:rPr>
      </w:pPr>
      <w:r>
        <w:rPr>
          <w:i/>
          <w:lang w:eastAsia="ar-SA"/>
        </w:rPr>
        <w:t xml:space="preserve">- </w:t>
      </w:r>
      <w:r w:rsidR="00460FBA" w:rsidRPr="00460FBA">
        <w:rPr>
          <w:i/>
          <w:lang w:eastAsia="ar-SA"/>
        </w:rPr>
        <w:t>определять приемы, использованные писателем для создания литературного персонажа и выражения, своего отношения к нему.</w:t>
      </w:r>
    </w:p>
    <w:p w:rsidR="00460FBA" w:rsidRPr="00460FBA" w:rsidRDefault="00852B9D" w:rsidP="00852B9D">
      <w:pPr>
        <w:spacing w:after="200" w:line="276" w:lineRule="auto"/>
        <w:ind w:left="-426"/>
        <w:rPr>
          <w:rFonts w:eastAsia="Calibri"/>
          <w:color w:val="000000"/>
          <w:lang w:eastAsia="en-US"/>
        </w:rPr>
      </w:pPr>
      <w:r>
        <w:rPr>
          <w:i/>
          <w:lang w:eastAsia="ar-SA"/>
        </w:rPr>
        <w:lastRenderedPageBreak/>
        <w:t xml:space="preserve">- </w:t>
      </w:r>
      <w:r w:rsidR="00460FBA" w:rsidRPr="00460FBA">
        <w:rPr>
          <w:i/>
          <w:lang w:eastAsia="ar-SA"/>
        </w:rPr>
        <w:t>использовать изученные выразительные средства в собственных творческих работах.</w:t>
      </w:r>
    </w:p>
    <w:p w:rsidR="00B3362E" w:rsidRPr="009F623A" w:rsidRDefault="00B3362E" w:rsidP="00E521FF">
      <w:pPr>
        <w:shd w:val="clear" w:color="auto" w:fill="FFFFFF"/>
        <w:spacing w:before="100" w:beforeAutospacing="1" w:after="100" w:afterAutospacing="1"/>
        <w:ind w:left="-284" w:right="-284"/>
        <w:rPr>
          <w:i/>
          <w:iCs/>
          <w:color w:val="000000"/>
        </w:rPr>
      </w:pPr>
      <w:r w:rsidRPr="009F623A">
        <w:rPr>
          <w:rFonts w:eastAsia="PragmaticaCSanPin-Regular"/>
          <w:b/>
          <w:iCs/>
        </w:rPr>
        <w:t>Система оценки планируемых результатов, индивид</w:t>
      </w:r>
      <w:r w:rsidR="00D066C9">
        <w:rPr>
          <w:rFonts w:eastAsia="PragmaticaCSanPin-Regular"/>
          <w:b/>
          <w:iCs/>
        </w:rPr>
        <w:t xml:space="preserve">уальных достижений обучающихся </w:t>
      </w:r>
      <w:r w:rsidRPr="009F623A">
        <w:rPr>
          <w:rFonts w:eastAsia="PragmaticaCSanPin-Regular"/>
          <w:b/>
          <w:iCs/>
        </w:rPr>
        <w:t>по «Литературному чтению</w:t>
      </w:r>
      <w:r w:rsidR="00D066C9">
        <w:rPr>
          <w:rFonts w:eastAsia="PragmaticaCSanPin-Regular"/>
          <w:b/>
          <w:iCs/>
        </w:rPr>
        <w:t xml:space="preserve"> на родном языке</w:t>
      </w:r>
      <w:r w:rsidR="00C24949">
        <w:rPr>
          <w:rFonts w:eastAsia="PragmaticaCSanPin-Regular"/>
          <w:b/>
          <w:iCs/>
        </w:rPr>
        <w:t xml:space="preserve"> (русском)  </w:t>
      </w:r>
      <w:r w:rsidRPr="009F623A">
        <w:rPr>
          <w:rFonts w:eastAsia="PragmaticaCSanPin-Regular"/>
          <w:b/>
          <w:iCs/>
        </w:rPr>
        <w:t>»</w:t>
      </w:r>
    </w:p>
    <w:p w:rsidR="001B1903" w:rsidRPr="001B1903" w:rsidRDefault="001B1903" w:rsidP="001B1903">
      <w:pPr>
        <w:spacing w:after="12" w:line="270" w:lineRule="auto"/>
        <w:ind w:right="7"/>
        <w:rPr>
          <w:color w:val="000000"/>
          <w:szCs w:val="22"/>
        </w:rPr>
      </w:pPr>
    </w:p>
    <w:p w:rsidR="003E32FD" w:rsidRPr="003E32FD" w:rsidRDefault="003E32FD" w:rsidP="003E32FD">
      <w:pPr>
        <w:ind w:left="-426"/>
        <w:jc w:val="both"/>
        <w:rPr>
          <w:rFonts w:eastAsia="Calibri"/>
          <w:b/>
          <w:lang w:eastAsia="en-US"/>
        </w:rPr>
      </w:pPr>
      <w:r w:rsidRPr="003E32FD">
        <w:rPr>
          <w:rFonts w:eastAsia="Calibri"/>
          <w:b/>
          <w:lang w:eastAsia="en-US"/>
        </w:rPr>
        <w:t>Чтение наизусть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«5» -твердо, без подсказок, знает наизусть, выразительно читает.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«4»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«3» - читает наизусть, но при чтении обнаруживает нетвердое усвоение текста.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Оценка«2»- нарушает последовательность при чтении, не полностью воспроизводит текст.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«1»- не воспроизводит текст</w:t>
      </w:r>
    </w:p>
    <w:p w:rsidR="003E32FD" w:rsidRPr="003E32FD" w:rsidRDefault="003E32FD" w:rsidP="003E32FD">
      <w:pPr>
        <w:ind w:left="-426"/>
        <w:jc w:val="both"/>
        <w:rPr>
          <w:rFonts w:eastAsia="Calibri"/>
          <w:b/>
          <w:lang w:eastAsia="en-US"/>
        </w:rPr>
      </w:pPr>
      <w:r w:rsidRPr="003E32FD">
        <w:rPr>
          <w:rFonts w:eastAsia="Calibri"/>
          <w:b/>
          <w:lang w:eastAsia="en-US"/>
        </w:rPr>
        <w:t>Выразительное чтение стихотворения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Требования к выразительному чтению:</w:t>
      </w:r>
    </w:p>
    <w:p w:rsidR="003E32FD" w:rsidRPr="003E32FD" w:rsidRDefault="003E32FD" w:rsidP="003E32FD">
      <w:pPr>
        <w:numPr>
          <w:ilvl w:val="0"/>
          <w:numId w:val="30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правильная постановка логического ударения;</w:t>
      </w:r>
    </w:p>
    <w:p w:rsidR="003E32FD" w:rsidRPr="003E32FD" w:rsidRDefault="003E32FD" w:rsidP="003E32FD">
      <w:pPr>
        <w:numPr>
          <w:ilvl w:val="0"/>
          <w:numId w:val="30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соблюдение пауз;</w:t>
      </w:r>
    </w:p>
    <w:p w:rsidR="003E32FD" w:rsidRPr="003E32FD" w:rsidRDefault="003E32FD" w:rsidP="003E32FD">
      <w:pPr>
        <w:numPr>
          <w:ilvl w:val="0"/>
          <w:numId w:val="30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правильный выбор темпа;</w:t>
      </w:r>
    </w:p>
    <w:p w:rsidR="003E32FD" w:rsidRPr="003E32FD" w:rsidRDefault="003E32FD" w:rsidP="003E32FD">
      <w:pPr>
        <w:numPr>
          <w:ilvl w:val="0"/>
          <w:numId w:val="30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соблюдение нужной интонации;</w:t>
      </w:r>
    </w:p>
    <w:p w:rsidR="003E32FD" w:rsidRPr="003E32FD" w:rsidRDefault="003E32FD" w:rsidP="003E32FD">
      <w:pPr>
        <w:numPr>
          <w:ilvl w:val="0"/>
          <w:numId w:val="30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безошибочное чтение;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«5» - выполнены правильно все требования.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«4» - не соблюдены 1-2 требования.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«3» - допущены ошибки по трем требованиям.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«2» - допущены ошибки более, чем по трем требованиям.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«1»- ошибочное чтение по слогам</w:t>
      </w:r>
    </w:p>
    <w:p w:rsidR="003E32FD" w:rsidRPr="003E32FD" w:rsidRDefault="003E32FD" w:rsidP="003E32FD">
      <w:pPr>
        <w:ind w:left="-426"/>
        <w:jc w:val="both"/>
        <w:rPr>
          <w:rFonts w:eastAsia="Calibri"/>
          <w:b/>
          <w:lang w:eastAsia="en-US"/>
        </w:rPr>
      </w:pPr>
      <w:r w:rsidRPr="003E32FD">
        <w:rPr>
          <w:rFonts w:eastAsia="Calibri"/>
          <w:b/>
          <w:lang w:eastAsia="en-US"/>
        </w:rPr>
        <w:t>Требования к чтению по ролям: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1. Своевременно начинать читать свои слова.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2. Подбирать правильную интонацию.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3. Читать безошибочно.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4. Читать выразительно.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«5» - выполнены все требования.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«4» - допущены ошибки по одному какому-то требованию.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«3» - допущены ошибки по двум требованиям.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«2» - допущены ошибки по трем требованиям.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«1» - не понимает , как распределить текст по ролям</w:t>
      </w:r>
    </w:p>
    <w:p w:rsidR="003E32FD" w:rsidRPr="003E32FD" w:rsidRDefault="003E32FD" w:rsidP="003E32FD">
      <w:pPr>
        <w:ind w:left="-426"/>
        <w:jc w:val="both"/>
        <w:rPr>
          <w:rFonts w:eastAsia="Calibri"/>
          <w:b/>
          <w:lang w:eastAsia="en-US"/>
        </w:rPr>
      </w:pPr>
      <w:r w:rsidRPr="003E32FD">
        <w:rPr>
          <w:rFonts w:eastAsia="Calibri"/>
          <w:b/>
          <w:lang w:eastAsia="en-US"/>
        </w:rPr>
        <w:t>Пересказ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«4» - допускает 1-2 ошибки, неточности, сам исправляет их.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«3»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«2» - не может передать содержание прочитанного.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«1» - не передает содержание прочитанного.</w:t>
      </w:r>
    </w:p>
    <w:p w:rsidR="003E32FD" w:rsidRPr="003E32FD" w:rsidRDefault="003E32FD" w:rsidP="003E32FD">
      <w:pPr>
        <w:ind w:left="-426"/>
        <w:jc w:val="both"/>
        <w:rPr>
          <w:rFonts w:eastAsia="Calibri"/>
          <w:b/>
          <w:lang w:eastAsia="en-US"/>
        </w:rPr>
      </w:pPr>
      <w:r w:rsidRPr="003E32FD">
        <w:rPr>
          <w:rFonts w:eastAsia="Calibri"/>
          <w:b/>
          <w:lang w:eastAsia="en-US"/>
        </w:rPr>
        <w:t>Устный ответ.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При оценке ответа ученика надо руководствоваться следующими критериями:</w:t>
      </w:r>
    </w:p>
    <w:p w:rsidR="003E32FD" w:rsidRPr="003E32FD" w:rsidRDefault="003E32FD" w:rsidP="003E32FD">
      <w:pPr>
        <w:numPr>
          <w:ilvl w:val="0"/>
          <w:numId w:val="31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lastRenderedPageBreak/>
        <w:t>полнота и правильность ответа;</w:t>
      </w:r>
    </w:p>
    <w:p w:rsidR="003E32FD" w:rsidRPr="003E32FD" w:rsidRDefault="003E32FD" w:rsidP="003E32FD">
      <w:pPr>
        <w:numPr>
          <w:ilvl w:val="0"/>
          <w:numId w:val="31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степень осознанности, понимания изученного;</w:t>
      </w:r>
    </w:p>
    <w:p w:rsidR="003E32FD" w:rsidRPr="003E32FD" w:rsidRDefault="003E32FD" w:rsidP="003E32FD">
      <w:pPr>
        <w:numPr>
          <w:ilvl w:val="0"/>
          <w:numId w:val="31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языковое оформление ответа.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Оценка «5» ставится, если ученик:</w:t>
      </w:r>
    </w:p>
    <w:p w:rsidR="003E32FD" w:rsidRPr="003E32FD" w:rsidRDefault="003E32FD" w:rsidP="003E32FD">
      <w:pPr>
        <w:numPr>
          <w:ilvl w:val="0"/>
          <w:numId w:val="32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полно излагает изученный материал, дает правильное определение языковых понятий;</w:t>
      </w:r>
    </w:p>
    <w:p w:rsidR="003E32FD" w:rsidRPr="003E32FD" w:rsidRDefault="003E32FD" w:rsidP="003E32FD">
      <w:pPr>
        <w:numPr>
          <w:ilvl w:val="0"/>
          <w:numId w:val="32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E32FD" w:rsidRPr="003E32FD" w:rsidRDefault="003E32FD" w:rsidP="003E32FD">
      <w:pPr>
        <w:numPr>
          <w:ilvl w:val="0"/>
          <w:numId w:val="32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излагает материал последовательно и правильно с точки зрения норм литературного языка.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Оценка «4» ставится, если ученик 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Оценка «3» ставится, если ученик обнаруживает знание и понимание основных положений данной темы, но:</w:t>
      </w:r>
    </w:p>
    <w:p w:rsidR="003E32FD" w:rsidRPr="003E32FD" w:rsidRDefault="003E32FD" w:rsidP="003E32FD">
      <w:pPr>
        <w:numPr>
          <w:ilvl w:val="0"/>
          <w:numId w:val="33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излагает материал неполно и допускает неточности в определении понятий или формулировке правил; </w:t>
      </w:r>
    </w:p>
    <w:p w:rsidR="003E32FD" w:rsidRPr="003E32FD" w:rsidRDefault="003E32FD" w:rsidP="003E32FD">
      <w:pPr>
        <w:numPr>
          <w:ilvl w:val="0"/>
          <w:numId w:val="33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не умеет достаточно глубоко и доказательно обосновать свои суждения и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привести свои примеры;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излагает материал непоследовательно и допускает ошибки в языковом оформлении излагаемого.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Оценка «1» ставится, если у ученика обнаруживается полное отсутствие знаний по предмету.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Оценка («5», «4», 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умения применять знания на практике.</w:t>
      </w:r>
    </w:p>
    <w:p w:rsidR="003E32FD" w:rsidRPr="003E32FD" w:rsidRDefault="003E32FD" w:rsidP="003E32FD">
      <w:pPr>
        <w:ind w:left="-426"/>
        <w:jc w:val="both"/>
        <w:rPr>
          <w:rFonts w:eastAsia="Calibri"/>
          <w:b/>
          <w:lang w:eastAsia="en-US"/>
        </w:rPr>
      </w:pPr>
      <w:r w:rsidRPr="003E32FD">
        <w:rPr>
          <w:rFonts w:eastAsia="Calibri"/>
          <w:b/>
          <w:lang w:eastAsia="en-US"/>
        </w:rPr>
        <w:t>Проектная деятельность учащихся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Творческие работы могут быть представлены в виде проектов, презентаций.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Предлагается качественная </w:t>
      </w:r>
      <w:proofErr w:type="spellStart"/>
      <w:r w:rsidRPr="003E32FD">
        <w:rPr>
          <w:rFonts w:eastAsia="Calibri"/>
          <w:lang w:eastAsia="en-US"/>
        </w:rPr>
        <w:t>взаимооценка</w:t>
      </w:r>
      <w:proofErr w:type="spellEnd"/>
      <w:r w:rsidRPr="003E32FD">
        <w:rPr>
          <w:rFonts w:eastAsia="Calibri"/>
          <w:lang w:eastAsia="en-US"/>
        </w:rPr>
        <w:t xml:space="preserve"> в виде создания и презентации творческих работ. Результаты подготовки и защиты творческих работ (проектов) могут учитываться при формировании портфолио учеников.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Оценивание успеваемости осуществлять в виде анализа каждой творческой работы по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составленным критериям.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 Критерии, показатели:</w:t>
      </w:r>
    </w:p>
    <w:p w:rsidR="003E32FD" w:rsidRPr="003E32FD" w:rsidRDefault="003E32FD" w:rsidP="003E32FD">
      <w:pPr>
        <w:numPr>
          <w:ilvl w:val="0"/>
          <w:numId w:val="34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Цели задания приняты обучающимся, конкретны.</w:t>
      </w:r>
    </w:p>
    <w:p w:rsidR="003E32FD" w:rsidRPr="003E32FD" w:rsidRDefault="003E32FD" w:rsidP="003E32FD">
      <w:pPr>
        <w:numPr>
          <w:ilvl w:val="0"/>
          <w:numId w:val="34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Замысел работы реализован. </w:t>
      </w:r>
    </w:p>
    <w:p w:rsidR="003E32FD" w:rsidRPr="003E32FD" w:rsidRDefault="003E32FD" w:rsidP="003E32FD">
      <w:pPr>
        <w:numPr>
          <w:ilvl w:val="0"/>
          <w:numId w:val="34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Содержание оптимально (научно, грамотно, доступно)</w:t>
      </w:r>
    </w:p>
    <w:p w:rsidR="003E32FD" w:rsidRPr="003E32FD" w:rsidRDefault="003E32FD" w:rsidP="003E32FD">
      <w:pPr>
        <w:numPr>
          <w:ilvl w:val="0"/>
          <w:numId w:val="34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Характер изложения предлагаемого материала доступный,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соответствует возрастным особенностям обучающегося.</w:t>
      </w:r>
    </w:p>
    <w:p w:rsidR="003E32FD" w:rsidRPr="003E32FD" w:rsidRDefault="003E32FD" w:rsidP="003E32FD">
      <w:pPr>
        <w:numPr>
          <w:ilvl w:val="0"/>
          <w:numId w:val="35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Обучающийся использовал различные формы (самостоятельно, в группе, с помощь родителей, учителя, </w:t>
      </w:r>
      <w:proofErr w:type="spellStart"/>
      <w:r w:rsidRPr="003E32FD">
        <w:rPr>
          <w:rFonts w:eastAsia="Calibri"/>
          <w:lang w:eastAsia="en-US"/>
        </w:rPr>
        <w:t>интернет-ресурсы</w:t>
      </w:r>
      <w:proofErr w:type="spellEnd"/>
      <w:r w:rsidRPr="003E32FD">
        <w:rPr>
          <w:rFonts w:eastAsia="Calibri"/>
          <w:lang w:eastAsia="en-US"/>
        </w:rPr>
        <w:t>) и средства работы (применение ИКТ, иллюстративного материала).</w:t>
      </w:r>
    </w:p>
    <w:p w:rsidR="003E32FD" w:rsidRPr="003E32FD" w:rsidRDefault="003E32FD" w:rsidP="003E32FD">
      <w:pPr>
        <w:numPr>
          <w:ilvl w:val="0"/>
          <w:numId w:val="35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Во время защиты творческой работы созданы условия для личностного общения с одноклассниками, для рефлексии.</w:t>
      </w:r>
    </w:p>
    <w:p w:rsidR="003E32FD" w:rsidRPr="003E32FD" w:rsidRDefault="003E32FD" w:rsidP="003E32FD">
      <w:pPr>
        <w:numPr>
          <w:ilvl w:val="0"/>
          <w:numId w:val="35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lastRenderedPageBreak/>
        <w:t>Работа способствовала формированию следующих качеств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обучающегося: любознательность и активность, эмоциональность, отзывчивость.</w:t>
      </w:r>
    </w:p>
    <w:p w:rsidR="003E32FD" w:rsidRPr="003E32FD" w:rsidRDefault="003E32FD" w:rsidP="003E32FD">
      <w:pPr>
        <w:numPr>
          <w:ilvl w:val="0"/>
          <w:numId w:val="37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Общение с учителем и сверстниками.</w:t>
      </w:r>
    </w:p>
    <w:p w:rsidR="003E32FD" w:rsidRPr="003E32FD" w:rsidRDefault="003E32FD" w:rsidP="003E32FD">
      <w:pPr>
        <w:numPr>
          <w:ilvl w:val="0"/>
          <w:numId w:val="36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Соблюдение общепринятых норм и правил поведения.</w:t>
      </w:r>
    </w:p>
    <w:p w:rsidR="003E32FD" w:rsidRPr="003E32FD" w:rsidRDefault="003E32FD" w:rsidP="003E32FD">
      <w:pPr>
        <w:numPr>
          <w:ilvl w:val="0"/>
          <w:numId w:val="36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 xml:space="preserve">Способность решать интеллектуальные и личностные задачи (проблемы), адекватные возрасту. </w:t>
      </w:r>
    </w:p>
    <w:p w:rsidR="003E32FD" w:rsidRPr="003E32FD" w:rsidRDefault="003E32FD" w:rsidP="003E32FD">
      <w:pPr>
        <w:numPr>
          <w:ilvl w:val="0"/>
          <w:numId w:val="36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Владение универсальными предпосылками учебной деятельности.</w:t>
      </w:r>
    </w:p>
    <w:p w:rsidR="003E32FD" w:rsidRPr="003E32FD" w:rsidRDefault="003E32FD" w:rsidP="003E32FD">
      <w:pPr>
        <w:numPr>
          <w:ilvl w:val="0"/>
          <w:numId w:val="36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Владение необходимым, и умениями, и навыками.</w:t>
      </w:r>
    </w:p>
    <w:p w:rsidR="003E32FD" w:rsidRPr="003E32FD" w:rsidRDefault="003E32FD" w:rsidP="003E32FD">
      <w:pPr>
        <w:numPr>
          <w:ilvl w:val="0"/>
          <w:numId w:val="36"/>
        </w:numPr>
        <w:ind w:left="-426" w:firstLine="0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Обучающийся сумел заинтересовать одноклассников.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Всего баллов: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Предлагается оценить каждую из позиций по следующей шкале: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1. Достигнуто в высокой степени 3 балла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2. Достигнуто частично 2 балла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3. Достигнуто в малой степени 1 баллов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4. Не достигнуто (или не входило в цели) 0 баллов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Вывод: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от 42 до 37 баллов – отметка «5»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от 36 до 28 балла – отметка «4»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от27до 21 балла – отметка «3»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  <w:r w:rsidRPr="003E32FD">
        <w:rPr>
          <w:rFonts w:eastAsia="Calibri"/>
          <w:lang w:eastAsia="en-US"/>
        </w:rPr>
        <w:t>Работы, набравшие менее 21 балла,  не оцениваются.</w:t>
      </w:r>
    </w:p>
    <w:p w:rsidR="003E32FD" w:rsidRPr="003E32FD" w:rsidRDefault="003E32FD" w:rsidP="003E32FD">
      <w:pPr>
        <w:ind w:left="-426"/>
        <w:jc w:val="both"/>
      </w:pPr>
    </w:p>
    <w:p w:rsidR="003E32FD" w:rsidRPr="003E32FD" w:rsidRDefault="003E32FD" w:rsidP="003E32FD">
      <w:pPr>
        <w:ind w:left="-426"/>
        <w:jc w:val="both"/>
      </w:pPr>
      <w:r w:rsidRPr="003E32FD">
        <w:rPr>
          <w:color w:val="000000"/>
        </w:rPr>
        <w:t xml:space="preserve">   Система </w:t>
      </w:r>
      <w:r w:rsidRPr="003E32FD">
        <w:rPr>
          <w:b/>
          <w:bCs/>
          <w:color w:val="000000"/>
        </w:rPr>
        <w:t>отслеживания и оценивания результатов</w:t>
      </w:r>
      <w:r w:rsidRPr="003E32FD">
        <w:rPr>
          <w:color w:val="000000"/>
        </w:rPr>
        <w:t xml:space="preserve"> обучения детей</w:t>
      </w:r>
      <w:r w:rsidRPr="003E32FD">
        <w:t xml:space="preserve"> проходит также через участие их в выставках, конкурсах, фестивалях, массовых мероприятиях, создании портфолио. </w:t>
      </w:r>
    </w:p>
    <w:p w:rsidR="003E32FD" w:rsidRPr="003E32FD" w:rsidRDefault="003E32FD" w:rsidP="003E32FD">
      <w:pPr>
        <w:ind w:left="-426"/>
        <w:jc w:val="both"/>
        <w:rPr>
          <w:rFonts w:eastAsia="Calibri"/>
          <w:lang w:eastAsia="en-US"/>
        </w:rPr>
      </w:pPr>
    </w:p>
    <w:p w:rsidR="003E32FD" w:rsidRPr="003E32FD" w:rsidRDefault="003E32FD" w:rsidP="003E32FD"/>
    <w:p w:rsidR="00436721" w:rsidRDefault="00436721" w:rsidP="00436721">
      <w:pPr>
        <w:pStyle w:val="27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</w:p>
    <w:p w:rsidR="001B1903" w:rsidRDefault="001B1903" w:rsidP="00436721">
      <w:pPr>
        <w:pStyle w:val="27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</w:p>
    <w:p w:rsidR="001B1903" w:rsidRDefault="001B1903" w:rsidP="00436721">
      <w:pPr>
        <w:pStyle w:val="27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</w:p>
    <w:p w:rsidR="00B3362E" w:rsidRDefault="00B3362E" w:rsidP="009F623A">
      <w:pPr>
        <w:pStyle w:val="27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</w:p>
    <w:p w:rsidR="00B3362E" w:rsidRDefault="005E1812" w:rsidP="00B3362E">
      <w:pPr>
        <w:ind w:left="709"/>
        <w:jc w:val="center"/>
        <w:rPr>
          <w:b/>
        </w:rPr>
      </w:pPr>
      <w:r>
        <w:rPr>
          <w:b/>
        </w:rPr>
        <w:t xml:space="preserve">Раздел 2. </w:t>
      </w:r>
      <w:r w:rsidR="00B3362E">
        <w:rPr>
          <w:b/>
        </w:rPr>
        <w:t>Содержание учебно</w:t>
      </w:r>
      <w:r w:rsidR="0009291A">
        <w:rPr>
          <w:b/>
        </w:rPr>
        <w:t>го предмета «</w:t>
      </w:r>
      <w:r w:rsidR="00C24949">
        <w:rPr>
          <w:b/>
        </w:rPr>
        <w:t>Литературное чтение на родном языке (русском)»</w:t>
      </w:r>
      <w:r w:rsidR="00B3362E">
        <w:rPr>
          <w:b/>
        </w:rPr>
        <w:t xml:space="preserve"> с указанием форм организации учебных занятий, основных видов учебной деятельности</w:t>
      </w:r>
    </w:p>
    <w:p w:rsidR="00B3362E" w:rsidRDefault="00B3362E" w:rsidP="00B3362E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1"/>
        <w:gridCol w:w="4430"/>
        <w:gridCol w:w="1950"/>
      </w:tblGrid>
      <w:tr w:rsidR="00B3362E" w:rsidTr="0029792B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предмета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Основные виды учебной деятельности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62E" w:rsidRDefault="00B3362E">
            <w:pPr>
              <w:rPr>
                <w:lang w:eastAsia="en-US"/>
              </w:rPr>
            </w:pPr>
            <w:r>
              <w:rPr>
                <w:lang w:eastAsia="en-US"/>
              </w:rPr>
              <w:t>Формы организации учебных занятий</w:t>
            </w:r>
          </w:p>
        </w:tc>
      </w:tr>
      <w:tr w:rsidR="00B3362E" w:rsidTr="0029792B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2B" w:rsidRPr="0029792B" w:rsidRDefault="00B3362E" w:rsidP="0029792B">
            <w:pPr>
              <w:suppressAutoHyphens/>
              <w:spacing w:before="160" w:after="60"/>
              <w:ind w:firstLine="3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</w:t>
            </w:r>
            <w:r w:rsidR="0029792B">
              <w:rPr>
                <w:b/>
                <w:lang w:eastAsia="en-US"/>
              </w:rPr>
              <w:t xml:space="preserve">. </w:t>
            </w:r>
            <w:r w:rsidR="0029792B" w:rsidRPr="0029792B">
              <w:rPr>
                <w:b/>
                <w:lang w:eastAsia="en-US"/>
              </w:rPr>
              <w:t xml:space="preserve">Мотивы донского фольклора </w:t>
            </w:r>
          </w:p>
          <w:p w:rsidR="0029792B" w:rsidRDefault="0029792B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Малые жанры донского фольклора: пословицы и поговорки жителей Дона, загадки Народные песни Дона Сказки народов Дона</w:t>
            </w:r>
          </w:p>
          <w:p w:rsidR="0029792B" w:rsidRDefault="0029792B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</w:p>
          <w:p w:rsidR="0029792B" w:rsidRDefault="0029792B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</w:p>
          <w:p w:rsidR="0029792B" w:rsidRDefault="0029792B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</w:p>
          <w:p w:rsidR="00B3362E" w:rsidRDefault="00B3362E" w:rsidP="0029792B">
            <w:pPr>
              <w:rPr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2B" w:rsidRDefault="0029792B"/>
          <w:p w:rsidR="00B3362E" w:rsidRDefault="0029792B" w:rsidP="0029792B">
            <w:pPr>
              <w:rPr>
                <w:lang w:eastAsia="en-US"/>
              </w:rPr>
            </w:pPr>
            <w:r>
              <w:t>Прогнозировать содержание раздела. Планировать работу на уроке. Понимать ценность и значимость литературы для сохранения русской культуры. Читать отрывки из донского фольклора. Находить в тексте народной песни данные о различных исторических фактах. Находить в тексте слова, описывающие внешний вид героя, его характер и поступки. Проверять себя и самостоятельно оценивать свои достижения при работе с текстом.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2B" w:rsidRDefault="0029792B" w:rsidP="0029792B">
            <w:pPr>
              <w:rPr>
                <w:lang w:eastAsia="en-US"/>
              </w:rPr>
            </w:pPr>
          </w:p>
          <w:p w:rsidR="0029792B" w:rsidRDefault="0029792B" w:rsidP="0029792B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29792B" w:rsidRDefault="0029792B" w:rsidP="0029792B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29792B" w:rsidRDefault="0029792B" w:rsidP="0029792B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29792B" w:rsidRDefault="0029792B" w:rsidP="0029792B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29792B" w:rsidRDefault="0029792B" w:rsidP="0029792B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29792B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2B" w:rsidRPr="0029792B" w:rsidRDefault="00B3362E" w:rsidP="0029792B">
            <w:pPr>
              <w:suppressAutoHyphens/>
              <w:spacing w:before="160" w:after="60"/>
              <w:ind w:firstLine="3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2</w:t>
            </w:r>
            <w:r>
              <w:rPr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  <w:r w:rsidR="0029792B" w:rsidRPr="0029792B">
              <w:rPr>
                <w:b/>
                <w:lang w:eastAsia="en-US"/>
              </w:rPr>
              <w:t xml:space="preserve">Природа  Донского края </w:t>
            </w:r>
          </w:p>
          <w:p w:rsidR="0029792B" w:rsidRDefault="0029792B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И.Ковалевский</w:t>
            </w:r>
            <w:proofErr w:type="spellEnd"/>
            <w:r>
              <w:rPr>
                <w:lang w:eastAsia="en-US"/>
              </w:rPr>
              <w:t xml:space="preserve"> стихи, </w:t>
            </w:r>
            <w:proofErr w:type="spellStart"/>
            <w:r>
              <w:rPr>
                <w:lang w:eastAsia="en-US"/>
              </w:rPr>
              <w:t>Г.Колесников</w:t>
            </w:r>
            <w:proofErr w:type="spellEnd"/>
            <w:r>
              <w:rPr>
                <w:lang w:eastAsia="en-US"/>
              </w:rPr>
              <w:t xml:space="preserve">  «Судьба степного орла»</w:t>
            </w:r>
            <w:r w:rsidR="009E6873">
              <w:rPr>
                <w:lang w:eastAsia="en-US"/>
              </w:rPr>
              <w:t xml:space="preserve">. </w:t>
            </w:r>
            <w:proofErr w:type="spellStart"/>
            <w:r w:rsidR="009E6873">
              <w:t>В.Дерябин</w:t>
            </w:r>
            <w:proofErr w:type="spellEnd"/>
            <w:r w:rsidR="009E6873">
              <w:t xml:space="preserve"> «Умная цапля»</w:t>
            </w:r>
          </w:p>
          <w:p w:rsidR="009E6873" w:rsidRDefault="009E6873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</w:p>
          <w:p w:rsidR="0029792B" w:rsidRDefault="0029792B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</w:p>
          <w:p w:rsidR="00B3362E" w:rsidRDefault="00B3362E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E6" w:rsidRDefault="005C76E6" w:rsidP="005C76E6">
            <w:pPr>
              <w:rPr>
                <w:rStyle w:val="7"/>
                <w:b w:val="0"/>
                <w:sz w:val="24"/>
                <w:szCs w:val="24"/>
                <w:lang w:eastAsia="en-US"/>
              </w:rPr>
            </w:pPr>
          </w:p>
          <w:p w:rsidR="00B3362E" w:rsidRPr="0029792B" w:rsidRDefault="0029792B" w:rsidP="005C76E6">
            <w:pPr>
              <w:rPr>
                <w:lang w:eastAsia="en-US"/>
              </w:rPr>
            </w:pPr>
            <w:r w:rsidRPr="0029792B">
              <w:rPr>
                <w:rStyle w:val="7"/>
                <w:b w:val="0"/>
                <w:sz w:val="24"/>
                <w:szCs w:val="24"/>
                <w:lang w:eastAsia="en-US"/>
              </w:rPr>
              <w:t>Прогнозировать</w:t>
            </w:r>
            <w:r w:rsidRPr="0029792B">
              <w:rPr>
                <w:lang w:eastAsia="en-US"/>
              </w:rPr>
              <w:t xml:space="preserve"> содержание раздела. </w:t>
            </w:r>
            <w:r w:rsidRPr="0029792B">
              <w:rPr>
                <w:rStyle w:val="7"/>
                <w:b w:val="0"/>
                <w:sz w:val="24"/>
                <w:szCs w:val="24"/>
                <w:lang w:eastAsia="en-US"/>
              </w:rPr>
              <w:t>Читать</w:t>
            </w:r>
            <w:r w:rsidRPr="0029792B">
              <w:rPr>
                <w:rStyle w:val="7"/>
                <w:sz w:val="24"/>
                <w:szCs w:val="24"/>
                <w:lang w:eastAsia="en-US"/>
              </w:rPr>
              <w:t xml:space="preserve"> </w:t>
            </w:r>
            <w:r w:rsidRPr="0029792B">
              <w:rPr>
                <w:lang w:eastAsia="en-US"/>
              </w:rPr>
              <w:t>стихотворения, передавая с помощью интонации настроение поэта,</w:t>
            </w:r>
            <w:r w:rsidRPr="0029792B">
              <w:rPr>
                <w:rStyle w:val="7"/>
                <w:sz w:val="24"/>
                <w:szCs w:val="24"/>
                <w:lang w:eastAsia="en-US"/>
              </w:rPr>
              <w:t xml:space="preserve"> </w:t>
            </w:r>
            <w:r w:rsidRPr="0029792B">
              <w:rPr>
                <w:rStyle w:val="7"/>
                <w:b w:val="0"/>
                <w:sz w:val="24"/>
                <w:szCs w:val="24"/>
                <w:lang w:eastAsia="en-US"/>
              </w:rPr>
              <w:t>сравнивать</w:t>
            </w:r>
            <w:r w:rsidRPr="0029792B">
              <w:rPr>
                <w:lang w:eastAsia="en-US"/>
              </w:rPr>
              <w:t xml:space="preserve"> стихи разных по</w:t>
            </w:r>
            <w:r w:rsidRPr="0029792B">
              <w:rPr>
                <w:lang w:eastAsia="en-US"/>
              </w:rPr>
              <w:softHyphen/>
              <w:t xml:space="preserve">этов на одну тему; выбирать понравившиеся, </w:t>
            </w:r>
            <w:r w:rsidRPr="0029792B">
              <w:rPr>
                <w:rStyle w:val="7"/>
                <w:b w:val="0"/>
                <w:sz w:val="24"/>
                <w:szCs w:val="24"/>
                <w:lang w:eastAsia="en-US"/>
              </w:rPr>
              <w:t>объяснять</w:t>
            </w:r>
            <w:r w:rsidRPr="0029792B">
              <w:rPr>
                <w:lang w:eastAsia="en-US"/>
              </w:rPr>
              <w:t xml:space="preserve"> свой выбор. </w:t>
            </w:r>
            <w:r w:rsidRPr="0029792B">
              <w:rPr>
                <w:rStyle w:val="7"/>
                <w:sz w:val="24"/>
                <w:szCs w:val="24"/>
                <w:lang w:eastAsia="en-US"/>
              </w:rPr>
              <w:t>Н</w:t>
            </w:r>
            <w:r w:rsidRPr="0029792B">
              <w:rPr>
                <w:rStyle w:val="7"/>
                <w:b w:val="0"/>
                <w:sz w:val="24"/>
                <w:szCs w:val="24"/>
                <w:lang w:eastAsia="en-US"/>
              </w:rPr>
              <w:t>аблюдать</w:t>
            </w:r>
            <w:r w:rsidRPr="0029792B">
              <w:rPr>
                <w:lang w:eastAsia="en-US"/>
              </w:rPr>
              <w:t xml:space="preserve"> за жизнью слов в художественном тексте. </w:t>
            </w:r>
            <w:r w:rsidRPr="0029792B">
              <w:rPr>
                <w:rStyle w:val="7"/>
                <w:b w:val="0"/>
                <w:sz w:val="24"/>
                <w:szCs w:val="24"/>
                <w:lang w:eastAsia="en-US"/>
              </w:rPr>
              <w:t>Объяснять</w:t>
            </w:r>
            <w:r w:rsidRPr="0029792B">
              <w:rPr>
                <w:lang w:eastAsia="en-US"/>
              </w:rPr>
              <w:t xml:space="preserve"> интересные выражения в лириче</w:t>
            </w:r>
            <w:r w:rsidRPr="0029792B">
              <w:rPr>
                <w:lang w:eastAsia="en-US"/>
              </w:rPr>
              <w:softHyphen/>
              <w:t>ском тексте</w:t>
            </w:r>
            <w:r w:rsidR="005C76E6">
              <w:rPr>
                <w:lang w:eastAsia="en-US"/>
              </w:rPr>
              <w:t xml:space="preserve">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Находить</w:t>
            </w:r>
            <w:r w:rsidRPr="0029792B">
              <w:rPr>
                <w:lang w:eastAsia="en-US"/>
              </w:rPr>
              <w:t xml:space="preserve"> средства художественной выразитель</w:t>
            </w:r>
            <w:r w:rsidRPr="0029792B">
              <w:rPr>
                <w:lang w:eastAsia="en-US"/>
              </w:rPr>
              <w:softHyphen/>
              <w:t>ности;</w:t>
            </w:r>
            <w:r w:rsidRPr="0029792B">
              <w:rPr>
                <w:rStyle w:val="6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подбирать</w:t>
            </w:r>
            <w:r w:rsidRPr="0029792B">
              <w:rPr>
                <w:lang w:eastAsia="en-US"/>
              </w:rPr>
              <w:t xml:space="preserve"> свои собственные придуман</w:t>
            </w:r>
            <w:r w:rsidRPr="0029792B">
              <w:rPr>
                <w:lang w:eastAsia="en-US"/>
              </w:rPr>
              <w:softHyphen/>
              <w:t>ные слова;</w:t>
            </w:r>
            <w:r w:rsidRPr="0029792B">
              <w:rPr>
                <w:rStyle w:val="6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создавать</w:t>
            </w:r>
            <w:r w:rsidRPr="0029792B">
              <w:rPr>
                <w:lang w:eastAsia="en-US"/>
              </w:rPr>
              <w:t xml:space="preserve"> с помощью слова соб</w:t>
            </w:r>
            <w:r w:rsidRPr="0029792B">
              <w:rPr>
                <w:lang w:eastAsia="en-US"/>
              </w:rPr>
              <w:softHyphen/>
              <w:t xml:space="preserve">ственные картины.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Оценивать</w:t>
            </w:r>
            <w:r w:rsidRPr="0029792B">
              <w:rPr>
                <w:lang w:eastAsia="en-US"/>
              </w:rPr>
              <w:t xml:space="preserve"> свой ответ. </w:t>
            </w:r>
            <w:r w:rsidRPr="005C76E6">
              <w:rPr>
                <w:rStyle w:val="7"/>
                <w:b w:val="0"/>
                <w:sz w:val="24"/>
                <w:szCs w:val="24"/>
                <w:lang w:eastAsia="en-US"/>
              </w:rPr>
              <w:t>Различать</w:t>
            </w:r>
            <w:r w:rsidRPr="0029792B">
              <w:rPr>
                <w:lang w:eastAsia="en-US"/>
              </w:rPr>
              <w:t xml:space="preserve"> стихотворный и прозаический текст. Сравнивать</w:t>
            </w:r>
            <w:r w:rsidRPr="0029792B">
              <w:rPr>
                <w:rStyle w:val="60"/>
                <w:lang w:eastAsia="en-US"/>
              </w:rPr>
              <w:t xml:space="preserve"> их.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2B" w:rsidRDefault="0029792B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29792B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2B" w:rsidRPr="0029792B" w:rsidRDefault="00B3362E" w:rsidP="0029792B">
            <w:pPr>
              <w:suppressAutoHyphens/>
              <w:spacing w:before="160" w:after="60"/>
              <w:ind w:firstLine="3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</w:t>
            </w:r>
            <w:r w:rsidRPr="0029792B">
              <w:rPr>
                <w:b/>
                <w:lang w:eastAsia="en-US"/>
              </w:rPr>
              <w:t xml:space="preserve">. </w:t>
            </w:r>
            <w:r w:rsidR="0029792B" w:rsidRPr="0029792B">
              <w:rPr>
                <w:b/>
                <w:lang w:eastAsia="en-US"/>
              </w:rPr>
              <w:t>Произведения классической  литературы Дона</w:t>
            </w:r>
          </w:p>
          <w:p w:rsidR="0029792B" w:rsidRDefault="0029792B" w:rsidP="0029792B">
            <w:pPr>
              <w:suppressAutoHyphens/>
              <w:spacing w:before="160" w:after="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А.Чехов</w:t>
            </w:r>
            <w:proofErr w:type="spellEnd"/>
            <w:r>
              <w:rPr>
                <w:lang w:eastAsia="en-US"/>
              </w:rPr>
              <w:t xml:space="preserve"> «Гриша» В. Воронов «В хуторе </w:t>
            </w:r>
            <w:proofErr w:type="spellStart"/>
            <w:r>
              <w:rPr>
                <w:lang w:eastAsia="en-US"/>
              </w:rPr>
              <w:t>Кружилине</w:t>
            </w:r>
            <w:proofErr w:type="spellEnd"/>
            <w:r>
              <w:rPr>
                <w:lang w:eastAsia="en-US"/>
              </w:rPr>
              <w:t>» В. Жак стихи</w:t>
            </w:r>
          </w:p>
          <w:p w:rsidR="00B3362E" w:rsidRDefault="00B3362E">
            <w:pPr>
              <w:rPr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E6" w:rsidRDefault="005C76E6" w:rsidP="00020A51">
            <w:pPr>
              <w:autoSpaceDE w:val="0"/>
              <w:snapToGrid w:val="0"/>
              <w:rPr>
                <w:rStyle w:val="51"/>
                <w:sz w:val="24"/>
                <w:szCs w:val="24"/>
                <w:lang w:eastAsia="en-US"/>
              </w:rPr>
            </w:pPr>
          </w:p>
          <w:p w:rsidR="00B3362E" w:rsidRDefault="005C76E6" w:rsidP="005C76E6">
            <w:pPr>
              <w:autoSpaceDE w:val="0"/>
              <w:snapToGrid w:val="0"/>
              <w:rPr>
                <w:rStyle w:val="81"/>
                <w:bCs w:val="0"/>
                <w:sz w:val="24"/>
                <w:szCs w:val="24"/>
              </w:rPr>
            </w:pP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Прогнозировать</w:t>
            </w:r>
            <w:r>
              <w:rPr>
                <w:lang w:eastAsia="en-US"/>
              </w:rPr>
              <w:t xml:space="preserve"> содержание раздела.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Планиро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softHyphen/>
              <w:t>вать</w:t>
            </w:r>
            <w:r w:rsidRPr="005C76E6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работу с произведением,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выбирать</w:t>
            </w:r>
            <w:r>
              <w:rPr>
                <w:lang w:eastAsia="en-US"/>
              </w:rPr>
              <w:t xml:space="preserve"> виды деятельности на уроке.</w:t>
            </w:r>
            <w:r>
              <w:rPr>
                <w:rStyle w:val="ab"/>
                <w:rFonts w:ascii="Times New Roman" w:eastAsiaTheme="majorEastAsia" w:hAnsi="Times New Roman"/>
                <w:szCs w:val="24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Читать</w:t>
            </w:r>
            <w:r>
              <w:rPr>
                <w:lang w:eastAsia="en-US"/>
              </w:rPr>
              <w:t xml:space="preserve"> вслух с постепенным переходом на чте</w:t>
            </w:r>
            <w:r>
              <w:rPr>
                <w:lang w:eastAsia="en-US"/>
              </w:rPr>
              <w:softHyphen/>
              <w:t xml:space="preserve">ние про себя.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Воспринимать</w:t>
            </w:r>
            <w:r>
              <w:rPr>
                <w:lang w:eastAsia="en-US"/>
              </w:rPr>
              <w:t xml:space="preserve"> на слух прочитанное.   </w:t>
            </w:r>
            <w:r w:rsidRPr="005C76E6">
              <w:rPr>
                <w:lang w:eastAsia="en-US"/>
              </w:rPr>
              <w:t xml:space="preserve"> </w:t>
            </w:r>
            <w:r>
              <w:rPr>
                <w:rStyle w:val="51"/>
                <w:b w:val="0"/>
                <w:sz w:val="24"/>
                <w:szCs w:val="24"/>
                <w:lang w:eastAsia="en-US"/>
              </w:rPr>
              <w:t>Видеть</w:t>
            </w:r>
            <w:r>
              <w:rPr>
                <w:lang w:eastAsia="en-US"/>
              </w:rPr>
              <w:t xml:space="preserve"> красоту природы, изображённую в худо</w:t>
            </w:r>
            <w:r>
              <w:rPr>
                <w:lang w:eastAsia="en-US"/>
              </w:rPr>
              <w:softHyphen/>
              <w:t xml:space="preserve">жественных произведениях.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Определять</w:t>
            </w:r>
            <w:r>
              <w:rPr>
                <w:lang w:eastAsia="en-US"/>
              </w:rPr>
              <w:t xml:space="preserve"> героев произведения;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характеризо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softHyphen/>
              <w:t>вать</w:t>
            </w:r>
            <w:r w:rsidRPr="005C76E6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их.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Выражать</w:t>
            </w:r>
            <w:r>
              <w:rPr>
                <w:lang w:eastAsia="en-US"/>
              </w:rPr>
              <w:t xml:space="preserve"> своё собственное отношение к геро</w:t>
            </w:r>
            <w:r>
              <w:rPr>
                <w:lang w:eastAsia="en-US"/>
              </w:rPr>
              <w:softHyphen/>
              <w:t>ям,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давать</w:t>
            </w:r>
            <w:r w:rsidRPr="005C76E6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нравственную оценку поступкам.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Оценивать</w:t>
            </w:r>
            <w:r>
              <w:rPr>
                <w:lang w:eastAsia="en-US"/>
              </w:rPr>
              <w:t xml:space="preserve"> свой ответ.</w:t>
            </w:r>
            <w:r w:rsidRPr="005C76E6">
              <w:rPr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Планировать</w:t>
            </w:r>
            <w:r w:rsidRPr="005C76E6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возможный вариант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29792B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2B" w:rsidRDefault="00B3362E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4. </w:t>
            </w:r>
            <w:r w:rsidR="0029792B" w:rsidRPr="0029792B">
              <w:rPr>
                <w:b/>
                <w:lang w:eastAsia="en-US"/>
              </w:rPr>
              <w:t>Донские писатели о Великой Отечественной войне</w:t>
            </w:r>
            <w:r w:rsidR="0029792B">
              <w:rPr>
                <w:lang w:eastAsia="en-US"/>
              </w:rPr>
              <w:t xml:space="preserve">. </w:t>
            </w:r>
          </w:p>
          <w:p w:rsidR="0029792B" w:rsidRDefault="0029792B" w:rsidP="0029792B">
            <w:pPr>
              <w:suppressAutoHyphens/>
              <w:spacing w:before="160" w:after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Михалков «Горнист», А Агафонов Повесть о Вите </w:t>
            </w:r>
            <w:proofErr w:type="spellStart"/>
            <w:r>
              <w:rPr>
                <w:lang w:eastAsia="en-US"/>
              </w:rPr>
              <w:t>Черевичкине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Г.Колесников</w:t>
            </w:r>
            <w:proofErr w:type="spellEnd"/>
            <w:r>
              <w:rPr>
                <w:lang w:eastAsia="en-US"/>
              </w:rPr>
              <w:t xml:space="preserve"> «Многоликая осень»</w:t>
            </w:r>
          </w:p>
          <w:p w:rsidR="00B3362E" w:rsidRPr="0029792B" w:rsidRDefault="00B3362E" w:rsidP="0029792B">
            <w:pPr>
              <w:rPr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E6" w:rsidRDefault="005C76E6">
            <w:pPr>
              <w:pStyle w:val="ac"/>
              <w:snapToGrid w:val="0"/>
              <w:spacing w:line="240" w:lineRule="auto"/>
              <w:rPr>
                <w:rStyle w:val="6"/>
                <w:b w:val="0"/>
                <w:sz w:val="24"/>
                <w:szCs w:val="24"/>
                <w:lang w:eastAsia="en-US"/>
              </w:rPr>
            </w:pPr>
          </w:p>
          <w:p w:rsidR="00B3362E" w:rsidRDefault="00B3362E">
            <w:pPr>
              <w:pStyle w:val="ac"/>
              <w:snapToGrid w:val="0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произведения вслух с постепенны</w:t>
            </w:r>
            <w:r w:rsidR="005C76E6">
              <w:rPr>
                <w:rFonts w:ascii="Times New Roman" w:hAnsi="Times New Roman"/>
                <w:szCs w:val="24"/>
                <w:lang w:eastAsia="en-US"/>
              </w:rPr>
              <w:t>м пе</w:t>
            </w:r>
            <w:r w:rsidR="005C76E6">
              <w:rPr>
                <w:rFonts w:ascii="Times New Roman" w:hAnsi="Times New Roman"/>
                <w:szCs w:val="24"/>
                <w:lang w:eastAsia="en-US"/>
              </w:rPr>
              <w:softHyphen/>
              <w:t>реходом на чтение про себя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Наблюдать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 жизнью слов в художественном тексте.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 тексте красочные яркие определе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ния (эпитеты).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Придумывать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свои собственные эпитеты;</w:t>
            </w:r>
            <w:r>
              <w:rPr>
                <w:rStyle w:val="6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со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softHyphen/>
              <w:t>здавать</w:t>
            </w:r>
            <w:r w:rsidRPr="005C76E6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на их основе собственные небольшие тексты-описания; тексты-повествования.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Находить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авторские сравнения и подбирать свои сравнения.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Составлять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устно текст-описание героя и текст- рассуждение (при сравнении героев) по сказке. </w:t>
            </w: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Определять</w:t>
            </w:r>
            <w:r w:rsidRPr="005C76E6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действия, которые помогают пред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ставить неживые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предметы как живые. </w:t>
            </w:r>
          </w:p>
          <w:p w:rsidR="00B3362E" w:rsidRDefault="00B3362E">
            <w:pPr>
              <w:pStyle w:val="ac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76E6">
              <w:rPr>
                <w:rStyle w:val="6"/>
                <w:b w:val="0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художественные произ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ведения.</w:t>
            </w:r>
          </w:p>
          <w:p w:rsidR="00B3362E" w:rsidRDefault="00B3362E" w:rsidP="00020A51">
            <w:pPr>
              <w:pStyle w:val="ac"/>
              <w:snapToGrid w:val="0"/>
              <w:spacing w:line="240" w:lineRule="auto"/>
              <w:rPr>
                <w:rStyle w:val="7"/>
                <w:bCs w:val="0"/>
                <w:sz w:val="24"/>
                <w:szCs w:val="24"/>
              </w:rPr>
            </w:pP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Оценивать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свой ответ.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Планировать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возможный вариант  исправления допущенных ошибок.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Выбирать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книги по авторам и по темам.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B3362E" w:rsidRDefault="00B3362E">
            <w:pPr>
              <w:rPr>
                <w:lang w:eastAsia="en-US"/>
              </w:rPr>
            </w:pPr>
          </w:p>
        </w:tc>
      </w:tr>
      <w:tr w:rsidR="00B3362E" w:rsidTr="0029792B"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2B" w:rsidRPr="0029792B" w:rsidRDefault="00B3362E" w:rsidP="0029792B">
            <w:pPr>
              <w:suppressAutoHyphens/>
              <w:spacing w:before="160" w:after="60"/>
              <w:ind w:firstLine="3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5. </w:t>
            </w:r>
            <w:r w:rsidR="0029792B" w:rsidRPr="0029792B">
              <w:rPr>
                <w:b/>
                <w:lang w:eastAsia="en-US"/>
              </w:rPr>
              <w:t xml:space="preserve">Мир детства в литературе Дона </w:t>
            </w:r>
          </w:p>
          <w:p w:rsidR="0029792B" w:rsidRDefault="0029792B" w:rsidP="0029792B">
            <w:pPr>
              <w:suppressAutoHyphens/>
              <w:spacing w:before="160" w:after="60"/>
              <w:ind w:firstLine="35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Г.Гасенко</w:t>
            </w:r>
            <w:proofErr w:type="spellEnd"/>
            <w:r>
              <w:rPr>
                <w:lang w:eastAsia="en-US"/>
              </w:rPr>
              <w:t xml:space="preserve"> «Друзья познаются в беде». Г. </w:t>
            </w:r>
            <w:proofErr w:type="spellStart"/>
            <w:r>
              <w:rPr>
                <w:lang w:eastAsia="en-US"/>
              </w:rPr>
              <w:t>Аматуни</w:t>
            </w:r>
            <w:proofErr w:type="spellEnd"/>
            <w:r>
              <w:rPr>
                <w:lang w:eastAsia="en-US"/>
              </w:rPr>
              <w:t xml:space="preserve"> «Космическая горошина». </w:t>
            </w:r>
          </w:p>
          <w:p w:rsidR="00464019" w:rsidRPr="00464019" w:rsidRDefault="00464019" w:rsidP="00464019">
            <w:pPr>
              <w:suppressAutoHyphens/>
              <w:spacing w:before="280" w:after="280" w:line="276" w:lineRule="auto"/>
              <w:ind w:firstLine="360"/>
              <w:jc w:val="both"/>
              <w:rPr>
                <w:b/>
                <w:bCs/>
                <w:i/>
                <w:iCs/>
                <w:lang w:eastAsia="ar-SA"/>
              </w:rPr>
            </w:pPr>
          </w:p>
          <w:p w:rsidR="00B3362E" w:rsidRDefault="00B3362E">
            <w:pPr>
              <w:rPr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E6" w:rsidRDefault="005C76E6" w:rsidP="005C76E6">
            <w:pPr>
              <w:pStyle w:val="ac"/>
              <w:snapToGrid w:val="0"/>
              <w:spacing w:line="240" w:lineRule="auto"/>
              <w:rPr>
                <w:rStyle w:val="51"/>
                <w:b w:val="0"/>
                <w:sz w:val="24"/>
                <w:szCs w:val="24"/>
                <w:lang w:eastAsia="en-US"/>
              </w:rPr>
            </w:pPr>
          </w:p>
          <w:p w:rsidR="00B3362E" w:rsidRDefault="00B3362E" w:rsidP="005C76E6">
            <w:pPr>
              <w:pStyle w:val="ac"/>
              <w:snapToGrid w:val="0"/>
              <w:spacing w:line="240" w:lineRule="auto"/>
              <w:rPr>
                <w:rStyle w:val="6"/>
                <w:bCs w:val="0"/>
                <w:sz w:val="24"/>
                <w:szCs w:val="24"/>
              </w:rPr>
            </w:pP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Прогнозировать</w:t>
            </w:r>
            <w:r w:rsidRPr="005C76E6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содержание раздела.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Планиро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работу с произведением,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выбирать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виды деятельности на уроке.</w:t>
            </w:r>
            <w:r>
              <w:rPr>
                <w:rStyle w:val="ab"/>
                <w:rFonts w:ascii="Times New Roman" w:eastAsiaTheme="majorEastAsia" w:hAnsi="Times New Roman"/>
                <w:szCs w:val="24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Читать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вслух с постепенным переходом на чте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 xml:space="preserve">ние про себя.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Воспринимать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на слух прочитанное. 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Составлять</w:t>
            </w:r>
            <w:r w:rsidRPr="005C76E6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план.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Пересказывать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подробно по плану произведение. 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Определять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героев произведения;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характеризо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softHyphen/>
              <w:t>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их.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Выражать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своё собственное отношение к геро</w:t>
            </w:r>
            <w:r>
              <w:rPr>
                <w:rFonts w:ascii="Times New Roman" w:hAnsi="Times New Roman"/>
                <w:szCs w:val="24"/>
                <w:lang w:eastAsia="en-US"/>
              </w:rPr>
              <w:softHyphen/>
              <w:t>ям,</w:t>
            </w:r>
            <w:r>
              <w:rPr>
                <w:rStyle w:val="51"/>
                <w:sz w:val="24"/>
                <w:szCs w:val="24"/>
                <w:lang w:eastAsia="en-US"/>
              </w:rPr>
              <w:t xml:space="preserve">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давать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нравственную оценку поступкам.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Оценивать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свой ответ. </w:t>
            </w:r>
            <w:r w:rsidRPr="005C76E6">
              <w:rPr>
                <w:rStyle w:val="51"/>
                <w:b w:val="0"/>
                <w:sz w:val="24"/>
                <w:szCs w:val="24"/>
                <w:lang w:eastAsia="en-US"/>
              </w:rPr>
              <w:t>Планировать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возможный вариант исправления допущенных ошибок.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62E" w:rsidRDefault="00B3362E">
            <w:pPr>
              <w:rPr>
                <w:lang w:eastAsia="en-US"/>
              </w:rPr>
            </w:pPr>
          </w:p>
          <w:p w:rsidR="00B3362E" w:rsidRDefault="00B3362E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B3362E" w:rsidRDefault="00B3362E">
            <w:pPr>
              <w:ind w:left="-6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</w:tc>
      </w:tr>
    </w:tbl>
    <w:p w:rsidR="00B3362E" w:rsidRDefault="00B3362E" w:rsidP="00B3362E">
      <w:pPr>
        <w:ind w:right="-2"/>
        <w:rPr>
          <w:b/>
        </w:rPr>
      </w:pPr>
    </w:p>
    <w:p w:rsidR="00B3362E" w:rsidRDefault="00B3362E" w:rsidP="00B3362E">
      <w:pPr>
        <w:ind w:right="-2"/>
        <w:rPr>
          <w:b/>
        </w:rPr>
      </w:pPr>
    </w:p>
    <w:p w:rsidR="00B3362E" w:rsidRDefault="005E1812" w:rsidP="00B3362E">
      <w:pPr>
        <w:ind w:left="567" w:right="-2"/>
        <w:jc w:val="center"/>
        <w:rPr>
          <w:b/>
        </w:rPr>
      </w:pPr>
      <w:r>
        <w:rPr>
          <w:b/>
        </w:rPr>
        <w:t>Раздел 3</w:t>
      </w:r>
      <w:r w:rsidR="00B3362E">
        <w:rPr>
          <w:b/>
        </w:rPr>
        <w:t xml:space="preserve"> . Календарно-тематическое планирование</w:t>
      </w:r>
    </w:p>
    <w:p w:rsidR="00B3362E" w:rsidRDefault="00B3362E" w:rsidP="00B3362E">
      <w:pPr>
        <w:ind w:left="567" w:right="-2"/>
        <w:jc w:val="center"/>
        <w:rPr>
          <w:b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4394"/>
        <w:gridCol w:w="850"/>
        <w:gridCol w:w="2127"/>
      </w:tblGrid>
      <w:tr w:rsidR="00681EBF" w:rsidTr="00681EB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BF" w:rsidRDefault="00681EBF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BF" w:rsidRDefault="00681EBF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BF" w:rsidRDefault="00681EBF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BF" w:rsidRDefault="00681EBF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BF" w:rsidRDefault="00681EBF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 и формы контроля</w:t>
            </w:r>
          </w:p>
        </w:tc>
      </w:tr>
      <w:tr w:rsidR="00681EBF" w:rsidTr="00681EBF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EBF" w:rsidRDefault="00681E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BF" w:rsidRDefault="00681EBF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EBF" w:rsidRDefault="00681EBF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EBF" w:rsidRDefault="00681EBF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EBF" w:rsidRDefault="00681EBF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EBF" w:rsidRDefault="00681EBF">
            <w:pPr>
              <w:rPr>
                <w:lang w:eastAsia="en-US"/>
              </w:rPr>
            </w:pPr>
          </w:p>
        </w:tc>
      </w:tr>
      <w:tr w:rsidR="00F435C5" w:rsidTr="00F435C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hideMark/>
          </w:tcPr>
          <w:p w:rsidR="00F435C5" w:rsidRDefault="00F435C5" w:rsidP="00F435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5DA7">
              <w:rPr>
                <w:b/>
                <w:bCs/>
              </w:rPr>
              <w:t>Мотивы донского фольклора</w:t>
            </w:r>
            <w:r w:rsidR="00C24949">
              <w:rPr>
                <w:b/>
                <w:bCs/>
              </w:rPr>
              <w:t xml:space="preserve"> </w:t>
            </w:r>
          </w:p>
          <w:p w:rsidR="00F435C5" w:rsidRDefault="00F435C5" w:rsidP="00F435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3A6909" w:rsidP="003A6909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</w:p>
        </w:tc>
      </w:tr>
      <w:tr w:rsidR="00F435C5" w:rsidTr="00F435C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E37355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435C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435C5" w:rsidRPr="00615DA7" w:rsidRDefault="00E31692" w:rsidP="00F435C5">
            <w:r>
              <w:t>П</w:t>
            </w:r>
            <w:r w:rsidR="00F435C5" w:rsidRPr="00615DA7">
              <w:t>ословицы и поговорки жителей Дона</w:t>
            </w:r>
            <w:r w:rsidR="00F435C5">
              <w:t>, загадки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3A6909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F435C5" w:rsidP="00F435C5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F435C5" w:rsidTr="00F435C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E37355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435C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435C5" w:rsidRPr="00615DA7" w:rsidRDefault="00F435C5" w:rsidP="00F435C5">
            <w:r w:rsidRPr="00615DA7">
              <w:t>Народные песни 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3A6909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F435C5" w:rsidP="00F435C5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F435C5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E37355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435C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C5" w:rsidRDefault="00F435C5" w:rsidP="00F435C5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435C5" w:rsidRPr="00615DA7" w:rsidRDefault="00F435C5" w:rsidP="00F435C5">
            <w:r w:rsidRPr="00615DA7">
              <w:t>Сказки народов 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3A6909" w:rsidP="00F435C5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C5" w:rsidRDefault="00F435C5" w:rsidP="00F435C5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1692" w:rsidRDefault="00E31692" w:rsidP="003A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7D8D">
              <w:rPr>
                <w:b/>
              </w:rPr>
              <w:t>Природа  Донского края</w:t>
            </w:r>
            <w:r>
              <w:rPr>
                <w:b/>
              </w:rPr>
              <w:t xml:space="preserve"> </w:t>
            </w:r>
          </w:p>
          <w:p w:rsidR="00C24949" w:rsidRDefault="00C24949" w:rsidP="003A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rPr>
                <w:lang w:eastAsia="en-US"/>
              </w:rPr>
            </w:pP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31692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31692" w:rsidRDefault="00E31692" w:rsidP="00E31692">
            <w:proofErr w:type="spellStart"/>
            <w:r>
              <w:t>И.Ковалевский</w:t>
            </w:r>
            <w:proofErr w:type="spellEnd"/>
            <w:r>
              <w:t xml:space="preserve"> стихи</w:t>
            </w:r>
            <w:r w:rsidRPr="00615DA7">
              <w:t>,</w:t>
            </w:r>
            <w:r>
              <w:t xml:space="preserve"> </w:t>
            </w:r>
          </w:p>
          <w:p w:rsidR="00C24949" w:rsidRPr="00615DA7" w:rsidRDefault="00C24949" w:rsidP="00E3169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E31692" w:rsidTr="00681EB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92">
              <w:rPr>
                <w:rFonts w:ascii="Times New Roman" w:hAnsi="Times New Roman" w:cs="Times New Roman"/>
                <w:sz w:val="24"/>
              </w:rPr>
              <w:t>Г.Колесников</w:t>
            </w:r>
            <w:proofErr w:type="spellEnd"/>
            <w:r w:rsidRPr="00E31692">
              <w:rPr>
                <w:rFonts w:ascii="Times New Roman" w:hAnsi="Times New Roman" w:cs="Times New Roman"/>
                <w:sz w:val="24"/>
              </w:rPr>
              <w:t xml:space="preserve">  «Судьба степного орла»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E31692" w:rsidTr="00681EB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31692">
              <w:rPr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Г.Колесников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стихи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31692">
              <w:rPr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31692" w:rsidRDefault="00E31692" w:rsidP="00E31692">
            <w:proofErr w:type="spellStart"/>
            <w:r>
              <w:t>В.Дерябин</w:t>
            </w:r>
            <w:proofErr w:type="spellEnd"/>
            <w:r>
              <w:t xml:space="preserve"> «Умная цапля»</w:t>
            </w:r>
          </w:p>
          <w:p w:rsidR="00C24949" w:rsidRPr="00615DA7" w:rsidRDefault="00C24949" w:rsidP="00E3169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1692" w:rsidRPr="00615DA7" w:rsidRDefault="00E31692" w:rsidP="00E31692">
            <w:r w:rsidRPr="00C80A45">
              <w:rPr>
                <w:b/>
              </w:rPr>
              <w:t>Произведения классической  литературы Дона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rPr>
                <w:lang w:eastAsia="en-US"/>
              </w:rPr>
            </w:pP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31692">
              <w:rPr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31692" w:rsidRPr="00615DA7" w:rsidRDefault="00E31692" w:rsidP="00E31692">
            <w:proofErr w:type="spellStart"/>
            <w:r w:rsidRPr="00615DA7">
              <w:t>А.Чехов</w:t>
            </w:r>
            <w:proofErr w:type="spellEnd"/>
            <w:r>
              <w:t xml:space="preserve"> «Гриша»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Фронтальная </w:t>
            </w:r>
            <w:r>
              <w:rPr>
                <w:lang w:eastAsia="en-US"/>
              </w:rPr>
              <w:lastRenderedPageBreak/>
              <w:t>беседа.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24949">
              <w:rPr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31692" w:rsidRPr="00615DA7" w:rsidRDefault="00E31692" w:rsidP="00E31692">
            <w:r>
              <w:t>В. Жак стихи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E31692" w:rsidTr="00681EB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31692">
              <w:rPr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r>
              <w:t xml:space="preserve">В. Воронов «В хуторе </w:t>
            </w:r>
            <w:proofErr w:type="spellStart"/>
            <w:r>
              <w:t>Кружилине</w:t>
            </w:r>
            <w:proofErr w:type="spellEnd"/>
            <w:r>
              <w:t>»</w:t>
            </w:r>
          </w:p>
          <w:p w:rsidR="00E31692" w:rsidRDefault="00E31692" w:rsidP="00E31692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Текущий 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31692" w:rsidRDefault="00E31692" w:rsidP="00E31692">
            <w:pPr>
              <w:autoSpaceDE w:val="0"/>
              <w:autoSpaceDN w:val="0"/>
              <w:adjustRightInd w:val="0"/>
              <w:jc w:val="center"/>
            </w:pPr>
            <w:r w:rsidRPr="00C70E4F">
              <w:rPr>
                <w:b/>
              </w:rPr>
              <w:t xml:space="preserve">Донские писатели о Великой Отечественной войне.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rPr>
                <w:lang w:eastAsia="en-US"/>
              </w:rPr>
            </w:pP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E31692">
              <w:rPr>
                <w:lang w:eastAsia="en-US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31692" w:rsidRPr="00615DA7" w:rsidRDefault="00E31692" w:rsidP="00E31692">
            <w:r>
              <w:t xml:space="preserve">С. Михалков «Горнист»,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24949">
              <w:rPr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31692" w:rsidRPr="00615DA7" w:rsidRDefault="00E31692" w:rsidP="00E31692">
            <w:r>
              <w:t xml:space="preserve">А Агафонов Повесть о Вите </w:t>
            </w:r>
            <w:proofErr w:type="spellStart"/>
            <w:r>
              <w:t>Черевичкине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31692">
              <w:rPr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92" w:rsidRPr="00615DA7" w:rsidRDefault="00E31692" w:rsidP="00E31692">
            <w:proofErr w:type="spellStart"/>
            <w:r w:rsidRPr="00615DA7">
              <w:t>Г.Колесников</w:t>
            </w:r>
            <w:proofErr w:type="spellEnd"/>
            <w:r w:rsidRPr="00615DA7">
              <w:t xml:space="preserve"> «Многоликая осень»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92" w:rsidRDefault="00E31692" w:rsidP="00E31692">
            <w:pPr>
              <w:autoSpaceDE w:val="0"/>
              <w:autoSpaceDN w:val="0"/>
              <w:adjustRightInd w:val="0"/>
              <w:jc w:val="center"/>
            </w:pPr>
            <w:r w:rsidRPr="004D227F">
              <w:rPr>
                <w:b/>
              </w:rPr>
              <w:t xml:space="preserve">Мир детства в литературе Дона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C2494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rPr>
                <w:lang w:eastAsia="en-US"/>
              </w:rPr>
            </w:pP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31692">
              <w:rPr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31692" w:rsidRPr="00615DA7" w:rsidRDefault="00E31692" w:rsidP="00E31692">
            <w:proofErr w:type="spellStart"/>
            <w:r w:rsidRPr="00615DA7">
              <w:t>Г.Гасенко</w:t>
            </w:r>
            <w:proofErr w:type="spellEnd"/>
            <w:r w:rsidRPr="00615DA7">
              <w:t xml:space="preserve"> «Друзья познаются в беде»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E31692" w:rsidTr="00E3169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7355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E31692">
              <w:rPr>
                <w:lang w:eastAsia="en-US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31692" w:rsidRPr="00615DA7" w:rsidRDefault="00E31692" w:rsidP="00E31692">
            <w:r>
              <w:t xml:space="preserve">Г. </w:t>
            </w:r>
            <w:proofErr w:type="spellStart"/>
            <w:r>
              <w:t>Аматуни</w:t>
            </w:r>
            <w:proofErr w:type="spellEnd"/>
            <w:r>
              <w:t xml:space="preserve"> «Космическая горошина»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3A690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опрос</w:t>
            </w:r>
          </w:p>
        </w:tc>
      </w:tr>
      <w:tr w:rsidR="00E31692" w:rsidTr="00681EB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E31692" w:rsidP="00E3169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692" w:rsidRDefault="00C24949" w:rsidP="00E31692">
            <w:pPr>
              <w:ind w:right="-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692" w:rsidRDefault="00E31692" w:rsidP="00E3169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B3362E" w:rsidRDefault="00B3362E" w:rsidP="00B3362E">
      <w:pPr>
        <w:ind w:left="567" w:right="-2"/>
        <w:jc w:val="center"/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6B0F13" w:rsidRDefault="006B0F13" w:rsidP="006B0F13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 w:rsidP="00B3362E">
      <w:pPr>
        <w:ind w:left="567" w:right="-2"/>
        <w:jc w:val="center"/>
        <w:rPr>
          <w:b/>
        </w:rPr>
      </w:pPr>
    </w:p>
    <w:p w:rsidR="00B3362E" w:rsidRDefault="00B3362E"/>
    <w:sectPr w:rsidR="00B3362E" w:rsidSect="007901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21" w:rsidRDefault="00436721" w:rsidP="0079013E">
      <w:r>
        <w:separator/>
      </w:r>
    </w:p>
  </w:endnote>
  <w:endnote w:type="continuationSeparator" w:id="0">
    <w:p w:rsidR="00436721" w:rsidRDefault="00436721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907"/>
      <w:docPartObj>
        <w:docPartGallery w:val="Page Numbers (Bottom of Page)"/>
        <w:docPartUnique/>
      </w:docPartObj>
    </w:sdtPr>
    <w:sdtEndPr/>
    <w:sdtContent>
      <w:p w:rsidR="00436721" w:rsidRDefault="0043672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3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36721" w:rsidRDefault="004367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21" w:rsidRDefault="00436721" w:rsidP="0079013E">
      <w:r>
        <w:separator/>
      </w:r>
    </w:p>
  </w:footnote>
  <w:footnote w:type="continuationSeparator" w:id="0">
    <w:p w:rsidR="00436721" w:rsidRDefault="00436721" w:rsidP="0079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20D4CAC"/>
    <w:multiLevelType w:val="hybridMultilevel"/>
    <w:tmpl w:val="3F2CEF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049F073C"/>
    <w:multiLevelType w:val="hybridMultilevel"/>
    <w:tmpl w:val="9376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DF56F2"/>
    <w:multiLevelType w:val="hybridMultilevel"/>
    <w:tmpl w:val="A1AA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6D09B6"/>
    <w:multiLevelType w:val="hybridMultilevel"/>
    <w:tmpl w:val="7E92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AF24C9"/>
    <w:multiLevelType w:val="hybridMultilevel"/>
    <w:tmpl w:val="BF300E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120D2837"/>
    <w:multiLevelType w:val="hybridMultilevel"/>
    <w:tmpl w:val="F374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2D530B9"/>
    <w:multiLevelType w:val="multilevel"/>
    <w:tmpl w:val="C0D8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0D4D63"/>
    <w:multiLevelType w:val="hybridMultilevel"/>
    <w:tmpl w:val="10C4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1C099B"/>
    <w:multiLevelType w:val="hybridMultilevel"/>
    <w:tmpl w:val="7D0EE026"/>
    <w:lvl w:ilvl="0" w:tplc="CC1A74C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1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85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9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0A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2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E9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E7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6B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715E33"/>
    <w:multiLevelType w:val="hybridMultilevel"/>
    <w:tmpl w:val="0F00D350"/>
    <w:lvl w:ilvl="0" w:tplc="6006399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D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A7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08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E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2E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E8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6B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A5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2C62253"/>
    <w:multiLevelType w:val="multilevel"/>
    <w:tmpl w:val="22C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487AAF"/>
    <w:multiLevelType w:val="hybridMultilevel"/>
    <w:tmpl w:val="B43292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4">
    <w:nsid w:val="3A087295"/>
    <w:multiLevelType w:val="hybridMultilevel"/>
    <w:tmpl w:val="0ED696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C51B88"/>
    <w:multiLevelType w:val="hybridMultilevel"/>
    <w:tmpl w:val="D1F6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6D208D"/>
    <w:multiLevelType w:val="hybridMultilevel"/>
    <w:tmpl w:val="535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275B9"/>
    <w:multiLevelType w:val="multilevel"/>
    <w:tmpl w:val="3CD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B48CB"/>
    <w:multiLevelType w:val="hybridMultilevel"/>
    <w:tmpl w:val="AC2A5B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>
    <w:nsid w:val="5D9A35A9"/>
    <w:multiLevelType w:val="hybridMultilevel"/>
    <w:tmpl w:val="895272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DF55BB8"/>
    <w:multiLevelType w:val="multilevel"/>
    <w:tmpl w:val="F84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5560E3"/>
    <w:multiLevelType w:val="multilevel"/>
    <w:tmpl w:val="411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2C1B0D"/>
    <w:multiLevelType w:val="multilevel"/>
    <w:tmpl w:val="FA6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3361EC"/>
    <w:multiLevelType w:val="hybridMultilevel"/>
    <w:tmpl w:val="7BA85C44"/>
    <w:lvl w:ilvl="0" w:tplc="DE88B64E">
      <w:start w:val="1"/>
      <w:numFmt w:val="decimal"/>
      <w:lvlText w:val="%1."/>
      <w:lvlJc w:val="left"/>
      <w:pPr>
        <w:ind w:left="1069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B53EB"/>
    <w:multiLevelType w:val="hybridMultilevel"/>
    <w:tmpl w:val="36BE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0"/>
  </w:num>
  <w:num w:numId="17">
    <w:abstractNumId w:val="2"/>
  </w:num>
  <w:num w:numId="18">
    <w:abstractNumId w:val="3"/>
  </w:num>
  <w:num w:numId="19">
    <w:abstractNumId w:val="5"/>
  </w:num>
  <w:num w:numId="20">
    <w:abstractNumId w:val="6"/>
  </w:num>
  <w:num w:numId="21">
    <w:abstractNumId w:val="8"/>
  </w:num>
  <w:num w:numId="22">
    <w:abstractNumId w:val="23"/>
  </w:num>
  <w:num w:numId="23">
    <w:abstractNumId w:val="17"/>
  </w:num>
  <w:num w:numId="24">
    <w:abstractNumId w:val="24"/>
  </w:num>
  <w:num w:numId="25">
    <w:abstractNumId w:val="16"/>
  </w:num>
  <w:num w:numId="26">
    <w:abstractNumId w:val="12"/>
  </w:num>
  <w:num w:numId="27">
    <w:abstractNumId w:val="30"/>
  </w:num>
  <w:num w:numId="28">
    <w:abstractNumId w:val="21"/>
  </w:num>
  <w:num w:numId="29">
    <w:abstractNumId w:val="20"/>
  </w:num>
  <w:num w:numId="30">
    <w:abstractNumId w:val="31"/>
  </w:num>
  <w:num w:numId="31">
    <w:abstractNumId w:val="36"/>
  </w:num>
  <w:num w:numId="32">
    <w:abstractNumId w:val="26"/>
  </w:num>
  <w:num w:numId="33">
    <w:abstractNumId w:val="13"/>
  </w:num>
  <w:num w:numId="34">
    <w:abstractNumId w:val="28"/>
  </w:num>
  <w:num w:numId="35">
    <w:abstractNumId w:val="14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62E"/>
    <w:rsid w:val="00020A51"/>
    <w:rsid w:val="000624D1"/>
    <w:rsid w:val="000652CB"/>
    <w:rsid w:val="0009291A"/>
    <w:rsid w:val="0009610E"/>
    <w:rsid w:val="000B5003"/>
    <w:rsid w:val="00116417"/>
    <w:rsid w:val="00121C9B"/>
    <w:rsid w:val="00157C6D"/>
    <w:rsid w:val="001739D7"/>
    <w:rsid w:val="001B1903"/>
    <w:rsid w:val="001E73BB"/>
    <w:rsid w:val="00251AB1"/>
    <w:rsid w:val="00263002"/>
    <w:rsid w:val="002933A7"/>
    <w:rsid w:val="0029792B"/>
    <w:rsid w:val="002B40A0"/>
    <w:rsid w:val="00374F9C"/>
    <w:rsid w:val="003A6909"/>
    <w:rsid w:val="003C142E"/>
    <w:rsid w:val="003E32FD"/>
    <w:rsid w:val="00436721"/>
    <w:rsid w:val="00460FBA"/>
    <w:rsid w:val="00464019"/>
    <w:rsid w:val="00553129"/>
    <w:rsid w:val="00553DF5"/>
    <w:rsid w:val="005B5425"/>
    <w:rsid w:val="005C76E6"/>
    <w:rsid w:val="005E1812"/>
    <w:rsid w:val="005F7D05"/>
    <w:rsid w:val="00600E25"/>
    <w:rsid w:val="0066744C"/>
    <w:rsid w:val="00681EBF"/>
    <w:rsid w:val="00691993"/>
    <w:rsid w:val="006B0F13"/>
    <w:rsid w:val="0079013E"/>
    <w:rsid w:val="007B77ED"/>
    <w:rsid w:val="00832A35"/>
    <w:rsid w:val="0084512C"/>
    <w:rsid w:val="00852B9D"/>
    <w:rsid w:val="008B2795"/>
    <w:rsid w:val="008C44D9"/>
    <w:rsid w:val="008D4AF4"/>
    <w:rsid w:val="009038D5"/>
    <w:rsid w:val="00996FAB"/>
    <w:rsid w:val="009E6873"/>
    <w:rsid w:val="009F623A"/>
    <w:rsid w:val="00A04521"/>
    <w:rsid w:val="00A46F53"/>
    <w:rsid w:val="00AE3C73"/>
    <w:rsid w:val="00B32D1B"/>
    <w:rsid w:val="00B3362E"/>
    <w:rsid w:val="00BD75CE"/>
    <w:rsid w:val="00C0705E"/>
    <w:rsid w:val="00C24949"/>
    <w:rsid w:val="00C25989"/>
    <w:rsid w:val="00C47C7A"/>
    <w:rsid w:val="00CA783E"/>
    <w:rsid w:val="00CC0CB5"/>
    <w:rsid w:val="00D066C9"/>
    <w:rsid w:val="00D255A2"/>
    <w:rsid w:val="00E17D91"/>
    <w:rsid w:val="00E31692"/>
    <w:rsid w:val="00E37355"/>
    <w:rsid w:val="00E521FF"/>
    <w:rsid w:val="00E858C5"/>
    <w:rsid w:val="00E954DD"/>
    <w:rsid w:val="00EA7631"/>
    <w:rsid w:val="00EC2620"/>
    <w:rsid w:val="00EF65E2"/>
    <w:rsid w:val="00F32BE9"/>
    <w:rsid w:val="00F33271"/>
    <w:rsid w:val="00F435C5"/>
    <w:rsid w:val="00F92FDB"/>
    <w:rsid w:val="00FA673B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79E32-1E33-471D-BD50-1440182B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B336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3362E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2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3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33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6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362E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336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336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B336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62E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B3362E"/>
    <w:pPr>
      <w:widowControl w:val="0"/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B336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33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362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3362E"/>
    <w:rPr>
      <w:rFonts w:ascii="Calibri" w:eastAsia="Calibri" w:hAnsi="Calibri" w:cs="Times New Roman"/>
    </w:rPr>
  </w:style>
  <w:style w:type="character" w:customStyle="1" w:styleId="ab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c"/>
    <w:locked/>
    <w:rsid w:val="00B3362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b"/>
    <w:unhideWhenUsed/>
    <w:rsid w:val="00B3362E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11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0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36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362E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336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3362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3362E"/>
  </w:style>
  <w:style w:type="paragraph" w:styleId="31">
    <w:name w:val="Body Text Indent 3"/>
    <w:basedOn w:val="a"/>
    <w:link w:val="32"/>
    <w:uiPriority w:val="99"/>
    <w:semiHidden/>
    <w:unhideWhenUsed/>
    <w:rsid w:val="00B336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6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B3362E"/>
    <w:pPr>
      <w:spacing w:line="360" w:lineRule="auto"/>
      <w:outlineLvl w:val="0"/>
    </w:pPr>
    <w:rPr>
      <w:sz w:val="28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B33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3362E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362E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B3362E"/>
  </w:style>
  <w:style w:type="paragraph" w:styleId="af4">
    <w:name w:val="No Spacing"/>
    <w:link w:val="af3"/>
    <w:uiPriority w:val="1"/>
    <w:qFormat/>
    <w:rsid w:val="00B3362E"/>
    <w:pPr>
      <w:spacing w:after="0" w:line="240" w:lineRule="auto"/>
    </w:pPr>
  </w:style>
  <w:style w:type="paragraph" w:styleId="af5">
    <w:name w:val="List Paragraph"/>
    <w:basedOn w:val="a"/>
    <w:uiPriority w:val="99"/>
    <w:qFormat/>
    <w:rsid w:val="00B3362E"/>
    <w:pPr>
      <w:ind w:left="720"/>
      <w:contextualSpacing/>
    </w:pPr>
  </w:style>
  <w:style w:type="character" w:customStyle="1" w:styleId="25">
    <w:name w:val="Основной текст (2)_"/>
    <w:link w:val="26"/>
    <w:locked/>
    <w:rsid w:val="00B3362E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3362E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af6">
    <w:name w:val="Основной текст_"/>
    <w:link w:val="12"/>
    <w:locked/>
    <w:rsid w:val="00B3362E"/>
    <w:rPr>
      <w:rFonts w:ascii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3362E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ParagraphStyle">
    <w:name w:val="Paragraph Style"/>
    <w:uiPriority w:val="99"/>
    <w:rsid w:val="00B336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B3362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Колонтитул_"/>
    <w:link w:val="13"/>
    <w:locked/>
    <w:rsid w:val="00B3362E"/>
    <w:rPr>
      <w:rFonts w:ascii="Arial" w:hAnsi="Arial" w:cs="Arial"/>
      <w:noProof/>
      <w:shd w:val="clear" w:color="auto" w:fill="FFFFFF"/>
    </w:rPr>
  </w:style>
  <w:style w:type="paragraph" w:customStyle="1" w:styleId="13">
    <w:name w:val="Колонтитул1"/>
    <w:basedOn w:val="a"/>
    <w:link w:val="af7"/>
    <w:rsid w:val="00B3362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paragraph" w:customStyle="1" w:styleId="Default">
    <w:name w:val="Default"/>
    <w:uiPriority w:val="99"/>
    <w:rsid w:val="00B336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Продолжение списка1"/>
    <w:basedOn w:val="a"/>
    <w:uiPriority w:val="99"/>
    <w:rsid w:val="00B3362E"/>
    <w:pPr>
      <w:suppressAutoHyphens/>
      <w:overflowPunct w:val="0"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15">
    <w:name w:val="Обычный1"/>
    <w:uiPriority w:val="99"/>
    <w:rsid w:val="00B3362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8">
    <w:name w:val="[Основной абзац]"/>
    <w:basedOn w:val="a"/>
    <w:uiPriority w:val="99"/>
    <w:rsid w:val="00B3362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uiPriority w:val="99"/>
    <w:rsid w:val="00B3362E"/>
    <w:pPr>
      <w:spacing w:before="100" w:beforeAutospacing="1" w:after="100" w:afterAutospacing="1"/>
    </w:pPr>
  </w:style>
  <w:style w:type="character" w:customStyle="1" w:styleId="NoSpacingChar">
    <w:name w:val="No Spacing Char"/>
    <w:link w:val="16"/>
    <w:locked/>
    <w:rsid w:val="00B3362E"/>
    <w:rPr>
      <w:rFonts w:ascii="Calibri" w:eastAsia="Times New Roman" w:hAnsi="Calibri" w:cs="Times New Roman"/>
    </w:rPr>
  </w:style>
  <w:style w:type="paragraph" w:customStyle="1" w:styleId="16">
    <w:name w:val="Без интервала1"/>
    <w:link w:val="NoSpacingChar"/>
    <w:rsid w:val="00B336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uiPriority w:val="99"/>
    <w:rsid w:val="00B33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B3362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B3362E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B3362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9">
    <w:name w:val="Новый"/>
    <w:basedOn w:val="a"/>
    <w:uiPriority w:val="99"/>
    <w:rsid w:val="00B3362E"/>
    <w:pPr>
      <w:spacing w:line="360" w:lineRule="auto"/>
      <w:ind w:firstLine="454"/>
      <w:jc w:val="both"/>
    </w:pPr>
    <w:rPr>
      <w:sz w:val="28"/>
    </w:rPr>
  </w:style>
  <w:style w:type="character" w:customStyle="1" w:styleId="41">
    <w:name w:val="Основной текст (4)_"/>
    <w:link w:val="42"/>
    <w:locked/>
    <w:rsid w:val="00B3362E"/>
    <w:rPr>
      <w:spacing w:val="-2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362E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paragraph" w:customStyle="1" w:styleId="afa">
    <w:name w:val="Колонтитул"/>
    <w:basedOn w:val="a"/>
    <w:uiPriority w:val="99"/>
    <w:rsid w:val="00B3362E"/>
    <w:pPr>
      <w:shd w:val="clear" w:color="auto" w:fill="FFFFFF"/>
    </w:pPr>
    <w:rPr>
      <w:sz w:val="20"/>
      <w:szCs w:val="20"/>
    </w:rPr>
  </w:style>
  <w:style w:type="paragraph" w:customStyle="1" w:styleId="c2">
    <w:name w:val="c2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B3362E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uiPriority w:val="99"/>
    <w:rsid w:val="00B3362E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c8c16">
    <w:name w:val="c8 c16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afb">
    <w:name w:val="Знак"/>
    <w:basedOn w:val="a"/>
    <w:uiPriority w:val="99"/>
    <w:rsid w:val="00B336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3362E"/>
    <w:pPr>
      <w:spacing w:before="100" w:beforeAutospacing="1" w:after="100" w:afterAutospacing="1"/>
    </w:pPr>
  </w:style>
  <w:style w:type="paragraph" w:customStyle="1" w:styleId="17">
    <w:name w:val="Абзац списка1"/>
    <w:basedOn w:val="a"/>
    <w:uiPriority w:val="99"/>
    <w:rsid w:val="00B3362E"/>
    <w:pPr>
      <w:ind w:left="720"/>
      <w:contextualSpacing/>
    </w:pPr>
  </w:style>
  <w:style w:type="paragraph" w:customStyle="1" w:styleId="Style3">
    <w:name w:val="Style3"/>
    <w:basedOn w:val="a"/>
    <w:uiPriority w:val="99"/>
    <w:rsid w:val="00B3362E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B3362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3362E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uiPriority w:val="99"/>
    <w:rsid w:val="00B3362E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3">
    <w:name w:val="Без интервала3"/>
    <w:uiPriority w:val="99"/>
    <w:rsid w:val="00B336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Стиль"/>
    <w:uiPriority w:val="99"/>
    <w:rsid w:val="00B33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60">
    <w:name w:val="Основной текст (16)_"/>
    <w:basedOn w:val="a0"/>
    <w:link w:val="161"/>
    <w:locked/>
    <w:rsid w:val="00B3362E"/>
    <w:rPr>
      <w:i/>
      <w:iCs/>
      <w:sz w:val="23"/>
      <w:szCs w:val="23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3362E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B3362E"/>
  </w:style>
  <w:style w:type="character" w:customStyle="1" w:styleId="Normaltext">
    <w:name w:val="Normal text"/>
    <w:rsid w:val="00B3362E"/>
    <w:rPr>
      <w:rFonts w:ascii="Arial" w:hAnsi="Arial" w:cs="Arial" w:hint="default"/>
      <w:color w:val="000000"/>
      <w:sz w:val="20"/>
      <w:szCs w:val="20"/>
    </w:rPr>
  </w:style>
  <w:style w:type="character" w:customStyle="1" w:styleId="Heading">
    <w:name w:val="Heading"/>
    <w:rsid w:val="00B3362E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Subheading">
    <w:name w:val="Subheading"/>
    <w:rsid w:val="00B3362E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Keywords">
    <w:name w:val="Keywords"/>
    <w:rsid w:val="00B3362E"/>
    <w:rPr>
      <w:rFonts w:ascii="Arial" w:hAnsi="Arial" w:cs="Arial" w:hint="default"/>
      <w:i/>
      <w:iCs/>
      <w:color w:val="800000"/>
      <w:sz w:val="20"/>
      <w:szCs w:val="20"/>
    </w:rPr>
  </w:style>
  <w:style w:type="character" w:customStyle="1" w:styleId="Jump1">
    <w:name w:val="Jump 1"/>
    <w:rsid w:val="00B3362E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Jump2">
    <w:name w:val="Jump 2"/>
    <w:rsid w:val="00B3362E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,Основной текст (2) + 11,Основной текст (16) + Arial,10"/>
    <w:basedOn w:val="a0"/>
    <w:rsid w:val="00B3362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BodyTextChar">
    <w:name w:val="Body Text Char"/>
    <w:locked/>
    <w:rsid w:val="00B3362E"/>
    <w:rPr>
      <w:rFonts w:ascii="Arial" w:hAnsi="Arial" w:cs="Arial" w:hint="default"/>
      <w:sz w:val="20"/>
      <w:szCs w:val="20"/>
      <w:lang w:eastAsia="ru-RU"/>
    </w:rPr>
  </w:style>
  <w:style w:type="character" w:customStyle="1" w:styleId="afd">
    <w:name w:val="Основной текст + Не полужирный"/>
    <w:rsid w:val="00B3362E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18">
    <w:name w:val="Основной текст + Не полужирный1"/>
    <w:aliases w:val="Курсив,Основной текст + Arial4,Интервал 1 pt"/>
    <w:rsid w:val="00B3362E"/>
    <w:rPr>
      <w:rFonts w:ascii="Arial" w:hAnsi="Arial" w:cs="Arial" w:hint="default"/>
      <w:b/>
      <w:bCs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rial2">
    <w:name w:val="Основной текст + Arial2"/>
    <w:aliases w:val="Курсив1"/>
    <w:rsid w:val="00B3362E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e">
    <w:name w:val="Основной текст + Курсив"/>
    <w:rsid w:val="00B3362E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f">
    <w:name w:val="Основной текст + Полужирный"/>
    <w:rsid w:val="00B3362E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f0">
    <w:name w:val="Знак Знак"/>
    <w:rsid w:val="00B3362E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B3362E"/>
  </w:style>
  <w:style w:type="character" w:customStyle="1" w:styleId="Zag11">
    <w:name w:val="Zag_11"/>
    <w:rsid w:val="00B3362E"/>
  </w:style>
  <w:style w:type="character" w:customStyle="1" w:styleId="c8">
    <w:name w:val="c8"/>
    <w:basedOn w:val="a0"/>
    <w:rsid w:val="00B3362E"/>
  </w:style>
  <w:style w:type="character" w:customStyle="1" w:styleId="c26">
    <w:name w:val="c26"/>
    <w:basedOn w:val="a0"/>
    <w:rsid w:val="00B3362E"/>
  </w:style>
  <w:style w:type="character" w:customStyle="1" w:styleId="c0">
    <w:name w:val="c0"/>
    <w:basedOn w:val="a0"/>
    <w:rsid w:val="00B3362E"/>
  </w:style>
  <w:style w:type="character" w:customStyle="1" w:styleId="c13">
    <w:name w:val="c13"/>
    <w:basedOn w:val="a0"/>
    <w:rsid w:val="00B3362E"/>
  </w:style>
  <w:style w:type="character" w:customStyle="1" w:styleId="9pt">
    <w:name w:val="Основной текст + 9 pt"/>
    <w:basedOn w:val="af6"/>
    <w:rsid w:val="00B3362E"/>
    <w:rPr>
      <w:rFonts w:ascii="Arial" w:hAnsi="Arial" w:cs="Arial"/>
      <w:spacing w:val="3"/>
      <w:sz w:val="16"/>
      <w:szCs w:val="16"/>
      <w:shd w:val="clear" w:color="auto" w:fill="FFFFFF"/>
    </w:rPr>
  </w:style>
  <w:style w:type="character" w:customStyle="1" w:styleId="29pt">
    <w:name w:val="Основной текст (2) + 9 pt"/>
    <w:aliases w:val="Не курсив"/>
    <w:rsid w:val="00B3362E"/>
    <w:rPr>
      <w:i/>
      <w:iCs/>
      <w:spacing w:val="3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B336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6"/>
      <w:szCs w:val="16"/>
      <w:u w:val="none"/>
      <w:effect w:val="none"/>
      <w:shd w:val="clear" w:color="auto" w:fill="FFFFFF"/>
    </w:rPr>
  </w:style>
  <w:style w:type="character" w:customStyle="1" w:styleId="9pt0">
    <w:name w:val="Колонтитул + 9 pt"/>
    <w:rsid w:val="00B336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c0c1">
    <w:name w:val="c0 c1"/>
    <w:basedOn w:val="a0"/>
    <w:rsid w:val="00B3362E"/>
  </w:style>
  <w:style w:type="character" w:customStyle="1" w:styleId="c3">
    <w:name w:val="c3"/>
    <w:basedOn w:val="a0"/>
    <w:rsid w:val="00B3362E"/>
  </w:style>
  <w:style w:type="character" w:customStyle="1" w:styleId="81">
    <w:name w:val="Основной текст + Полужирный8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B3362E"/>
  </w:style>
  <w:style w:type="character" w:customStyle="1" w:styleId="51">
    <w:name w:val="Основной текст + Полужирный5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34">
    <w:name w:val="Основной текст + Полужирный3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9">
    <w:name w:val="Основной текст + Полужирный1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3362E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B3362E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c0c5">
    <w:name w:val="c0 c5"/>
    <w:basedOn w:val="a0"/>
    <w:rsid w:val="00B3362E"/>
  </w:style>
  <w:style w:type="character" w:customStyle="1" w:styleId="FontStyle31">
    <w:name w:val="Font Style31"/>
    <w:rsid w:val="00B3362E"/>
    <w:rPr>
      <w:rFonts w:ascii="Times New Roman" w:hAnsi="Times New Roman" w:cs="Times New Roman" w:hint="default"/>
      <w:sz w:val="28"/>
      <w:szCs w:val="28"/>
    </w:rPr>
  </w:style>
  <w:style w:type="character" w:customStyle="1" w:styleId="c9">
    <w:name w:val="c9"/>
    <w:basedOn w:val="a0"/>
    <w:rsid w:val="00B3362E"/>
  </w:style>
  <w:style w:type="character" w:customStyle="1" w:styleId="FontStyle11">
    <w:name w:val="Font Style11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B336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B3362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B3362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5">
    <w:name w:val="Font Style15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B3362E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B3362E"/>
    <w:rPr>
      <w:rFonts w:ascii="Times New Roman" w:hAnsi="Times New Roman" w:cs="Times New Roman" w:hint="default"/>
      <w:sz w:val="22"/>
      <w:szCs w:val="22"/>
    </w:rPr>
  </w:style>
  <w:style w:type="character" w:customStyle="1" w:styleId="c35">
    <w:name w:val="c35"/>
    <w:basedOn w:val="a0"/>
    <w:rsid w:val="00B3362E"/>
  </w:style>
  <w:style w:type="table" w:styleId="aff1">
    <w:name w:val="Table Grid"/>
    <w:basedOn w:val="a1"/>
    <w:uiPriority w:val="59"/>
    <w:rsid w:val="00B3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7EBE-BDCA-4AEE-A7FD-8991A1E9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49</cp:revision>
  <cp:lastPrinted>2021-09-09T04:20:00Z</cp:lastPrinted>
  <dcterms:created xsi:type="dcterms:W3CDTF">2018-08-27T17:06:00Z</dcterms:created>
  <dcterms:modified xsi:type="dcterms:W3CDTF">2022-09-05T13:08:00Z</dcterms:modified>
</cp:coreProperties>
</file>