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DBFA8" w14:textId="77777777" w:rsidR="00AF0F66" w:rsidRDefault="00AF0F66" w:rsidP="00AF0F66">
      <w:pPr>
        <w:shd w:val="clear" w:color="auto" w:fill="FFFFFF"/>
        <w:jc w:val="center"/>
        <w:rPr>
          <w:b/>
        </w:rPr>
      </w:pPr>
      <w:r>
        <w:rPr>
          <w:b/>
        </w:rPr>
        <w:t xml:space="preserve">муниципальное бюджетное общеобразовательное учреждение </w:t>
      </w:r>
      <w:proofErr w:type="spellStart"/>
      <w:r>
        <w:rPr>
          <w:b/>
        </w:rPr>
        <w:t>Маркинская</w:t>
      </w:r>
      <w:proofErr w:type="spellEnd"/>
      <w:r>
        <w:rPr>
          <w:b/>
        </w:rPr>
        <w:t xml:space="preserve"> средняя общеобразовательная школа Цимлянского района Ростовской области</w:t>
      </w:r>
    </w:p>
    <w:p w14:paraId="5C6E8764" w14:textId="77777777" w:rsidR="00AF0F66" w:rsidRDefault="00AF0F66" w:rsidP="00AF0F66">
      <w:pPr>
        <w:shd w:val="clear" w:color="auto" w:fill="FFFFFF"/>
        <w:ind w:left="5387"/>
        <w:jc w:val="center"/>
        <w:rPr>
          <w:color w:val="000000"/>
        </w:rPr>
      </w:pPr>
    </w:p>
    <w:p w14:paraId="174CEECF" w14:textId="77777777" w:rsidR="00AF0F66" w:rsidRDefault="00AF0F66" w:rsidP="00AF0F66">
      <w:pPr>
        <w:shd w:val="clear" w:color="auto" w:fill="FFFFFF"/>
        <w:ind w:left="5387"/>
        <w:jc w:val="center"/>
        <w:rPr>
          <w:color w:val="000000"/>
        </w:rPr>
      </w:pPr>
    </w:p>
    <w:p w14:paraId="7D7228C1" w14:textId="77777777" w:rsidR="00AF0F66" w:rsidRDefault="00AF0F66" w:rsidP="00AF0F66">
      <w:pPr>
        <w:shd w:val="clear" w:color="auto" w:fill="FFFFFF"/>
        <w:ind w:left="5387"/>
        <w:jc w:val="center"/>
        <w:rPr>
          <w:color w:val="000000"/>
        </w:rPr>
      </w:pPr>
    </w:p>
    <w:p w14:paraId="1F925EBD" w14:textId="77777777" w:rsidR="00AF0F66" w:rsidRDefault="00AF0F66" w:rsidP="00AF0F66">
      <w:pPr>
        <w:shd w:val="clear" w:color="auto" w:fill="FFFFFF"/>
        <w:ind w:left="5387"/>
        <w:jc w:val="center"/>
        <w:rPr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AF0F66" w14:paraId="0AC54A95" w14:textId="77777777" w:rsidTr="00AF0F66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D493E6B" w14:textId="77777777" w:rsidR="00AF0F66" w:rsidRDefault="00AF0F6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СОГЛАСОВАНО </w:t>
            </w:r>
          </w:p>
          <w:p w14:paraId="0DEC6CD6" w14:textId="77777777" w:rsidR="00AF0F66" w:rsidRDefault="00AF0F6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Педагогическим советом</w:t>
            </w:r>
          </w:p>
          <w:p w14:paraId="4217F8AD" w14:textId="77777777" w:rsidR="00AF0F66" w:rsidRDefault="00AF0F6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(протокол от 25.08.2022г № </w:t>
            </w:r>
            <w:r>
              <w:rPr>
                <w:color w:val="0084A9"/>
                <w:lang w:eastAsia="en-US"/>
              </w:rPr>
              <w:t>_</w:t>
            </w:r>
            <w:r>
              <w:rPr>
                <w:lang w:eastAsia="en-US"/>
              </w:rPr>
              <w:t>1__)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CABE1C3" w14:textId="77777777" w:rsidR="00AF0F66" w:rsidRDefault="00AF0F66">
            <w:pPr>
              <w:spacing w:line="276" w:lineRule="auto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УТВЕРЖДАЮ</w:t>
            </w:r>
          </w:p>
          <w:p w14:paraId="5900B24E" w14:textId="77777777" w:rsidR="00AF0F66" w:rsidRDefault="00AF0F6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Директор </w:t>
            </w:r>
            <w:r>
              <w:rPr>
                <w:lang w:eastAsia="en-US"/>
              </w:rPr>
              <w:t xml:space="preserve">школы       </w:t>
            </w:r>
            <w:r>
              <w:rPr>
                <w:lang w:eastAsia="en-US"/>
              </w:rPr>
              <w:br/>
              <w:t xml:space="preserve">                             ______________</w:t>
            </w:r>
            <w:proofErr w:type="spellStart"/>
            <w:r>
              <w:rPr>
                <w:lang w:eastAsia="en-US"/>
              </w:rPr>
              <w:t>С.С.Малахова</w:t>
            </w:r>
            <w:proofErr w:type="spellEnd"/>
            <w:r>
              <w:rPr>
                <w:lang w:eastAsia="en-US"/>
              </w:rPr>
              <w:br/>
              <w:t xml:space="preserve">                       приказ от 25.08.2022   №170_</w:t>
            </w:r>
          </w:p>
        </w:tc>
      </w:tr>
    </w:tbl>
    <w:p w14:paraId="4DCAED5A" w14:textId="77777777" w:rsidR="00AF0F66" w:rsidRDefault="00AF0F66" w:rsidP="00AF0F66">
      <w:pPr>
        <w:shd w:val="clear" w:color="auto" w:fill="FFFFFF"/>
        <w:rPr>
          <w:color w:val="000000"/>
        </w:rPr>
      </w:pPr>
    </w:p>
    <w:p w14:paraId="7D006A83" w14:textId="77777777" w:rsidR="00AF0F66" w:rsidRDefault="00AF0F66" w:rsidP="00AF0F66">
      <w:pPr>
        <w:shd w:val="clear" w:color="auto" w:fill="FFFFFF"/>
        <w:ind w:left="5387"/>
        <w:jc w:val="center"/>
        <w:rPr>
          <w:b/>
          <w:color w:val="000000"/>
        </w:rPr>
      </w:pPr>
    </w:p>
    <w:p w14:paraId="1403151C" w14:textId="77777777" w:rsidR="00AF0F66" w:rsidRDefault="00AF0F66" w:rsidP="00AF0F66">
      <w:pPr>
        <w:shd w:val="clear" w:color="auto" w:fill="FFFFFF"/>
        <w:ind w:left="5387"/>
        <w:jc w:val="center"/>
        <w:rPr>
          <w:b/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AF0F66" w14:paraId="1A5D88B7" w14:textId="77777777" w:rsidTr="00AF0F66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54D8DD7" w14:textId="77777777" w:rsidR="00AF0F66" w:rsidRDefault="00AF0F66">
            <w:pPr>
              <w:rPr>
                <w:b/>
                <w:color w:val="000000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B475390" w14:textId="77777777" w:rsidR="00AF0F66" w:rsidRDefault="00AF0F66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AF0F66" w14:paraId="03A3D4E1" w14:textId="77777777" w:rsidTr="00AF0F66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14:paraId="1152A050" w14:textId="77777777" w:rsidR="00AF0F66" w:rsidRDefault="00AF0F6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СОГЛАСОВАНО </w:t>
            </w:r>
          </w:p>
          <w:p w14:paraId="29DCC9A6" w14:textId="77777777" w:rsidR="00AF0F66" w:rsidRDefault="00AF0F6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методическим объединением</w:t>
            </w:r>
          </w:p>
          <w:p w14:paraId="16309BB5" w14:textId="77777777" w:rsidR="00AF0F66" w:rsidRDefault="00AF0F6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учителей </w:t>
            </w:r>
          </w:p>
          <w:p w14:paraId="61D21D48" w14:textId="77777777" w:rsidR="00AF0F66" w:rsidRDefault="00AF0F66">
            <w:pPr>
              <w:spacing w:line="276" w:lineRule="auto"/>
              <w:rPr>
                <w:color w:val="000000"/>
                <w:lang w:eastAsia="en-US"/>
              </w:rPr>
            </w:pPr>
          </w:p>
          <w:p w14:paraId="54BA4BA4" w14:textId="77777777" w:rsidR="00AF0F66" w:rsidRDefault="00AF0F66">
            <w:pPr>
              <w:shd w:val="clear" w:color="auto" w:fill="FFFFFF"/>
              <w:spacing w:line="276" w:lineRule="auto"/>
              <w:ind w:left="79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lang w:eastAsia="en-US"/>
              </w:rPr>
              <w:t>протокол от 25.08.2022г_ № 1</w:t>
            </w:r>
            <w:r>
              <w:rPr>
                <w:color w:val="000000"/>
                <w:u w:val="single"/>
                <w:lang w:eastAsia="en-US"/>
              </w:rPr>
              <w:t xml:space="preserve">             </w:t>
            </w:r>
          </w:p>
          <w:p w14:paraId="09F4AF6B" w14:textId="77777777" w:rsidR="00AF0F66" w:rsidRDefault="00AF0F66">
            <w:pPr>
              <w:shd w:val="clear" w:color="auto" w:fill="FFFFFF"/>
              <w:spacing w:line="276" w:lineRule="auto"/>
              <w:ind w:left="79"/>
              <w:rPr>
                <w:color w:val="000000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_______________</w:t>
            </w:r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О.П.Паршина</w:t>
            </w:r>
            <w:proofErr w:type="spellEnd"/>
          </w:p>
          <w:p w14:paraId="0AFA5160" w14:textId="77777777" w:rsidR="00AF0F66" w:rsidRDefault="00AF0F66">
            <w:pPr>
              <w:shd w:val="clear" w:color="auto" w:fill="FFFFFF"/>
              <w:spacing w:line="276" w:lineRule="auto"/>
              <w:ind w:left="79"/>
              <w:rPr>
                <w:color w:val="00000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подпись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0107783" w14:textId="77777777" w:rsidR="00AF0F66" w:rsidRDefault="00AF0F6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СОГЛАСОВАНО</w:t>
            </w:r>
            <w:r>
              <w:rPr>
                <w:color w:val="000000"/>
                <w:lang w:eastAsia="en-US"/>
              </w:rPr>
              <w:br/>
              <w:t xml:space="preserve">Заместитель директора по УВР </w:t>
            </w:r>
          </w:p>
          <w:p w14:paraId="52C5B9CD" w14:textId="77777777" w:rsidR="00AF0F66" w:rsidRDefault="00AF0F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______________     </w:t>
            </w:r>
            <w:proofErr w:type="spellStart"/>
            <w:r>
              <w:rPr>
                <w:color w:val="000000"/>
                <w:lang w:eastAsia="en-US"/>
              </w:rPr>
              <w:t>Л.И.Кардакова</w:t>
            </w:r>
            <w:proofErr w:type="spellEnd"/>
          </w:p>
          <w:p w14:paraId="0675C5D1" w14:textId="77777777" w:rsidR="00AF0F66" w:rsidRDefault="00AF0F6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</w:t>
            </w:r>
          </w:p>
          <w:p w14:paraId="6F329C51" w14:textId="77777777" w:rsidR="00AF0F66" w:rsidRDefault="00AF0F6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 августа 2022 года</w:t>
            </w:r>
          </w:p>
        </w:tc>
      </w:tr>
    </w:tbl>
    <w:p w14:paraId="3F2A5C2F" w14:textId="77777777" w:rsidR="00AF0F66" w:rsidRDefault="00AF0F66" w:rsidP="00AF0F66">
      <w:pPr>
        <w:keepNext/>
        <w:snapToGrid w:val="0"/>
        <w:spacing w:line="180" w:lineRule="atLeast"/>
        <w:outlineLvl w:val="2"/>
        <w:rPr>
          <w:b/>
          <w:sz w:val="40"/>
          <w:szCs w:val="40"/>
        </w:rPr>
      </w:pPr>
    </w:p>
    <w:p w14:paraId="571F4380" w14:textId="77777777" w:rsidR="00AF0F66" w:rsidRDefault="00AF0F66" w:rsidP="00AF0F66">
      <w:pPr>
        <w:keepNext/>
        <w:snapToGrid w:val="0"/>
        <w:spacing w:line="180" w:lineRule="atLeast"/>
        <w:jc w:val="center"/>
        <w:outlineLvl w:val="2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РАБОЧАЯ  ПРОГРАММА</w:t>
      </w:r>
      <w:proofErr w:type="gramEnd"/>
    </w:p>
    <w:p w14:paraId="656D69D4" w14:textId="77777777" w:rsidR="00AF0F66" w:rsidRDefault="00AF0F66" w:rsidP="00AF0F66">
      <w:pPr>
        <w:rPr>
          <w:sz w:val="16"/>
          <w:szCs w:val="16"/>
        </w:rPr>
      </w:pPr>
    </w:p>
    <w:p w14:paraId="3181CC2C" w14:textId="4F3E7E56" w:rsidR="00AF0F66" w:rsidRDefault="00AF0F66" w:rsidP="00AF0F66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Учебного предмета «Родной язык (русский)» </w:t>
      </w:r>
    </w:p>
    <w:p w14:paraId="5B828BE0" w14:textId="77777777" w:rsidR="00AF0F66" w:rsidRDefault="00AF0F66" w:rsidP="00AF0F66">
      <w:pPr>
        <w:shd w:val="clear" w:color="auto" w:fill="FFFFFF"/>
        <w:jc w:val="center"/>
      </w:pPr>
      <w:r>
        <w:t>(указать учебный предмет, курс)</w:t>
      </w:r>
    </w:p>
    <w:p w14:paraId="3A3CECB0" w14:textId="77777777" w:rsidR="00AF0F66" w:rsidRDefault="00AF0F66" w:rsidP="00AF0F66">
      <w:pPr>
        <w:shd w:val="clear" w:color="auto" w:fill="FFFFFF"/>
        <w:jc w:val="center"/>
      </w:pPr>
      <w:r>
        <w:t xml:space="preserve">на </w:t>
      </w:r>
      <w:r>
        <w:rPr>
          <w:u w:val="single"/>
        </w:rPr>
        <w:t>2022 – 2023</w:t>
      </w:r>
      <w:r>
        <w:t xml:space="preserve"> учебный год </w:t>
      </w:r>
    </w:p>
    <w:p w14:paraId="4E50ED62" w14:textId="77777777" w:rsidR="00AF0F66" w:rsidRDefault="00AF0F66" w:rsidP="00AF0F66">
      <w:pPr>
        <w:shd w:val="clear" w:color="auto" w:fill="FFFFFF"/>
      </w:pPr>
    </w:p>
    <w:p w14:paraId="11AFB374" w14:textId="77777777" w:rsidR="00AF0F66" w:rsidRDefault="00AF0F66" w:rsidP="00AF0F66">
      <w:pPr>
        <w:shd w:val="clear" w:color="auto" w:fill="FFFFFF"/>
      </w:pPr>
      <w:r>
        <w:t xml:space="preserve">Уровень общего </w:t>
      </w:r>
      <w:proofErr w:type="spellStart"/>
      <w:r>
        <w:t>образования__начальное</w:t>
      </w:r>
      <w:proofErr w:type="spellEnd"/>
      <w:r>
        <w:t xml:space="preserve"> общее, 3 класс</w:t>
      </w:r>
    </w:p>
    <w:p w14:paraId="1C841D5E" w14:textId="77777777" w:rsidR="00AF0F66" w:rsidRDefault="00AF0F66" w:rsidP="00AF0F66">
      <w:pPr>
        <w:jc w:val="center"/>
      </w:pPr>
      <w:r>
        <w:t>(начальное общее, основное общее, среднее общее образование с указанием класса)</w:t>
      </w:r>
    </w:p>
    <w:p w14:paraId="136769C8" w14:textId="77777777" w:rsidR="00AF0F66" w:rsidRDefault="00AF0F66" w:rsidP="00AF0F66"/>
    <w:p w14:paraId="0151CDD7" w14:textId="33A03FFC" w:rsidR="00AF0F66" w:rsidRDefault="00AF0F66" w:rsidP="00AF0F66">
      <w:r>
        <w:t>Количество часов в неделю ____0,5__</w:t>
      </w:r>
    </w:p>
    <w:p w14:paraId="3A525CB7" w14:textId="77777777" w:rsidR="00AF0F66" w:rsidRDefault="00AF0F66" w:rsidP="00AF0F66">
      <w:pPr>
        <w:shd w:val="clear" w:color="auto" w:fill="FFFFFF"/>
        <w:rPr>
          <w:color w:val="000000"/>
        </w:rPr>
      </w:pPr>
    </w:p>
    <w:p w14:paraId="04BBA763" w14:textId="77777777" w:rsidR="00AF0F66" w:rsidRDefault="00AF0F66" w:rsidP="00AF0F66">
      <w:pPr>
        <w:shd w:val="clear" w:color="auto" w:fill="FFFFFF"/>
        <w:rPr>
          <w:u w:val="single"/>
        </w:rPr>
      </w:pPr>
      <w:r>
        <w:rPr>
          <w:color w:val="000000"/>
        </w:rPr>
        <w:t xml:space="preserve">Учитель   </w:t>
      </w:r>
      <w:r>
        <w:rPr>
          <w:color w:val="000000"/>
          <w:u w:val="single"/>
        </w:rPr>
        <w:t xml:space="preserve">Паршина </w:t>
      </w:r>
      <w:proofErr w:type="gramStart"/>
      <w:r>
        <w:rPr>
          <w:color w:val="000000"/>
          <w:u w:val="single"/>
        </w:rPr>
        <w:t>Ольга  Петровна</w:t>
      </w:r>
      <w:proofErr w:type="gramEnd"/>
      <w:r>
        <w:rPr>
          <w:color w:val="000000"/>
          <w:u w:val="single"/>
        </w:rPr>
        <w:t>__________</w:t>
      </w:r>
    </w:p>
    <w:p w14:paraId="2E1123CF" w14:textId="77777777" w:rsidR="00AF0F66" w:rsidRDefault="00AF0F66" w:rsidP="00AF0F66">
      <w:pPr>
        <w:jc w:val="center"/>
      </w:pPr>
      <w:r>
        <w:t xml:space="preserve">Ф.И.О. </w:t>
      </w:r>
    </w:p>
    <w:p w14:paraId="6297816E" w14:textId="77777777" w:rsidR="00AF0F66" w:rsidRDefault="00AF0F66" w:rsidP="00AF0F66">
      <w:r>
        <w:t xml:space="preserve">Программа разработана на основе </w:t>
      </w:r>
    </w:p>
    <w:p w14:paraId="694D52DE" w14:textId="30FEBA5F" w:rsidR="00AF0F66" w:rsidRDefault="00AF0F66" w:rsidP="00AF0F66">
      <w:pPr>
        <w:jc w:val="both"/>
        <w:rPr>
          <w:rFonts w:eastAsia="Calibri"/>
          <w:u w:val="single"/>
          <w:lang w:eastAsia="en-US"/>
        </w:rPr>
      </w:pPr>
      <w:r>
        <w:t>___</w:t>
      </w:r>
      <w:r>
        <w:rPr>
          <w:rFonts w:eastAsia="Calibri"/>
          <w:u w:val="single"/>
          <w:lang w:eastAsia="en-US"/>
        </w:rPr>
        <w:t xml:space="preserve">1. Примерной </w:t>
      </w:r>
      <w:proofErr w:type="gramStart"/>
      <w:r>
        <w:rPr>
          <w:rFonts w:eastAsia="Calibri"/>
          <w:u w:val="single"/>
          <w:lang w:eastAsia="en-US"/>
        </w:rPr>
        <w:t>программы  по</w:t>
      </w:r>
      <w:proofErr w:type="gramEnd"/>
      <w:r>
        <w:rPr>
          <w:rFonts w:eastAsia="Calibri"/>
          <w:u w:val="single"/>
          <w:lang w:eastAsia="en-US"/>
        </w:rPr>
        <w:t xml:space="preserve"> учебным предметам. Начальная школа. В 2 ч. Ч.</w:t>
      </w:r>
      <w:proofErr w:type="gramStart"/>
      <w:r>
        <w:rPr>
          <w:rFonts w:eastAsia="Calibri"/>
          <w:u w:val="single"/>
          <w:lang w:eastAsia="en-US"/>
        </w:rPr>
        <w:t>1.-</w:t>
      </w:r>
      <w:proofErr w:type="gramEnd"/>
      <w:r>
        <w:rPr>
          <w:rFonts w:eastAsia="Calibri"/>
          <w:u w:val="single"/>
          <w:lang w:eastAsia="en-US"/>
        </w:rPr>
        <w:t xml:space="preserve"> 5-е изд., </w:t>
      </w:r>
      <w:proofErr w:type="spellStart"/>
      <w:r>
        <w:rPr>
          <w:rFonts w:eastAsia="Calibri"/>
          <w:u w:val="single"/>
          <w:lang w:eastAsia="en-US"/>
        </w:rPr>
        <w:t>перераб</w:t>
      </w:r>
      <w:proofErr w:type="spellEnd"/>
      <w:r>
        <w:rPr>
          <w:rFonts w:eastAsia="Calibri"/>
          <w:u w:val="single"/>
          <w:lang w:eastAsia="en-US"/>
        </w:rPr>
        <w:t>.- М.: Просвещение, 2011.Стандарты второго поколения. (Примерная программа по русскому языку)</w:t>
      </w:r>
    </w:p>
    <w:p w14:paraId="5670FCCB" w14:textId="748927EE" w:rsidR="00AF0F66" w:rsidRPr="00AF0F66" w:rsidRDefault="00AF0F66" w:rsidP="00AF0F66">
      <w:pPr>
        <w:widowControl w:val="0"/>
        <w:tabs>
          <w:tab w:val="left" w:pos="851"/>
        </w:tabs>
        <w:autoSpaceDE w:val="0"/>
        <w:autoSpaceDN w:val="0"/>
        <w:adjustRightInd w:val="0"/>
        <w:rPr>
          <w:u w:val="single"/>
        </w:rPr>
      </w:pPr>
      <w:r w:rsidRPr="00AF0F66">
        <w:rPr>
          <w:rFonts w:eastAsia="Calibri"/>
          <w:u w:val="single"/>
          <w:lang w:eastAsia="en-US"/>
        </w:rPr>
        <w:t xml:space="preserve">    2</w:t>
      </w:r>
      <w:r w:rsidRPr="00AF0F66">
        <w:rPr>
          <w:u w:val="single"/>
        </w:rPr>
        <w:t>.Программы Александровой О.М., Вербицкой Л.А., Богданова С.И., Казаковой Е.И.</w:t>
      </w:r>
      <w:proofErr w:type="gramStart"/>
      <w:r w:rsidRPr="00AF0F66">
        <w:rPr>
          <w:u w:val="single"/>
        </w:rPr>
        <w:t>,  Кузнецовой</w:t>
      </w:r>
      <w:proofErr w:type="gramEnd"/>
      <w:r w:rsidRPr="00AF0F66">
        <w:rPr>
          <w:u w:val="single"/>
        </w:rPr>
        <w:t xml:space="preserve"> М.И., </w:t>
      </w:r>
      <w:proofErr w:type="spellStart"/>
      <w:r w:rsidRPr="00AF0F66">
        <w:rPr>
          <w:u w:val="single"/>
        </w:rPr>
        <w:t>Петленко</w:t>
      </w:r>
      <w:proofErr w:type="spellEnd"/>
      <w:r w:rsidRPr="00AF0F66">
        <w:rPr>
          <w:u w:val="single"/>
        </w:rPr>
        <w:t xml:space="preserve"> Л.В., </w:t>
      </w:r>
      <w:proofErr w:type="spellStart"/>
      <w:r w:rsidRPr="00AF0F66">
        <w:rPr>
          <w:u w:val="single"/>
        </w:rPr>
        <w:t>Канакина</w:t>
      </w:r>
      <w:proofErr w:type="spellEnd"/>
      <w:r w:rsidRPr="00AF0F66">
        <w:rPr>
          <w:u w:val="single"/>
        </w:rPr>
        <w:t xml:space="preserve"> В.П., Горецкий В.Г. «Русский родной  язык» (УМК "Школа России"), соответствующей федеральному государственному образовательному стандарту начального общего образования 2013 г.</w:t>
      </w:r>
    </w:p>
    <w:p w14:paraId="479ED209" w14:textId="77777777" w:rsidR="00AF0F66" w:rsidRDefault="00AF0F66" w:rsidP="00AF0F66">
      <w:pPr>
        <w:shd w:val="clear" w:color="auto" w:fill="FFFFFF"/>
        <w:spacing w:line="317" w:lineRule="exact"/>
        <w:rPr>
          <w:color w:val="000000"/>
        </w:rPr>
      </w:pPr>
      <w:r>
        <w:rPr>
          <w:color w:val="000000"/>
        </w:rPr>
        <w:t>(указать примерную программу/программы, автора, издательство, год издания при наличии)</w:t>
      </w:r>
    </w:p>
    <w:p w14:paraId="32EC7864" w14:textId="77777777" w:rsidR="00AF0F66" w:rsidRDefault="00AF0F66" w:rsidP="00AF0F66">
      <w:pPr>
        <w:shd w:val="clear" w:color="auto" w:fill="FFFFFF"/>
        <w:spacing w:line="317" w:lineRule="exact"/>
        <w:rPr>
          <w:color w:val="000000"/>
        </w:rPr>
      </w:pPr>
    </w:p>
    <w:p w14:paraId="34D5D060" w14:textId="1772E46C" w:rsidR="00AF0F66" w:rsidRPr="00AF0F66" w:rsidRDefault="00AF0F66" w:rsidP="00AF0F66">
      <w:r>
        <w:rPr>
          <w:color w:val="000000"/>
        </w:rPr>
        <w:t>Учебник/учебники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CAC394" wp14:editId="28AE2CA9">
                <wp:simplePos x="0" y="0"/>
                <wp:positionH relativeFrom="column">
                  <wp:posOffset>15240</wp:posOffset>
                </wp:positionH>
                <wp:positionV relativeFrom="paragraph">
                  <wp:posOffset>196215</wp:posOffset>
                </wp:positionV>
                <wp:extent cx="5924550" cy="0"/>
                <wp:effectExtent l="0" t="0" r="0" b="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78F4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.2pt;margin-top:15.45pt;width:466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"/>
            </w:pict>
          </mc:Fallback>
        </mc:AlternateContent>
      </w:r>
      <w:r>
        <w:rPr>
          <w:color w:val="000000"/>
        </w:rPr>
        <w:t xml:space="preserve">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49578DA4" wp14:editId="3EE1AA2A">
                <wp:simplePos x="0" y="0"/>
                <wp:positionH relativeFrom="column">
                  <wp:posOffset>15240</wp:posOffset>
                </wp:positionH>
                <wp:positionV relativeFrom="paragraph">
                  <wp:posOffset>196214</wp:posOffset>
                </wp:positionV>
                <wp:extent cx="5924550" cy="0"/>
                <wp:effectExtent l="0" t="0" r="0" b="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BDCF97" id="Прямая со стрелкой 9" o:spid="_x0000_s1026" type="#_x0000_t32" style="position:absolute;margin-left:1.2pt;margin-top:15.45pt;width:466.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"/>
            </w:pict>
          </mc:Fallback>
        </mc:AlternateContent>
      </w:r>
      <w:r>
        <w:t xml:space="preserve"> Русский родной язык, авт. О.М. </w:t>
      </w:r>
      <w:proofErr w:type="gramStart"/>
      <w:r>
        <w:t>Александрова ,</w:t>
      </w:r>
      <w:proofErr w:type="gramEnd"/>
      <w:r>
        <w:t xml:space="preserve"> Л.А. Вербицкая, Москва «Просвещение» 2020 г</w:t>
      </w:r>
    </w:p>
    <w:p w14:paraId="09A7B650" w14:textId="77777777" w:rsidR="00AF0F66" w:rsidRDefault="00AF0F66" w:rsidP="00AF0F66">
      <w:pPr>
        <w:rPr>
          <w:color w:val="000000"/>
        </w:rPr>
      </w:pPr>
      <w:r>
        <w:rPr>
          <w:color w:val="000000"/>
        </w:rPr>
        <w:t>(указать учебник/учебники, автора, издательство, год издания)</w:t>
      </w:r>
    </w:p>
    <w:p w14:paraId="0209E0D3" w14:textId="77777777" w:rsidR="00AF0F66" w:rsidRDefault="00AF0F66" w:rsidP="00AF0F66">
      <w:pPr>
        <w:shd w:val="clear" w:color="auto" w:fill="FFFFFF"/>
        <w:rPr>
          <w:b/>
        </w:rPr>
      </w:pPr>
    </w:p>
    <w:p w14:paraId="5002B640" w14:textId="77777777" w:rsidR="00AF0F66" w:rsidRDefault="00AF0F66" w:rsidP="00AF0F66">
      <w:pPr>
        <w:shd w:val="clear" w:color="auto" w:fill="FFFFFF"/>
        <w:jc w:val="center"/>
        <w:rPr>
          <w:b/>
        </w:rPr>
      </w:pPr>
      <w:proofErr w:type="spellStart"/>
      <w:r>
        <w:rPr>
          <w:b/>
        </w:rPr>
        <w:t>ст.Маркинская</w:t>
      </w:r>
      <w:proofErr w:type="spellEnd"/>
    </w:p>
    <w:p w14:paraId="1316868D" w14:textId="77777777" w:rsidR="00AF0F66" w:rsidRDefault="00AF0F66" w:rsidP="00AF0F66">
      <w:pPr>
        <w:shd w:val="clear" w:color="auto" w:fill="FFFFFF"/>
        <w:jc w:val="center"/>
        <w:rPr>
          <w:b/>
        </w:rPr>
      </w:pPr>
      <w:r>
        <w:rPr>
          <w:b/>
        </w:rPr>
        <w:t>2022 год</w:t>
      </w:r>
    </w:p>
    <w:p w14:paraId="6542A9C4" w14:textId="77777777" w:rsidR="00493FCF" w:rsidRDefault="00493FCF" w:rsidP="004B7CCF">
      <w:pPr>
        <w:pStyle w:val="a3"/>
        <w:tabs>
          <w:tab w:val="left" w:pos="23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77B8A4" w14:textId="77777777" w:rsidR="00493FCF" w:rsidRDefault="00493FCF" w:rsidP="00493FC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F34FC3" w14:textId="77777777" w:rsidR="00493FCF" w:rsidRDefault="00493FCF" w:rsidP="00493FC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4799B2" w14:textId="77777777" w:rsidR="004B7CCF" w:rsidRDefault="008D4EC7" w:rsidP="00457510">
      <w:pPr>
        <w:shd w:val="clear" w:color="auto" w:fill="FFFFFF"/>
        <w:jc w:val="center"/>
        <w:rPr>
          <w:b/>
        </w:rPr>
      </w:pPr>
      <w:r>
        <w:rPr>
          <w:b/>
        </w:rPr>
        <w:t>Раздел 1.</w:t>
      </w:r>
      <w:r w:rsidR="00337D06">
        <w:rPr>
          <w:b/>
        </w:rPr>
        <w:t xml:space="preserve"> Планируемые </w:t>
      </w:r>
      <w:r w:rsidR="006F1D1C" w:rsidRPr="00973915">
        <w:rPr>
          <w:b/>
        </w:rPr>
        <w:t>результаты освоения учеб</w:t>
      </w:r>
      <w:r w:rsidR="00457510">
        <w:rPr>
          <w:b/>
        </w:rPr>
        <w:t xml:space="preserve">ного </w:t>
      </w:r>
      <w:r>
        <w:rPr>
          <w:b/>
        </w:rPr>
        <w:t xml:space="preserve">предмета </w:t>
      </w:r>
    </w:p>
    <w:p w14:paraId="12E021CD" w14:textId="77777777" w:rsidR="006F1D1C" w:rsidRDefault="00457510" w:rsidP="00457510">
      <w:pPr>
        <w:shd w:val="clear" w:color="auto" w:fill="FFFFFF"/>
        <w:jc w:val="center"/>
        <w:rPr>
          <w:b/>
        </w:rPr>
      </w:pPr>
      <w:r>
        <w:rPr>
          <w:b/>
        </w:rPr>
        <w:t>«</w:t>
      </w:r>
      <w:r w:rsidR="003B0786">
        <w:rPr>
          <w:b/>
        </w:rPr>
        <w:t xml:space="preserve">Родной </w:t>
      </w:r>
      <w:r>
        <w:rPr>
          <w:b/>
        </w:rPr>
        <w:t>язык</w:t>
      </w:r>
      <w:r w:rsidR="00CC04B6">
        <w:rPr>
          <w:b/>
        </w:rPr>
        <w:t xml:space="preserve"> (русский</w:t>
      </w:r>
      <w:proofErr w:type="gramStart"/>
      <w:r w:rsidR="00CC04B6">
        <w:rPr>
          <w:b/>
        </w:rPr>
        <w:t xml:space="preserve">) </w:t>
      </w:r>
      <w:r>
        <w:rPr>
          <w:b/>
        </w:rPr>
        <w:t>»</w:t>
      </w:r>
      <w:proofErr w:type="gramEnd"/>
      <w:r>
        <w:rPr>
          <w:b/>
        </w:rPr>
        <w:t xml:space="preserve">  в 3</w:t>
      </w:r>
      <w:r w:rsidR="006F1D1C" w:rsidRPr="00973915">
        <w:rPr>
          <w:b/>
        </w:rPr>
        <w:t xml:space="preserve"> классе</w:t>
      </w:r>
    </w:p>
    <w:p w14:paraId="3B7D6AAC" w14:textId="77777777" w:rsidR="00337D06" w:rsidRDefault="00337D06" w:rsidP="00737BE8">
      <w:pPr>
        <w:shd w:val="clear" w:color="auto" w:fill="FFFFFF"/>
        <w:rPr>
          <w:b/>
        </w:rPr>
      </w:pPr>
    </w:p>
    <w:p w14:paraId="557220F9" w14:textId="77777777" w:rsidR="00337D06" w:rsidRDefault="00337D06" w:rsidP="00BE0392">
      <w:pPr>
        <w:shd w:val="clear" w:color="auto" w:fill="FFFFFF"/>
        <w:ind w:left="-709" w:right="141" w:firstLine="709"/>
      </w:pPr>
      <w:r>
        <w:t xml:space="preserve">Личностные результаты: </w:t>
      </w:r>
    </w:p>
    <w:p w14:paraId="1667DE28" w14:textId="77777777" w:rsidR="00337D06" w:rsidRDefault="00337D06" w:rsidP="00737BE8">
      <w:pPr>
        <w:pStyle w:val="a9"/>
        <w:numPr>
          <w:ilvl w:val="0"/>
          <w:numId w:val="36"/>
        </w:numPr>
        <w:shd w:val="clear" w:color="auto" w:fill="FFFFFF"/>
        <w:ind w:left="-709" w:right="141" w:firstLine="709"/>
        <w:jc w:val="both"/>
      </w:pPr>
      <w: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14:paraId="29C25503" w14:textId="77777777" w:rsidR="00337D06" w:rsidRDefault="00337D06" w:rsidP="00737BE8">
      <w:pPr>
        <w:pStyle w:val="a9"/>
        <w:numPr>
          <w:ilvl w:val="0"/>
          <w:numId w:val="36"/>
        </w:numPr>
        <w:shd w:val="clear" w:color="auto" w:fill="FFFFFF"/>
        <w:ind w:left="-709" w:right="141" w:firstLine="709"/>
        <w:jc w:val="both"/>
      </w:pPr>
    </w:p>
    <w:p w14:paraId="1F441B93" w14:textId="77777777" w:rsidR="00337D06" w:rsidRDefault="00337D06" w:rsidP="00737BE8">
      <w:pPr>
        <w:pStyle w:val="a9"/>
        <w:shd w:val="clear" w:color="auto" w:fill="FFFFFF"/>
        <w:ind w:left="-709" w:right="141" w:firstLine="709"/>
        <w:jc w:val="both"/>
      </w:pPr>
      <w: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14:paraId="12E294D2" w14:textId="77777777" w:rsidR="00337D06" w:rsidRDefault="00337D06" w:rsidP="00737BE8">
      <w:pPr>
        <w:pStyle w:val="a9"/>
        <w:shd w:val="clear" w:color="auto" w:fill="FFFFFF"/>
        <w:ind w:left="-709" w:right="141" w:firstLine="709"/>
        <w:jc w:val="both"/>
      </w:pPr>
      <w:r>
        <w:t xml:space="preserve"> 3) формирование уважительного отношения к иному мнению, истории и культуре других народов; </w:t>
      </w:r>
    </w:p>
    <w:p w14:paraId="1973FB88" w14:textId="77777777" w:rsidR="00337D06" w:rsidRDefault="00337D06" w:rsidP="00737BE8">
      <w:pPr>
        <w:pStyle w:val="a9"/>
        <w:shd w:val="clear" w:color="auto" w:fill="FFFFFF"/>
        <w:ind w:left="-709" w:right="141" w:firstLine="709"/>
        <w:jc w:val="both"/>
      </w:pPr>
      <w:r>
        <w:t xml:space="preserve">4) овладение начальными навыками адаптации в динамично изменяющемся и развивающемся мире; </w:t>
      </w:r>
    </w:p>
    <w:p w14:paraId="11854F93" w14:textId="77777777" w:rsidR="00337D06" w:rsidRDefault="00337D06" w:rsidP="00737BE8">
      <w:pPr>
        <w:pStyle w:val="a9"/>
        <w:shd w:val="clear" w:color="auto" w:fill="FFFFFF"/>
        <w:ind w:left="-709" w:right="141" w:firstLine="709"/>
        <w:jc w:val="both"/>
      </w:pPr>
      <w: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14:paraId="424A7299" w14:textId="77777777" w:rsidR="00337D06" w:rsidRDefault="00337D06" w:rsidP="00737BE8">
      <w:pPr>
        <w:pStyle w:val="a9"/>
        <w:shd w:val="clear" w:color="auto" w:fill="FFFFFF"/>
        <w:ind w:left="-709" w:right="141" w:firstLine="709"/>
        <w:jc w:val="both"/>
      </w:pPr>
      <w:r>
        <w:t xml:space="preserve"> 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14:paraId="3D1B3A43" w14:textId="77777777" w:rsidR="00337D06" w:rsidRDefault="00337D06" w:rsidP="00737BE8">
      <w:pPr>
        <w:pStyle w:val="a9"/>
        <w:shd w:val="clear" w:color="auto" w:fill="FFFFFF"/>
        <w:ind w:left="-709" w:right="141" w:firstLine="709"/>
        <w:jc w:val="both"/>
      </w:pPr>
      <w:r>
        <w:t xml:space="preserve">7) формирование эстетических потребностей, ценностей и чувств; </w:t>
      </w:r>
    </w:p>
    <w:p w14:paraId="5896FEA5" w14:textId="77777777" w:rsidR="00337D06" w:rsidRDefault="00337D06" w:rsidP="00737BE8">
      <w:pPr>
        <w:pStyle w:val="a9"/>
        <w:shd w:val="clear" w:color="auto" w:fill="FFFFFF"/>
        <w:ind w:left="-709" w:right="141" w:firstLine="709"/>
        <w:jc w:val="both"/>
      </w:pPr>
      <w: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33B3E5C5" w14:textId="77777777" w:rsidR="00337D06" w:rsidRDefault="00337D06" w:rsidP="00737BE8">
      <w:pPr>
        <w:pStyle w:val="a9"/>
        <w:shd w:val="clear" w:color="auto" w:fill="FFFFFF"/>
        <w:ind w:left="-709" w:right="141" w:firstLine="709"/>
        <w:jc w:val="both"/>
      </w:pPr>
      <w:r>
        <w:t xml:space="preserve"> 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14:paraId="17828AA4" w14:textId="77777777" w:rsidR="00337D06" w:rsidRDefault="00337D06" w:rsidP="00737BE8">
      <w:pPr>
        <w:pStyle w:val="a9"/>
        <w:shd w:val="clear" w:color="auto" w:fill="FFFFFF"/>
        <w:ind w:left="-709" w:right="141" w:firstLine="709"/>
        <w:jc w:val="both"/>
      </w:pPr>
      <w: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060D616A" w14:textId="77777777" w:rsidR="00337D06" w:rsidRDefault="00337D06" w:rsidP="00737BE8">
      <w:pPr>
        <w:pStyle w:val="a9"/>
        <w:shd w:val="clear" w:color="auto" w:fill="FFFFFF"/>
        <w:ind w:left="-709" w:right="141" w:firstLine="709"/>
        <w:jc w:val="both"/>
      </w:pPr>
      <w:r>
        <w:t xml:space="preserve"> Метапредметные результаты:</w:t>
      </w:r>
    </w:p>
    <w:p w14:paraId="4A5EDCF3" w14:textId="77777777" w:rsidR="00337D06" w:rsidRDefault="00337D06" w:rsidP="00737BE8">
      <w:pPr>
        <w:pStyle w:val="a9"/>
        <w:shd w:val="clear" w:color="auto" w:fill="FFFFFF"/>
        <w:ind w:left="-709" w:right="141" w:firstLine="709"/>
        <w:jc w:val="both"/>
      </w:pPr>
    </w:p>
    <w:p w14:paraId="344F2E05" w14:textId="77777777" w:rsidR="00337D06" w:rsidRDefault="00337D06" w:rsidP="00737BE8">
      <w:pPr>
        <w:pStyle w:val="a9"/>
        <w:shd w:val="clear" w:color="auto" w:fill="FFFFFF"/>
        <w:ind w:left="-709" w:right="141"/>
        <w:jc w:val="both"/>
      </w:pPr>
      <w:r>
        <w:t xml:space="preserve"> 1) овладение способностью принимать и сохран</w:t>
      </w:r>
      <w:r w:rsidR="00737BE8">
        <w:t xml:space="preserve">ять цели и задачи учебной деятельности, поиска средств ее осуществления; </w:t>
      </w:r>
    </w:p>
    <w:p w14:paraId="5CA54431" w14:textId="77777777" w:rsidR="00337D06" w:rsidRDefault="00337D06" w:rsidP="00737BE8">
      <w:pPr>
        <w:pStyle w:val="a9"/>
        <w:shd w:val="clear" w:color="auto" w:fill="FFFFFF"/>
        <w:ind w:left="-709" w:right="141" w:firstLine="709"/>
        <w:jc w:val="both"/>
      </w:pPr>
      <w:r>
        <w:t xml:space="preserve">2) освоение способов решения проблем творческого и поискового характера; </w:t>
      </w:r>
    </w:p>
    <w:p w14:paraId="4B35E57D" w14:textId="77777777" w:rsidR="00337D06" w:rsidRDefault="00337D06" w:rsidP="00737BE8">
      <w:pPr>
        <w:pStyle w:val="a9"/>
        <w:shd w:val="clear" w:color="auto" w:fill="FFFFFF"/>
        <w:ind w:left="-709" w:right="141" w:firstLine="709"/>
        <w:jc w:val="both"/>
      </w:pPr>
      <w: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14:paraId="6DB1D682" w14:textId="77777777" w:rsidR="00337D06" w:rsidRDefault="00337D06" w:rsidP="00737BE8">
      <w:pPr>
        <w:pStyle w:val="a9"/>
        <w:shd w:val="clear" w:color="auto" w:fill="FFFFFF"/>
        <w:ind w:left="-709" w:right="141" w:firstLine="709"/>
        <w:jc w:val="both"/>
      </w:pPr>
      <w: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14:paraId="5A7F1ADB" w14:textId="77777777" w:rsidR="00337D06" w:rsidRDefault="00337D06" w:rsidP="00737BE8">
      <w:pPr>
        <w:pStyle w:val="a9"/>
        <w:shd w:val="clear" w:color="auto" w:fill="FFFFFF"/>
        <w:ind w:left="-709" w:right="141" w:firstLine="709"/>
        <w:jc w:val="both"/>
      </w:pPr>
      <w:r>
        <w:t xml:space="preserve">5) освоение начальных форм познавательной и личностной рефлексии; </w:t>
      </w:r>
    </w:p>
    <w:p w14:paraId="59363779" w14:textId="77777777" w:rsidR="00337D06" w:rsidRDefault="00337D06" w:rsidP="00737BE8">
      <w:pPr>
        <w:pStyle w:val="a9"/>
        <w:shd w:val="clear" w:color="auto" w:fill="FFFFFF"/>
        <w:ind w:left="-709" w:right="141" w:firstLine="709"/>
        <w:jc w:val="both"/>
      </w:pPr>
      <w:r>
        <w:t xml:space="preserve"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14:paraId="0FFAF6B9" w14:textId="77777777" w:rsidR="00337D06" w:rsidRDefault="00337D06" w:rsidP="00737BE8">
      <w:pPr>
        <w:pStyle w:val="a9"/>
        <w:shd w:val="clear" w:color="auto" w:fill="FFFFFF"/>
        <w:ind w:left="-709" w:right="141" w:firstLine="709"/>
        <w:jc w:val="both"/>
      </w:pPr>
      <w:r>
        <w:t xml:space="preserve">7)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14:paraId="29D7E1EA" w14:textId="77777777" w:rsidR="00337D06" w:rsidRDefault="00337D06" w:rsidP="00737BE8">
      <w:pPr>
        <w:pStyle w:val="a9"/>
        <w:shd w:val="clear" w:color="auto" w:fill="FFFFFF"/>
        <w:ind w:left="-709" w:right="141" w:firstLine="709"/>
        <w:jc w:val="both"/>
      </w:pPr>
      <w: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</w:t>
      </w:r>
      <w:r>
        <w:lastRenderedPageBreak/>
        <w:t xml:space="preserve">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</w:r>
    </w:p>
    <w:p w14:paraId="5A028527" w14:textId="77777777" w:rsidR="00337D06" w:rsidRDefault="00337D06" w:rsidP="00737BE8">
      <w:pPr>
        <w:pStyle w:val="a9"/>
        <w:shd w:val="clear" w:color="auto" w:fill="FFFFFF"/>
        <w:ind w:left="-709" w:right="141" w:firstLine="709"/>
        <w:jc w:val="both"/>
      </w:pPr>
      <w: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14:paraId="2DBB1D62" w14:textId="77777777" w:rsidR="00337D06" w:rsidRDefault="00337D06" w:rsidP="00737BE8">
      <w:pPr>
        <w:pStyle w:val="a9"/>
        <w:shd w:val="clear" w:color="auto" w:fill="FFFFFF"/>
        <w:ind w:left="-709" w:right="141" w:firstLine="709"/>
        <w:jc w:val="both"/>
      </w:pPr>
      <w:r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14:paraId="7E6307DF" w14:textId="77777777" w:rsidR="00337D06" w:rsidRDefault="00337D06" w:rsidP="00737BE8">
      <w:pPr>
        <w:pStyle w:val="a9"/>
        <w:shd w:val="clear" w:color="auto" w:fill="FFFFFF"/>
        <w:ind w:left="-709" w:right="141" w:firstLine="709"/>
        <w:jc w:val="both"/>
      </w:pPr>
      <w: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3831FCF5" w14:textId="77777777" w:rsidR="00337D06" w:rsidRDefault="00337D06" w:rsidP="00737BE8">
      <w:pPr>
        <w:pStyle w:val="a9"/>
        <w:shd w:val="clear" w:color="auto" w:fill="FFFFFF"/>
        <w:ind w:left="-709" w:right="141" w:firstLine="709"/>
        <w:jc w:val="both"/>
      </w:pPr>
      <w:r>
        <w:t xml:space="preserve"> 13) готовность конструктивно разрешать конфликты посредством учета интересов сторон и сотрудничества; </w:t>
      </w:r>
    </w:p>
    <w:p w14:paraId="70C22216" w14:textId="77777777" w:rsidR="008D4EC7" w:rsidRDefault="00337D06" w:rsidP="00737BE8">
      <w:pPr>
        <w:pStyle w:val="a9"/>
        <w:shd w:val="clear" w:color="auto" w:fill="FFFFFF"/>
        <w:ind w:left="-709" w:right="141" w:firstLine="709"/>
        <w:jc w:val="both"/>
      </w:pPr>
      <w: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14:paraId="62A29316" w14:textId="77777777" w:rsidR="008D4EC7" w:rsidRDefault="00337D06" w:rsidP="00737BE8">
      <w:pPr>
        <w:pStyle w:val="a9"/>
        <w:shd w:val="clear" w:color="auto" w:fill="FFFFFF"/>
        <w:ind w:left="-709" w:right="141" w:firstLine="709"/>
        <w:jc w:val="both"/>
      </w:pPr>
      <w:r>
        <w:t xml:space="preserve">15) 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14:paraId="11F19ED1" w14:textId="77777777" w:rsidR="00337D06" w:rsidRPr="00737BE8" w:rsidRDefault="00337D06" w:rsidP="00737BE8">
      <w:pPr>
        <w:pStyle w:val="a9"/>
        <w:shd w:val="clear" w:color="auto" w:fill="FFFFFF"/>
        <w:ind w:left="-709" w:right="141" w:firstLine="709"/>
        <w:jc w:val="both"/>
      </w:pPr>
      <w: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</w:t>
      </w:r>
      <w:r w:rsidR="00737BE8">
        <w:t xml:space="preserve"> универсальных учебных действий.</w:t>
      </w:r>
    </w:p>
    <w:p w14:paraId="7D667A02" w14:textId="77777777" w:rsidR="00337D06" w:rsidRDefault="00337D06" w:rsidP="00737BE8">
      <w:pPr>
        <w:shd w:val="clear" w:color="auto" w:fill="FFFFFF"/>
        <w:ind w:left="-709" w:right="141" w:firstLine="709"/>
        <w:jc w:val="both"/>
        <w:rPr>
          <w:b/>
        </w:rPr>
      </w:pPr>
    </w:p>
    <w:p w14:paraId="5F63A6DF" w14:textId="77777777" w:rsidR="00EF09FF" w:rsidRPr="002D1E2E" w:rsidRDefault="002D1E2E" w:rsidP="00737BE8">
      <w:pPr>
        <w:autoSpaceDE w:val="0"/>
        <w:autoSpaceDN w:val="0"/>
        <w:adjustRightInd w:val="0"/>
        <w:ind w:left="-709" w:right="141" w:firstLine="709"/>
        <w:jc w:val="both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   </w:t>
      </w:r>
      <w:r w:rsidR="00EF09FF" w:rsidRPr="002D1E2E">
        <w:rPr>
          <w:rFonts w:eastAsiaTheme="minorHAnsi"/>
          <w:b/>
          <w:bCs/>
          <w:color w:val="000000"/>
          <w:szCs w:val="28"/>
          <w:lang w:eastAsia="en-US"/>
        </w:rPr>
        <w:t xml:space="preserve">Предметными результатами </w:t>
      </w:r>
      <w:r w:rsidR="00EF09FF" w:rsidRPr="002D1E2E">
        <w:rPr>
          <w:rFonts w:eastAsiaTheme="minorHAnsi"/>
          <w:color w:val="000000"/>
          <w:szCs w:val="28"/>
          <w:lang w:eastAsia="en-US"/>
        </w:rPr>
        <w:t xml:space="preserve">изучения курса «Родной русский язык» является сформированность следующих умений: </w:t>
      </w:r>
    </w:p>
    <w:p w14:paraId="0D059481" w14:textId="77777777" w:rsidR="00EF09FF" w:rsidRPr="002D1E2E" w:rsidRDefault="00EF09FF" w:rsidP="00737BE8">
      <w:pPr>
        <w:autoSpaceDE w:val="0"/>
        <w:autoSpaceDN w:val="0"/>
        <w:adjustRightInd w:val="0"/>
        <w:spacing w:after="45"/>
        <w:ind w:left="-709" w:right="141" w:firstLine="709"/>
        <w:jc w:val="both"/>
        <w:rPr>
          <w:rFonts w:eastAsiaTheme="minorHAnsi"/>
          <w:color w:val="000000"/>
          <w:szCs w:val="28"/>
          <w:lang w:eastAsia="en-US"/>
        </w:rPr>
      </w:pPr>
      <w:r w:rsidRPr="002D1E2E">
        <w:rPr>
          <w:rFonts w:eastAsiaTheme="minorHAnsi"/>
          <w:color w:val="000000"/>
          <w:sz w:val="18"/>
          <w:szCs w:val="20"/>
          <w:lang w:eastAsia="en-US"/>
        </w:rPr>
        <w:t xml:space="preserve"> </w:t>
      </w:r>
      <w:r w:rsidRPr="002D1E2E">
        <w:rPr>
          <w:rFonts w:eastAsiaTheme="minorHAnsi"/>
          <w:color w:val="000000"/>
          <w:szCs w:val="28"/>
          <w:lang w:eastAsia="en-US"/>
        </w:rPr>
        <w:t xml:space="preserve">воспринимать на слух тексты в исполнении учителя, учащихся; </w:t>
      </w:r>
    </w:p>
    <w:p w14:paraId="2A1EC406" w14:textId="77777777" w:rsidR="00EF09FF" w:rsidRPr="002D1E2E" w:rsidRDefault="00EF09FF" w:rsidP="00737BE8">
      <w:pPr>
        <w:autoSpaceDE w:val="0"/>
        <w:autoSpaceDN w:val="0"/>
        <w:adjustRightInd w:val="0"/>
        <w:spacing w:after="45"/>
        <w:ind w:left="-709" w:right="141" w:firstLine="709"/>
        <w:jc w:val="both"/>
        <w:rPr>
          <w:rFonts w:eastAsiaTheme="minorHAnsi"/>
          <w:color w:val="000000"/>
          <w:szCs w:val="28"/>
          <w:lang w:eastAsia="en-US"/>
        </w:rPr>
      </w:pPr>
      <w:r w:rsidRPr="002D1E2E">
        <w:rPr>
          <w:rFonts w:eastAsiaTheme="minorHAnsi"/>
          <w:color w:val="000000"/>
          <w:sz w:val="18"/>
          <w:szCs w:val="20"/>
          <w:lang w:eastAsia="en-US"/>
        </w:rPr>
        <w:t xml:space="preserve"> </w:t>
      </w:r>
      <w:r w:rsidRPr="002D1E2E">
        <w:rPr>
          <w:rFonts w:eastAsiaTheme="minorHAnsi"/>
          <w:color w:val="000000"/>
          <w:szCs w:val="28"/>
          <w:lang w:eastAsia="en-US"/>
        </w:rPr>
        <w:t xml:space="preserve">осознанно, правильно, выразительно читать вслух; </w:t>
      </w:r>
    </w:p>
    <w:p w14:paraId="7952E5A1" w14:textId="77777777" w:rsidR="00EF09FF" w:rsidRPr="002D1E2E" w:rsidRDefault="00EF09FF" w:rsidP="00737BE8">
      <w:pPr>
        <w:autoSpaceDE w:val="0"/>
        <w:autoSpaceDN w:val="0"/>
        <w:adjustRightInd w:val="0"/>
        <w:spacing w:after="45"/>
        <w:ind w:left="-709" w:right="141" w:firstLine="709"/>
        <w:jc w:val="both"/>
        <w:rPr>
          <w:rFonts w:eastAsiaTheme="minorHAnsi"/>
          <w:color w:val="000000"/>
          <w:szCs w:val="28"/>
          <w:lang w:eastAsia="en-US"/>
        </w:rPr>
      </w:pPr>
      <w:r w:rsidRPr="002D1E2E">
        <w:rPr>
          <w:rFonts w:eastAsiaTheme="minorHAnsi"/>
          <w:color w:val="000000"/>
          <w:sz w:val="18"/>
          <w:szCs w:val="20"/>
          <w:lang w:eastAsia="en-US"/>
        </w:rPr>
        <w:t xml:space="preserve"> </w:t>
      </w:r>
      <w:r w:rsidRPr="002D1E2E">
        <w:rPr>
          <w:rFonts w:eastAsiaTheme="minorHAnsi"/>
          <w:color w:val="000000"/>
          <w:szCs w:val="28"/>
          <w:lang w:eastAsia="en-US"/>
        </w:rPr>
        <w:t xml:space="preserve">самостоятельно прогнозировать содержание текста по заглавию, ключевым словам; </w:t>
      </w:r>
    </w:p>
    <w:p w14:paraId="7C404E51" w14:textId="77777777" w:rsidR="00EF09FF" w:rsidRPr="002D1E2E" w:rsidRDefault="00EF09FF" w:rsidP="00737BE8">
      <w:pPr>
        <w:autoSpaceDE w:val="0"/>
        <w:autoSpaceDN w:val="0"/>
        <w:adjustRightInd w:val="0"/>
        <w:spacing w:after="45"/>
        <w:ind w:left="-709" w:right="141" w:firstLine="709"/>
        <w:jc w:val="both"/>
        <w:rPr>
          <w:rFonts w:eastAsiaTheme="minorHAnsi"/>
          <w:color w:val="000000"/>
          <w:szCs w:val="28"/>
          <w:lang w:eastAsia="en-US"/>
        </w:rPr>
      </w:pPr>
      <w:r w:rsidRPr="002D1E2E">
        <w:rPr>
          <w:rFonts w:eastAsiaTheme="minorHAnsi"/>
          <w:color w:val="000000"/>
          <w:sz w:val="18"/>
          <w:szCs w:val="20"/>
          <w:lang w:eastAsia="en-US"/>
        </w:rPr>
        <w:t xml:space="preserve"> </w:t>
      </w:r>
      <w:proofErr w:type="gramStart"/>
      <w:r w:rsidRPr="002D1E2E">
        <w:rPr>
          <w:rFonts w:eastAsiaTheme="minorHAnsi"/>
          <w:color w:val="000000"/>
          <w:szCs w:val="28"/>
          <w:lang w:eastAsia="en-US"/>
        </w:rPr>
        <w:t>производить</w:t>
      </w:r>
      <w:proofErr w:type="gramEnd"/>
      <w:r w:rsidRPr="002D1E2E">
        <w:rPr>
          <w:rFonts w:eastAsiaTheme="minorHAnsi"/>
          <w:color w:val="000000"/>
          <w:szCs w:val="28"/>
          <w:lang w:eastAsia="en-US"/>
        </w:rPr>
        <w:t xml:space="preserve"> звуко-буквенный анализ доступных слов; </w:t>
      </w:r>
    </w:p>
    <w:p w14:paraId="4A096AF1" w14:textId="77777777" w:rsidR="00EF09FF" w:rsidRPr="002D1E2E" w:rsidRDefault="00EF09FF" w:rsidP="00737BE8">
      <w:pPr>
        <w:autoSpaceDE w:val="0"/>
        <w:autoSpaceDN w:val="0"/>
        <w:adjustRightInd w:val="0"/>
        <w:spacing w:after="45"/>
        <w:ind w:left="-709" w:right="141" w:firstLine="709"/>
        <w:jc w:val="both"/>
        <w:rPr>
          <w:rFonts w:eastAsiaTheme="minorHAnsi"/>
          <w:color w:val="000000"/>
          <w:szCs w:val="28"/>
          <w:lang w:eastAsia="en-US"/>
        </w:rPr>
      </w:pPr>
      <w:r w:rsidRPr="002D1E2E">
        <w:rPr>
          <w:rFonts w:eastAsiaTheme="minorHAnsi"/>
          <w:color w:val="000000"/>
          <w:sz w:val="18"/>
          <w:szCs w:val="20"/>
          <w:lang w:eastAsia="en-US"/>
        </w:rPr>
        <w:t xml:space="preserve"> </w:t>
      </w:r>
      <w:r w:rsidRPr="002D1E2E">
        <w:rPr>
          <w:rFonts w:eastAsiaTheme="minorHAnsi"/>
          <w:color w:val="000000"/>
          <w:szCs w:val="28"/>
          <w:lang w:eastAsia="en-US"/>
        </w:rPr>
        <w:t xml:space="preserve">видеть в словах изученные орфограммы по их опознавательным признакам; </w:t>
      </w:r>
    </w:p>
    <w:p w14:paraId="66588095" w14:textId="77777777" w:rsidR="00EF09FF" w:rsidRPr="002D1E2E" w:rsidRDefault="00EF09FF" w:rsidP="00737BE8">
      <w:pPr>
        <w:autoSpaceDE w:val="0"/>
        <w:autoSpaceDN w:val="0"/>
        <w:adjustRightInd w:val="0"/>
        <w:spacing w:after="45"/>
        <w:ind w:left="-709" w:right="141" w:firstLine="709"/>
        <w:jc w:val="both"/>
        <w:rPr>
          <w:rFonts w:eastAsiaTheme="minorHAnsi"/>
          <w:color w:val="000000"/>
          <w:szCs w:val="28"/>
          <w:lang w:eastAsia="en-US"/>
        </w:rPr>
      </w:pPr>
      <w:r w:rsidRPr="002D1E2E">
        <w:rPr>
          <w:rFonts w:eastAsiaTheme="minorHAnsi"/>
          <w:color w:val="000000"/>
          <w:sz w:val="18"/>
          <w:szCs w:val="20"/>
          <w:lang w:eastAsia="en-US"/>
        </w:rPr>
        <w:t xml:space="preserve"> </w:t>
      </w:r>
      <w:r w:rsidRPr="002D1E2E">
        <w:rPr>
          <w:rFonts w:eastAsiaTheme="minorHAnsi"/>
          <w:color w:val="000000"/>
          <w:szCs w:val="28"/>
          <w:lang w:eastAsia="en-US"/>
        </w:rPr>
        <w:t xml:space="preserve">правильно списывать слова, предложения, текст, проверять написанное; писать под диктовку текст с изученными орфограммами и </w:t>
      </w:r>
      <w:proofErr w:type="spellStart"/>
      <w:r w:rsidRPr="002D1E2E">
        <w:rPr>
          <w:rFonts w:eastAsiaTheme="minorHAnsi"/>
          <w:color w:val="000000"/>
          <w:szCs w:val="28"/>
          <w:lang w:eastAsia="en-US"/>
        </w:rPr>
        <w:t>пунктограммами</w:t>
      </w:r>
      <w:proofErr w:type="spellEnd"/>
      <w:r w:rsidRPr="002D1E2E">
        <w:rPr>
          <w:rFonts w:eastAsiaTheme="minorHAnsi"/>
          <w:color w:val="000000"/>
          <w:szCs w:val="28"/>
          <w:lang w:eastAsia="en-US"/>
        </w:rPr>
        <w:t xml:space="preserve"> (объёмом 55–60 слов), правильно переносить слова с удвоенными буквами согласных в корне, на стыке приставки и корня, с ь; </w:t>
      </w:r>
    </w:p>
    <w:p w14:paraId="6C49B695" w14:textId="77777777" w:rsidR="00EF09FF" w:rsidRPr="002D1E2E" w:rsidRDefault="00EF09FF" w:rsidP="00737BE8">
      <w:pPr>
        <w:autoSpaceDE w:val="0"/>
        <w:autoSpaceDN w:val="0"/>
        <w:adjustRightInd w:val="0"/>
        <w:spacing w:after="45"/>
        <w:ind w:left="-709" w:right="141" w:firstLine="709"/>
        <w:jc w:val="both"/>
        <w:rPr>
          <w:rFonts w:eastAsiaTheme="minorHAnsi"/>
          <w:color w:val="000000"/>
          <w:szCs w:val="28"/>
          <w:lang w:eastAsia="en-US"/>
        </w:rPr>
      </w:pPr>
      <w:r w:rsidRPr="002D1E2E">
        <w:rPr>
          <w:rFonts w:eastAsiaTheme="minorHAnsi"/>
          <w:color w:val="000000"/>
          <w:sz w:val="18"/>
          <w:szCs w:val="20"/>
          <w:lang w:eastAsia="en-US"/>
        </w:rPr>
        <w:t xml:space="preserve"> </w:t>
      </w:r>
      <w:r w:rsidRPr="002D1E2E">
        <w:rPr>
          <w:rFonts w:eastAsiaTheme="minorHAnsi"/>
          <w:color w:val="000000"/>
          <w:szCs w:val="28"/>
          <w:lang w:eastAsia="en-US"/>
        </w:rPr>
        <w:t xml:space="preserve">находить в слове окончание и основу, составлять предложения из слов в начальной форме (ставить слова в нужную форму), образовывать слова с помощью суффиксов и приставок; подбирать однокоренные слова, в том числе с чередующимися согласными в корне; разбирать по составу доступные слова; выделять два корня в сложных словах; </w:t>
      </w:r>
    </w:p>
    <w:p w14:paraId="62EE65E4" w14:textId="77777777" w:rsidR="00EF09FF" w:rsidRPr="002D1E2E" w:rsidRDefault="00EF09FF" w:rsidP="00737BE8">
      <w:pPr>
        <w:autoSpaceDE w:val="0"/>
        <w:autoSpaceDN w:val="0"/>
        <w:adjustRightInd w:val="0"/>
        <w:spacing w:after="45"/>
        <w:ind w:left="-709" w:right="141" w:firstLine="709"/>
        <w:jc w:val="both"/>
        <w:rPr>
          <w:rFonts w:eastAsiaTheme="minorHAnsi"/>
          <w:color w:val="000000"/>
          <w:szCs w:val="28"/>
          <w:lang w:eastAsia="en-US"/>
        </w:rPr>
      </w:pPr>
      <w:r w:rsidRPr="002D1E2E">
        <w:rPr>
          <w:rFonts w:eastAsiaTheme="minorHAnsi"/>
          <w:color w:val="000000"/>
          <w:sz w:val="18"/>
          <w:szCs w:val="20"/>
          <w:lang w:eastAsia="en-US"/>
        </w:rPr>
        <w:t xml:space="preserve"> </w:t>
      </w:r>
      <w:r w:rsidRPr="002D1E2E">
        <w:rPr>
          <w:rFonts w:eastAsiaTheme="minorHAnsi"/>
          <w:color w:val="000000"/>
          <w:szCs w:val="28"/>
          <w:lang w:eastAsia="en-US"/>
        </w:rPr>
        <w:t xml:space="preserve">распознавать имена существительные, имена прилагательные, личные местоимения, глаголы; производить морфологический разбор этих частей речи в объёме программы; </w:t>
      </w:r>
    </w:p>
    <w:p w14:paraId="6EC7CE17" w14:textId="77777777" w:rsidR="00EF09FF" w:rsidRPr="002D1E2E" w:rsidRDefault="00EF09FF" w:rsidP="00737BE8">
      <w:pPr>
        <w:autoSpaceDE w:val="0"/>
        <w:autoSpaceDN w:val="0"/>
        <w:adjustRightInd w:val="0"/>
        <w:spacing w:after="45"/>
        <w:ind w:left="-709" w:right="141" w:firstLine="709"/>
        <w:jc w:val="both"/>
        <w:rPr>
          <w:rFonts w:eastAsiaTheme="minorHAnsi"/>
          <w:color w:val="000000"/>
          <w:szCs w:val="28"/>
          <w:lang w:eastAsia="en-US"/>
        </w:rPr>
      </w:pPr>
      <w:r w:rsidRPr="002D1E2E">
        <w:rPr>
          <w:rFonts w:eastAsiaTheme="minorHAnsi"/>
          <w:color w:val="000000"/>
          <w:sz w:val="18"/>
          <w:szCs w:val="20"/>
          <w:lang w:eastAsia="en-US"/>
        </w:rPr>
        <w:t xml:space="preserve"> </w:t>
      </w:r>
      <w:r w:rsidRPr="002D1E2E">
        <w:rPr>
          <w:rFonts w:eastAsiaTheme="minorHAnsi"/>
          <w:color w:val="000000"/>
          <w:szCs w:val="28"/>
          <w:lang w:eastAsia="en-US"/>
        </w:rPr>
        <w:t xml:space="preserve">определять вид предложения по цели высказывания и интонации, правильно произносить предложения с восклицательной и невосклицательной интонацией, с интонацией перечисления; </w:t>
      </w:r>
    </w:p>
    <w:p w14:paraId="023A48A3" w14:textId="77777777" w:rsidR="00EF09FF" w:rsidRPr="002D1E2E" w:rsidRDefault="00EF09FF" w:rsidP="00737BE8">
      <w:pPr>
        <w:autoSpaceDE w:val="0"/>
        <w:autoSpaceDN w:val="0"/>
        <w:adjustRightInd w:val="0"/>
        <w:ind w:left="-709" w:right="141" w:firstLine="709"/>
        <w:jc w:val="both"/>
        <w:rPr>
          <w:rFonts w:eastAsiaTheme="minorHAnsi"/>
          <w:color w:val="000000"/>
          <w:szCs w:val="28"/>
          <w:lang w:eastAsia="en-US"/>
        </w:rPr>
      </w:pPr>
      <w:r w:rsidRPr="002D1E2E">
        <w:rPr>
          <w:rFonts w:eastAsiaTheme="minorHAnsi"/>
          <w:color w:val="000000"/>
          <w:sz w:val="18"/>
          <w:szCs w:val="20"/>
          <w:lang w:eastAsia="en-US"/>
        </w:rPr>
        <w:t xml:space="preserve"> </w:t>
      </w:r>
      <w:r w:rsidRPr="002D1E2E">
        <w:rPr>
          <w:rFonts w:eastAsiaTheme="minorHAnsi"/>
          <w:color w:val="000000"/>
          <w:szCs w:val="28"/>
          <w:lang w:eastAsia="en-US"/>
        </w:rPr>
        <w:t xml:space="preserve">разбирать предложения по членам, выделять подлежащее и сказуемое, ставить вопросы к второстепенным членам, определять, какие из них относятся к подлежащему, какие к сказуемому; выделять из предложения сочетания слов, связанных между собой; </w:t>
      </w:r>
    </w:p>
    <w:p w14:paraId="1101477F" w14:textId="77777777" w:rsidR="00EF09FF" w:rsidRPr="002D1E2E" w:rsidRDefault="00EF09FF" w:rsidP="00737BE8">
      <w:pPr>
        <w:autoSpaceDE w:val="0"/>
        <w:autoSpaceDN w:val="0"/>
        <w:adjustRightInd w:val="0"/>
        <w:spacing w:after="32"/>
        <w:ind w:left="-709" w:right="141" w:firstLine="709"/>
        <w:jc w:val="both"/>
        <w:rPr>
          <w:rFonts w:eastAsiaTheme="minorHAnsi"/>
          <w:color w:val="000000"/>
          <w:szCs w:val="28"/>
          <w:lang w:eastAsia="en-US"/>
        </w:rPr>
      </w:pPr>
      <w:r w:rsidRPr="002D1E2E">
        <w:rPr>
          <w:rFonts w:eastAsiaTheme="minorHAnsi"/>
          <w:color w:val="000000"/>
          <w:sz w:val="18"/>
          <w:szCs w:val="20"/>
          <w:lang w:eastAsia="en-US"/>
        </w:rPr>
        <w:lastRenderedPageBreak/>
        <w:t></w:t>
      </w:r>
      <w:r w:rsidRPr="002D1E2E">
        <w:rPr>
          <w:rFonts w:eastAsiaTheme="minorHAnsi"/>
          <w:color w:val="000000"/>
          <w:szCs w:val="28"/>
          <w:lang w:eastAsia="en-US"/>
        </w:rPr>
        <w:t xml:space="preserve">  </w:t>
      </w:r>
      <w:proofErr w:type="gramStart"/>
      <w:r w:rsidRPr="002D1E2E">
        <w:rPr>
          <w:rFonts w:eastAsiaTheme="minorHAnsi"/>
          <w:color w:val="000000"/>
          <w:szCs w:val="28"/>
          <w:lang w:eastAsia="en-US"/>
        </w:rPr>
        <w:t>читать</w:t>
      </w:r>
      <w:proofErr w:type="gramEnd"/>
      <w:r w:rsidRPr="002D1E2E">
        <w:rPr>
          <w:rFonts w:eastAsiaTheme="minorHAnsi"/>
          <w:color w:val="000000"/>
          <w:szCs w:val="28"/>
          <w:lang w:eastAsia="en-US"/>
        </w:rPr>
        <w:t xml:space="preserve"> художественные тексты учебника, осмысливая их до чтения, во время чтения и после чтения (с помощью учителя), делить текст на части с опорой на абзацы, озаглавливать части текста, составлять простой план, </w:t>
      </w:r>
    </w:p>
    <w:p w14:paraId="7920820A" w14:textId="77777777" w:rsidR="00EF09FF" w:rsidRPr="002D1E2E" w:rsidRDefault="00EF09FF" w:rsidP="00737BE8">
      <w:pPr>
        <w:autoSpaceDE w:val="0"/>
        <w:autoSpaceDN w:val="0"/>
        <w:adjustRightInd w:val="0"/>
        <w:ind w:left="-709" w:right="141" w:firstLine="709"/>
        <w:jc w:val="both"/>
        <w:rPr>
          <w:rFonts w:eastAsiaTheme="minorHAnsi"/>
          <w:color w:val="000000"/>
          <w:szCs w:val="28"/>
          <w:lang w:eastAsia="en-US"/>
        </w:rPr>
      </w:pPr>
      <w:r w:rsidRPr="002D1E2E">
        <w:rPr>
          <w:rFonts w:eastAsiaTheme="minorHAnsi"/>
          <w:color w:val="000000"/>
          <w:sz w:val="18"/>
          <w:szCs w:val="20"/>
          <w:lang w:eastAsia="en-US"/>
        </w:rPr>
        <w:t xml:space="preserve"> </w:t>
      </w:r>
      <w:r w:rsidRPr="002D1E2E">
        <w:rPr>
          <w:rFonts w:eastAsiaTheme="minorHAnsi"/>
          <w:color w:val="000000"/>
          <w:szCs w:val="28"/>
          <w:lang w:eastAsia="en-US"/>
        </w:rPr>
        <w:t xml:space="preserve">письменно пересказывать текст (писать подробное изложение доступного текста). </w:t>
      </w:r>
    </w:p>
    <w:p w14:paraId="6F29C599" w14:textId="77777777" w:rsidR="00EF09FF" w:rsidRPr="002D1E2E" w:rsidRDefault="00EF09FF" w:rsidP="00737BE8">
      <w:pPr>
        <w:autoSpaceDE w:val="0"/>
        <w:autoSpaceDN w:val="0"/>
        <w:adjustRightInd w:val="0"/>
        <w:ind w:left="-709" w:right="141" w:firstLine="709"/>
        <w:jc w:val="both"/>
        <w:rPr>
          <w:rFonts w:eastAsiaTheme="minorHAnsi"/>
          <w:color w:val="000000"/>
          <w:szCs w:val="28"/>
          <w:lang w:eastAsia="en-US"/>
        </w:rPr>
      </w:pPr>
      <w:r w:rsidRPr="002D1E2E">
        <w:rPr>
          <w:rFonts w:eastAsiaTheme="minorHAnsi"/>
          <w:color w:val="000000"/>
          <w:szCs w:val="28"/>
          <w:lang w:eastAsia="en-US"/>
        </w:rPr>
        <w:t>Учащиеся должны осмысленно относиться к изучению родного языка, сознательно наблюдать за своей речью, стремиться к употреблению в собственной речи изученных конструкций, слов, к совершенствованию своей речи.</w:t>
      </w:r>
    </w:p>
    <w:p w14:paraId="308E641C" w14:textId="77777777" w:rsidR="004B7CCF" w:rsidRDefault="004B7CCF" w:rsidP="004B7CCF">
      <w:pPr>
        <w:pStyle w:val="a9"/>
        <w:rPr>
          <w:b/>
        </w:rPr>
      </w:pPr>
      <w:r>
        <w:rPr>
          <w:sz w:val="32"/>
        </w:rPr>
        <w:tab/>
      </w:r>
    </w:p>
    <w:p w14:paraId="61A364CE" w14:textId="77777777" w:rsidR="004B7CCF" w:rsidRDefault="004B7CCF" w:rsidP="004B7CCF">
      <w:pPr>
        <w:rPr>
          <w:b/>
        </w:rPr>
      </w:pPr>
      <w:r>
        <w:rPr>
          <w:b/>
        </w:rPr>
        <w:t>Русский язык: прошлое и настоящее</w:t>
      </w:r>
    </w:p>
    <w:p w14:paraId="545F1C7C" w14:textId="77777777" w:rsidR="004B7CCF" w:rsidRDefault="004B7CCF" w:rsidP="004B7CCF">
      <w:pPr>
        <w:ind w:firstLine="708"/>
        <w:rPr>
          <w:u w:val="single"/>
        </w:rPr>
      </w:pPr>
      <w:r>
        <w:rPr>
          <w:u w:val="single"/>
        </w:rPr>
        <w:t>Ученик научится</w:t>
      </w:r>
    </w:p>
    <w:p w14:paraId="5FD49F3B" w14:textId="77777777" w:rsidR="004B7CCF" w:rsidRDefault="004B7CCF" w:rsidP="004B7CCF">
      <w:pPr>
        <w:pStyle w:val="a9"/>
        <w:ind w:left="0"/>
      </w:pPr>
      <w:r>
        <w:t>-  распознавать слова, связанные с особенностями мировосприятия и отношений      между людьми (правда – ложь, друг – недруг, брат – братство – побратим);</w:t>
      </w:r>
    </w:p>
    <w:p w14:paraId="7AED80A2" w14:textId="77777777" w:rsidR="004B7CCF" w:rsidRDefault="004B7CCF" w:rsidP="004B7CCF">
      <w:pPr>
        <w:pStyle w:val="a9"/>
        <w:ind w:left="0"/>
        <w:jc w:val="both"/>
      </w:pPr>
      <w:r>
        <w:t>- распознавать слова, называющие природные явления и растения (образные названия ветра, дождя, снега; названия растений);</w:t>
      </w:r>
    </w:p>
    <w:p w14:paraId="046CBDC4" w14:textId="77777777" w:rsidR="004B7CCF" w:rsidRDefault="004B7CCF" w:rsidP="004B7CCF">
      <w:pPr>
        <w:pStyle w:val="a9"/>
        <w:ind w:left="0"/>
      </w:pPr>
      <w:r>
        <w:t>- распознавать слова, называющие предметы и явления традиционной русской культуры: слова, называющие занятия людей (ямщик, извозчик, коробейник, лавочник);</w:t>
      </w:r>
    </w:p>
    <w:p w14:paraId="5AB8C5DE" w14:textId="77777777" w:rsidR="004B7CCF" w:rsidRDefault="004B7CCF" w:rsidP="004B7CCF">
      <w:pPr>
        <w:pStyle w:val="a9"/>
        <w:ind w:left="0"/>
      </w:pPr>
      <w:r>
        <w:t>- распознавать слова, обозначающие предметы традиционной русской культуры: слова, называющие музыкальные инструменты (балалайка, гусли, гармонь);</w:t>
      </w:r>
    </w:p>
    <w:p w14:paraId="7D8BC24B" w14:textId="77777777" w:rsidR="004B7CCF" w:rsidRDefault="004B7CCF" w:rsidP="004B7CCF">
      <w:pPr>
        <w:pStyle w:val="a9"/>
        <w:ind w:left="0"/>
      </w:pPr>
      <w:r>
        <w:t>- понимать значение устаревших слов по указанной тематике;</w:t>
      </w:r>
    </w:p>
    <w:p w14:paraId="75A99F9E" w14:textId="77777777" w:rsidR="004B7CCF" w:rsidRDefault="004B7CCF" w:rsidP="004B7CCF">
      <w:pPr>
        <w:pStyle w:val="a9"/>
        <w:ind w:left="0"/>
      </w:pPr>
      <w:r>
        <w:t>- различать эпитеты, сравнения;</w:t>
      </w:r>
    </w:p>
    <w:p w14:paraId="075D71A7" w14:textId="77777777" w:rsidR="004B7CCF" w:rsidRDefault="004B7CCF" w:rsidP="004B7CCF">
      <w:pPr>
        <w:pStyle w:val="a9"/>
        <w:ind w:left="0"/>
      </w:pPr>
      <w:r>
        <w:t>- использовать словарные статьи учебника для определения лексического значения слова;</w:t>
      </w:r>
    </w:p>
    <w:p w14:paraId="26DDD3E2" w14:textId="77777777" w:rsidR="004B7CCF" w:rsidRDefault="004B7CCF" w:rsidP="004B7CCF">
      <w:pPr>
        <w:pStyle w:val="a9"/>
        <w:ind w:left="0"/>
      </w:pPr>
      <w:r>
        <w:t>- понимать значение русских пословиц и поговорок, связанных с изученными темами</w:t>
      </w:r>
    </w:p>
    <w:p w14:paraId="27165221" w14:textId="77777777" w:rsidR="004B7CCF" w:rsidRDefault="004B7CCF" w:rsidP="004B7CCF">
      <w:pPr>
        <w:spacing w:before="1"/>
        <w:rPr>
          <w:i/>
          <w:szCs w:val="22"/>
          <w:u w:val="single"/>
        </w:rPr>
      </w:pPr>
      <w:r>
        <w:t xml:space="preserve">        </w:t>
      </w:r>
      <w:r>
        <w:rPr>
          <w:i/>
          <w:u w:val="single"/>
        </w:rPr>
        <w:t>Ученик получит возможность научиться:</w:t>
      </w:r>
    </w:p>
    <w:p w14:paraId="1E598B57" w14:textId="77777777" w:rsidR="004B7CCF" w:rsidRDefault="004B7CCF" w:rsidP="004B7CCF">
      <w:pPr>
        <w:pStyle w:val="a3"/>
        <w:jc w:val="both"/>
        <w:rPr>
          <w:i/>
          <w:sz w:val="24"/>
        </w:rPr>
      </w:pPr>
      <w:r>
        <w:rPr>
          <w:i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употреблять фразеологические обороты, отражающие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русскую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культуру, менталитет русского народа, элементы русского традиционного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быта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современных ситуациях речевого общения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14:paraId="6C4349CA" w14:textId="77777777" w:rsidR="004B7CCF" w:rsidRDefault="004B7CCF" w:rsidP="004B7CCF">
      <w:pPr>
        <w:spacing w:before="1"/>
        <w:jc w:val="both"/>
        <w:rPr>
          <w:i/>
        </w:rPr>
      </w:pPr>
      <w:r>
        <w:rPr>
          <w:i/>
        </w:rPr>
        <w:t>- употреблять в современных ситуациях речевого общения пословицы, поговорки, крылатые выражения</w:t>
      </w:r>
    </w:p>
    <w:p w14:paraId="6C72CBA2" w14:textId="77777777" w:rsidR="004B7CCF" w:rsidRDefault="004B7CCF" w:rsidP="004B7CCF">
      <w:pPr>
        <w:spacing w:before="1"/>
        <w:jc w:val="both"/>
        <w:rPr>
          <w:i/>
        </w:rPr>
      </w:pPr>
      <w:r>
        <w:rPr>
          <w:b/>
        </w:rPr>
        <w:t>Язык в действии</w:t>
      </w:r>
    </w:p>
    <w:p w14:paraId="0AFAEC6F" w14:textId="77777777" w:rsidR="004B7CCF" w:rsidRDefault="004B7CCF" w:rsidP="004B7CC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>Ученик научится</w:t>
      </w:r>
    </w:p>
    <w:p w14:paraId="574D0510" w14:textId="77777777" w:rsidR="004B7CCF" w:rsidRDefault="004B7CCF" w:rsidP="004B7CC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</w:p>
    <w:p w14:paraId="40C80D21" w14:textId="77777777" w:rsidR="004B7CCF" w:rsidRDefault="004B7CCF" w:rsidP="004B7C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произносить слова с правильным ударением (в рамках изученного)</w:t>
      </w:r>
    </w:p>
    <w:p w14:paraId="55AC8E6B" w14:textId="77777777" w:rsidR="004B7CCF" w:rsidRDefault="004B7CCF" w:rsidP="004B7CCF">
      <w:pPr>
        <w:pStyle w:val="a9"/>
        <w:ind w:left="0"/>
        <w:jc w:val="both"/>
      </w:pPr>
      <w:r>
        <w:t>- осознавать смыслоразличительную роль ударения;</w:t>
      </w:r>
    </w:p>
    <w:p w14:paraId="57E07A22" w14:textId="77777777" w:rsidR="004B7CCF" w:rsidRDefault="004B7CCF" w:rsidP="004B7CCF">
      <w:pPr>
        <w:pStyle w:val="a9"/>
        <w:ind w:left="0"/>
        <w:jc w:val="both"/>
      </w:pPr>
      <w:r>
        <w:t>-  различать по суффиксам различные оттенки значения слов;</w:t>
      </w:r>
    </w:p>
    <w:p w14:paraId="59BA4D55" w14:textId="77777777" w:rsidR="004B7CCF" w:rsidRDefault="004B7CCF" w:rsidP="004B7CCF">
      <w:pPr>
        <w:pStyle w:val="a9"/>
        <w:ind w:left="0"/>
        <w:jc w:val="both"/>
      </w:pPr>
      <w:r>
        <w:t>-владеть нормами употребления отдельных грамматических форм имен существительных (родительный падеж множественного числа слов);</w:t>
      </w:r>
    </w:p>
    <w:p w14:paraId="5B358DB2" w14:textId="77777777" w:rsidR="004B7CCF" w:rsidRDefault="004B7CCF" w:rsidP="004B7CCF">
      <w:pPr>
        <w:pStyle w:val="a9"/>
        <w:ind w:left="0"/>
        <w:jc w:val="both"/>
      </w:pPr>
      <w:r>
        <w:t>- владеть нормами правильного и точного употребления предлогов, образования предложно-падежных форм существительных (предлоги с пространственным значением);</w:t>
      </w:r>
    </w:p>
    <w:p w14:paraId="3089BB02" w14:textId="77777777" w:rsidR="004B7CCF" w:rsidRDefault="004B7CCF" w:rsidP="004B7CCF">
      <w:pPr>
        <w:pStyle w:val="a9"/>
        <w:ind w:left="0"/>
        <w:jc w:val="both"/>
      </w:pPr>
      <w:r>
        <w:t>- различать существительные, имеющие только форму единственного или только форму множественного числа</w:t>
      </w:r>
    </w:p>
    <w:p w14:paraId="2ED8114C" w14:textId="77777777" w:rsidR="004B7CCF" w:rsidRDefault="004B7CCF" w:rsidP="004B7CCF">
      <w:pPr>
        <w:pStyle w:val="a9"/>
        <w:ind w:left="0"/>
        <w:jc w:val="both"/>
      </w:pPr>
    </w:p>
    <w:p w14:paraId="321C54B8" w14:textId="77777777" w:rsidR="004B7CCF" w:rsidRDefault="004B7CCF" w:rsidP="004B7CCF">
      <w:pPr>
        <w:pStyle w:val="a9"/>
        <w:ind w:left="0"/>
        <w:jc w:val="both"/>
        <w:rPr>
          <w:i/>
          <w:szCs w:val="22"/>
          <w:u w:val="single"/>
        </w:rPr>
      </w:pPr>
      <w:r>
        <w:rPr>
          <w:i/>
          <w:u w:val="single"/>
        </w:rPr>
        <w:t>Ученик получит возможность научиться:</w:t>
      </w:r>
    </w:p>
    <w:p w14:paraId="03EAF4F5" w14:textId="77777777" w:rsidR="004B7CCF" w:rsidRDefault="004B7CCF" w:rsidP="004B7CCF">
      <w:pPr>
        <w:pStyle w:val="a9"/>
        <w:ind w:left="0"/>
        <w:jc w:val="both"/>
        <w:rPr>
          <w:i/>
        </w:rPr>
      </w:pPr>
      <w:r>
        <w:rPr>
          <w:i/>
        </w:rPr>
        <w:t>- 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</w:t>
      </w:r>
    </w:p>
    <w:p w14:paraId="67C413DF" w14:textId="77777777" w:rsidR="004B7CCF" w:rsidRPr="004B7CCF" w:rsidRDefault="004B7CCF" w:rsidP="004B7CCF">
      <w:pPr>
        <w:pStyle w:val="a9"/>
        <w:ind w:left="0"/>
        <w:jc w:val="both"/>
        <w:rPr>
          <w:i/>
        </w:rPr>
      </w:pPr>
      <w:r>
        <w:rPr>
          <w:i/>
        </w:rPr>
        <w:t xml:space="preserve">- редактировать </w:t>
      </w:r>
      <w:proofErr w:type="gramStart"/>
      <w:r>
        <w:rPr>
          <w:i/>
        </w:rPr>
        <w:t>письменный  текст</w:t>
      </w:r>
      <w:proofErr w:type="gramEnd"/>
      <w:r>
        <w:rPr>
          <w:i/>
        </w:rPr>
        <w:t xml:space="preserve"> с целью исправления грамматических и орфографических ошибок</w:t>
      </w:r>
    </w:p>
    <w:p w14:paraId="683B4D0B" w14:textId="77777777" w:rsidR="004B7CCF" w:rsidRDefault="004B7CCF" w:rsidP="004B7CCF">
      <w:pPr>
        <w:pStyle w:val="a9"/>
        <w:ind w:left="0"/>
        <w:rPr>
          <w:b/>
        </w:rPr>
      </w:pPr>
    </w:p>
    <w:p w14:paraId="46078293" w14:textId="77777777" w:rsidR="004B7CCF" w:rsidRDefault="004B7CCF" w:rsidP="004B7CCF">
      <w:pPr>
        <w:pStyle w:val="a9"/>
        <w:ind w:left="0"/>
        <w:rPr>
          <w:b/>
        </w:rPr>
      </w:pPr>
      <w:r>
        <w:rPr>
          <w:b/>
        </w:rPr>
        <w:t>Секреты речи и текста</w:t>
      </w:r>
    </w:p>
    <w:p w14:paraId="29292A9A" w14:textId="77777777" w:rsidR="004B7CCF" w:rsidRDefault="004B7CCF" w:rsidP="004B7CCF">
      <w:pPr>
        <w:pStyle w:val="a9"/>
        <w:ind w:left="0"/>
        <w:rPr>
          <w:rFonts w:eastAsiaTheme="minorEastAsia"/>
          <w:b/>
        </w:rPr>
      </w:pPr>
    </w:p>
    <w:p w14:paraId="2B5430AF" w14:textId="77777777" w:rsidR="004B7CCF" w:rsidRDefault="004B7CCF" w:rsidP="004B7CCF">
      <w:pPr>
        <w:pStyle w:val="a9"/>
        <w:ind w:left="0"/>
        <w:rPr>
          <w:u w:val="single"/>
        </w:rPr>
      </w:pPr>
      <w:r>
        <w:rPr>
          <w:u w:val="single"/>
        </w:rPr>
        <w:t>Ученик научится</w:t>
      </w:r>
    </w:p>
    <w:p w14:paraId="57DC8223" w14:textId="77777777" w:rsidR="004B7CCF" w:rsidRDefault="004B7CCF" w:rsidP="004B7CC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14:paraId="41796D61" w14:textId="77777777" w:rsidR="004B7CCF" w:rsidRDefault="004B7CCF" w:rsidP="004B7CCF">
      <w:pPr>
        <w:pStyle w:val="TableParagraph"/>
        <w:spacing w:before="1" w:line="232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- использовать в речи языковые средства для свободного выражения мыслей и чувств на родном языке адекватно ситуации общения;</w:t>
      </w:r>
    </w:p>
    <w:p w14:paraId="6A65F4F5" w14:textId="77777777" w:rsidR="004B7CCF" w:rsidRDefault="004B7CCF" w:rsidP="004B7CCF">
      <w:pPr>
        <w:pStyle w:val="TableParagraph"/>
        <w:spacing w:before="1" w:line="232" w:lineRule="auto"/>
        <w:ind w:right="10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</w:t>
      </w:r>
    </w:p>
    <w:p w14:paraId="64734939" w14:textId="77777777" w:rsidR="004B7CCF" w:rsidRDefault="004B7CCF" w:rsidP="004B7CCF">
      <w:pPr>
        <w:pStyle w:val="TableParagraph"/>
        <w:spacing w:before="1" w:line="232" w:lineRule="auto"/>
        <w:ind w:right="10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создавать тексты-рассуждения с использованием различных способов аргументации;</w:t>
      </w:r>
    </w:p>
    <w:p w14:paraId="35CCF0F7" w14:textId="77777777" w:rsidR="004B7CCF" w:rsidRDefault="004B7CCF" w:rsidP="004B7CCF">
      <w:pPr>
        <w:pStyle w:val="TableParagraph"/>
        <w:spacing w:before="1" w:line="232" w:lineRule="auto"/>
        <w:ind w:right="10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-создавать тексты-повествования (заметки о посещении музеев, о путешествии по городам; об участии в народных праздниках; об участии в мастер-классах, связанных с народными промыслами);</w:t>
      </w:r>
    </w:p>
    <w:p w14:paraId="124504BB" w14:textId="77777777" w:rsidR="004B7CCF" w:rsidRDefault="004B7CCF" w:rsidP="004B7CCF">
      <w:pPr>
        <w:pStyle w:val="TableParagraph"/>
        <w:spacing w:before="1" w:line="232" w:lineRule="auto"/>
        <w:ind w:right="102"/>
        <w:jc w:val="both"/>
        <w:rPr>
          <w:sz w:val="24"/>
          <w:szCs w:val="24"/>
          <w:lang w:val="ru-RU"/>
        </w:rPr>
      </w:pPr>
    </w:p>
    <w:p w14:paraId="7CD33AF8" w14:textId="77777777" w:rsidR="004B7CCF" w:rsidRDefault="004B7CCF" w:rsidP="004B7CCF">
      <w:pPr>
        <w:pStyle w:val="TableParagraph"/>
        <w:spacing w:before="1" w:line="232" w:lineRule="auto"/>
        <w:ind w:right="102"/>
        <w:rPr>
          <w:i/>
          <w:sz w:val="24"/>
          <w:szCs w:val="24"/>
          <w:u w:val="single"/>
          <w:lang w:val="ru-RU"/>
        </w:rPr>
      </w:pPr>
      <w:r>
        <w:rPr>
          <w:i/>
          <w:sz w:val="24"/>
          <w:szCs w:val="24"/>
          <w:u w:val="single"/>
          <w:lang w:val="ru-RU"/>
        </w:rPr>
        <w:t>Ученик получит возможность научиться:</w:t>
      </w:r>
    </w:p>
    <w:p w14:paraId="4E8A2F68" w14:textId="77777777" w:rsidR="004B7CCF" w:rsidRDefault="004B7CCF" w:rsidP="004B7CC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649979A" w14:textId="77777777" w:rsidR="004B7CCF" w:rsidRDefault="004B7CCF" w:rsidP="004B7CC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оценивать устные и письменные речевые высказывания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 точки зрения точного, уместного и выразительного словоупотребления;</w:t>
      </w:r>
    </w:p>
    <w:p w14:paraId="7049BB38" w14:textId="77777777" w:rsidR="004B7CCF" w:rsidRDefault="004B7CCF" w:rsidP="004B7CCF">
      <w:pPr>
        <w:pStyle w:val="TableParagrap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-давать оценку невежливому речевому поведению.</w:t>
      </w:r>
    </w:p>
    <w:p w14:paraId="57A05019" w14:textId="77777777" w:rsidR="004B7CCF" w:rsidRDefault="004B7CCF" w:rsidP="004B7CCF">
      <w:pPr>
        <w:pStyle w:val="TableParagraph"/>
        <w:ind w:right="96" w:firstLine="4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-использовать различные выделения в продуцируемых письменных текстах;</w:t>
      </w:r>
    </w:p>
    <w:p w14:paraId="3C2DB98E" w14:textId="77777777" w:rsidR="004B7CCF" w:rsidRDefault="004B7CCF" w:rsidP="004B7CCF">
      <w:pPr>
        <w:pStyle w:val="TableParagraph"/>
        <w:spacing w:before="12" w:line="232" w:lineRule="auto"/>
        <w:ind w:right="96" w:firstLine="4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-знать основные способы правки текста (замена слов, словосочетаний, предложений; исключение ненужного, вставка);</w:t>
      </w:r>
    </w:p>
    <w:p w14:paraId="41345AB2" w14:textId="77777777" w:rsidR="004B7CCF" w:rsidRDefault="004B7CCF" w:rsidP="004B7CCF">
      <w:pPr>
        <w:pStyle w:val="TableParagraph"/>
        <w:ind w:right="98" w:firstLine="4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-пользоваться основными способами правки текста.</w:t>
      </w:r>
    </w:p>
    <w:p w14:paraId="10883DE7" w14:textId="77777777" w:rsidR="004B7CCF" w:rsidRDefault="004B7CCF" w:rsidP="004B7CCF">
      <w:pPr>
        <w:pStyle w:val="TableParagraph"/>
        <w:ind w:right="98" w:firstLine="4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- редактировать собственные тексты с целью совершенствования их содержания и формы;</w:t>
      </w:r>
    </w:p>
    <w:p w14:paraId="55BB7539" w14:textId="77777777" w:rsidR="006F1D1C" w:rsidRDefault="004B7CCF" w:rsidP="004B7CC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-анализировать типичную структуру рассказа.</w:t>
      </w:r>
    </w:p>
    <w:p w14:paraId="138CEF4A" w14:textId="77777777" w:rsidR="004B7CCF" w:rsidRPr="004B7CCF" w:rsidRDefault="004B7CCF" w:rsidP="004B7CC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20C4ACB9" w14:textId="77777777" w:rsidR="006F1D1C" w:rsidRPr="00BE0392" w:rsidRDefault="008D4EC7" w:rsidP="00BE0392">
      <w:pPr>
        <w:autoSpaceDE w:val="0"/>
        <w:autoSpaceDN w:val="0"/>
        <w:adjustRightInd w:val="0"/>
        <w:ind w:left="-709" w:right="141" w:firstLine="709"/>
        <w:jc w:val="both"/>
        <w:rPr>
          <w:rFonts w:eastAsia="PragmaticaCSanPin-Regular"/>
          <w:b/>
          <w:iCs/>
        </w:rPr>
      </w:pPr>
      <w:r>
        <w:rPr>
          <w:rFonts w:eastAsia="PragmaticaCSanPin-Regular"/>
          <w:b/>
          <w:iCs/>
        </w:rPr>
        <w:t>Система оценивания планируемых результатов по родному языку (русскому)</w:t>
      </w:r>
    </w:p>
    <w:p w14:paraId="3422E995" w14:textId="77777777" w:rsidR="006F1D1C" w:rsidRPr="00C03892" w:rsidRDefault="006F1D1C" w:rsidP="00737BE8">
      <w:pPr>
        <w:shd w:val="clear" w:color="auto" w:fill="FFFFFF"/>
        <w:ind w:left="-709" w:right="141" w:firstLine="709"/>
        <w:jc w:val="both"/>
      </w:pPr>
      <w:r w:rsidRPr="00C03892">
        <w:rPr>
          <w:b/>
          <w:bCs/>
          <w:i/>
          <w:iCs/>
          <w:color w:val="000000"/>
        </w:rPr>
        <w:t>Особенности организации контроля</w:t>
      </w:r>
      <w:r w:rsidRPr="00C03892">
        <w:t xml:space="preserve"> </w:t>
      </w:r>
      <w:r w:rsidRPr="00C03892">
        <w:rPr>
          <w:b/>
          <w:bCs/>
          <w:i/>
          <w:iCs/>
          <w:color w:val="000000"/>
        </w:rPr>
        <w:t xml:space="preserve">по </w:t>
      </w:r>
      <w:proofErr w:type="gramStart"/>
      <w:r w:rsidR="008D4EC7">
        <w:rPr>
          <w:b/>
          <w:bCs/>
          <w:i/>
          <w:iCs/>
          <w:color w:val="000000"/>
        </w:rPr>
        <w:t xml:space="preserve">родному </w:t>
      </w:r>
      <w:r w:rsidRPr="00C03892">
        <w:rPr>
          <w:b/>
          <w:bCs/>
          <w:i/>
          <w:iCs/>
          <w:color w:val="000000"/>
        </w:rPr>
        <w:t xml:space="preserve"> языку</w:t>
      </w:r>
      <w:proofErr w:type="gramEnd"/>
    </w:p>
    <w:p w14:paraId="3A67D1B2" w14:textId="77777777" w:rsidR="006F1D1C" w:rsidRPr="00C03892" w:rsidRDefault="006F1D1C" w:rsidP="00737BE8">
      <w:pPr>
        <w:pStyle w:val="afb"/>
        <w:tabs>
          <w:tab w:val="num" w:pos="0"/>
          <w:tab w:val="left" w:pos="5560"/>
        </w:tabs>
        <w:ind w:left="-709" w:right="141" w:firstLine="709"/>
        <w:jc w:val="both"/>
        <w:rPr>
          <w:rFonts w:ascii="Times New Roman" w:hAnsi="Times New Roman"/>
          <w:sz w:val="24"/>
          <w:szCs w:val="24"/>
        </w:rPr>
      </w:pPr>
      <w:r w:rsidRPr="00C03892">
        <w:rPr>
          <w:rFonts w:ascii="Times New Roman" w:hAnsi="Times New Roman"/>
          <w:sz w:val="24"/>
          <w:szCs w:val="24"/>
        </w:rPr>
        <w:t>Контроль за уровнем достижений учащихся по</w:t>
      </w:r>
      <w:r w:rsidR="008D4E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D4EC7">
        <w:rPr>
          <w:rFonts w:ascii="Times New Roman" w:hAnsi="Times New Roman"/>
          <w:sz w:val="24"/>
          <w:szCs w:val="24"/>
        </w:rPr>
        <w:t xml:space="preserve">родному </w:t>
      </w:r>
      <w:r w:rsidRPr="00C03892">
        <w:rPr>
          <w:rFonts w:ascii="Times New Roman" w:hAnsi="Times New Roman"/>
          <w:sz w:val="24"/>
          <w:szCs w:val="24"/>
        </w:rPr>
        <w:t xml:space="preserve"> русскому</w:t>
      </w:r>
      <w:proofErr w:type="gramEnd"/>
      <w:r w:rsidRPr="00C03892">
        <w:rPr>
          <w:rFonts w:ascii="Times New Roman" w:hAnsi="Times New Roman"/>
          <w:sz w:val="24"/>
          <w:szCs w:val="24"/>
        </w:rPr>
        <w:t xml:space="preserve"> языку проводится в </w:t>
      </w:r>
      <w:r w:rsidRPr="00C03892">
        <w:rPr>
          <w:rFonts w:ascii="Times New Roman" w:hAnsi="Times New Roman"/>
          <w:b/>
          <w:bCs/>
          <w:i/>
          <w:iCs/>
          <w:sz w:val="24"/>
          <w:szCs w:val="24"/>
        </w:rPr>
        <w:t>форме письменных работ:</w:t>
      </w:r>
      <w:r w:rsidRPr="00C03892">
        <w:rPr>
          <w:rFonts w:ascii="Times New Roman" w:hAnsi="Times New Roman"/>
          <w:sz w:val="24"/>
          <w:szCs w:val="24"/>
        </w:rPr>
        <w:t xml:space="preserve"> диктантов, грамматических заданий, контрольных списываний, изложений, тестовых заданий.</w:t>
      </w:r>
    </w:p>
    <w:p w14:paraId="3BE467F7" w14:textId="77777777" w:rsidR="006F1D1C" w:rsidRPr="00C03892" w:rsidRDefault="006F1D1C" w:rsidP="00737BE8">
      <w:pPr>
        <w:pStyle w:val="afb"/>
        <w:tabs>
          <w:tab w:val="num" w:pos="0"/>
          <w:tab w:val="left" w:pos="5560"/>
        </w:tabs>
        <w:ind w:left="-709" w:right="141" w:firstLine="709"/>
        <w:jc w:val="both"/>
        <w:rPr>
          <w:rFonts w:ascii="Times New Roman" w:hAnsi="Times New Roman"/>
          <w:sz w:val="24"/>
          <w:szCs w:val="24"/>
        </w:rPr>
      </w:pPr>
      <w:r w:rsidRPr="00C03892">
        <w:rPr>
          <w:rFonts w:ascii="Times New Roman" w:hAnsi="Times New Roman"/>
          <w:b/>
          <w:bCs/>
          <w:i/>
          <w:iCs/>
          <w:sz w:val="24"/>
          <w:szCs w:val="24"/>
        </w:rPr>
        <w:t>Диктант</w:t>
      </w:r>
      <w:r w:rsidRPr="00C03892">
        <w:rPr>
          <w:rFonts w:ascii="Times New Roman" w:hAnsi="Times New Roman"/>
          <w:sz w:val="24"/>
          <w:szCs w:val="24"/>
        </w:rPr>
        <w:t xml:space="preserve"> служит средством проверки орфографических и пунктуационных умений и навыков.</w:t>
      </w:r>
    </w:p>
    <w:p w14:paraId="44754174" w14:textId="77777777" w:rsidR="006F1D1C" w:rsidRPr="00C03892" w:rsidRDefault="006F1D1C" w:rsidP="00737BE8">
      <w:pPr>
        <w:shd w:val="clear" w:color="auto" w:fill="FFFFFF"/>
        <w:ind w:left="-709" w:right="141" w:firstLine="709"/>
        <w:jc w:val="both"/>
      </w:pPr>
      <w:r w:rsidRPr="00C03892">
        <w:rPr>
          <w:color w:val="000000"/>
        </w:rPr>
        <w:t>Тексты диктантов подбираются средней труд</w:t>
      </w:r>
      <w:r w:rsidRPr="00C03892">
        <w:rPr>
          <w:color w:val="000000"/>
        </w:rPr>
        <w:softHyphen/>
        <w:t>ности с расчетом на возможность их выполне</w:t>
      </w:r>
      <w:r w:rsidRPr="00C03892">
        <w:rPr>
          <w:color w:val="000000"/>
        </w:rPr>
        <w:softHyphen/>
        <w:t>ния всеми детьми. Каждый текст включает достаточное количество изученных орфограмм (примерно 60% от общего числа всех слов дик</w:t>
      </w:r>
      <w:r w:rsidRPr="00C03892">
        <w:rPr>
          <w:color w:val="000000"/>
        </w:rPr>
        <w:softHyphen/>
        <w:t>танта). Текст не должен иметь слова на не изу</w:t>
      </w:r>
      <w:r w:rsidRPr="00C03892">
        <w:rPr>
          <w:color w:val="000000"/>
        </w:rPr>
        <w:softHyphen/>
        <w:t>ченные к данному моменту правила или такие слова заранее выписываются на доске. Неце</w:t>
      </w:r>
      <w:r w:rsidRPr="00C03892">
        <w:rPr>
          <w:color w:val="000000"/>
        </w:rPr>
        <w:softHyphen/>
        <w:t>лесообразно включать в диктанты и слова, правописание которых находится на стадии изучения.</w:t>
      </w:r>
    </w:p>
    <w:p w14:paraId="615CC6FF" w14:textId="77777777" w:rsidR="006F1D1C" w:rsidRPr="00C03892" w:rsidRDefault="006F1D1C" w:rsidP="00737BE8">
      <w:pPr>
        <w:pStyle w:val="afb"/>
        <w:tabs>
          <w:tab w:val="num" w:pos="0"/>
          <w:tab w:val="left" w:pos="5560"/>
        </w:tabs>
        <w:ind w:left="-709" w:right="141" w:firstLine="709"/>
        <w:jc w:val="both"/>
        <w:rPr>
          <w:rFonts w:ascii="Times New Roman" w:hAnsi="Times New Roman"/>
          <w:sz w:val="24"/>
          <w:szCs w:val="24"/>
        </w:rPr>
      </w:pPr>
      <w:r w:rsidRPr="00C03892">
        <w:rPr>
          <w:rFonts w:ascii="Times New Roman" w:hAnsi="Times New Roman"/>
          <w:color w:val="000000"/>
          <w:sz w:val="24"/>
          <w:szCs w:val="24"/>
        </w:rPr>
        <w:t xml:space="preserve">В качестве диктанта предлагаются связные тексты </w:t>
      </w:r>
      <w:r w:rsidRPr="00C03892">
        <w:rPr>
          <w:rFonts w:ascii="Times New Roman" w:hAnsi="Times New Roman"/>
          <w:sz w:val="24"/>
          <w:szCs w:val="24"/>
        </w:rPr>
        <w:t xml:space="preserve">– </w:t>
      </w:r>
      <w:r w:rsidRPr="00C03892">
        <w:rPr>
          <w:rFonts w:ascii="Times New Roman" w:hAnsi="Times New Roman"/>
          <w:color w:val="000000"/>
          <w:sz w:val="24"/>
          <w:szCs w:val="24"/>
        </w:rPr>
        <w:t>либо авторские, адаптированные к возможностям детей, либо составленные учи</w:t>
      </w:r>
      <w:r w:rsidRPr="00C03892">
        <w:rPr>
          <w:rFonts w:ascii="Times New Roman" w:hAnsi="Times New Roman"/>
          <w:color w:val="000000"/>
          <w:sz w:val="24"/>
          <w:szCs w:val="24"/>
        </w:rPr>
        <w:softHyphen/>
        <w:t>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</w:t>
      </w:r>
      <w:r w:rsidRPr="00C03892">
        <w:rPr>
          <w:rFonts w:ascii="Times New Roman" w:hAnsi="Times New Roman"/>
          <w:color w:val="000000"/>
          <w:sz w:val="24"/>
          <w:szCs w:val="24"/>
        </w:rPr>
        <w:softHyphen/>
        <w:t>туре, различны по цели высказывания и состо</w:t>
      </w:r>
      <w:r w:rsidRPr="00C03892">
        <w:rPr>
          <w:rFonts w:ascii="Times New Roman" w:hAnsi="Times New Roman"/>
          <w:color w:val="000000"/>
          <w:sz w:val="24"/>
          <w:szCs w:val="24"/>
        </w:rPr>
        <w:softHyphen/>
        <w:t xml:space="preserve">ять из 2 </w:t>
      </w:r>
      <w:r w:rsidRPr="00C03892">
        <w:rPr>
          <w:rFonts w:ascii="Times New Roman" w:hAnsi="Times New Roman"/>
          <w:sz w:val="24"/>
          <w:szCs w:val="24"/>
        </w:rPr>
        <w:t xml:space="preserve">– </w:t>
      </w:r>
      <w:r w:rsidRPr="00C03892">
        <w:rPr>
          <w:rFonts w:ascii="Times New Roman" w:hAnsi="Times New Roman"/>
          <w:color w:val="000000"/>
          <w:sz w:val="24"/>
          <w:szCs w:val="24"/>
        </w:rPr>
        <w:t>8 слов с включением синтаксических категорий, которые изучаются в начальной школе (однородные члены предложения).</w:t>
      </w:r>
    </w:p>
    <w:p w14:paraId="3F4B05E5" w14:textId="77777777" w:rsidR="006F1D1C" w:rsidRPr="00C03892" w:rsidRDefault="006F1D1C" w:rsidP="00737BE8">
      <w:pPr>
        <w:pStyle w:val="afb"/>
        <w:tabs>
          <w:tab w:val="num" w:pos="0"/>
          <w:tab w:val="left" w:pos="5560"/>
        </w:tabs>
        <w:ind w:left="-709" w:right="141" w:firstLine="709"/>
        <w:jc w:val="both"/>
        <w:rPr>
          <w:rFonts w:ascii="Times New Roman" w:hAnsi="Times New Roman"/>
          <w:sz w:val="24"/>
          <w:szCs w:val="24"/>
        </w:rPr>
      </w:pPr>
      <w:r w:rsidRPr="00C03892">
        <w:rPr>
          <w:rFonts w:ascii="Times New Roman" w:hAnsi="Times New Roman"/>
          <w:b/>
          <w:bCs/>
          <w:i/>
          <w:iCs/>
          <w:sz w:val="24"/>
          <w:szCs w:val="24"/>
        </w:rPr>
        <w:t>Грамматический разбор</w:t>
      </w:r>
      <w:r w:rsidRPr="00C03892">
        <w:rPr>
          <w:rFonts w:ascii="Times New Roman" w:hAnsi="Times New Roman"/>
          <w:sz w:val="24"/>
          <w:szCs w:val="24"/>
        </w:rPr>
        <w:t xml:space="preserve">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14:paraId="3C2DF330" w14:textId="77777777" w:rsidR="006F1D1C" w:rsidRPr="00C03892" w:rsidRDefault="006F1D1C" w:rsidP="00737BE8">
      <w:pPr>
        <w:shd w:val="clear" w:color="auto" w:fill="FFFFFF"/>
        <w:ind w:left="-709" w:right="141" w:firstLine="709"/>
        <w:jc w:val="both"/>
      </w:pPr>
      <w:r w:rsidRPr="00C03892">
        <w:rPr>
          <w:color w:val="000000"/>
        </w:rPr>
        <w:t>Для проверки выполнения грамматических разборов используются контрольные работы, в содержание которых вводится не более 2 ви</w:t>
      </w:r>
      <w:r w:rsidRPr="00C03892">
        <w:rPr>
          <w:color w:val="000000"/>
        </w:rPr>
        <w:softHyphen/>
        <w:t>дов грамматического разбора.</w:t>
      </w:r>
    </w:p>
    <w:p w14:paraId="49D75FD7" w14:textId="77777777" w:rsidR="006F1D1C" w:rsidRPr="00C03892" w:rsidRDefault="006F1D1C" w:rsidP="00737BE8">
      <w:pPr>
        <w:pStyle w:val="afb"/>
        <w:tabs>
          <w:tab w:val="num" w:pos="0"/>
          <w:tab w:val="left" w:pos="5560"/>
        </w:tabs>
        <w:ind w:left="-709" w:right="141" w:firstLine="709"/>
        <w:jc w:val="both"/>
        <w:rPr>
          <w:rFonts w:ascii="Times New Roman" w:hAnsi="Times New Roman"/>
          <w:sz w:val="24"/>
          <w:szCs w:val="24"/>
        </w:rPr>
      </w:pPr>
      <w:r w:rsidRPr="00C03892">
        <w:rPr>
          <w:rFonts w:ascii="Times New Roman" w:hAnsi="Times New Roman"/>
          <w:color w:val="000000"/>
          <w:sz w:val="24"/>
          <w:szCs w:val="24"/>
        </w:rPr>
        <w:t>Хорошо успевающим учащимся целесооб</w:t>
      </w:r>
      <w:r w:rsidRPr="00C03892">
        <w:rPr>
          <w:rFonts w:ascii="Times New Roman" w:hAnsi="Times New Roman"/>
          <w:color w:val="000000"/>
          <w:sz w:val="24"/>
          <w:szCs w:val="24"/>
        </w:rPr>
        <w:softHyphen/>
        <w:t>разно предложить дополнительное задание по</w:t>
      </w:r>
      <w:r w:rsidRPr="00C03892">
        <w:rPr>
          <w:rFonts w:ascii="Times New Roman" w:hAnsi="Times New Roman"/>
          <w:color w:val="000000"/>
          <w:sz w:val="24"/>
          <w:szCs w:val="24"/>
        </w:rPr>
        <w:softHyphen/>
        <w:t>вышенной трудности, требующее языкового развития, смекалки и эрудиции.</w:t>
      </w:r>
    </w:p>
    <w:p w14:paraId="6684880E" w14:textId="77777777" w:rsidR="006F1D1C" w:rsidRPr="00C03892" w:rsidRDefault="006F1D1C" w:rsidP="00737BE8">
      <w:pPr>
        <w:pStyle w:val="afb"/>
        <w:tabs>
          <w:tab w:val="num" w:pos="0"/>
          <w:tab w:val="left" w:pos="5560"/>
        </w:tabs>
        <w:ind w:left="-709" w:right="14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03892">
        <w:rPr>
          <w:rFonts w:ascii="Times New Roman" w:hAnsi="Times New Roman"/>
          <w:b/>
          <w:bCs/>
          <w:i/>
          <w:iCs/>
          <w:sz w:val="24"/>
          <w:szCs w:val="24"/>
        </w:rPr>
        <w:t>Контрольное списывание</w:t>
      </w:r>
      <w:r w:rsidRPr="00C03892">
        <w:rPr>
          <w:rFonts w:ascii="Times New Roman" w:hAnsi="Times New Roman"/>
          <w:sz w:val="24"/>
          <w:szCs w:val="24"/>
        </w:rPr>
        <w:t xml:space="preserve">, как и диктант, – способ проверки усвоенных орфографических и пунктуационных правил, сформированности умений и навыков. Здесь также проверяется </w:t>
      </w:r>
      <w:r w:rsidRPr="00C03892">
        <w:rPr>
          <w:rFonts w:ascii="Times New Roman" w:hAnsi="Times New Roman"/>
          <w:sz w:val="24"/>
          <w:szCs w:val="24"/>
        </w:rPr>
        <w:lastRenderedPageBreak/>
        <w:t>умение списывать с печатного текста, обнаруживать орфограммы</w:t>
      </w:r>
      <w:r w:rsidRPr="00C03892">
        <w:rPr>
          <w:rFonts w:ascii="Times New Roman" w:hAnsi="Times New Roman"/>
          <w:color w:val="000000"/>
          <w:sz w:val="24"/>
          <w:szCs w:val="24"/>
        </w:rPr>
        <w:t>, находить границы пред</w:t>
      </w:r>
      <w:r w:rsidRPr="00C03892">
        <w:rPr>
          <w:rFonts w:ascii="Times New Roman" w:hAnsi="Times New Roman"/>
          <w:color w:val="000000"/>
          <w:sz w:val="24"/>
          <w:szCs w:val="24"/>
        </w:rPr>
        <w:softHyphen/>
        <w:t>ложения, устанавливать части текста, выписы</w:t>
      </w:r>
      <w:r w:rsidRPr="00C03892">
        <w:rPr>
          <w:rFonts w:ascii="Times New Roman" w:hAnsi="Times New Roman"/>
          <w:color w:val="000000"/>
          <w:sz w:val="24"/>
          <w:szCs w:val="24"/>
        </w:rPr>
        <w:softHyphen/>
        <w:t>вать ту или иную часть текста.</w:t>
      </w:r>
    </w:p>
    <w:p w14:paraId="05646FD5" w14:textId="77777777" w:rsidR="006F1D1C" w:rsidRPr="00C03892" w:rsidRDefault="006F1D1C" w:rsidP="00737BE8">
      <w:pPr>
        <w:pStyle w:val="afb"/>
        <w:tabs>
          <w:tab w:val="num" w:pos="0"/>
          <w:tab w:val="left" w:pos="5560"/>
        </w:tabs>
        <w:ind w:left="-709" w:right="141" w:firstLine="709"/>
        <w:jc w:val="both"/>
        <w:rPr>
          <w:rFonts w:ascii="Times New Roman" w:hAnsi="Times New Roman"/>
          <w:sz w:val="24"/>
          <w:szCs w:val="24"/>
        </w:rPr>
      </w:pPr>
      <w:r w:rsidRPr="00C03892">
        <w:rPr>
          <w:rFonts w:ascii="Times New Roman" w:hAnsi="Times New Roman"/>
          <w:color w:val="000000"/>
          <w:sz w:val="24"/>
          <w:szCs w:val="24"/>
        </w:rPr>
        <w:t>Для контрольных списываний предлагают</w:t>
      </w:r>
      <w:r w:rsidRPr="00C03892">
        <w:rPr>
          <w:rFonts w:ascii="Times New Roman" w:hAnsi="Times New Roman"/>
          <w:color w:val="000000"/>
          <w:sz w:val="24"/>
          <w:szCs w:val="24"/>
        </w:rPr>
        <w:softHyphen/>
        <w:t>ся связные тексты с пропущенными знаками препинания.</w:t>
      </w:r>
    </w:p>
    <w:p w14:paraId="792303AF" w14:textId="77777777" w:rsidR="006F1D1C" w:rsidRPr="00C03892" w:rsidRDefault="006F1D1C" w:rsidP="00737BE8">
      <w:pPr>
        <w:shd w:val="clear" w:color="auto" w:fill="FFFFFF"/>
        <w:tabs>
          <w:tab w:val="left" w:pos="0"/>
        </w:tabs>
        <w:ind w:left="-709" w:right="141" w:firstLine="709"/>
        <w:jc w:val="both"/>
        <w:rPr>
          <w:color w:val="000000"/>
        </w:rPr>
      </w:pPr>
      <w:r w:rsidRPr="00C03892">
        <w:rPr>
          <w:b/>
          <w:bCs/>
          <w:i/>
          <w:iCs/>
          <w:color w:val="000000"/>
        </w:rPr>
        <w:t>Изложение</w:t>
      </w:r>
      <w:r w:rsidRPr="00C03892">
        <w:rPr>
          <w:color w:val="000000"/>
        </w:rPr>
        <w:t xml:space="preserve"> (обучающее) проверяет, как идет формирование навыка письменной речи; умения понимать и передавать основное со</w:t>
      </w:r>
      <w:r w:rsidRPr="00C03892">
        <w:rPr>
          <w:color w:val="000000"/>
        </w:rPr>
        <w:softHyphen/>
        <w:t>держание текста без пропусков существенных моментов; умение организовать письменный пересказ, соблюдая правила родного языка.</w:t>
      </w:r>
    </w:p>
    <w:p w14:paraId="4F515173" w14:textId="77777777" w:rsidR="006F1D1C" w:rsidRPr="00C03892" w:rsidRDefault="006F1D1C" w:rsidP="00737BE8">
      <w:pPr>
        <w:ind w:left="-709" w:right="141" w:firstLine="709"/>
        <w:jc w:val="both"/>
        <w:rPr>
          <w:color w:val="000000"/>
        </w:rPr>
      </w:pPr>
      <w:r w:rsidRPr="00C03892">
        <w:rPr>
          <w:color w:val="000000"/>
        </w:rPr>
        <w:t>Для изложений предлагаются тексты повествовательного характера с четкой сюжетной линией. Постепенно можно исполь</w:t>
      </w:r>
      <w:r w:rsidRPr="00C03892">
        <w:rPr>
          <w:color w:val="000000"/>
        </w:rPr>
        <w:softHyphen/>
        <w:t xml:space="preserve">зовать тексты с несложными описаниями </w:t>
      </w:r>
      <w:r w:rsidRPr="00C03892">
        <w:t xml:space="preserve">– </w:t>
      </w:r>
      <w:r w:rsidRPr="00C03892">
        <w:rPr>
          <w:color w:val="000000"/>
        </w:rPr>
        <w:t>пейзажа, портрета и т.п.</w:t>
      </w:r>
    </w:p>
    <w:p w14:paraId="7DAE92CC" w14:textId="77777777" w:rsidR="006F1D1C" w:rsidRPr="00C03892" w:rsidRDefault="006F1D1C" w:rsidP="00737BE8">
      <w:pPr>
        <w:shd w:val="clear" w:color="auto" w:fill="FFFFFF"/>
        <w:tabs>
          <w:tab w:val="left" w:pos="0"/>
        </w:tabs>
        <w:ind w:left="-709" w:right="141" w:firstLine="709"/>
        <w:jc w:val="both"/>
      </w:pPr>
      <w:r w:rsidRPr="00C03892">
        <w:rPr>
          <w:b/>
          <w:bCs/>
          <w:i/>
          <w:iCs/>
          <w:color w:val="000000"/>
        </w:rPr>
        <w:t>Тестовые задания</w:t>
      </w:r>
      <w:r w:rsidRPr="00C03892">
        <w:rPr>
          <w:color w:val="000000"/>
        </w:rPr>
        <w:t xml:space="preserve"> </w:t>
      </w:r>
      <w:r w:rsidRPr="00C03892">
        <w:t xml:space="preserve">– </w:t>
      </w:r>
      <w:r w:rsidRPr="00C03892">
        <w:rPr>
          <w:color w:val="000000"/>
        </w:rPr>
        <w:t>динамичная форма про</w:t>
      </w:r>
      <w:r w:rsidRPr="00C03892">
        <w:rPr>
          <w:color w:val="000000"/>
        </w:rPr>
        <w:softHyphen/>
        <w:t>верки, направленная на установление уровня сформированности умения использовать свои знания в нестандартных учебных ситуациях.</w:t>
      </w:r>
    </w:p>
    <w:p w14:paraId="2D429D23" w14:textId="77777777" w:rsidR="006F1D1C" w:rsidRPr="00C03892" w:rsidRDefault="006F1D1C" w:rsidP="00737BE8">
      <w:pPr>
        <w:shd w:val="clear" w:color="auto" w:fill="FFFFFF"/>
        <w:tabs>
          <w:tab w:val="left" w:pos="0"/>
        </w:tabs>
        <w:ind w:left="-709" w:right="141" w:firstLine="709"/>
        <w:jc w:val="both"/>
        <w:rPr>
          <w:b/>
          <w:bCs/>
          <w:i/>
          <w:iCs/>
          <w:color w:val="000000"/>
        </w:rPr>
      </w:pPr>
    </w:p>
    <w:p w14:paraId="6F931976" w14:textId="77777777" w:rsidR="006F1D1C" w:rsidRPr="00C03892" w:rsidRDefault="006F1D1C" w:rsidP="00737BE8">
      <w:pPr>
        <w:shd w:val="clear" w:color="auto" w:fill="FFFFFF"/>
        <w:tabs>
          <w:tab w:val="left" w:pos="0"/>
        </w:tabs>
        <w:ind w:left="-709" w:right="141" w:firstLine="709"/>
        <w:jc w:val="both"/>
        <w:rPr>
          <w:b/>
          <w:bCs/>
          <w:i/>
          <w:iCs/>
          <w:color w:val="000000"/>
        </w:rPr>
      </w:pPr>
      <w:r w:rsidRPr="00C03892">
        <w:rPr>
          <w:b/>
          <w:bCs/>
          <w:i/>
          <w:iCs/>
          <w:color w:val="000000"/>
        </w:rPr>
        <w:t>Классификация ошибок и недочетов,</w:t>
      </w:r>
      <w:r w:rsidRPr="00C03892">
        <w:t xml:space="preserve"> </w:t>
      </w:r>
      <w:r w:rsidRPr="00C03892">
        <w:rPr>
          <w:b/>
          <w:bCs/>
          <w:i/>
          <w:iCs/>
          <w:color w:val="000000"/>
        </w:rPr>
        <w:t>влияющих на снижение оценки</w:t>
      </w:r>
    </w:p>
    <w:p w14:paraId="7944A439" w14:textId="77777777" w:rsidR="006F1D1C" w:rsidRPr="00C03892" w:rsidRDefault="006F1D1C" w:rsidP="00737BE8">
      <w:pPr>
        <w:shd w:val="clear" w:color="auto" w:fill="FFFFFF"/>
        <w:tabs>
          <w:tab w:val="left" w:pos="0"/>
        </w:tabs>
        <w:ind w:left="-709" w:right="141" w:firstLine="709"/>
        <w:jc w:val="both"/>
        <w:rPr>
          <w:b/>
          <w:bCs/>
        </w:rPr>
      </w:pPr>
      <w:r w:rsidRPr="00C03892">
        <w:rPr>
          <w:b/>
          <w:bCs/>
          <w:i/>
          <w:iCs/>
          <w:color w:val="000000"/>
        </w:rPr>
        <w:t>Ошибки:</w:t>
      </w:r>
    </w:p>
    <w:p w14:paraId="595D0F53" w14:textId="77777777" w:rsidR="006F1D1C" w:rsidRPr="00C03892" w:rsidRDefault="006F1D1C" w:rsidP="00737BE8">
      <w:pPr>
        <w:numPr>
          <w:ilvl w:val="0"/>
          <w:numId w:val="12"/>
        </w:numPr>
        <w:shd w:val="clear" w:color="auto" w:fill="FFFFFF"/>
        <w:tabs>
          <w:tab w:val="clear" w:pos="720"/>
          <w:tab w:val="left" w:pos="0"/>
          <w:tab w:val="left" w:pos="360"/>
        </w:tabs>
        <w:ind w:left="-709" w:right="141" w:firstLine="709"/>
        <w:jc w:val="both"/>
        <w:rPr>
          <w:color w:val="000000"/>
        </w:rPr>
      </w:pPr>
      <w:r w:rsidRPr="00C03892">
        <w:rPr>
          <w:color w:val="000000"/>
        </w:rPr>
        <w:t>нарушение правил написания слов, вклю</w:t>
      </w:r>
      <w:r w:rsidRPr="00C03892">
        <w:rPr>
          <w:color w:val="000000"/>
        </w:rPr>
        <w:softHyphen/>
        <w:t>чая грубые случаи пропуска, перестановки, за</w:t>
      </w:r>
      <w:r w:rsidRPr="00C03892">
        <w:rPr>
          <w:color w:val="000000"/>
        </w:rPr>
        <w:softHyphen/>
        <w:t>мены и вставки лишних букв в словах;</w:t>
      </w:r>
    </w:p>
    <w:p w14:paraId="6221BD4A" w14:textId="77777777" w:rsidR="006F1D1C" w:rsidRPr="00C03892" w:rsidRDefault="006F1D1C" w:rsidP="00737BE8">
      <w:pPr>
        <w:numPr>
          <w:ilvl w:val="0"/>
          <w:numId w:val="12"/>
        </w:numPr>
        <w:shd w:val="clear" w:color="auto" w:fill="FFFFFF"/>
        <w:tabs>
          <w:tab w:val="clear" w:pos="720"/>
          <w:tab w:val="left" w:pos="0"/>
          <w:tab w:val="left" w:pos="360"/>
        </w:tabs>
        <w:ind w:left="-709" w:right="141" w:firstLine="709"/>
        <w:jc w:val="both"/>
        <w:rPr>
          <w:color w:val="000000"/>
        </w:rPr>
      </w:pPr>
      <w:r w:rsidRPr="00C03892">
        <w:rPr>
          <w:color w:val="000000"/>
        </w:rPr>
        <w:t>неправильное написание слов, не регули</w:t>
      </w:r>
      <w:r w:rsidRPr="00C03892">
        <w:rPr>
          <w:color w:val="000000"/>
        </w:rPr>
        <w:softHyphen/>
        <w:t>руемых правилами, круг которых очерчен про</w:t>
      </w:r>
      <w:r w:rsidRPr="00C03892">
        <w:rPr>
          <w:color w:val="000000"/>
        </w:rPr>
        <w:softHyphen/>
        <w:t>граммой каждого класса (слова с непроверяе</w:t>
      </w:r>
      <w:r w:rsidRPr="00C03892">
        <w:rPr>
          <w:color w:val="000000"/>
        </w:rPr>
        <w:softHyphen/>
        <w:t>мыми написаниями);</w:t>
      </w:r>
    </w:p>
    <w:p w14:paraId="4367AD6E" w14:textId="77777777" w:rsidR="006F1D1C" w:rsidRPr="00C03892" w:rsidRDefault="006F1D1C" w:rsidP="00737BE8">
      <w:pPr>
        <w:numPr>
          <w:ilvl w:val="0"/>
          <w:numId w:val="12"/>
        </w:numPr>
        <w:shd w:val="clear" w:color="auto" w:fill="FFFFFF"/>
        <w:tabs>
          <w:tab w:val="clear" w:pos="720"/>
          <w:tab w:val="left" w:pos="0"/>
          <w:tab w:val="left" w:pos="360"/>
        </w:tabs>
        <w:ind w:left="-709" w:right="141" w:firstLine="709"/>
        <w:jc w:val="both"/>
      </w:pPr>
      <w:r w:rsidRPr="00C03892">
        <w:rPr>
          <w:color w:val="000000"/>
        </w:rPr>
        <w:t>отсутствие изученных знаков препинания в тексте {в конце предложения и заглавной буквы в начале предложения);</w:t>
      </w:r>
    </w:p>
    <w:p w14:paraId="7B751DDD" w14:textId="77777777" w:rsidR="006F1D1C" w:rsidRPr="00C03892" w:rsidRDefault="006F1D1C" w:rsidP="00737BE8">
      <w:pPr>
        <w:numPr>
          <w:ilvl w:val="0"/>
          <w:numId w:val="12"/>
        </w:numPr>
        <w:shd w:val="clear" w:color="auto" w:fill="FFFFFF"/>
        <w:tabs>
          <w:tab w:val="clear" w:pos="720"/>
          <w:tab w:val="left" w:pos="0"/>
          <w:tab w:val="left" w:pos="360"/>
        </w:tabs>
        <w:ind w:left="-709" w:right="141" w:firstLine="709"/>
        <w:jc w:val="both"/>
        <w:rPr>
          <w:color w:val="000000"/>
        </w:rPr>
      </w:pPr>
      <w:r w:rsidRPr="00C03892">
        <w:rPr>
          <w:color w:val="000000"/>
        </w:rPr>
        <w:t>наличие ошибок на изученные правила по орфографии;</w:t>
      </w:r>
    </w:p>
    <w:p w14:paraId="57079D5F" w14:textId="77777777" w:rsidR="006F1D1C" w:rsidRPr="00C03892" w:rsidRDefault="006F1D1C" w:rsidP="00737BE8">
      <w:pPr>
        <w:numPr>
          <w:ilvl w:val="0"/>
          <w:numId w:val="12"/>
        </w:numPr>
        <w:shd w:val="clear" w:color="auto" w:fill="FFFFFF"/>
        <w:tabs>
          <w:tab w:val="clear" w:pos="720"/>
          <w:tab w:val="left" w:pos="0"/>
          <w:tab w:val="left" w:pos="360"/>
        </w:tabs>
        <w:ind w:left="-709" w:right="141" w:firstLine="709"/>
        <w:jc w:val="both"/>
        <w:rPr>
          <w:color w:val="000000"/>
        </w:rPr>
      </w:pPr>
      <w:proofErr w:type="gramStart"/>
      <w:r w:rsidRPr="00C03892">
        <w:rPr>
          <w:color w:val="000000"/>
        </w:rPr>
        <w:t>существенные</w:t>
      </w:r>
      <w:proofErr w:type="gramEnd"/>
      <w:r w:rsidRPr="00C03892">
        <w:rPr>
          <w:color w:val="000000"/>
        </w:rPr>
        <w:t xml:space="preserve"> отступления от авторского текста при  написании изложения, искажаю</w:t>
      </w:r>
      <w:r w:rsidRPr="00C03892">
        <w:rPr>
          <w:color w:val="000000"/>
        </w:rPr>
        <w:softHyphen/>
        <w:t>щие смысл произведения;</w:t>
      </w:r>
    </w:p>
    <w:p w14:paraId="5A2D298A" w14:textId="77777777" w:rsidR="006F1D1C" w:rsidRPr="00C03892" w:rsidRDefault="006F1D1C" w:rsidP="00737BE8">
      <w:pPr>
        <w:numPr>
          <w:ilvl w:val="0"/>
          <w:numId w:val="12"/>
        </w:numPr>
        <w:shd w:val="clear" w:color="auto" w:fill="FFFFFF"/>
        <w:tabs>
          <w:tab w:val="clear" w:pos="720"/>
          <w:tab w:val="left" w:pos="0"/>
          <w:tab w:val="left" w:pos="360"/>
          <w:tab w:val="left" w:pos="514"/>
        </w:tabs>
        <w:ind w:left="-709" w:right="141" w:firstLine="709"/>
        <w:jc w:val="both"/>
      </w:pPr>
      <w:proofErr w:type="gramStart"/>
      <w:r w:rsidRPr="00C03892">
        <w:rPr>
          <w:color w:val="000000"/>
        </w:rPr>
        <w:t>отсутствие  главной</w:t>
      </w:r>
      <w:proofErr w:type="gramEnd"/>
      <w:r w:rsidRPr="00C03892">
        <w:rPr>
          <w:color w:val="000000"/>
        </w:rPr>
        <w:t xml:space="preserve">  части  изложения, пропуск важных событий, отраженных в ав</w:t>
      </w:r>
      <w:r w:rsidRPr="00C03892">
        <w:rPr>
          <w:color w:val="000000"/>
        </w:rPr>
        <w:softHyphen/>
        <w:t>торском тексте;</w:t>
      </w:r>
    </w:p>
    <w:p w14:paraId="119F7FC8" w14:textId="77777777" w:rsidR="006F1D1C" w:rsidRPr="00C03892" w:rsidRDefault="006F1D1C" w:rsidP="00737BE8">
      <w:pPr>
        <w:numPr>
          <w:ilvl w:val="0"/>
          <w:numId w:val="12"/>
        </w:numPr>
        <w:shd w:val="clear" w:color="auto" w:fill="FFFFFF"/>
        <w:tabs>
          <w:tab w:val="clear" w:pos="720"/>
          <w:tab w:val="left" w:pos="0"/>
          <w:tab w:val="left" w:pos="360"/>
        </w:tabs>
        <w:ind w:left="-709" w:right="141" w:firstLine="709"/>
        <w:jc w:val="both"/>
      </w:pPr>
      <w:r w:rsidRPr="00C03892">
        <w:rPr>
          <w:color w:val="000000"/>
        </w:rPr>
        <w:t>употребление слов в несвойственном им значении (в изложении).</w:t>
      </w:r>
    </w:p>
    <w:p w14:paraId="2EF5DDAB" w14:textId="77777777" w:rsidR="006F1D1C" w:rsidRPr="00C03892" w:rsidRDefault="006F1D1C" w:rsidP="00737BE8">
      <w:pPr>
        <w:shd w:val="clear" w:color="auto" w:fill="FFFFFF"/>
        <w:tabs>
          <w:tab w:val="left" w:pos="0"/>
        </w:tabs>
        <w:ind w:left="-709" w:right="141" w:firstLine="709"/>
        <w:jc w:val="both"/>
        <w:rPr>
          <w:b/>
          <w:bCs/>
        </w:rPr>
      </w:pPr>
      <w:r w:rsidRPr="00C03892">
        <w:rPr>
          <w:b/>
          <w:bCs/>
          <w:i/>
          <w:iCs/>
          <w:color w:val="000000"/>
        </w:rPr>
        <w:t>Недочеты:</w:t>
      </w:r>
    </w:p>
    <w:p w14:paraId="2945C3F0" w14:textId="77777777" w:rsidR="006F1D1C" w:rsidRPr="00C03892" w:rsidRDefault="006F1D1C" w:rsidP="00737BE8">
      <w:pPr>
        <w:numPr>
          <w:ilvl w:val="0"/>
          <w:numId w:val="13"/>
        </w:numPr>
        <w:shd w:val="clear" w:color="auto" w:fill="FFFFFF"/>
        <w:tabs>
          <w:tab w:val="clear" w:pos="720"/>
          <w:tab w:val="left" w:pos="0"/>
          <w:tab w:val="num" w:pos="360"/>
          <w:tab w:val="left" w:pos="439"/>
        </w:tabs>
        <w:ind w:left="-709" w:right="141" w:firstLine="709"/>
        <w:jc w:val="both"/>
      </w:pPr>
      <w:r w:rsidRPr="00C03892">
        <w:t>отсутствие знаков препинания в конце предложения, если следующее предложение написано с большой буквы; отсутствие «красной» строки;</w:t>
      </w:r>
    </w:p>
    <w:p w14:paraId="747A875B" w14:textId="77777777" w:rsidR="006F1D1C" w:rsidRPr="00C03892" w:rsidRDefault="006F1D1C" w:rsidP="00737BE8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  <w:tab w:val="left" w:pos="466"/>
        </w:tabs>
        <w:ind w:left="-709" w:right="141" w:firstLine="709"/>
        <w:jc w:val="both"/>
        <w:rPr>
          <w:color w:val="000000"/>
        </w:rPr>
      </w:pPr>
      <w:proofErr w:type="gramStart"/>
      <w:r w:rsidRPr="00C03892">
        <w:rPr>
          <w:color w:val="000000"/>
        </w:rPr>
        <w:t>неправильное</w:t>
      </w:r>
      <w:proofErr w:type="gramEnd"/>
      <w:r w:rsidRPr="00C03892">
        <w:rPr>
          <w:color w:val="000000"/>
        </w:rPr>
        <w:t xml:space="preserve"> написание одного слова(при наличии в работе нескольких таких слов)на одно и то же правило;</w:t>
      </w:r>
    </w:p>
    <w:p w14:paraId="1BA79E9A" w14:textId="77777777" w:rsidR="006F1D1C" w:rsidRPr="00C03892" w:rsidRDefault="006F1D1C" w:rsidP="00737BE8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  <w:tab w:val="left" w:pos="466"/>
        </w:tabs>
        <w:ind w:left="-709" w:right="141" w:firstLine="709"/>
        <w:jc w:val="both"/>
        <w:rPr>
          <w:color w:val="000000"/>
        </w:rPr>
      </w:pPr>
      <w:r w:rsidRPr="00C03892">
        <w:rPr>
          <w:color w:val="000000"/>
        </w:rPr>
        <w:t>незначительные нарушения логики собы</w:t>
      </w:r>
      <w:r w:rsidRPr="00C03892">
        <w:rPr>
          <w:color w:val="000000"/>
        </w:rPr>
        <w:softHyphen/>
        <w:t>тий авторского текста при написании изложения.</w:t>
      </w:r>
    </w:p>
    <w:p w14:paraId="087C4D32" w14:textId="77777777" w:rsidR="006F1D1C" w:rsidRPr="00C03892" w:rsidRDefault="006F1D1C" w:rsidP="00737BE8">
      <w:pPr>
        <w:shd w:val="clear" w:color="auto" w:fill="FFFFFF"/>
        <w:ind w:left="-709" w:right="141" w:firstLine="709"/>
        <w:jc w:val="both"/>
        <w:rPr>
          <w:color w:val="000000"/>
        </w:rPr>
      </w:pPr>
      <w:r w:rsidRPr="00C03892">
        <w:rPr>
          <w:color w:val="000000"/>
        </w:rPr>
        <w:t>При оценке контрольной работы учитывается в пер</w:t>
      </w:r>
      <w:r w:rsidRPr="00C03892">
        <w:rPr>
          <w:color w:val="000000"/>
        </w:rPr>
        <w:softHyphen/>
        <w:t>вую очередь правильность ее выполнения. Исправления, которые сделал учащийся, не влияют на оценку (за иск</w:t>
      </w:r>
      <w:r w:rsidRPr="00C03892">
        <w:rPr>
          <w:color w:val="000000"/>
        </w:rPr>
        <w:softHyphen/>
        <w:t>лючением такого вида работ, как контрольное списывание). Учитывается только последнее написание. Оформ</w:t>
      </w:r>
      <w:r w:rsidRPr="00C03892">
        <w:rPr>
          <w:color w:val="000000"/>
        </w:rPr>
        <w:softHyphen/>
        <w:t>ление работы также не должно влиять на оценку, ибо в таком случае проверяющий может быть недостаточно объективным. При оценивании работы учитель принимает во внимание каллиграфический навык.</w:t>
      </w:r>
    </w:p>
    <w:p w14:paraId="23AA2313" w14:textId="77777777" w:rsidR="006F1D1C" w:rsidRPr="00C03892" w:rsidRDefault="006F1D1C" w:rsidP="00737BE8">
      <w:pPr>
        <w:shd w:val="clear" w:color="auto" w:fill="FFFFFF"/>
        <w:ind w:left="-709" w:right="141" w:firstLine="709"/>
        <w:jc w:val="both"/>
      </w:pPr>
      <w:r w:rsidRPr="00C03892">
        <w:rPr>
          <w:color w:val="000000"/>
        </w:rPr>
        <w:t>При оценивании работы принимается во внимание не только количество, но и характер ошибок. Например, ошибка на невнимание в меньшей мере влияет на оцен</w:t>
      </w:r>
      <w:r w:rsidRPr="00C03892">
        <w:rPr>
          <w:color w:val="000000"/>
        </w:rPr>
        <w:softHyphen/>
        <w:t>ку, чем ошибки на изученные орфограммы.</w:t>
      </w:r>
    </w:p>
    <w:p w14:paraId="51105450" w14:textId="77777777" w:rsidR="006F1D1C" w:rsidRPr="00C03892" w:rsidRDefault="006F1D1C" w:rsidP="00737BE8">
      <w:pPr>
        <w:shd w:val="clear" w:color="auto" w:fill="FFFFFF"/>
        <w:ind w:left="-709" w:right="141" w:firstLine="709"/>
        <w:jc w:val="both"/>
      </w:pPr>
      <w:r w:rsidRPr="00C03892">
        <w:rPr>
          <w:color w:val="000000"/>
        </w:rPr>
        <w:t>При оценке изложения необходимо обра</w:t>
      </w:r>
      <w:r w:rsidRPr="00C03892">
        <w:rPr>
          <w:color w:val="000000"/>
        </w:rPr>
        <w:softHyphen/>
        <w:t>тить внимание на полноту передачи основного содержания текста, на наличие пропусков су</w:t>
      </w:r>
      <w:r w:rsidRPr="00C03892">
        <w:rPr>
          <w:color w:val="000000"/>
        </w:rPr>
        <w:softHyphen/>
        <w:t>щественных моментов в тексте, на искажения при передаче авторского замысла, на отсутст</w:t>
      </w:r>
      <w:r w:rsidRPr="00C03892">
        <w:rPr>
          <w:color w:val="000000"/>
        </w:rPr>
        <w:softHyphen/>
        <w:t>вие главной части повествования.</w:t>
      </w:r>
    </w:p>
    <w:p w14:paraId="7A7F54AE" w14:textId="77777777" w:rsidR="006F1D1C" w:rsidRPr="00C03892" w:rsidRDefault="006F1D1C" w:rsidP="00737BE8">
      <w:pPr>
        <w:shd w:val="clear" w:color="auto" w:fill="FFFFFF"/>
        <w:ind w:left="-709" w:right="141" w:firstLine="709"/>
        <w:jc w:val="both"/>
        <w:rPr>
          <w:b/>
          <w:bCs/>
          <w:i/>
          <w:iCs/>
          <w:color w:val="000000"/>
        </w:rPr>
      </w:pPr>
    </w:p>
    <w:p w14:paraId="01E08C54" w14:textId="77777777" w:rsidR="006F1D1C" w:rsidRPr="00C03892" w:rsidRDefault="006F1D1C" w:rsidP="00737BE8">
      <w:pPr>
        <w:shd w:val="clear" w:color="auto" w:fill="FFFFFF"/>
        <w:ind w:left="-709" w:right="141" w:firstLine="709"/>
        <w:jc w:val="both"/>
        <w:rPr>
          <w:b/>
          <w:bCs/>
          <w:i/>
          <w:iCs/>
          <w:color w:val="000000"/>
        </w:rPr>
      </w:pPr>
      <w:r w:rsidRPr="00C03892">
        <w:rPr>
          <w:b/>
          <w:bCs/>
          <w:i/>
          <w:iCs/>
          <w:color w:val="000000"/>
        </w:rPr>
        <w:t>Характеристика цифровой оценки (отметки)</w:t>
      </w:r>
    </w:p>
    <w:p w14:paraId="1E742266" w14:textId="77777777" w:rsidR="006F1D1C" w:rsidRPr="00C03892" w:rsidRDefault="006F1D1C" w:rsidP="00737BE8">
      <w:pPr>
        <w:shd w:val="clear" w:color="auto" w:fill="FFFFFF"/>
        <w:ind w:left="-709" w:right="141" w:firstLine="709"/>
        <w:jc w:val="both"/>
        <w:rPr>
          <w:color w:val="000000"/>
        </w:rPr>
      </w:pPr>
      <w:r w:rsidRPr="00C03892">
        <w:rPr>
          <w:b/>
          <w:bCs/>
          <w:i/>
          <w:iCs/>
          <w:color w:val="000000"/>
        </w:rPr>
        <w:t>«5» («отлично»)</w:t>
      </w:r>
      <w:r w:rsidRPr="00C03892">
        <w:rPr>
          <w:color w:val="000000"/>
        </w:rPr>
        <w:t xml:space="preserve"> –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 w14:paraId="68585927" w14:textId="77777777" w:rsidR="006F1D1C" w:rsidRPr="00C03892" w:rsidRDefault="006F1D1C" w:rsidP="00737BE8">
      <w:pPr>
        <w:shd w:val="clear" w:color="auto" w:fill="FFFFFF"/>
        <w:ind w:left="-709" w:right="141" w:firstLine="709"/>
        <w:jc w:val="both"/>
        <w:rPr>
          <w:color w:val="000000"/>
        </w:rPr>
      </w:pPr>
      <w:r w:rsidRPr="00C03892">
        <w:rPr>
          <w:b/>
          <w:bCs/>
          <w:i/>
          <w:iCs/>
          <w:color w:val="000000"/>
        </w:rPr>
        <w:lastRenderedPageBreak/>
        <w:t>«4» («хорошо»)</w:t>
      </w:r>
      <w:r w:rsidRPr="00C03892">
        <w:rPr>
          <w:color w:val="000000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14:paraId="2061238F" w14:textId="77777777" w:rsidR="006F1D1C" w:rsidRPr="00C03892" w:rsidRDefault="006F1D1C" w:rsidP="00737BE8">
      <w:pPr>
        <w:shd w:val="clear" w:color="auto" w:fill="FFFFFF"/>
        <w:ind w:left="-709" w:right="141" w:firstLine="709"/>
        <w:jc w:val="both"/>
        <w:rPr>
          <w:color w:val="000000"/>
        </w:rPr>
      </w:pPr>
      <w:r w:rsidRPr="00C03892">
        <w:rPr>
          <w:b/>
          <w:bCs/>
          <w:i/>
          <w:iCs/>
          <w:color w:val="000000"/>
        </w:rPr>
        <w:t>«3» («удовлетворительно»)</w:t>
      </w:r>
      <w:r w:rsidRPr="00C03892">
        <w:rPr>
          <w:color w:val="000000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14:paraId="499DD820" w14:textId="77777777" w:rsidR="006F1D1C" w:rsidRDefault="006F1D1C" w:rsidP="00737BE8">
      <w:pPr>
        <w:shd w:val="clear" w:color="auto" w:fill="FFFFFF"/>
        <w:ind w:left="-709" w:right="141" w:firstLine="709"/>
        <w:jc w:val="both"/>
        <w:rPr>
          <w:color w:val="000000"/>
        </w:rPr>
      </w:pPr>
      <w:r w:rsidRPr="00C03892">
        <w:rPr>
          <w:b/>
          <w:bCs/>
          <w:i/>
          <w:iCs/>
          <w:color w:val="000000"/>
        </w:rPr>
        <w:t>«2» («плохо»)</w:t>
      </w:r>
      <w:r w:rsidRPr="00C03892">
        <w:rPr>
          <w:color w:val="000000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C03892">
        <w:rPr>
          <w:color w:val="000000"/>
        </w:rPr>
        <w:t>нераскрытость</w:t>
      </w:r>
      <w:proofErr w:type="spellEnd"/>
      <w:r w:rsidRPr="00C03892">
        <w:rPr>
          <w:color w:val="000000"/>
        </w:rPr>
        <w:t xml:space="preserve"> обсуждаемого вопроса, отсутствие аргументации либо ошибочность ее основных положений.</w:t>
      </w:r>
    </w:p>
    <w:p w14:paraId="47791FC9" w14:textId="77777777" w:rsidR="00CC04B6" w:rsidRPr="00BE0392" w:rsidRDefault="006F1D1C" w:rsidP="00BE0392">
      <w:pPr>
        <w:shd w:val="clear" w:color="auto" w:fill="FFFFFF"/>
        <w:ind w:left="-709" w:right="141" w:firstLine="709"/>
        <w:jc w:val="both"/>
        <w:rPr>
          <w:color w:val="000000"/>
        </w:rPr>
      </w:pPr>
      <w:r w:rsidRPr="00C03892">
        <w:rPr>
          <w:b/>
          <w:i/>
          <w:color w:val="000000"/>
        </w:rPr>
        <w:t>«</w:t>
      </w:r>
      <w:proofErr w:type="gramStart"/>
      <w:r w:rsidRPr="00C03892">
        <w:rPr>
          <w:b/>
          <w:i/>
          <w:color w:val="000000"/>
        </w:rPr>
        <w:t>1»</w:t>
      </w:r>
      <w:r>
        <w:rPr>
          <w:b/>
          <w:i/>
          <w:color w:val="000000"/>
        </w:rPr>
        <w:t>(</w:t>
      </w:r>
      <w:proofErr w:type="gramEnd"/>
      <w:r>
        <w:rPr>
          <w:b/>
          <w:i/>
          <w:color w:val="000000"/>
        </w:rPr>
        <w:t xml:space="preserve"> «очень плохо») </w:t>
      </w:r>
      <w:r>
        <w:rPr>
          <w:color w:val="000000"/>
        </w:rPr>
        <w:t xml:space="preserve"> - уровень выполнений ниже плохого: наличие более 8 ошибок или 12 недочетов по текущему материалу; более 7 ошибок и 10 недочетов по пройденному материалу; нет логики, </w:t>
      </w:r>
      <w:proofErr w:type="spellStart"/>
      <w:r>
        <w:rPr>
          <w:color w:val="000000"/>
        </w:rPr>
        <w:t>нераскрытость</w:t>
      </w:r>
      <w:proofErr w:type="spellEnd"/>
      <w:r>
        <w:rPr>
          <w:color w:val="000000"/>
        </w:rPr>
        <w:t xml:space="preserve"> обсуждаемого вопроса, отсутствие аргументации.</w:t>
      </w:r>
    </w:p>
    <w:p w14:paraId="0CC54BE6" w14:textId="77777777" w:rsidR="00CC04B6" w:rsidRDefault="00CC04B6" w:rsidP="00737BE8">
      <w:pPr>
        <w:shd w:val="clear" w:color="auto" w:fill="FFFFFF"/>
        <w:ind w:left="-709" w:right="141" w:firstLine="709"/>
        <w:jc w:val="both"/>
        <w:rPr>
          <w:b/>
          <w:bCs/>
          <w:i/>
          <w:iCs/>
          <w:color w:val="000000"/>
        </w:rPr>
      </w:pPr>
    </w:p>
    <w:p w14:paraId="07FD5CEC" w14:textId="77777777" w:rsidR="006F1D1C" w:rsidRPr="00C03892" w:rsidRDefault="006F1D1C" w:rsidP="00737BE8">
      <w:pPr>
        <w:shd w:val="clear" w:color="auto" w:fill="FFFFFF"/>
        <w:ind w:left="-709" w:right="141" w:firstLine="709"/>
        <w:jc w:val="both"/>
      </w:pPr>
      <w:r w:rsidRPr="00C03892">
        <w:rPr>
          <w:b/>
          <w:bCs/>
          <w:i/>
          <w:iCs/>
          <w:color w:val="000000"/>
        </w:rPr>
        <w:t>Изложение</w:t>
      </w:r>
    </w:p>
    <w:p w14:paraId="1DE27D36" w14:textId="77777777" w:rsidR="006F1D1C" w:rsidRPr="00C03892" w:rsidRDefault="006F1D1C" w:rsidP="00737BE8">
      <w:pPr>
        <w:numPr>
          <w:ilvl w:val="0"/>
          <w:numId w:val="15"/>
        </w:numPr>
        <w:shd w:val="clear" w:color="auto" w:fill="FFFFFF"/>
        <w:tabs>
          <w:tab w:val="left" w:pos="0"/>
        </w:tabs>
        <w:ind w:left="-709" w:right="141" w:firstLine="709"/>
        <w:jc w:val="both"/>
      </w:pPr>
      <w:r w:rsidRPr="00C03892">
        <w:rPr>
          <w:color w:val="000000"/>
        </w:rPr>
        <w:t>«5» – правильно и последовательно воспроизведен авторский текст, нет речевых и орфографических ошибок, допущено 1 – 2 исправления.</w:t>
      </w:r>
    </w:p>
    <w:p w14:paraId="14EA524B" w14:textId="77777777" w:rsidR="006F1D1C" w:rsidRPr="00C03892" w:rsidRDefault="006F1D1C" w:rsidP="00737BE8">
      <w:pPr>
        <w:numPr>
          <w:ilvl w:val="0"/>
          <w:numId w:val="15"/>
        </w:numPr>
        <w:shd w:val="clear" w:color="auto" w:fill="FFFFFF"/>
        <w:tabs>
          <w:tab w:val="left" w:pos="0"/>
        </w:tabs>
        <w:ind w:left="-709" w:right="141" w:firstLine="709"/>
        <w:jc w:val="both"/>
      </w:pPr>
      <w:r w:rsidRPr="00C03892">
        <w:rPr>
          <w:color w:val="000000"/>
        </w:rPr>
        <w:t xml:space="preserve">«4» – незначительно нарушена последовательность изложения   </w:t>
      </w:r>
      <w:proofErr w:type="gramStart"/>
      <w:r w:rsidRPr="00C03892">
        <w:rPr>
          <w:color w:val="000000"/>
        </w:rPr>
        <w:t xml:space="preserve">мыслей,   </w:t>
      </w:r>
      <w:proofErr w:type="gramEnd"/>
      <w:r w:rsidRPr="00C03892">
        <w:rPr>
          <w:color w:val="000000"/>
        </w:rPr>
        <w:t>имеются  единичные  (1 – 2) фактические и речевые неточности, 1 – 2 орфографические ошибки, 1 – 2 исправления.</w:t>
      </w:r>
    </w:p>
    <w:p w14:paraId="7C63BA45" w14:textId="77777777" w:rsidR="006F1D1C" w:rsidRPr="00C03892" w:rsidRDefault="006F1D1C" w:rsidP="00737BE8">
      <w:pPr>
        <w:numPr>
          <w:ilvl w:val="0"/>
          <w:numId w:val="15"/>
        </w:numPr>
        <w:shd w:val="clear" w:color="auto" w:fill="FFFFFF"/>
        <w:tabs>
          <w:tab w:val="left" w:pos="0"/>
        </w:tabs>
        <w:ind w:left="-709" w:right="141" w:firstLine="709"/>
        <w:jc w:val="both"/>
        <w:rPr>
          <w:color w:val="000000"/>
        </w:rPr>
      </w:pPr>
      <w:r w:rsidRPr="00C03892">
        <w:rPr>
          <w:color w:val="000000"/>
        </w:rPr>
        <w:t>«3» – имеются некоторые отступления от авторско</w:t>
      </w:r>
      <w:r w:rsidRPr="00C03892">
        <w:rPr>
          <w:color w:val="000000"/>
        </w:rPr>
        <w:softHyphen/>
        <w:t>го текста, допущены отдельные нарушения в по</w:t>
      </w:r>
      <w:r w:rsidRPr="00C03892">
        <w:rPr>
          <w:color w:val="000000"/>
        </w:rPr>
        <w:softHyphen/>
        <w:t>следовательности изложения мыслей, в построении двух-трех предложений, беден словарь, 3 – 6 орфо</w:t>
      </w:r>
      <w:r w:rsidRPr="00C03892">
        <w:rPr>
          <w:color w:val="000000"/>
        </w:rPr>
        <w:softHyphen/>
        <w:t>графических ошибки и 1 – 2 исправления.</w:t>
      </w:r>
    </w:p>
    <w:p w14:paraId="18EDDDA8" w14:textId="77777777" w:rsidR="006F1D1C" w:rsidRDefault="006F1D1C" w:rsidP="00737BE8">
      <w:pPr>
        <w:numPr>
          <w:ilvl w:val="0"/>
          <w:numId w:val="15"/>
        </w:numPr>
        <w:shd w:val="clear" w:color="auto" w:fill="FFFFFF"/>
        <w:tabs>
          <w:tab w:val="left" w:pos="0"/>
        </w:tabs>
        <w:ind w:left="-709" w:right="141" w:firstLine="709"/>
        <w:jc w:val="both"/>
        <w:rPr>
          <w:color w:val="000000"/>
        </w:rPr>
      </w:pPr>
      <w:r w:rsidRPr="00C03892">
        <w:rPr>
          <w:color w:val="000000"/>
        </w:rPr>
        <w:t>«2» – имеются значительные отступления от автор</w:t>
      </w:r>
      <w:r w:rsidRPr="00C03892">
        <w:rPr>
          <w:color w:val="000000"/>
        </w:rPr>
        <w:softHyphen/>
        <w:t xml:space="preserve">ского текста, пропуск важных эпизодов, главной части, основной мысли и др., нарушена последовательность изложения мыслей, отсутствует связь между   </w:t>
      </w:r>
      <w:proofErr w:type="gramStart"/>
      <w:r w:rsidRPr="00C03892">
        <w:rPr>
          <w:color w:val="000000"/>
        </w:rPr>
        <w:t xml:space="preserve">частями,   </w:t>
      </w:r>
      <w:proofErr w:type="gramEnd"/>
      <w:r w:rsidRPr="00C03892">
        <w:rPr>
          <w:color w:val="000000"/>
        </w:rPr>
        <w:t xml:space="preserve"> отдельными    предложениями, крайне однообразен словарь, 7 – 8 орфографических ошибок, 3 – 5 исправлений.</w:t>
      </w:r>
    </w:p>
    <w:p w14:paraId="785D41C8" w14:textId="77777777" w:rsidR="006F1D1C" w:rsidRPr="00C03892" w:rsidRDefault="006F1D1C" w:rsidP="00737BE8">
      <w:pPr>
        <w:numPr>
          <w:ilvl w:val="0"/>
          <w:numId w:val="20"/>
        </w:numPr>
        <w:shd w:val="clear" w:color="auto" w:fill="FFFFFF"/>
        <w:tabs>
          <w:tab w:val="left" w:pos="322"/>
        </w:tabs>
        <w:ind w:left="-709" w:right="141" w:firstLine="709"/>
        <w:jc w:val="both"/>
        <w:rPr>
          <w:color w:val="000000"/>
        </w:rPr>
      </w:pPr>
      <w:r>
        <w:rPr>
          <w:color w:val="000000"/>
        </w:rPr>
        <w:t>«1» -  полное отступление от авторского текста, 9-10 орфографических ошибок, 6-8 исправлений.</w:t>
      </w:r>
    </w:p>
    <w:p w14:paraId="2CB18800" w14:textId="77777777" w:rsidR="006F1D1C" w:rsidRPr="00C03892" w:rsidRDefault="006F1D1C" w:rsidP="00737BE8">
      <w:pPr>
        <w:shd w:val="clear" w:color="auto" w:fill="FFFFFF"/>
        <w:tabs>
          <w:tab w:val="left" w:pos="0"/>
        </w:tabs>
        <w:ind w:left="-709" w:right="141" w:firstLine="709"/>
        <w:jc w:val="both"/>
        <w:rPr>
          <w:color w:val="000000"/>
        </w:rPr>
      </w:pPr>
    </w:p>
    <w:p w14:paraId="31BB22AC" w14:textId="77777777" w:rsidR="006F1D1C" w:rsidRPr="00C03892" w:rsidRDefault="006F1D1C" w:rsidP="00737BE8">
      <w:pPr>
        <w:shd w:val="clear" w:color="auto" w:fill="FFFFFF"/>
        <w:tabs>
          <w:tab w:val="left" w:pos="590"/>
        </w:tabs>
        <w:ind w:left="-709" w:right="141" w:firstLine="709"/>
        <w:jc w:val="both"/>
        <w:rPr>
          <w:b/>
          <w:bCs/>
          <w:i/>
          <w:iCs/>
          <w:color w:val="000000"/>
        </w:rPr>
      </w:pPr>
      <w:r w:rsidRPr="00C03892">
        <w:rPr>
          <w:b/>
          <w:bCs/>
          <w:i/>
          <w:iCs/>
          <w:color w:val="000000"/>
        </w:rPr>
        <w:t>Сочинение</w:t>
      </w:r>
    </w:p>
    <w:p w14:paraId="732DDC93" w14:textId="77777777" w:rsidR="006F1D1C" w:rsidRPr="00C03892" w:rsidRDefault="006F1D1C" w:rsidP="00737BE8">
      <w:pPr>
        <w:numPr>
          <w:ilvl w:val="0"/>
          <w:numId w:val="20"/>
        </w:numPr>
        <w:shd w:val="clear" w:color="auto" w:fill="FFFFFF"/>
        <w:tabs>
          <w:tab w:val="left" w:pos="180"/>
        </w:tabs>
        <w:ind w:left="-709" w:right="141" w:firstLine="709"/>
        <w:jc w:val="both"/>
        <w:rPr>
          <w:color w:val="000000"/>
        </w:rPr>
      </w:pPr>
      <w:r w:rsidRPr="00C03892">
        <w:rPr>
          <w:color w:val="000000"/>
        </w:rPr>
        <w:t>«5» – логически последовательно раскрыта тема, нет речевых и орфографических ошибок, допуще</w:t>
      </w:r>
      <w:r w:rsidRPr="00C03892">
        <w:rPr>
          <w:color w:val="000000"/>
        </w:rPr>
        <w:softHyphen/>
        <w:t>но 1—2 исправления.</w:t>
      </w:r>
    </w:p>
    <w:p w14:paraId="4173E72B" w14:textId="77777777" w:rsidR="006F1D1C" w:rsidRPr="00C03892" w:rsidRDefault="006F1D1C" w:rsidP="00737BE8">
      <w:pPr>
        <w:numPr>
          <w:ilvl w:val="0"/>
          <w:numId w:val="20"/>
        </w:numPr>
        <w:shd w:val="clear" w:color="auto" w:fill="FFFFFF"/>
        <w:tabs>
          <w:tab w:val="left" w:pos="322"/>
        </w:tabs>
        <w:ind w:left="-709" w:right="141" w:firstLine="709"/>
        <w:jc w:val="both"/>
        <w:rPr>
          <w:color w:val="000000"/>
        </w:rPr>
      </w:pPr>
      <w:r w:rsidRPr="00C03892">
        <w:rPr>
          <w:color w:val="000000"/>
        </w:rPr>
        <w:t xml:space="preserve">«4» – незначительно нарушена последовательность </w:t>
      </w:r>
      <w:proofErr w:type="gramStart"/>
      <w:r w:rsidRPr="00C03892">
        <w:rPr>
          <w:color w:val="000000"/>
        </w:rPr>
        <w:t>изложения  мыслей</w:t>
      </w:r>
      <w:proofErr w:type="gramEnd"/>
      <w:r w:rsidRPr="00C03892">
        <w:rPr>
          <w:color w:val="000000"/>
        </w:rPr>
        <w:t>,   имеются  единичные  (1 – 2) фактические и речевые неточности, 1 – 2 орфографические ошибки, 1 – 2 исправления.</w:t>
      </w:r>
    </w:p>
    <w:p w14:paraId="16782887" w14:textId="77777777" w:rsidR="006F1D1C" w:rsidRPr="00C03892" w:rsidRDefault="006F1D1C" w:rsidP="00737BE8">
      <w:pPr>
        <w:numPr>
          <w:ilvl w:val="0"/>
          <w:numId w:val="20"/>
        </w:numPr>
        <w:shd w:val="clear" w:color="auto" w:fill="FFFFFF"/>
        <w:tabs>
          <w:tab w:val="left" w:pos="322"/>
        </w:tabs>
        <w:ind w:left="-709" w:right="141" w:firstLine="709"/>
        <w:jc w:val="both"/>
        <w:rPr>
          <w:color w:val="000000"/>
        </w:rPr>
      </w:pPr>
      <w:r w:rsidRPr="00C03892">
        <w:rPr>
          <w:color w:val="000000"/>
        </w:rPr>
        <w:t>«3» – имеются некоторые отступления от темы, до</w:t>
      </w:r>
      <w:r w:rsidRPr="00C03892">
        <w:rPr>
          <w:color w:val="000000"/>
        </w:rPr>
        <w:softHyphen/>
        <w:t>пущены отдельные нарушения в последователь</w:t>
      </w:r>
      <w:r w:rsidRPr="00C03892">
        <w:rPr>
          <w:color w:val="000000"/>
        </w:rPr>
        <w:softHyphen/>
        <w:t>ности изложения мыслей, в построении 2 – 3 пред</w:t>
      </w:r>
      <w:r w:rsidRPr="00C03892">
        <w:rPr>
          <w:color w:val="000000"/>
        </w:rPr>
        <w:softHyphen/>
        <w:t xml:space="preserve">ложений, беден </w:t>
      </w:r>
      <w:proofErr w:type="gramStart"/>
      <w:r w:rsidRPr="00C03892">
        <w:rPr>
          <w:color w:val="000000"/>
        </w:rPr>
        <w:t>словарь,  3</w:t>
      </w:r>
      <w:proofErr w:type="gramEnd"/>
      <w:r w:rsidRPr="00C03892">
        <w:rPr>
          <w:color w:val="000000"/>
        </w:rPr>
        <w:t xml:space="preserve"> – 6 орфографических ошибки и 1 – 2 исправления.</w:t>
      </w:r>
    </w:p>
    <w:p w14:paraId="1AB77699" w14:textId="77777777" w:rsidR="006F1D1C" w:rsidRDefault="006F1D1C" w:rsidP="00737BE8">
      <w:pPr>
        <w:numPr>
          <w:ilvl w:val="0"/>
          <w:numId w:val="20"/>
        </w:numPr>
        <w:shd w:val="clear" w:color="auto" w:fill="FFFFFF"/>
        <w:tabs>
          <w:tab w:val="left" w:pos="322"/>
        </w:tabs>
        <w:ind w:left="-709" w:right="141" w:firstLine="709"/>
        <w:jc w:val="both"/>
        <w:rPr>
          <w:color w:val="000000"/>
        </w:rPr>
      </w:pPr>
      <w:r w:rsidRPr="00C03892">
        <w:rPr>
          <w:color w:val="000000"/>
        </w:rPr>
        <w:t>«2» – имеются значительные отступления от темы, пропуск важных эпизодов, главной части, основной мысли и др., нарушена последовательность изложе</w:t>
      </w:r>
      <w:r w:rsidRPr="00C03892">
        <w:rPr>
          <w:color w:val="000000"/>
        </w:rPr>
        <w:softHyphen/>
        <w:t>ния мыслей, отсутствует связь между частями, отдель</w:t>
      </w:r>
      <w:r w:rsidRPr="00C03892">
        <w:rPr>
          <w:color w:val="000000"/>
        </w:rPr>
        <w:softHyphen/>
        <w:t>ными предложениями, крайне однообразен словарь, 7 – 8 орфографических ошибок, 3 – 5 исправлений.</w:t>
      </w:r>
    </w:p>
    <w:p w14:paraId="0B4D7DDD" w14:textId="77777777" w:rsidR="006F1D1C" w:rsidRPr="00C03892" w:rsidRDefault="006F1D1C" w:rsidP="00737BE8">
      <w:pPr>
        <w:numPr>
          <w:ilvl w:val="0"/>
          <w:numId w:val="20"/>
        </w:numPr>
        <w:shd w:val="clear" w:color="auto" w:fill="FFFFFF"/>
        <w:tabs>
          <w:tab w:val="left" w:pos="322"/>
        </w:tabs>
        <w:ind w:left="-709" w:right="141" w:firstLine="709"/>
        <w:jc w:val="both"/>
        <w:rPr>
          <w:color w:val="000000"/>
        </w:rPr>
      </w:pPr>
      <w:r>
        <w:rPr>
          <w:color w:val="000000"/>
        </w:rPr>
        <w:t xml:space="preserve"> «1» - полное отступление от темы, крайне однообразен словарь, 9-10 орфографических ошибок, 6-8 исправлений.</w:t>
      </w:r>
    </w:p>
    <w:p w14:paraId="36E23631" w14:textId="77777777" w:rsidR="006F1D1C" w:rsidRPr="00C03892" w:rsidRDefault="006F1D1C" w:rsidP="00737BE8">
      <w:pPr>
        <w:shd w:val="clear" w:color="auto" w:fill="FFFFFF"/>
        <w:ind w:left="-709" w:right="141" w:firstLine="709"/>
        <w:jc w:val="both"/>
      </w:pPr>
      <w:r w:rsidRPr="00C03892">
        <w:rPr>
          <w:i/>
          <w:iCs/>
          <w:color w:val="000000"/>
        </w:rPr>
        <w:t>Примечание:</w:t>
      </w:r>
    </w:p>
    <w:p w14:paraId="1F45C467" w14:textId="77777777" w:rsidR="005C064F" w:rsidRPr="008D4EC7" w:rsidRDefault="006F1D1C" w:rsidP="008D4EC7">
      <w:pPr>
        <w:shd w:val="clear" w:color="auto" w:fill="FFFFFF"/>
        <w:ind w:left="-709" w:right="141" w:firstLine="709"/>
        <w:jc w:val="both"/>
        <w:rPr>
          <w:color w:val="000000"/>
        </w:rPr>
      </w:pPr>
      <w:r w:rsidRPr="00C03892">
        <w:rPr>
          <w:color w:val="000000"/>
        </w:rPr>
        <w:lastRenderedPageBreak/>
        <w:t>Учитывая, что вид работ в начальной школе носит обучаю</w:t>
      </w:r>
      <w:r w:rsidRPr="00C03892">
        <w:rPr>
          <w:color w:val="000000"/>
        </w:rPr>
        <w:softHyphen/>
        <w:t>щий характер, неудовлетворительные оценки выставляются только за «контрольные» изложения и сочинения.</w:t>
      </w:r>
    </w:p>
    <w:p w14:paraId="528C6BA6" w14:textId="77777777" w:rsidR="005C064F" w:rsidRPr="00C03892" w:rsidRDefault="005C064F" w:rsidP="006F1D1C"/>
    <w:p w14:paraId="700A9D0A" w14:textId="77777777" w:rsidR="009C6030" w:rsidRPr="004B7CCF" w:rsidRDefault="00CC04B6" w:rsidP="004B7CCF">
      <w:pPr>
        <w:jc w:val="center"/>
        <w:rPr>
          <w:b/>
        </w:rPr>
      </w:pPr>
      <w:r>
        <w:rPr>
          <w:b/>
        </w:rPr>
        <w:t>Раздел 2</w:t>
      </w:r>
      <w:r w:rsidR="006F1D1C" w:rsidRPr="00973915">
        <w:rPr>
          <w:b/>
        </w:rPr>
        <w:t>. Содер</w:t>
      </w:r>
      <w:r>
        <w:rPr>
          <w:b/>
        </w:rPr>
        <w:t>жание учебного предмета «Родной</w:t>
      </w:r>
      <w:r w:rsidR="006F1D1C" w:rsidRPr="00973915">
        <w:rPr>
          <w:b/>
        </w:rPr>
        <w:t xml:space="preserve"> язык</w:t>
      </w:r>
      <w:r>
        <w:rPr>
          <w:b/>
        </w:rPr>
        <w:t xml:space="preserve"> (русский)</w:t>
      </w:r>
      <w:r w:rsidR="006F1D1C" w:rsidRPr="00973915">
        <w:rPr>
          <w:b/>
        </w:rPr>
        <w:t xml:space="preserve">» </w:t>
      </w:r>
    </w:p>
    <w:tbl>
      <w:tblPr>
        <w:tblStyle w:val="aff"/>
        <w:tblpPr w:leftFromText="180" w:rightFromText="180" w:vertAnchor="text" w:horzAnchor="margin" w:tblpX="-459" w:tblpY="139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4252"/>
        <w:gridCol w:w="3119"/>
      </w:tblGrid>
      <w:tr w:rsidR="006F1D1C" w:rsidRPr="00973915" w14:paraId="40F1CBE0" w14:textId="77777777" w:rsidTr="00BE0392">
        <w:tc>
          <w:tcPr>
            <w:tcW w:w="2235" w:type="dxa"/>
          </w:tcPr>
          <w:p w14:paraId="62376B63" w14:textId="77777777" w:rsidR="006F1D1C" w:rsidRPr="00973915" w:rsidRDefault="006F1D1C" w:rsidP="00BE0392">
            <w:pPr>
              <w:pStyle w:val="a9"/>
              <w:ind w:left="0"/>
            </w:pPr>
            <w:r w:rsidRPr="00973915">
              <w:t>Содержание курса</w:t>
            </w:r>
          </w:p>
        </w:tc>
        <w:tc>
          <w:tcPr>
            <w:tcW w:w="4252" w:type="dxa"/>
          </w:tcPr>
          <w:p w14:paraId="031F9E65" w14:textId="77777777" w:rsidR="006F1D1C" w:rsidRPr="00973915" w:rsidRDefault="006F1D1C" w:rsidP="00BE0392">
            <w:pPr>
              <w:pStyle w:val="a9"/>
              <w:ind w:left="0"/>
            </w:pPr>
            <w:r w:rsidRPr="00973915">
              <w:t>Основные виды учебной деятельности</w:t>
            </w:r>
          </w:p>
        </w:tc>
        <w:tc>
          <w:tcPr>
            <w:tcW w:w="3119" w:type="dxa"/>
          </w:tcPr>
          <w:p w14:paraId="6F0C2B9B" w14:textId="77777777" w:rsidR="006F1D1C" w:rsidRPr="00973915" w:rsidRDefault="006F1D1C" w:rsidP="00BE0392">
            <w:pPr>
              <w:pStyle w:val="a9"/>
              <w:ind w:left="0" w:right="34"/>
            </w:pPr>
            <w:r w:rsidRPr="00973915">
              <w:t>Формы организации учебных занятий</w:t>
            </w:r>
          </w:p>
        </w:tc>
      </w:tr>
      <w:tr w:rsidR="009C6030" w:rsidRPr="00973915" w14:paraId="198FA043" w14:textId="77777777" w:rsidTr="00BE0392">
        <w:tc>
          <w:tcPr>
            <w:tcW w:w="2235" w:type="dxa"/>
          </w:tcPr>
          <w:p w14:paraId="172736CE" w14:textId="77777777" w:rsidR="009C6030" w:rsidRDefault="009C6030" w:rsidP="009C6030">
            <w:pPr>
              <w:pStyle w:val="a9"/>
              <w:ind w:left="0"/>
            </w:pPr>
          </w:p>
          <w:p w14:paraId="566E3BED" w14:textId="77777777" w:rsidR="009C6030" w:rsidRDefault="009C6030" w:rsidP="009C6030">
            <w:pPr>
              <w:pStyle w:val="a9"/>
              <w:ind w:left="0"/>
            </w:pPr>
            <w:r>
              <w:t xml:space="preserve">Русский языку: прошлое и настоящее. </w:t>
            </w:r>
            <w:proofErr w:type="gramStart"/>
            <w:r>
              <w:t>( 12</w:t>
            </w:r>
            <w:proofErr w:type="gramEnd"/>
            <w:r>
              <w:t xml:space="preserve"> часов)</w:t>
            </w:r>
          </w:p>
          <w:p w14:paraId="5DFDCAB0" w14:textId="77777777" w:rsidR="009C6030" w:rsidRDefault="009C6030" w:rsidP="009C6030">
            <w:pPr>
              <w:pStyle w:val="a9"/>
              <w:ind w:left="0"/>
            </w:pPr>
          </w:p>
          <w:p w14:paraId="6C55A8BD" w14:textId="77777777" w:rsidR="009C6030" w:rsidRDefault="009C6030" w:rsidP="009C6030">
            <w:pPr>
              <w:pStyle w:val="a9"/>
              <w:ind w:left="0"/>
            </w:pPr>
          </w:p>
          <w:p w14:paraId="2D373C98" w14:textId="77777777" w:rsidR="009C6030" w:rsidRDefault="009C6030" w:rsidP="009C6030">
            <w:pPr>
              <w:pStyle w:val="a9"/>
              <w:ind w:left="0"/>
            </w:pPr>
          </w:p>
          <w:p w14:paraId="3B1C5648" w14:textId="77777777" w:rsidR="009C6030" w:rsidRDefault="009C6030" w:rsidP="009C6030">
            <w:pPr>
              <w:pStyle w:val="a9"/>
              <w:ind w:left="0"/>
            </w:pPr>
          </w:p>
          <w:p w14:paraId="4926D170" w14:textId="77777777" w:rsidR="009C6030" w:rsidRPr="00973915" w:rsidRDefault="009C6030" w:rsidP="009C6030">
            <w:pPr>
              <w:pStyle w:val="a9"/>
              <w:ind w:left="0"/>
            </w:pPr>
          </w:p>
        </w:tc>
        <w:tc>
          <w:tcPr>
            <w:tcW w:w="4252" w:type="dxa"/>
          </w:tcPr>
          <w:p w14:paraId="713D81E3" w14:textId="77777777" w:rsidR="009C6030" w:rsidRDefault="009C6030" w:rsidP="009C6030">
            <w:pPr>
              <w:autoSpaceDE w:val="0"/>
              <w:autoSpaceDN w:val="0"/>
              <w:adjustRightInd w:val="0"/>
              <w:spacing w:after="93"/>
              <w:jc w:val="both"/>
              <w:rPr>
                <w:color w:val="000000"/>
              </w:rPr>
            </w:pPr>
          </w:p>
          <w:p w14:paraId="5FACD740" w14:textId="77777777" w:rsidR="009C6030" w:rsidRDefault="009C6030" w:rsidP="009C6030">
            <w:pPr>
              <w:autoSpaceDE w:val="0"/>
              <w:autoSpaceDN w:val="0"/>
              <w:adjustRightInd w:val="0"/>
              <w:spacing w:after="9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распознают и понимают значение устаревших слов по указанной тематике; </w:t>
            </w:r>
          </w:p>
          <w:p w14:paraId="04CAA0C6" w14:textId="77777777" w:rsidR="009C6030" w:rsidRDefault="009C6030" w:rsidP="009C6030">
            <w:pPr>
              <w:autoSpaceDE w:val="0"/>
              <w:autoSpaceDN w:val="0"/>
              <w:adjustRightInd w:val="0"/>
              <w:spacing w:after="93"/>
              <w:jc w:val="both"/>
            </w:pPr>
            <w:r>
              <w:t>распознают слова, связанные с особенностями мировосприятия и отношений      между людьми;</w:t>
            </w:r>
          </w:p>
          <w:p w14:paraId="6C867C55" w14:textId="77777777" w:rsidR="009C6030" w:rsidRDefault="009C6030" w:rsidP="009C6030">
            <w:pPr>
              <w:autoSpaceDE w:val="0"/>
              <w:autoSpaceDN w:val="0"/>
              <w:adjustRightInd w:val="0"/>
              <w:spacing w:after="93"/>
              <w:jc w:val="both"/>
            </w:pPr>
            <w:r>
              <w:t>распознают слова, называющие природные явления и растения;</w:t>
            </w:r>
          </w:p>
          <w:p w14:paraId="7E5CAFC1" w14:textId="77777777" w:rsidR="009C6030" w:rsidRDefault="009C6030" w:rsidP="009C6030">
            <w:pPr>
              <w:autoSpaceDE w:val="0"/>
              <w:autoSpaceDN w:val="0"/>
              <w:adjustRightInd w:val="0"/>
              <w:spacing w:after="93"/>
              <w:jc w:val="both"/>
              <w:rPr>
                <w:rFonts w:cstheme="minorBidi"/>
                <w:color w:val="000000"/>
              </w:rPr>
            </w:pPr>
            <w:r>
              <w:t>распознают слова, называющие предметы и явления традиционной русской культуры;</w:t>
            </w:r>
          </w:p>
          <w:p w14:paraId="44CF6816" w14:textId="77777777" w:rsidR="009C6030" w:rsidRDefault="009C6030" w:rsidP="009C6030">
            <w:pPr>
              <w:autoSpaceDE w:val="0"/>
              <w:autoSpaceDN w:val="0"/>
              <w:adjustRightInd w:val="0"/>
              <w:spacing w:after="9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используют словарные статьи для определения лексического значения слова; </w:t>
            </w:r>
          </w:p>
          <w:p w14:paraId="63D90043" w14:textId="77777777" w:rsidR="009C6030" w:rsidRPr="00F11FA2" w:rsidRDefault="009C6030" w:rsidP="009C603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учатся понимать значение русских пословиц и поговорок, связанных с изученными темами;</w:t>
            </w:r>
          </w:p>
          <w:p w14:paraId="16EBF63D" w14:textId="77777777" w:rsidR="009C6030" w:rsidRDefault="009C6030" w:rsidP="009C6030">
            <w:r>
              <w:t>поиск информации о происхождении фамилии</w:t>
            </w:r>
          </w:p>
          <w:p w14:paraId="75524B36" w14:textId="77777777" w:rsidR="009C6030" w:rsidRDefault="009C6030" w:rsidP="009C6030">
            <w:r>
              <w:t>находят сведения о старинных русских городах в различных информационных источниках</w:t>
            </w:r>
          </w:p>
          <w:p w14:paraId="711C5AA3" w14:textId="77777777" w:rsidR="009C6030" w:rsidRDefault="009C6030" w:rsidP="009C6030">
            <w:r>
              <w:t>поиск информации в словарях о происхождении слов</w:t>
            </w:r>
          </w:p>
          <w:p w14:paraId="67CE2183" w14:textId="77777777" w:rsidR="009C6030" w:rsidRDefault="009C6030" w:rsidP="009C6030">
            <w:r>
              <w:t>учатся подбирать и употреблять сравнения, эпитеты в устной и письменной речи; работают со словарем синонимов</w:t>
            </w:r>
          </w:p>
          <w:p w14:paraId="69E899FF" w14:textId="77777777" w:rsidR="009C6030" w:rsidRDefault="009C6030" w:rsidP="009C6030"/>
        </w:tc>
        <w:tc>
          <w:tcPr>
            <w:tcW w:w="3119" w:type="dxa"/>
          </w:tcPr>
          <w:p w14:paraId="1B68ABB3" w14:textId="77777777" w:rsidR="009C6030" w:rsidRPr="00973915" w:rsidRDefault="008D4EC7" w:rsidP="009C6030">
            <w:pPr>
              <w:pStyle w:val="a9"/>
              <w:ind w:left="0" w:right="34"/>
            </w:pPr>
            <w:r>
              <w:t>Индивидуальные, коллективные, фронтальные. в парах</w:t>
            </w:r>
          </w:p>
        </w:tc>
      </w:tr>
      <w:tr w:rsidR="009C6030" w:rsidRPr="00973915" w14:paraId="3FEF2ED3" w14:textId="77777777" w:rsidTr="00BE0392">
        <w:tc>
          <w:tcPr>
            <w:tcW w:w="2235" w:type="dxa"/>
          </w:tcPr>
          <w:p w14:paraId="3603E097" w14:textId="77777777" w:rsidR="009C6030" w:rsidRDefault="009C6030" w:rsidP="009C6030">
            <w:pPr>
              <w:pStyle w:val="a9"/>
              <w:ind w:left="0"/>
            </w:pPr>
            <w:r>
              <w:t xml:space="preserve">Язык в </w:t>
            </w:r>
            <w:proofErr w:type="gramStart"/>
            <w:r>
              <w:t>действии .</w:t>
            </w:r>
            <w:proofErr w:type="gramEnd"/>
            <w:r>
              <w:t>(4 часа)</w:t>
            </w:r>
          </w:p>
        </w:tc>
        <w:tc>
          <w:tcPr>
            <w:tcW w:w="4252" w:type="dxa"/>
          </w:tcPr>
          <w:p w14:paraId="4DCBC7D0" w14:textId="77777777" w:rsidR="009C6030" w:rsidRDefault="009C6030" w:rsidP="009C6030">
            <w:pPr>
              <w:jc w:val="both"/>
            </w:pPr>
            <w:r>
              <w:t>учатся различать по суффиксам различные оттенки значения слов;</w:t>
            </w:r>
          </w:p>
          <w:p w14:paraId="1DBD50EE" w14:textId="77777777" w:rsidR="009C6030" w:rsidRDefault="009C6030" w:rsidP="009C6030">
            <w:pPr>
              <w:jc w:val="both"/>
            </w:pPr>
            <w:r>
              <w:t>учатся владеть нормами правильного и точного употребления предлогов</w:t>
            </w:r>
          </w:p>
          <w:p w14:paraId="02D67030" w14:textId="77777777" w:rsidR="009C6030" w:rsidRDefault="009C6030" w:rsidP="009C6030">
            <w:pPr>
              <w:jc w:val="both"/>
            </w:pPr>
            <w:r>
              <w:t>учатся различать существительные, имеющие только форму единственного или только форму множественного числа</w:t>
            </w:r>
          </w:p>
          <w:p w14:paraId="779A9DFA" w14:textId="77777777" w:rsidR="009C6030" w:rsidRDefault="009C6030" w:rsidP="009C6030">
            <w:pPr>
              <w:jc w:val="both"/>
            </w:pPr>
            <w:r>
              <w:t>учатся 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</w:t>
            </w:r>
          </w:p>
          <w:p w14:paraId="01AB770A" w14:textId="77777777" w:rsidR="009C6030" w:rsidRPr="009C6030" w:rsidRDefault="009C6030" w:rsidP="009C6030">
            <w:pPr>
              <w:jc w:val="both"/>
            </w:pPr>
          </w:p>
        </w:tc>
        <w:tc>
          <w:tcPr>
            <w:tcW w:w="3119" w:type="dxa"/>
          </w:tcPr>
          <w:p w14:paraId="2A025E60" w14:textId="77777777" w:rsidR="008D4EC7" w:rsidRDefault="008D4EC7" w:rsidP="009C6030">
            <w:pPr>
              <w:pStyle w:val="a9"/>
              <w:ind w:left="0" w:right="34"/>
            </w:pPr>
          </w:p>
          <w:p w14:paraId="37EB5501" w14:textId="77777777" w:rsidR="008D4EC7" w:rsidRPr="008D4EC7" w:rsidRDefault="008D4EC7" w:rsidP="008D4EC7"/>
          <w:p w14:paraId="5A28E6D2" w14:textId="77777777" w:rsidR="008D4EC7" w:rsidRPr="008D4EC7" w:rsidRDefault="008D4EC7" w:rsidP="008D4EC7"/>
          <w:p w14:paraId="6E2BEFDC" w14:textId="77777777" w:rsidR="008D4EC7" w:rsidRPr="008D4EC7" w:rsidRDefault="008D4EC7" w:rsidP="008D4EC7"/>
          <w:p w14:paraId="269DC881" w14:textId="77777777" w:rsidR="008D4EC7" w:rsidRDefault="008D4EC7" w:rsidP="008D4EC7"/>
          <w:p w14:paraId="0E21C0D4" w14:textId="77777777" w:rsidR="009C6030" w:rsidRPr="008D4EC7" w:rsidRDefault="008D4EC7" w:rsidP="008D4EC7">
            <w:pPr>
              <w:ind w:firstLine="708"/>
            </w:pPr>
            <w:r>
              <w:t>Индивидуальные, коллективные, фронтальные. в парах</w:t>
            </w:r>
          </w:p>
        </w:tc>
      </w:tr>
      <w:tr w:rsidR="009C6030" w:rsidRPr="00973915" w14:paraId="041718A1" w14:textId="77777777" w:rsidTr="00BE0392">
        <w:tc>
          <w:tcPr>
            <w:tcW w:w="2235" w:type="dxa"/>
          </w:tcPr>
          <w:p w14:paraId="55E43C21" w14:textId="77777777" w:rsidR="009C6030" w:rsidRDefault="009C6030" w:rsidP="009C6030">
            <w:pPr>
              <w:pStyle w:val="a9"/>
              <w:ind w:left="0"/>
            </w:pPr>
            <w:r>
              <w:lastRenderedPageBreak/>
              <w:t xml:space="preserve">Секреты речи и </w:t>
            </w:r>
            <w:proofErr w:type="gramStart"/>
            <w:r>
              <w:t>письма( 2</w:t>
            </w:r>
            <w:proofErr w:type="gramEnd"/>
            <w:r>
              <w:t xml:space="preserve"> часа)</w:t>
            </w:r>
          </w:p>
        </w:tc>
        <w:tc>
          <w:tcPr>
            <w:tcW w:w="4252" w:type="dxa"/>
          </w:tcPr>
          <w:p w14:paraId="2FE391E9" w14:textId="77777777" w:rsidR="009C6030" w:rsidRDefault="009C6030" w:rsidP="009C6030">
            <w:pPr>
              <w:jc w:val="both"/>
            </w:pPr>
            <w:r>
              <w:t>учатся редактировать письменный текст с целью исправления грамматических и орфографических ошибок</w:t>
            </w:r>
          </w:p>
          <w:p w14:paraId="48615BE7" w14:textId="77777777" w:rsidR="009C6030" w:rsidRDefault="009C6030" w:rsidP="009C6030">
            <w:pPr>
              <w:jc w:val="both"/>
            </w:pPr>
          </w:p>
        </w:tc>
        <w:tc>
          <w:tcPr>
            <w:tcW w:w="3119" w:type="dxa"/>
          </w:tcPr>
          <w:p w14:paraId="5A0F98F7" w14:textId="77777777" w:rsidR="008D4EC7" w:rsidRDefault="008D4EC7" w:rsidP="009C6030">
            <w:pPr>
              <w:pStyle w:val="a9"/>
              <w:ind w:left="0" w:right="34"/>
            </w:pPr>
          </w:p>
          <w:p w14:paraId="236C12B9" w14:textId="77777777" w:rsidR="009C6030" w:rsidRPr="008D4EC7" w:rsidRDefault="008D4EC7" w:rsidP="008D4EC7">
            <w:pPr>
              <w:ind w:firstLine="708"/>
            </w:pPr>
            <w:r>
              <w:t>Индивидуальные, коллективные, фронтальные. в парах</w:t>
            </w:r>
          </w:p>
        </w:tc>
      </w:tr>
    </w:tbl>
    <w:p w14:paraId="05188EAA" w14:textId="77777777" w:rsidR="008D4EC7" w:rsidRDefault="008D4EC7" w:rsidP="009C6030">
      <w:pPr>
        <w:ind w:right="-284"/>
        <w:jc w:val="center"/>
        <w:rPr>
          <w:b/>
        </w:rPr>
      </w:pPr>
    </w:p>
    <w:p w14:paraId="1A25CFC0" w14:textId="77777777" w:rsidR="009C6030" w:rsidRPr="008D4EC7" w:rsidRDefault="009C6030" w:rsidP="008D4EC7">
      <w:pPr>
        <w:ind w:right="-284"/>
        <w:jc w:val="center"/>
        <w:rPr>
          <w:b/>
        </w:rPr>
      </w:pPr>
      <w:r>
        <w:rPr>
          <w:b/>
        </w:rPr>
        <w:t xml:space="preserve">Раздел </w:t>
      </w:r>
      <w:proofErr w:type="gramStart"/>
      <w:r>
        <w:rPr>
          <w:b/>
        </w:rPr>
        <w:t>3</w:t>
      </w:r>
      <w:r w:rsidRPr="00973915">
        <w:rPr>
          <w:b/>
        </w:rPr>
        <w:t xml:space="preserve"> .</w:t>
      </w:r>
      <w:proofErr w:type="gramEnd"/>
      <w:r w:rsidRPr="00973915">
        <w:rPr>
          <w:b/>
        </w:rPr>
        <w:t xml:space="preserve"> Календарно-тематическое планирование</w:t>
      </w:r>
    </w:p>
    <w:p w14:paraId="379FB0DF" w14:textId="77777777" w:rsidR="009C6030" w:rsidRDefault="009C6030" w:rsidP="009C6030">
      <w:pPr>
        <w:jc w:val="center"/>
        <w:rPr>
          <w:b/>
          <w:sz w:val="28"/>
          <w:szCs w:val="28"/>
        </w:rPr>
      </w:pPr>
    </w:p>
    <w:tbl>
      <w:tblPr>
        <w:tblW w:w="5036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"/>
        <w:gridCol w:w="816"/>
        <w:gridCol w:w="1055"/>
        <w:gridCol w:w="4712"/>
        <w:gridCol w:w="1838"/>
      </w:tblGrid>
      <w:tr w:rsidR="009C6030" w14:paraId="5782837C" w14:textId="77777777" w:rsidTr="004B7CCF">
        <w:tc>
          <w:tcPr>
            <w:tcW w:w="5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45136BA" w14:textId="77777777" w:rsidR="009C6030" w:rsidRDefault="009C6030" w:rsidP="001319D6">
            <w:pPr>
              <w:tabs>
                <w:tab w:val="left" w:pos="2835"/>
              </w:tabs>
              <w:jc w:val="both"/>
              <w:rPr>
                <w:rFonts w:cstheme="minorBidi"/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3DA2" w14:textId="77777777" w:rsidR="009C6030" w:rsidRDefault="009C6030" w:rsidP="001319D6">
            <w:pPr>
              <w:tabs>
                <w:tab w:val="left" w:pos="283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  <w:p w14:paraId="2322554E" w14:textId="77777777" w:rsidR="009C6030" w:rsidRDefault="009C6030" w:rsidP="001319D6">
            <w:pPr>
              <w:tabs>
                <w:tab w:val="left" w:pos="2835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</w:p>
        </w:tc>
        <w:tc>
          <w:tcPr>
            <w:tcW w:w="25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72F68ED" w14:textId="77777777" w:rsidR="009C6030" w:rsidRDefault="009C6030" w:rsidP="001319D6">
            <w:pPr>
              <w:tabs>
                <w:tab w:val="left" w:pos="283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Название раздела, тема урока</w:t>
            </w:r>
          </w:p>
        </w:tc>
        <w:tc>
          <w:tcPr>
            <w:tcW w:w="9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0D932E6" w14:textId="77777777" w:rsidR="009C6030" w:rsidRDefault="008D4EC7" w:rsidP="001319D6">
            <w:pPr>
              <w:tabs>
                <w:tab w:val="left" w:pos="2835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Мониторинг и формы контроля</w:t>
            </w:r>
          </w:p>
        </w:tc>
      </w:tr>
      <w:tr w:rsidR="009C6030" w14:paraId="76B9E296" w14:textId="77777777" w:rsidTr="004B7CCF">
        <w:tc>
          <w:tcPr>
            <w:tcW w:w="5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1579" w14:textId="77777777" w:rsidR="009C6030" w:rsidRDefault="009C6030" w:rsidP="001319D6">
            <w:pPr>
              <w:tabs>
                <w:tab w:val="left" w:pos="2835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8C3C" w14:textId="77777777" w:rsidR="009C6030" w:rsidRDefault="009C6030" w:rsidP="001319D6">
            <w:pPr>
              <w:tabs>
                <w:tab w:val="left" w:pos="2835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CC5D" w14:textId="77777777" w:rsidR="009C6030" w:rsidRDefault="004B7CCF" w:rsidP="001319D6">
            <w:pPr>
              <w:tabs>
                <w:tab w:val="left" w:pos="2835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</w:t>
            </w:r>
            <w:r w:rsidR="009C6030">
              <w:rPr>
                <w:b/>
                <w:color w:val="000000"/>
              </w:rPr>
              <w:t>акт</w:t>
            </w:r>
          </w:p>
        </w:tc>
        <w:tc>
          <w:tcPr>
            <w:tcW w:w="25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DB48" w14:textId="77777777" w:rsidR="009C6030" w:rsidRDefault="009C6030" w:rsidP="001319D6">
            <w:pPr>
              <w:tabs>
                <w:tab w:val="left" w:pos="2835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9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4EA5" w14:textId="77777777" w:rsidR="009C6030" w:rsidRDefault="009C6030" w:rsidP="001319D6">
            <w:pPr>
              <w:tabs>
                <w:tab w:val="left" w:pos="2835"/>
              </w:tabs>
              <w:jc w:val="both"/>
              <w:rPr>
                <w:b/>
                <w:color w:val="000000"/>
              </w:rPr>
            </w:pPr>
          </w:p>
        </w:tc>
      </w:tr>
      <w:tr w:rsidR="009C6030" w14:paraId="39B2B8C8" w14:textId="77777777" w:rsidTr="004B7CCF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7BBE" w14:textId="77777777" w:rsidR="009C6030" w:rsidRDefault="009C6030" w:rsidP="001319D6">
            <w:pPr>
              <w:jc w:val="center"/>
              <w:rPr>
                <w:b/>
              </w:rPr>
            </w:pPr>
            <w:r>
              <w:rPr>
                <w:b/>
              </w:rPr>
              <w:t>Русский язык: прошлое и настоящее (12 ч)</w:t>
            </w:r>
          </w:p>
          <w:p w14:paraId="49360D8D" w14:textId="77777777" w:rsidR="009C6030" w:rsidRDefault="009C6030" w:rsidP="001319D6">
            <w:pPr>
              <w:autoSpaceDE w:val="0"/>
              <w:autoSpaceDN w:val="0"/>
              <w:adjustRightInd w:val="0"/>
              <w:spacing w:after="93"/>
              <w:jc w:val="center"/>
              <w:rPr>
                <w:color w:val="000000"/>
              </w:rPr>
            </w:pPr>
          </w:p>
        </w:tc>
      </w:tr>
      <w:tr w:rsidR="009C6030" w14:paraId="3432EAF1" w14:textId="77777777" w:rsidTr="004B7CCF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7B357" w14:textId="77777777" w:rsidR="009C6030" w:rsidRDefault="009C6030" w:rsidP="001319D6">
            <w:r>
              <w:t>1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CC8C" w14:textId="4D865D6B" w:rsidR="009C6030" w:rsidRDefault="009C6030" w:rsidP="001319D6">
            <w:r>
              <w:t>1</w:t>
            </w:r>
            <w:r w:rsidR="00F065A8">
              <w:t>3</w:t>
            </w:r>
            <w:r>
              <w:t>.01.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FCB1" w14:textId="77777777" w:rsidR="009C6030" w:rsidRDefault="009C6030" w:rsidP="001319D6"/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0C002" w14:textId="77777777" w:rsidR="009C6030" w:rsidRDefault="009C6030" w:rsidP="001319D6">
            <w:r>
              <w:t>Где путь прямой, там не езди по кривой. Пословицы, поговорки в современной ситуации речевого общения.</w:t>
            </w:r>
          </w:p>
        </w:tc>
        <w:tc>
          <w:tcPr>
            <w:tcW w:w="9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DEEC" w14:textId="77777777" w:rsidR="008D4EC7" w:rsidRDefault="008D4EC7" w:rsidP="008D4EC7"/>
          <w:p w14:paraId="16FEE78B" w14:textId="77777777" w:rsidR="008D4EC7" w:rsidRPr="008D4EC7" w:rsidRDefault="008D4EC7" w:rsidP="008D4EC7"/>
          <w:p w14:paraId="4C0570E0" w14:textId="77777777" w:rsidR="008D4EC7" w:rsidRPr="008D4EC7" w:rsidRDefault="008D4EC7" w:rsidP="008D4EC7"/>
          <w:p w14:paraId="07C80FC1" w14:textId="77777777" w:rsidR="008D4EC7" w:rsidRPr="008D4EC7" w:rsidRDefault="008D4EC7" w:rsidP="008D4EC7"/>
          <w:p w14:paraId="21111271" w14:textId="77777777" w:rsidR="008D4EC7" w:rsidRPr="008D4EC7" w:rsidRDefault="008D4EC7" w:rsidP="008D4EC7"/>
          <w:p w14:paraId="26FD3CCA" w14:textId="77777777" w:rsidR="008D4EC7" w:rsidRPr="008D4EC7" w:rsidRDefault="008D4EC7" w:rsidP="008D4EC7"/>
          <w:p w14:paraId="5C11CCA6" w14:textId="77777777" w:rsidR="008D4EC7" w:rsidRPr="008D4EC7" w:rsidRDefault="008D4EC7" w:rsidP="008D4EC7"/>
          <w:p w14:paraId="31E4F025" w14:textId="77777777" w:rsidR="008D4EC7" w:rsidRPr="008D4EC7" w:rsidRDefault="008D4EC7" w:rsidP="008D4EC7"/>
          <w:p w14:paraId="36DD8E3D" w14:textId="77777777" w:rsidR="008D4EC7" w:rsidRPr="008D4EC7" w:rsidRDefault="008D4EC7" w:rsidP="008D4EC7"/>
          <w:p w14:paraId="6CA688FB" w14:textId="77777777" w:rsidR="008D4EC7" w:rsidRPr="008D4EC7" w:rsidRDefault="008D4EC7" w:rsidP="008D4EC7"/>
          <w:p w14:paraId="4BE208AF" w14:textId="77777777" w:rsidR="008D4EC7" w:rsidRPr="008D4EC7" w:rsidRDefault="008D4EC7" w:rsidP="008D4EC7"/>
          <w:p w14:paraId="3973F306" w14:textId="77777777" w:rsidR="008D4EC7" w:rsidRPr="008D4EC7" w:rsidRDefault="008D4EC7" w:rsidP="008D4EC7"/>
          <w:p w14:paraId="303EF1AA" w14:textId="77777777" w:rsidR="008D4EC7" w:rsidRPr="008D4EC7" w:rsidRDefault="008D4EC7" w:rsidP="008D4EC7"/>
          <w:p w14:paraId="79C9E158" w14:textId="77777777" w:rsidR="008D4EC7" w:rsidRPr="008D4EC7" w:rsidRDefault="008D4EC7" w:rsidP="008D4EC7"/>
          <w:p w14:paraId="50D6DDF6" w14:textId="77777777" w:rsidR="008D4EC7" w:rsidRPr="008D4EC7" w:rsidRDefault="008D4EC7" w:rsidP="008D4EC7"/>
          <w:p w14:paraId="5E0DFCE8" w14:textId="77777777" w:rsidR="008D4EC7" w:rsidRPr="008D4EC7" w:rsidRDefault="008D4EC7" w:rsidP="008D4EC7"/>
          <w:p w14:paraId="59AC489D" w14:textId="77777777" w:rsidR="008D4EC7" w:rsidRPr="008D4EC7" w:rsidRDefault="008D4EC7" w:rsidP="008D4EC7"/>
          <w:p w14:paraId="416AA44C" w14:textId="77777777" w:rsidR="008D4EC7" w:rsidRPr="008D4EC7" w:rsidRDefault="008D4EC7" w:rsidP="008D4EC7"/>
          <w:p w14:paraId="332DDBB7" w14:textId="77777777" w:rsidR="008D4EC7" w:rsidRPr="008D4EC7" w:rsidRDefault="008D4EC7" w:rsidP="008D4EC7"/>
          <w:p w14:paraId="0152C8BC" w14:textId="77777777" w:rsidR="008D4EC7" w:rsidRDefault="008D4EC7" w:rsidP="008D4EC7"/>
          <w:p w14:paraId="5FEB9230" w14:textId="77777777" w:rsidR="008D4EC7" w:rsidRPr="008D4EC7" w:rsidRDefault="008D4EC7" w:rsidP="008D4EC7"/>
          <w:p w14:paraId="6B5416A0" w14:textId="77777777" w:rsidR="008D4EC7" w:rsidRDefault="008D4EC7" w:rsidP="008D4EC7"/>
          <w:p w14:paraId="13F4DF9B" w14:textId="77777777" w:rsidR="008D4EC7" w:rsidRPr="008D4EC7" w:rsidRDefault="008D4EC7" w:rsidP="008D4EC7">
            <w:r>
              <w:t>проект</w:t>
            </w:r>
          </w:p>
        </w:tc>
      </w:tr>
      <w:tr w:rsidR="009C6030" w14:paraId="6C8A4FD3" w14:textId="77777777" w:rsidTr="004B7CCF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BEAC8" w14:textId="77777777" w:rsidR="009C6030" w:rsidRDefault="009C6030" w:rsidP="001319D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BC37" w14:textId="34F518C9" w:rsidR="009C6030" w:rsidRDefault="009C6030" w:rsidP="001319D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065A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87B7" w14:textId="77777777" w:rsidR="009C6030" w:rsidRDefault="009C6030" w:rsidP="001319D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2304" w14:textId="77777777" w:rsidR="009C6030" w:rsidRDefault="009C6030" w:rsidP="004B7CCF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Кто друг прямой, тот брат родной.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связанные с особенностями мировосприятия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отношений  между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</w:t>
            </w:r>
            <w:r w:rsidR="004B7CCF">
              <w:rPr>
                <w:rFonts w:ascii="Times New Roman" w:hAnsi="Times New Roman" w:cs="Times New Roman"/>
                <w:sz w:val="24"/>
                <w:szCs w:val="24"/>
              </w:rPr>
              <w:t>дьми .</w:t>
            </w:r>
          </w:p>
        </w:tc>
        <w:tc>
          <w:tcPr>
            <w:tcW w:w="9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E1863" w14:textId="77777777" w:rsidR="009C6030" w:rsidRDefault="009C6030" w:rsidP="001319D6"/>
        </w:tc>
      </w:tr>
      <w:tr w:rsidR="009C6030" w14:paraId="030608AE" w14:textId="77777777" w:rsidTr="004B7CCF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544E5" w14:textId="77777777" w:rsidR="009C6030" w:rsidRDefault="009C6030" w:rsidP="001319D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C6C1" w14:textId="4A237532" w:rsidR="009C6030" w:rsidRDefault="009C6030" w:rsidP="001319D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065A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B17B" w14:textId="77777777" w:rsidR="009C6030" w:rsidRDefault="009C6030" w:rsidP="001319D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68D95" w14:textId="77777777" w:rsidR="009C6030" w:rsidRDefault="009C6030" w:rsidP="004B7CC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Дождик вымочит, а красно солнышко высушит.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называющие природные явления. </w:t>
            </w:r>
          </w:p>
        </w:tc>
        <w:tc>
          <w:tcPr>
            <w:tcW w:w="9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2550F" w14:textId="77777777" w:rsidR="009C6030" w:rsidRDefault="009C6030" w:rsidP="001319D6"/>
        </w:tc>
      </w:tr>
      <w:tr w:rsidR="009C6030" w14:paraId="1ABD5DAD" w14:textId="77777777" w:rsidTr="004B7CCF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7A1BA" w14:textId="77777777" w:rsidR="009C6030" w:rsidRDefault="009C6030" w:rsidP="001319D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1DFD" w14:textId="26A736CB" w:rsidR="009C6030" w:rsidRDefault="00F065A8" w:rsidP="001319D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C6030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2CFB" w14:textId="77777777" w:rsidR="009C6030" w:rsidRDefault="009C6030" w:rsidP="001319D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D6A42" w14:textId="77777777" w:rsidR="009C6030" w:rsidRDefault="009C6030" w:rsidP="001319D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Сошлись два друга – мороз да вьюга. Образные названия мороза, вьюги.</w:t>
            </w:r>
          </w:p>
        </w:tc>
        <w:tc>
          <w:tcPr>
            <w:tcW w:w="9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244FD" w14:textId="77777777" w:rsidR="009C6030" w:rsidRDefault="009C6030" w:rsidP="001319D6"/>
        </w:tc>
      </w:tr>
      <w:tr w:rsidR="009C6030" w14:paraId="5E8E1FB0" w14:textId="77777777" w:rsidTr="004B7CCF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F7F6D" w14:textId="77777777" w:rsidR="009C6030" w:rsidRDefault="009C6030" w:rsidP="001319D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6C2C" w14:textId="6BBB8AE9" w:rsidR="009C6030" w:rsidRDefault="00F065A8" w:rsidP="001319D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C6030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C80D" w14:textId="77777777" w:rsidR="009C6030" w:rsidRDefault="009C6030" w:rsidP="001319D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95C10" w14:textId="77777777" w:rsidR="009C6030" w:rsidRDefault="009C6030" w:rsidP="001319D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 без крыльев летает. Образные названия ветра.</w:t>
            </w:r>
          </w:p>
        </w:tc>
        <w:tc>
          <w:tcPr>
            <w:tcW w:w="9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D9446" w14:textId="77777777" w:rsidR="009C6030" w:rsidRDefault="009C6030" w:rsidP="001319D6"/>
        </w:tc>
      </w:tr>
      <w:tr w:rsidR="009C6030" w14:paraId="627D0B18" w14:textId="77777777" w:rsidTr="004B7CCF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2901D" w14:textId="77777777" w:rsidR="009C6030" w:rsidRDefault="009C6030" w:rsidP="001319D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4E9A" w14:textId="1816E24E" w:rsidR="009C6030" w:rsidRDefault="009C6030" w:rsidP="001319D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065A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27EA" w14:textId="77777777" w:rsidR="009C6030" w:rsidRDefault="009C6030" w:rsidP="001319D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2F7CE" w14:textId="77777777" w:rsidR="009C6030" w:rsidRDefault="009C6030" w:rsidP="001319D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лес без чудес. Образные названия растений.</w:t>
            </w:r>
          </w:p>
        </w:tc>
        <w:tc>
          <w:tcPr>
            <w:tcW w:w="9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94B5E" w14:textId="77777777" w:rsidR="009C6030" w:rsidRDefault="009C6030" w:rsidP="001319D6"/>
        </w:tc>
      </w:tr>
      <w:tr w:rsidR="009C6030" w14:paraId="57613D8C" w14:textId="77777777" w:rsidTr="004B7CCF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F8F87" w14:textId="77777777" w:rsidR="009C6030" w:rsidRDefault="009C6030" w:rsidP="001319D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2747" w14:textId="4D6387BA" w:rsidR="009C6030" w:rsidRDefault="00F065A8" w:rsidP="001319D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C603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A4BB" w14:textId="77777777" w:rsidR="009C6030" w:rsidRDefault="009C6030" w:rsidP="001319D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A740" w14:textId="77777777" w:rsidR="009C6030" w:rsidRDefault="009C6030" w:rsidP="001319D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Дело мастера боится.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называющие занятия людей (ямщик, извозчик, коробейник, лавочник). </w:t>
            </w:r>
          </w:p>
          <w:p w14:paraId="052A0BE9" w14:textId="77777777" w:rsidR="009C6030" w:rsidRDefault="009C6030" w:rsidP="001319D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78BF6" w14:textId="77777777" w:rsidR="009C6030" w:rsidRDefault="009C6030" w:rsidP="001319D6"/>
        </w:tc>
      </w:tr>
      <w:tr w:rsidR="009C6030" w14:paraId="33D6F28F" w14:textId="77777777" w:rsidTr="004B7CCF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31440" w14:textId="77777777" w:rsidR="009C6030" w:rsidRDefault="009C6030" w:rsidP="001319D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C6C5" w14:textId="583AB23A" w:rsidR="009C6030" w:rsidRDefault="00F065A8" w:rsidP="001319D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6030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6681" w14:textId="77777777" w:rsidR="009C6030" w:rsidRDefault="009C6030" w:rsidP="001319D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5520" w14:textId="77777777" w:rsidR="009C6030" w:rsidRPr="00F11FA2" w:rsidRDefault="009C6030" w:rsidP="001319D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2">
              <w:rPr>
                <w:rFonts w:ascii="Times New Roman" w:hAnsi="Times New Roman" w:cs="Times New Roman"/>
                <w:bCs/>
                <w:color w:val="000000"/>
              </w:rPr>
              <w:t xml:space="preserve">Проектное задание: </w:t>
            </w:r>
            <w:r w:rsidRPr="00F11FA2">
              <w:rPr>
                <w:rFonts w:ascii="Times New Roman" w:hAnsi="Times New Roman" w:cs="Times New Roman"/>
              </w:rPr>
              <w:t>«История моего имени и фамилии»</w:t>
            </w:r>
          </w:p>
        </w:tc>
        <w:tc>
          <w:tcPr>
            <w:tcW w:w="9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5ACE7" w14:textId="77777777" w:rsidR="009C6030" w:rsidRDefault="009C6030" w:rsidP="001319D6"/>
        </w:tc>
      </w:tr>
      <w:tr w:rsidR="009C6030" w14:paraId="31D03B8D" w14:textId="77777777" w:rsidTr="004B7CCF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42D37" w14:textId="77777777" w:rsidR="009C6030" w:rsidRDefault="009C6030" w:rsidP="001319D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8BF1" w14:textId="0E381DBC" w:rsidR="009C6030" w:rsidRDefault="009C6030" w:rsidP="001319D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065A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8B26" w14:textId="77777777" w:rsidR="009C6030" w:rsidRDefault="009C6030" w:rsidP="001319D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E82E" w14:textId="77777777" w:rsidR="009C6030" w:rsidRDefault="009C6030" w:rsidP="001319D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Заиграйте мои гусли.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Слова, называющие музыкальные инструменты (балалайка, гусли, гармонь). </w:t>
            </w:r>
          </w:p>
          <w:p w14:paraId="1FD5E91B" w14:textId="77777777" w:rsidR="009C6030" w:rsidRDefault="009C6030" w:rsidP="001319D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C73B8" w14:textId="77777777" w:rsidR="009C6030" w:rsidRDefault="009C6030" w:rsidP="001319D6"/>
        </w:tc>
      </w:tr>
      <w:tr w:rsidR="009C6030" w14:paraId="57E8388F" w14:textId="77777777" w:rsidTr="004B7CCF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964AB" w14:textId="77777777" w:rsidR="009C6030" w:rsidRDefault="009C6030" w:rsidP="001319D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C2CB" w14:textId="14B401E4" w:rsidR="009C6030" w:rsidRDefault="006F132E" w:rsidP="001319D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DB50" w14:textId="77777777" w:rsidR="009C6030" w:rsidRDefault="009C6030" w:rsidP="001319D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3F4F" w14:textId="77777777" w:rsidR="009C6030" w:rsidRDefault="009C6030" w:rsidP="001319D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ни город, то норов.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старинных русских городов, сведения о происхождении этих названий.</w:t>
            </w:r>
          </w:p>
          <w:p w14:paraId="22F3C332" w14:textId="77777777" w:rsidR="009C6030" w:rsidRDefault="009C6030" w:rsidP="001319D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414A0" w14:textId="77777777" w:rsidR="009C6030" w:rsidRDefault="009C6030" w:rsidP="001319D6"/>
        </w:tc>
      </w:tr>
      <w:tr w:rsidR="009C6030" w14:paraId="0FC914CE" w14:textId="77777777" w:rsidTr="004B7CCF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E984D" w14:textId="77777777" w:rsidR="009C6030" w:rsidRDefault="009C6030" w:rsidP="001319D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66FD" w14:textId="244885AD" w:rsidR="009C6030" w:rsidRDefault="006F132E" w:rsidP="001319D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C6030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C76A" w14:textId="77777777" w:rsidR="009C6030" w:rsidRDefault="009C6030" w:rsidP="001319D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AED46" w14:textId="77777777" w:rsidR="009C6030" w:rsidRDefault="009C6030" w:rsidP="001319D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земли ясно солнце, у человека – слово.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Эпитеты и сравнения. Списывание отрывка фольклорного текста с творческим заданием.</w:t>
            </w:r>
          </w:p>
        </w:tc>
        <w:tc>
          <w:tcPr>
            <w:tcW w:w="9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D6002" w14:textId="77777777" w:rsidR="009C6030" w:rsidRDefault="009C6030" w:rsidP="001319D6"/>
        </w:tc>
      </w:tr>
      <w:tr w:rsidR="009C6030" w14:paraId="5A8619C1" w14:textId="77777777" w:rsidTr="004B7CCF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FE1C7" w14:textId="77777777" w:rsidR="009C6030" w:rsidRDefault="009C6030" w:rsidP="001319D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12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58F3" w14:textId="7AF799B4" w:rsidR="009C6030" w:rsidRDefault="006F132E" w:rsidP="001319D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  <w:r w:rsidR="009C6030">
              <w:rPr>
                <w:bCs/>
                <w:color w:val="000000"/>
              </w:rPr>
              <w:t>.04.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2AF5" w14:textId="77777777" w:rsidR="009C6030" w:rsidRDefault="009C6030" w:rsidP="001319D6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6DA31" w14:textId="77777777" w:rsidR="009C6030" w:rsidRDefault="009C6030" w:rsidP="001319D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работа по разделу «Русский язык: прошлое и настоящее»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D2D78" w14:textId="77777777" w:rsidR="009C6030" w:rsidRDefault="004B7CCF" w:rsidP="001319D6">
            <w:pPr>
              <w:jc w:val="both"/>
            </w:pPr>
            <w:r>
              <w:t>контроль</w:t>
            </w:r>
          </w:p>
        </w:tc>
      </w:tr>
      <w:tr w:rsidR="009C6030" w14:paraId="68D0437F" w14:textId="77777777" w:rsidTr="004B7CCF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E4B1" w14:textId="77777777" w:rsidR="009C6030" w:rsidRDefault="009C6030" w:rsidP="001319D6">
            <w:pPr>
              <w:jc w:val="center"/>
            </w:pPr>
            <w:r>
              <w:rPr>
                <w:b/>
              </w:rPr>
              <w:t>Язык в действии (4 ч)</w:t>
            </w:r>
          </w:p>
        </w:tc>
      </w:tr>
      <w:tr w:rsidR="009C6030" w14:paraId="68D73F6C" w14:textId="77777777" w:rsidTr="004B7CCF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A603E" w14:textId="77777777" w:rsidR="009C6030" w:rsidRDefault="009C6030" w:rsidP="001319D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DCBA" w14:textId="660C999F" w:rsidR="009C6030" w:rsidRDefault="009C6030" w:rsidP="001319D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6F132E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.04.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99DF" w14:textId="77777777" w:rsidR="009C6030" w:rsidRDefault="009C6030" w:rsidP="001319D6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D2BC" w14:textId="77777777" w:rsidR="009C6030" w:rsidRDefault="009C6030" w:rsidP="00131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Для чего нужны суффиксы и предлоги. 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23E27" w14:textId="77777777" w:rsidR="009C6030" w:rsidRDefault="009C6030" w:rsidP="001319D6">
            <w:pPr>
              <w:jc w:val="both"/>
            </w:pPr>
            <w:r>
              <w:t>работают со словарем ударений</w:t>
            </w:r>
          </w:p>
        </w:tc>
      </w:tr>
      <w:tr w:rsidR="009C6030" w14:paraId="17458BAC" w14:textId="77777777" w:rsidTr="004B7CCF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90999" w14:textId="77777777" w:rsidR="009C6030" w:rsidRDefault="009C6030" w:rsidP="001319D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F3A0" w14:textId="180479F4" w:rsidR="009C6030" w:rsidRDefault="006F132E" w:rsidP="00131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28.04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E7B7" w14:textId="77777777" w:rsidR="009C6030" w:rsidRDefault="009C6030" w:rsidP="001319D6">
            <w:pPr>
              <w:rPr>
                <w:bCs/>
                <w:color w:val="000000"/>
              </w:rPr>
            </w:pP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1FDD" w14:textId="77777777" w:rsidR="009C6030" w:rsidRDefault="009C6030" w:rsidP="001319D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Какие особенности рода имён существительных есть в русском языке.</w:t>
            </w:r>
          </w:p>
        </w:tc>
        <w:tc>
          <w:tcPr>
            <w:tcW w:w="9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42699" w14:textId="77777777" w:rsidR="009C6030" w:rsidRDefault="009C6030" w:rsidP="001319D6">
            <w:pPr>
              <w:jc w:val="both"/>
            </w:pPr>
            <w:r>
              <w:t>учатся различать по суффиксам различные оттенки значения слов;</w:t>
            </w:r>
          </w:p>
          <w:p w14:paraId="10696FBC" w14:textId="77777777" w:rsidR="009C6030" w:rsidRDefault="009C6030" w:rsidP="001319D6">
            <w:pPr>
              <w:jc w:val="both"/>
            </w:pPr>
          </w:p>
          <w:p w14:paraId="37F042F5" w14:textId="77777777" w:rsidR="009C6030" w:rsidRDefault="009C6030" w:rsidP="001319D6">
            <w:pPr>
              <w:jc w:val="both"/>
              <w:rPr>
                <w:rFonts w:cstheme="minorBidi"/>
              </w:rPr>
            </w:pPr>
          </w:p>
        </w:tc>
      </w:tr>
      <w:tr w:rsidR="009C6030" w14:paraId="6CCFC314" w14:textId="77777777" w:rsidTr="004B7CCF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BF0B7" w14:textId="77777777" w:rsidR="009C6030" w:rsidRDefault="009C6030" w:rsidP="001319D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9543" w14:textId="39CC72F9" w:rsidR="009C6030" w:rsidRDefault="006F132E" w:rsidP="001319D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9C6030">
              <w:rPr>
                <w:bCs/>
                <w:color w:val="000000"/>
              </w:rPr>
              <w:t>.05.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240C" w14:textId="77777777" w:rsidR="009C6030" w:rsidRDefault="009C6030" w:rsidP="001319D6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D22C" w14:textId="77777777" w:rsidR="009C6030" w:rsidRDefault="009C6030" w:rsidP="001319D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 ли имена существительные «умеют» изменяться по числам</w:t>
            </w:r>
          </w:p>
        </w:tc>
        <w:tc>
          <w:tcPr>
            <w:tcW w:w="9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BDED0" w14:textId="77777777" w:rsidR="009C6030" w:rsidRDefault="009C6030" w:rsidP="001319D6"/>
        </w:tc>
      </w:tr>
      <w:tr w:rsidR="009C6030" w14:paraId="4E24D6BD" w14:textId="77777777" w:rsidTr="004B7CCF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BB738" w14:textId="77777777" w:rsidR="009C6030" w:rsidRDefault="009C6030" w:rsidP="001319D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E159" w14:textId="0D71AF81" w:rsidR="009C6030" w:rsidRDefault="006F132E" w:rsidP="00131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  <w:r w:rsidR="009C6030">
              <w:rPr>
                <w:bCs/>
                <w:color w:val="000000"/>
              </w:rPr>
              <w:t>.05.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CC80" w14:textId="77777777" w:rsidR="009C6030" w:rsidRDefault="009C6030" w:rsidP="001319D6">
            <w:pPr>
              <w:rPr>
                <w:bCs/>
                <w:color w:val="000000"/>
              </w:rPr>
            </w:pP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F3B0B" w14:textId="77777777" w:rsidR="009C6030" w:rsidRDefault="009C6030" w:rsidP="001319D6">
            <w:r>
              <w:rPr>
                <w:bCs/>
                <w:color w:val="000000"/>
              </w:rPr>
              <w:t>Как изменяются имена существительные во множественном числе?</w:t>
            </w:r>
            <w:r>
              <w:t xml:space="preserve"> </w:t>
            </w:r>
          </w:p>
          <w:p w14:paraId="1598E818" w14:textId="77777777" w:rsidR="009C6030" w:rsidRDefault="009C6030" w:rsidP="001319D6">
            <w:pPr>
              <w:rPr>
                <w:bCs/>
                <w:color w:val="000000"/>
              </w:rPr>
            </w:pPr>
          </w:p>
        </w:tc>
        <w:tc>
          <w:tcPr>
            <w:tcW w:w="9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CA50E" w14:textId="77777777" w:rsidR="009C6030" w:rsidRDefault="009C6030" w:rsidP="001319D6"/>
        </w:tc>
      </w:tr>
      <w:tr w:rsidR="009C6030" w14:paraId="62D6B39E" w14:textId="77777777" w:rsidTr="004B7CCF">
        <w:tc>
          <w:tcPr>
            <w:tcW w:w="40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E387" w14:textId="77777777" w:rsidR="009C6030" w:rsidRPr="00944D1C" w:rsidRDefault="009C6030" w:rsidP="001319D6">
            <w:pPr>
              <w:jc w:val="center"/>
              <w:rPr>
                <w:b/>
                <w:bCs/>
                <w:color w:val="000000"/>
              </w:rPr>
            </w:pPr>
            <w:r w:rsidRPr="00944D1C">
              <w:rPr>
                <w:b/>
                <w:bCs/>
                <w:color w:val="000000"/>
              </w:rPr>
              <w:t>Секреты речи и письма – 2 часа</w:t>
            </w:r>
          </w:p>
        </w:tc>
        <w:tc>
          <w:tcPr>
            <w:tcW w:w="9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BAE33" w14:textId="77777777" w:rsidR="009C6030" w:rsidRDefault="009C6030" w:rsidP="001319D6"/>
        </w:tc>
      </w:tr>
      <w:tr w:rsidR="009C6030" w14:paraId="136063D4" w14:textId="77777777" w:rsidTr="004B7CCF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58D1D" w14:textId="77777777" w:rsidR="009C6030" w:rsidRDefault="009C6030" w:rsidP="001319D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6DC6" w14:textId="6461A884" w:rsidR="009C6030" w:rsidRDefault="006F132E" w:rsidP="00131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  <w:r w:rsidR="009C6030">
              <w:rPr>
                <w:bCs/>
                <w:color w:val="000000"/>
              </w:rPr>
              <w:t>.05.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0F68" w14:textId="77777777" w:rsidR="009C6030" w:rsidRDefault="009C6030" w:rsidP="001319D6">
            <w:pPr>
              <w:rPr>
                <w:bCs/>
                <w:color w:val="000000"/>
              </w:rPr>
            </w:pP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6F7BF" w14:textId="77777777" w:rsidR="009C6030" w:rsidRDefault="009C6030" w:rsidP="00131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Создаем тексты- рассуждения и повествования</w:t>
            </w:r>
          </w:p>
        </w:tc>
        <w:tc>
          <w:tcPr>
            <w:tcW w:w="9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B5B0A" w14:textId="77777777" w:rsidR="009C6030" w:rsidRDefault="009C6030" w:rsidP="001319D6"/>
        </w:tc>
      </w:tr>
      <w:tr w:rsidR="009C6030" w14:paraId="4C4252B0" w14:textId="77777777" w:rsidTr="004B7CCF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283A5" w14:textId="77777777" w:rsidR="009C6030" w:rsidRDefault="009C6030" w:rsidP="001319D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43A8" w14:textId="103EBB4F" w:rsidR="009C6030" w:rsidRDefault="009C6030" w:rsidP="00131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6F132E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.05.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6179" w14:textId="77777777" w:rsidR="009C6030" w:rsidRDefault="009C6030" w:rsidP="001319D6">
            <w:pPr>
              <w:rPr>
                <w:bCs/>
                <w:color w:val="000000"/>
              </w:rPr>
            </w:pP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0FF7A" w14:textId="77777777" w:rsidR="009C6030" w:rsidRDefault="009C6030" w:rsidP="001319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Учимся </w:t>
            </w:r>
            <w:proofErr w:type="gramStart"/>
            <w:r>
              <w:rPr>
                <w:bCs/>
                <w:color w:val="000000"/>
              </w:rPr>
              <w:t>редактировать  тексты</w:t>
            </w:r>
            <w:proofErr w:type="gramEnd"/>
            <w:r>
              <w:rPr>
                <w:bCs/>
                <w:color w:val="000000"/>
              </w:rPr>
              <w:t>.</w:t>
            </w:r>
          </w:p>
        </w:tc>
        <w:tc>
          <w:tcPr>
            <w:tcW w:w="9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5BEB7" w14:textId="77777777" w:rsidR="009C6030" w:rsidRDefault="009C6030" w:rsidP="001319D6"/>
        </w:tc>
      </w:tr>
      <w:tr w:rsidR="009C6030" w14:paraId="58CCE962" w14:textId="77777777" w:rsidTr="004B7CCF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B0C78" w14:textId="77777777" w:rsidR="009C6030" w:rsidRDefault="009C6030" w:rsidP="001319D6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2BF6" w14:textId="77777777" w:rsidR="009C6030" w:rsidRDefault="009C6030" w:rsidP="001319D6"/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6A6F" w14:textId="77777777" w:rsidR="009C6030" w:rsidRDefault="009C6030" w:rsidP="001319D6"/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11E02" w14:textId="77777777" w:rsidR="009C6030" w:rsidRDefault="009C6030" w:rsidP="001319D6">
            <w:pPr>
              <w:rPr>
                <w:bCs/>
                <w:color w:val="000000"/>
              </w:rPr>
            </w:pPr>
          </w:p>
        </w:tc>
        <w:tc>
          <w:tcPr>
            <w:tcW w:w="9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90BF7" w14:textId="77777777" w:rsidR="009C6030" w:rsidRDefault="009C6030" w:rsidP="001319D6"/>
        </w:tc>
      </w:tr>
      <w:tr w:rsidR="009C6030" w14:paraId="617C40CF" w14:textId="77777777" w:rsidTr="004B7CCF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2899" w14:textId="77777777" w:rsidR="009C6030" w:rsidRDefault="009C6030" w:rsidP="001319D6">
            <w:pPr>
              <w:jc w:val="center"/>
            </w:pPr>
            <w:r>
              <w:t>Всего – 18 часов</w:t>
            </w:r>
          </w:p>
        </w:tc>
      </w:tr>
    </w:tbl>
    <w:p w14:paraId="76CF2D1F" w14:textId="77777777" w:rsidR="005C064F" w:rsidRDefault="005C064F" w:rsidP="00853867">
      <w:pPr>
        <w:ind w:right="-284"/>
        <w:rPr>
          <w:b/>
        </w:rPr>
      </w:pPr>
    </w:p>
    <w:p w14:paraId="0502FBFF" w14:textId="77777777" w:rsidR="005C064F" w:rsidRDefault="005C064F" w:rsidP="00853867">
      <w:pPr>
        <w:ind w:right="-284"/>
        <w:rPr>
          <w:b/>
        </w:rPr>
      </w:pPr>
    </w:p>
    <w:p w14:paraId="5E8A1152" w14:textId="77777777" w:rsidR="005C064F" w:rsidRDefault="005C064F" w:rsidP="00853867">
      <w:pPr>
        <w:ind w:right="-284"/>
        <w:rPr>
          <w:b/>
        </w:rPr>
      </w:pPr>
    </w:p>
    <w:p w14:paraId="71C74CA7" w14:textId="77777777" w:rsidR="00F765FF" w:rsidRPr="001344F9" w:rsidRDefault="00F765FF" w:rsidP="006F1D1C">
      <w:pPr>
        <w:ind w:left="-1418" w:right="-426"/>
        <w:jc w:val="center"/>
        <w:rPr>
          <w:b/>
          <w:smallCaps/>
        </w:rPr>
      </w:pPr>
    </w:p>
    <w:p w14:paraId="05D4A905" w14:textId="77777777" w:rsidR="00D63B17" w:rsidRPr="001344F9" w:rsidRDefault="00D63B17" w:rsidP="00D63B17">
      <w:pPr>
        <w:ind w:left="-1418" w:right="-426"/>
        <w:jc w:val="center"/>
        <w:rPr>
          <w:b/>
          <w:smallCaps/>
        </w:rPr>
      </w:pPr>
    </w:p>
    <w:p w14:paraId="66B028B5" w14:textId="77777777" w:rsidR="006F1D1C" w:rsidRPr="00892E2F" w:rsidRDefault="006F1D1C" w:rsidP="006F1D1C">
      <w:pPr>
        <w:autoSpaceDE w:val="0"/>
        <w:autoSpaceDN w:val="0"/>
        <w:adjustRightInd w:val="0"/>
        <w:ind w:right="-284"/>
      </w:pPr>
      <w:bookmarkStart w:id="0" w:name="_GoBack"/>
      <w:bookmarkEnd w:id="0"/>
    </w:p>
    <w:p w14:paraId="0F169B85" w14:textId="77777777" w:rsidR="006F1D1C" w:rsidRPr="00892E2F" w:rsidRDefault="006F1D1C" w:rsidP="006F1D1C">
      <w:pPr>
        <w:ind w:left="567" w:right="-284"/>
        <w:rPr>
          <w:b/>
        </w:rPr>
      </w:pPr>
    </w:p>
    <w:p w14:paraId="71590924" w14:textId="77777777" w:rsidR="006F1D1C" w:rsidRPr="00892E2F" w:rsidRDefault="006F1D1C" w:rsidP="006F1D1C">
      <w:pPr>
        <w:ind w:left="567" w:right="-284"/>
        <w:rPr>
          <w:b/>
        </w:rPr>
      </w:pPr>
    </w:p>
    <w:p w14:paraId="7FC0A362" w14:textId="77777777" w:rsidR="006F1D1C" w:rsidRPr="00892E2F" w:rsidRDefault="006F1D1C" w:rsidP="006F1D1C">
      <w:pPr>
        <w:ind w:left="567" w:right="-284"/>
        <w:rPr>
          <w:b/>
        </w:rPr>
      </w:pPr>
    </w:p>
    <w:p w14:paraId="1C48E9CE" w14:textId="77777777" w:rsidR="006F1D1C" w:rsidRPr="00973915" w:rsidRDefault="006F1D1C" w:rsidP="006F1D1C">
      <w:pPr>
        <w:ind w:left="567" w:right="-284"/>
        <w:rPr>
          <w:b/>
        </w:rPr>
      </w:pPr>
    </w:p>
    <w:p w14:paraId="343E3969" w14:textId="77777777" w:rsidR="006F1D1C" w:rsidRPr="00973915" w:rsidRDefault="006F1D1C" w:rsidP="006F1D1C">
      <w:pPr>
        <w:ind w:left="567" w:right="-284"/>
        <w:rPr>
          <w:b/>
        </w:rPr>
      </w:pPr>
    </w:p>
    <w:p w14:paraId="522D461D" w14:textId="77777777" w:rsidR="006F1D1C" w:rsidRDefault="006F1D1C" w:rsidP="006F1D1C">
      <w:pPr>
        <w:ind w:left="567" w:right="-284"/>
        <w:rPr>
          <w:b/>
        </w:rPr>
      </w:pPr>
    </w:p>
    <w:p w14:paraId="2DE79FA0" w14:textId="77777777" w:rsidR="00B0274C" w:rsidRDefault="00B0274C"/>
    <w:sectPr w:rsidR="00B0274C" w:rsidSect="00AF0F66">
      <w:foot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53992" w14:textId="77777777" w:rsidR="00F05226" w:rsidRDefault="00F05226" w:rsidP="005C064F">
      <w:r>
        <w:separator/>
      </w:r>
    </w:p>
  </w:endnote>
  <w:endnote w:type="continuationSeparator" w:id="0">
    <w:p w14:paraId="695EAA85" w14:textId="77777777" w:rsidR="00F05226" w:rsidRDefault="00F05226" w:rsidP="005C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831"/>
      <w:docPartObj>
        <w:docPartGallery w:val="Page Numbers (Bottom of Page)"/>
        <w:docPartUnique/>
      </w:docPartObj>
    </w:sdtPr>
    <w:sdtEndPr/>
    <w:sdtContent>
      <w:p w14:paraId="4F28ED79" w14:textId="77777777" w:rsidR="00493FCF" w:rsidRDefault="00493FC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D0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02B0C8D" w14:textId="77777777" w:rsidR="00493FCF" w:rsidRDefault="00493FC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64CBD" w14:textId="77777777" w:rsidR="00F05226" w:rsidRDefault="00F05226" w:rsidP="005C064F">
      <w:r>
        <w:separator/>
      </w:r>
    </w:p>
  </w:footnote>
  <w:footnote w:type="continuationSeparator" w:id="0">
    <w:p w14:paraId="183E9BC2" w14:textId="77777777" w:rsidR="00F05226" w:rsidRDefault="00F05226" w:rsidP="005C0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5BBC"/>
    <w:multiLevelType w:val="hybridMultilevel"/>
    <w:tmpl w:val="EAE87E5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92635F"/>
    <w:multiLevelType w:val="hybridMultilevel"/>
    <w:tmpl w:val="126E4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5C58A9"/>
    <w:multiLevelType w:val="hybridMultilevel"/>
    <w:tmpl w:val="238AC7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3520D3"/>
    <w:multiLevelType w:val="hybridMultilevel"/>
    <w:tmpl w:val="E8440B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48780A"/>
    <w:multiLevelType w:val="hybridMultilevel"/>
    <w:tmpl w:val="F5A0B02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A62925"/>
    <w:multiLevelType w:val="hybridMultilevel"/>
    <w:tmpl w:val="5D68E3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356B4"/>
    <w:multiLevelType w:val="hybridMultilevel"/>
    <w:tmpl w:val="8530F4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6687875"/>
    <w:multiLevelType w:val="hybridMultilevel"/>
    <w:tmpl w:val="D526C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596BCC"/>
    <w:multiLevelType w:val="hybridMultilevel"/>
    <w:tmpl w:val="887EADC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A42CC6"/>
    <w:multiLevelType w:val="hybridMultilevel"/>
    <w:tmpl w:val="C5329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C367BDE"/>
    <w:multiLevelType w:val="hybridMultilevel"/>
    <w:tmpl w:val="7390BF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C593555"/>
    <w:multiLevelType w:val="hybridMultilevel"/>
    <w:tmpl w:val="597C7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21">
    <w:nsid w:val="51C06EB0"/>
    <w:multiLevelType w:val="hybridMultilevel"/>
    <w:tmpl w:val="3C865D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6413BE9"/>
    <w:multiLevelType w:val="hybridMultilevel"/>
    <w:tmpl w:val="73A4D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10BEF"/>
    <w:multiLevelType w:val="hybridMultilevel"/>
    <w:tmpl w:val="0C5C5FB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1703B6"/>
    <w:multiLevelType w:val="hybridMultilevel"/>
    <w:tmpl w:val="16E4A5A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A92309C"/>
    <w:multiLevelType w:val="hybridMultilevel"/>
    <w:tmpl w:val="39BE9C1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6B3FFE"/>
    <w:multiLevelType w:val="hybridMultilevel"/>
    <w:tmpl w:val="C81C6F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C0C4D4E"/>
    <w:multiLevelType w:val="hybridMultilevel"/>
    <w:tmpl w:val="BF1C1EF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759A6BF3"/>
    <w:multiLevelType w:val="hybridMultilevel"/>
    <w:tmpl w:val="32426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CA1B2A"/>
    <w:multiLevelType w:val="hybridMultilevel"/>
    <w:tmpl w:val="BBEA7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4F0D0E"/>
    <w:multiLevelType w:val="hybridMultilevel"/>
    <w:tmpl w:val="E39A2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6625D32"/>
    <w:multiLevelType w:val="hybridMultilevel"/>
    <w:tmpl w:val="3CDE96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1"/>
  </w:num>
  <w:num w:numId="2">
    <w:abstractNumId w:val="4"/>
  </w:num>
  <w:num w:numId="3">
    <w:abstractNumId w:val="9"/>
  </w:num>
  <w:num w:numId="4">
    <w:abstractNumId w:val="21"/>
  </w:num>
  <w:num w:numId="5">
    <w:abstractNumId w:val="30"/>
  </w:num>
  <w:num w:numId="6">
    <w:abstractNumId w:val="27"/>
  </w:num>
  <w:num w:numId="7">
    <w:abstractNumId w:val="6"/>
  </w:num>
  <w:num w:numId="8">
    <w:abstractNumId w:val="34"/>
  </w:num>
  <w:num w:numId="9">
    <w:abstractNumId w:val="24"/>
  </w:num>
  <w:num w:numId="10">
    <w:abstractNumId w:val="0"/>
  </w:num>
  <w:num w:numId="11">
    <w:abstractNumId w:val="15"/>
  </w:num>
  <w:num w:numId="12">
    <w:abstractNumId w:val="1"/>
  </w:num>
  <w:num w:numId="13">
    <w:abstractNumId w:val="16"/>
  </w:num>
  <w:num w:numId="14">
    <w:abstractNumId w:val="2"/>
  </w:num>
  <w:num w:numId="15">
    <w:abstractNumId w:val="20"/>
  </w:num>
  <w:num w:numId="16">
    <w:abstractNumId w:val="26"/>
  </w:num>
  <w:num w:numId="17">
    <w:abstractNumId w:val="28"/>
  </w:num>
  <w:num w:numId="18">
    <w:abstractNumId w:val="12"/>
  </w:num>
  <w:num w:numId="19">
    <w:abstractNumId w:val="8"/>
  </w:num>
  <w:num w:numId="20">
    <w:abstractNumId w:val="14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9"/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3"/>
  </w:num>
  <w:num w:numId="33">
    <w:abstractNumId w:val="5"/>
  </w:num>
  <w:num w:numId="34">
    <w:abstractNumId w:val="18"/>
  </w:num>
  <w:num w:numId="35">
    <w:abstractNumId w:val="19"/>
  </w:num>
  <w:num w:numId="36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1C"/>
    <w:rsid w:val="00013349"/>
    <w:rsid w:val="00015BAD"/>
    <w:rsid w:val="00030641"/>
    <w:rsid w:val="000A74EF"/>
    <w:rsid w:val="000F6DAC"/>
    <w:rsid w:val="001344F9"/>
    <w:rsid w:val="001B2BB7"/>
    <w:rsid w:val="001C1AB7"/>
    <w:rsid w:val="001E10D7"/>
    <w:rsid w:val="00202194"/>
    <w:rsid w:val="00235D70"/>
    <w:rsid w:val="00267B04"/>
    <w:rsid w:val="002D1E2E"/>
    <w:rsid w:val="002F3463"/>
    <w:rsid w:val="002F7187"/>
    <w:rsid w:val="0031030A"/>
    <w:rsid w:val="00337D06"/>
    <w:rsid w:val="003A37E1"/>
    <w:rsid w:val="003B0786"/>
    <w:rsid w:val="00443914"/>
    <w:rsid w:val="00457510"/>
    <w:rsid w:val="00470E25"/>
    <w:rsid w:val="00486C39"/>
    <w:rsid w:val="00493FCF"/>
    <w:rsid w:val="004B7CCF"/>
    <w:rsid w:val="00503E0F"/>
    <w:rsid w:val="00512741"/>
    <w:rsid w:val="00517D22"/>
    <w:rsid w:val="00537650"/>
    <w:rsid w:val="00566F95"/>
    <w:rsid w:val="005C064F"/>
    <w:rsid w:val="005E22F9"/>
    <w:rsid w:val="006454A4"/>
    <w:rsid w:val="00652723"/>
    <w:rsid w:val="00665871"/>
    <w:rsid w:val="006662D7"/>
    <w:rsid w:val="00674632"/>
    <w:rsid w:val="00695DEB"/>
    <w:rsid w:val="006A2EDB"/>
    <w:rsid w:val="006E370E"/>
    <w:rsid w:val="006F132E"/>
    <w:rsid w:val="006F1D1C"/>
    <w:rsid w:val="006F2689"/>
    <w:rsid w:val="00737BE8"/>
    <w:rsid w:val="00770B89"/>
    <w:rsid w:val="0077519D"/>
    <w:rsid w:val="007807A6"/>
    <w:rsid w:val="007A3630"/>
    <w:rsid w:val="007B4F2C"/>
    <w:rsid w:val="007B6241"/>
    <w:rsid w:val="007E2EAA"/>
    <w:rsid w:val="008136BB"/>
    <w:rsid w:val="00830D0C"/>
    <w:rsid w:val="008344C5"/>
    <w:rsid w:val="00853867"/>
    <w:rsid w:val="008861A6"/>
    <w:rsid w:val="0089594E"/>
    <w:rsid w:val="008A1B35"/>
    <w:rsid w:val="008D4EC7"/>
    <w:rsid w:val="00921557"/>
    <w:rsid w:val="00944D1C"/>
    <w:rsid w:val="009511B9"/>
    <w:rsid w:val="00973B33"/>
    <w:rsid w:val="009A7C2B"/>
    <w:rsid w:val="009C4C5C"/>
    <w:rsid w:val="009C6030"/>
    <w:rsid w:val="009D7DAE"/>
    <w:rsid w:val="00A00EA1"/>
    <w:rsid w:val="00A31490"/>
    <w:rsid w:val="00A7229F"/>
    <w:rsid w:val="00A7667E"/>
    <w:rsid w:val="00AF0F66"/>
    <w:rsid w:val="00B0274C"/>
    <w:rsid w:val="00B32F5A"/>
    <w:rsid w:val="00B9207A"/>
    <w:rsid w:val="00BA1C10"/>
    <w:rsid w:val="00BD5D72"/>
    <w:rsid w:val="00BD6637"/>
    <w:rsid w:val="00BE0392"/>
    <w:rsid w:val="00C0091E"/>
    <w:rsid w:val="00C05AC6"/>
    <w:rsid w:val="00CA2BF6"/>
    <w:rsid w:val="00CC04B6"/>
    <w:rsid w:val="00CE5E8C"/>
    <w:rsid w:val="00D63B17"/>
    <w:rsid w:val="00DA5A5C"/>
    <w:rsid w:val="00DD5DBF"/>
    <w:rsid w:val="00DF4ADA"/>
    <w:rsid w:val="00E3494F"/>
    <w:rsid w:val="00E4499B"/>
    <w:rsid w:val="00E95F2F"/>
    <w:rsid w:val="00EF09FF"/>
    <w:rsid w:val="00F05226"/>
    <w:rsid w:val="00F065A8"/>
    <w:rsid w:val="00F07DE4"/>
    <w:rsid w:val="00F11FA2"/>
    <w:rsid w:val="00F23067"/>
    <w:rsid w:val="00F36D2F"/>
    <w:rsid w:val="00F424C8"/>
    <w:rsid w:val="00F466C0"/>
    <w:rsid w:val="00F556CA"/>
    <w:rsid w:val="00F765FF"/>
    <w:rsid w:val="00FA15D4"/>
    <w:rsid w:val="00FB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D2A8"/>
  <w15:docId w15:val="{FA956F7F-F58A-4358-883E-B9B0CBF6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1D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1D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6F1D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D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F1D1C"/>
    <w:pPr>
      <w:keepNext/>
      <w:jc w:val="center"/>
      <w:outlineLvl w:val="4"/>
    </w:pPr>
    <w:rPr>
      <w:b/>
      <w:bCs/>
      <w:color w:val="000000"/>
      <w:sz w:val="28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D1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D1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D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1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F1D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F1D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F1D1C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F1D1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F1D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qFormat/>
    <w:rsid w:val="006F1D1C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6F1D1C"/>
  </w:style>
  <w:style w:type="character" w:customStyle="1" w:styleId="apple-converted-space">
    <w:name w:val="apple-converted-space"/>
    <w:basedOn w:val="a0"/>
    <w:rsid w:val="006F1D1C"/>
  </w:style>
  <w:style w:type="paragraph" w:styleId="a5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6"/>
    <w:rsid w:val="006F1D1C"/>
    <w:pPr>
      <w:spacing w:line="280" w:lineRule="exact"/>
      <w:jc w:val="both"/>
    </w:pPr>
    <w:rPr>
      <w:rFonts w:ascii="Arial" w:hAnsi="Arial"/>
      <w:szCs w:val="20"/>
    </w:rPr>
  </w:style>
  <w:style w:type="character" w:customStyle="1" w:styleId="a6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5"/>
    <w:rsid w:val="006F1D1C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6F1D1C"/>
    <w:pPr>
      <w:spacing w:before="100" w:beforeAutospacing="1" w:after="100" w:afterAutospacing="1"/>
    </w:pPr>
  </w:style>
  <w:style w:type="character" w:styleId="a8">
    <w:name w:val="Strong"/>
    <w:basedOn w:val="a0"/>
    <w:qFormat/>
    <w:rsid w:val="006F1D1C"/>
    <w:rPr>
      <w:b/>
      <w:bCs/>
    </w:rPr>
  </w:style>
  <w:style w:type="paragraph" w:styleId="a9">
    <w:name w:val="List Paragraph"/>
    <w:basedOn w:val="a"/>
    <w:uiPriority w:val="1"/>
    <w:qFormat/>
    <w:rsid w:val="006F1D1C"/>
    <w:pPr>
      <w:ind w:left="720"/>
      <w:contextualSpacing/>
    </w:pPr>
  </w:style>
  <w:style w:type="paragraph" w:styleId="aa">
    <w:name w:val="header"/>
    <w:basedOn w:val="a"/>
    <w:link w:val="ab"/>
    <w:rsid w:val="006F1D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F1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F1D1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6F1D1C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semiHidden/>
    <w:unhideWhenUsed/>
    <w:rsid w:val="006F1D1C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semiHidden/>
    <w:rsid w:val="006F1D1C"/>
    <w:rPr>
      <w:rFonts w:ascii="Tahoma" w:eastAsia="Calibri" w:hAnsi="Tahoma" w:cs="Tahoma"/>
      <w:sz w:val="16"/>
      <w:szCs w:val="16"/>
    </w:rPr>
  </w:style>
  <w:style w:type="character" w:customStyle="1" w:styleId="21">
    <w:name w:val="Основной текст (2)_"/>
    <w:link w:val="22"/>
    <w:locked/>
    <w:rsid w:val="006F1D1C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F1D1C"/>
    <w:pPr>
      <w:widowControl w:val="0"/>
      <w:shd w:val="clear" w:color="auto" w:fill="FFFFFF"/>
      <w:spacing w:after="300" w:line="240" w:lineRule="atLeast"/>
      <w:jc w:val="center"/>
    </w:pPr>
    <w:rPr>
      <w:rFonts w:ascii="Arial" w:eastAsiaTheme="minorHAnsi" w:hAnsi="Arial" w:cstheme="minorBidi"/>
      <w:b/>
      <w:bCs/>
      <w:sz w:val="23"/>
      <w:szCs w:val="23"/>
      <w:lang w:eastAsia="en-US"/>
    </w:rPr>
  </w:style>
  <w:style w:type="character" w:customStyle="1" w:styleId="af0">
    <w:name w:val="Основной текст_"/>
    <w:link w:val="11"/>
    <w:locked/>
    <w:rsid w:val="006F1D1C"/>
    <w:rPr>
      <w:rFonts w:ascii="Arial" w:hAnsi="Arial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0"/>
    <w:rsid w:val="006F1D1C"/>
    <w:pPr>
      <w:widowControl w:val="0"/>
      <w:shd w:val="clear" w:color="auto" w:fill="FFFFFF"/>
      <w:spacing w:before="300" w:after="180" w:line="259" w:lineRule="exact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ParagraphStyle">
    <w:name w:val="Paragraph Style"/>
    <w:rsid w:val="006F1D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entered">
    <w:name w:val="Centered"/>
    <w:rsid w:val="006F1D1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Normaltext">
    <w:name w:val="Normal text"/>
    <w:rsid w:val="006F1D1C"/>
    <w:rPr>
      <w:rFonts w:cs="Arial"/>
      <w:color w:val="000000"/>
      <w:sz w:val="20"/>
      <w:szCs w:val="20"/>
    </w:rPr>
  </w:style>
  <w:style w:type="character" w:customStyle="1" w:styleId="Heading">
    <w:name w:val="Heading"/>
    <w:rsid w:val="006F1D1C"/>
    <w:rPr>
      <w:rFonts w:cs="Arial"/>
      <w:b/>
      <w:bCs/>
      <w:color w:val="0000FF"/>
      <w:sz w:val="20"/>
      <w:szCs w:val="20"/>
    </w:rPr>
  </w:style>
  <w:style w:type="character" w:customStyle="1" w:styleId="Subheading">
    <w:name w:val="Subheading"/>
    <w:rsid w:val="006F1D1C"/>
    <w:rPr>
      <w:rFonts w:cs="Arial"/>
      <w:b/>
      <w:bCs/>
      <w:color w:val="000080"/>
      <w:sz w:val="20"/>
      <w:szCs w:val="20"/>
    </w:rPr>
  </w:style>
  <w:style w:type="character" w:customStyle="1" w:styleId="Keywords">
    <w:name w:val="Keywords"/>
    <w:rsid w:val="006F1D1C"/>
    <w:rPr>
      <w:rFonts w:cs="Arial"/>
      <w:i/>
      <w:iCs/>
      <w:color w:val="800000"/>
      <w:sz w:val="20"/>
      <w:szCs w:val="20"/>
    </w:rPr>
  </w:style>
  <w:style w:type="character" w:customStyle="1" w:styleId="Jump1">
    <w:name w:val="Jump 1"/>
    <w:rsid w:val="006F1D1C"/>
    <w:rPr>
      <w:rFonts w:cs="Arial"/>
      <w:color w:val="008000"/>
      <w:sz w:val="20"/>
      <w:szCs w:val="20"/>
      <w:u w:val="single"/>
    </w:rPr>
  </w:style>
  <w:style w:type="character" w:customStyle="1" w:styleId="Jump2">
    <w:name w:val="Jump 2"/>
    <w:rsid w:val="006F1D1C"/>
    <w:rPr>
      <w:rFonts w:cs="Arial"/>
      <w:color w:val="008000"/>
      <w:sz w:val="20"/>
      <w:szCs w:val="20"/>
      <w:u w:val="single"/>
    </w:rPr>
  </w:style>
  <w:style w:type="character" w:customStyle="1" w:styleId="Arial">
    <w:name w:val="Основной текст + Arial"/>
    <w:aliases w:val="9,5 pt,Полужирный,Основной текст + 9,Полужирный1,Основной текст + 11 pt,Основной текст + Arial3"/>
    <w:rsid w:val="006F1D1C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ru-RU" w:bidi="ar-SA"/>
    </w:rPr>
  </w:style>
  <w:style w:type="character" w:customStyle="1" w:styleId="BodyTextChar">
    <w:name w:val="Body Text Char"/>
    <w:locked/>
    <w:rsid w:val="006F1D1C"/>
    <w:rPr>
      <w:rFonts w:ascii="Arial" w:hAnsi="Arial" w:cs="Arial"/>
      <w:sz w:val="20"/>
      <w:szCs w:val="20"/>
      <w:lang w:eastAsia="ru-RU"/>
    </w:rPr>
  </w:style>
  <w:style w:type="character" w:customStyle="1" w:styleId="af1">
    <w:name w:val="Основной текст + Не полужирный"/>
    <w:rsid w:val="006F1D1C"/>
    <w:rPr>
      <w:rFonts w:ascii="Arial" w:hAnsi="Arial" w:cs="Arial"/>
      <w:b/>
      <w:bCs/>
      <w:sz w:val="20"/>
      <w:szCs w:val="20"/>
      <w:u w:val="none"/>
      <w:lang w:bidi="ar-SA"/>
    </w:rPr>
  </w:style>
  <w:style w:type="character" w:customStyle="1" w:styleId="12">
    <w:name w:val="Основной текст + Не полужирный1"/>
    <w:aliases w:val="Курсив,Основной текст + Arial4,Интервал 1 pt"/>
    <w:rsid w:val="006F1D1C"/>
    <w:rPr>
      <w:rFonts w:ascii="Arial" w:hAnsi="Arial" w:cs="Arial"/>
      <w:b/>
      <w:bCs/>
      <w:i/>
      <w:iCs/>
      <w:sz w:val="20"/>
      <w:szCs w:val="20"/>
      <w:u w:val="none"/>
      <w:lang w:bidi="ar-SA"/>
    </w:rPr>
  </w:style>
  <w:style w:type="character" w:customStyle="1" w:styleId="Arial2">
    <w:name w:val="Основной текст + Arial2"/>
    <w:aliases w:val="Курсив1"/>
    <w:rsid w:val="006F1D1C"/>
    <w:rPr>
      <w:rFonts w:ascii="Arial" w:hAnsi="Arial" w:cs="Arial"/>
      <w:i/>
      <w:iCs/>
      <w:sz w:val="20"/>
      <w:szCs w:val="20"/>
      <w:u w:val="none"/>
      <w:lang w:bidi="ar-SA"/>
    </w:rPr>
  </w:style>
  <w:style w:type="character" w:customStyle="1" w:styleId="af2">
    <w:name w:val="Колонтитул_"/>
    <w:link w:val="13"/>
    <w:rsid w:val="006F1D1C"/>
    <w:rPr>
      <w:rFonts w:ascii="Arial" w:hAnsi="Arial"/>
      <w:noProof/>
      <w:shd w:val="clear" w:color="auto" w:fill="FFFFFF"/>
    </w:rPr>
  </w:style>
  <w:style w:type="paragraph" w:customStyle="1" w:styleId="13">
    <w:name w:val="Колонтитул1"/>
    <w:basedOn w:val="a"/>
    <w:link w:val="af2"/>
    <w:rsid w:val="006F1D1C"/>
    <w:pPr>
      <w:widowControl w:val="0"/>
      <w:shd w:val="clear" w:color="auto" w:fill="FFFFFF"/>
      <w:spacing w:line="240" w:lineRule="atLeast"/>
    </w:pPr>
    <w:rPr>
      <w:rFonts w:ascii="Arial" w:eastAsiaTheme="minorHAnsi" w:hAnsi="Arial" w:cstheme="minorBidi"/>
      <w:noProof/>
      <w:sz w:val="22"/>
      <w:szCs w:val="22"/>
      <w:lang w:eastAsia="en-US"/>
    </w:rPr>
  </w:style>
  <w:style w:type="character" w:customStyle="1" w:styleId="af3">
    <w:name w:val="Основной текст + Курсив"/>
    <w:rsid w:val="006F1D1C"/>
    <w:rPr>
      <w:rFonts w:ascii="Arial" w:hAnsi="Arial" w:cs="Arial"/>
      <w:i/>
      <w:iCs/>
      <w:sz w:val="20"/>
      <w:szCs w:val="20"/>
      <w:u w:val="none"/>
      <w:lang w:bidi="ar-SA"/>
    </w:rPr>
  </w:style>
  <w:style w:type="character" w:customStyle="1" w:styleId="af4">
    <w:name w:val="Основной текст + Полужирный"/>
    <w:rsid w:val="006F1D1C"/>
    <w:rPr>
      <w:rFonts w:ascii="Arial" w:hAnsi="Arial" w:cs="Arial"/>
      <w:b/>
      <w:bCs/>
      <w:sz w:val="20"/>
      <w:szCs w:val="20"/>
      <w:u w:val="none"/>
      <w:lang w:bidi="ar-SA"/>
    </w:rPr>
  </w:style>
  <w:style w:type="paragraph" w:customStyle="1" w:styleId="Default">
    <w:name w:val="Default"/>
    <w:rsid w:val="006F1D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Знак Знак"/>
    <w:rsid w:val="006F1D1C"/>
    <w:rPr>
      <w:sz w:val="24"/>
      <w:szCs w:val="24"/>
      <w:lang w:bidi="ar-SA"/>
    </w:rPr>
  </w:style>
  <w:style w:type="character" w:styleId="af6">
    <w:name w:val="Hyperlink"/>
    <w:rsid w:val="006F1D1C"/>
    <w:rPr>
      <w:color w:val="0000FF"/>
      <w:u w:val="single"/>
    </w:rPr>
  </w:style>
  <w:style w:type="character" w:styleId="af7">
    <w:name w:val="Emphasis"/>
    <w:qFormat/>
    <w:rsid w:val="006F1D1C"/>
    <w:rPr>
      <w:i/>
      <w:iCs/>
    </w:rPr>
  </w:style>
  <w:style w:type="paragraph" w:customStyle="1" w:styleId="14">
    <w:name w:val="Продолжение списка1"/>
    <w:basedOn w:val="a"/>
    <w:rsid w:val="006F1D1C"/>
    <w:pPr>
      <w:suppressAutoHyphens/>
      <w:overflowPunct w:val="0"/>
      <w:autoSpaceDE w:val="0"/>
      <w:spacing w:after="120"/>
      <w:ind w:left="283"/>
      <w:textAlignment w:val="baseline"/>
    </w:pPr>
    <w:rPr>
      <w:sz w:val="20"/>
      <w:szCs w:val="20"/>
      <w:lang w:eastAsia="ar-SA"/>
    </w:rPr>
  </w:style>
  <w:style w:type="paragraph" w:customStyle="1" w:styleId="15">
    <w:name w:val="Обычный1"/>
    <w:rsid w:val="006F1D1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f8">
    <w:name w:val="footnote reference"/>
    <w:rsid w:val="006F1D1C"/>
    <w:rPr>
      <w:vertAlign w:val="superscript"/>
    </w:rPr>
  </w:style>
  <w:style w:type="paragraph" w:styleId="af9">
    <w:name w:val="footnote text"/>
    <w:basedOn w:val="a"/>
    <w:link w:val="afa"/>
    <w:rsid w:val="006F1D1C"/>
    <w:pPr>
      <w:widowControl w:val="0"/>
      <w:suppressAutoHyphens/>
    </w:pPr>
    <w:rPr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rsid w:val="006F1D1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6F1D1C"/>
  </w:style>
  <w:style w:type="paragraph" w:styleId="afb">
    <w:name w:val="Body Text Indent"/>
    <w:basedOn w:val="a"/>
    <w:link w:val="afc"/>
    <w:rsid w:val="006F1D1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Основной текст с отступом Знак"/>
    <w:basedOn w:val="a0"/>
    <w:link w:val="afb"/>
    <w:rsid w:val="006F1D1C"/>
    <w:rPr>
      <w:rFonts w:ascii="Calibri" w:eastAsia="Calibri" w:hAnsi="Calibri" w:cs="Times New Roman"/>
    </w:rPr>
  </w:style>
  <w:style w:type="character" w:styleId="afd">
    <w:name w:val="page number"/>
    <w:basedOn w:val="a0"/>
    <w:rsid w:val="006F1D1C"/>
  </w:style>
  <w:style w:type="paragraph" w:customStyle="1" w:styleId="afe">
    <w:name w:val="[Основной абзац]"/>
    <w:basedOn w:val="a"/>
    <w:rsid w:val="006F1D1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c15c0">
    <w:name w:val="c15 c0"/>
    <w:basedOn w:val="a"/>
    <w:rsid w:val="006F1D1C"/>
    <w:pPr>
      <w:spacing w:before="100" w:beforeAutospacing="1" w:after="100" w:afterAutospacing="1"/>
    </w:pPr>
  </w:style>
  <w:style w:type="paragraph" w:customStyle="1" w:styleId="16">
    <w:name w:val="Без интервала1"/>
    <w:link w:val="NoSpacingChar"/>
    <w:rsid w:val="006F1D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6"/>
    <w:locked/>
    <w:rsid w:val="006F1D1C"/>
    <w:rPr>
      <w:rFonts w:ascii="Calibri" w:eastAsia="Times New Roman" w:hAnsi="Calibri" w:cs="Times New Roman"/>
    </w:rPr>
  </w:style>
  <w:style w:type="table" w:styleId="aff">
    <w:name w:val="Table Grid"/>
    <w:basedOn w:val="a1"/>
    <w:uiPriority w:val="59"/>
    <w:rsid w:val="006F1D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Plain Text"/>
    <w:basedOn w:val="a"/>
    <w:link w:val="aff1"/>
    <w:rsid w:val="006F1D1C"/>
    <w:pPr>
      <w:spacing w:line="360" w:lineRule="auto"/>
      <w:outlineLvl w:val="0"/>
    </w:pPr>
    <w:rPr>
      <w:sz w:val="28"/>
      <w:szCs w:val="20"/>
    </w:rPr>
  </w:style>
  <w:style w:type="character" w:customStyle="1" w:styleId="aff1">
    <w:name w:val="Текст Знак"/>
    <w:basedOn w:val="a0"/>
    <w:link w:val="aff0"/>
    <w:rsid w:val="006F1D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Без интервала2"/>
    <w:rsid w:val="006F1D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6F1D1C"/>
  </w:style>
  <w:style w:type="paragraph" w:customStyle="1" w:styleId="c7">
    <w:name w:val="c7"/>
    <w:basedOn w:val="a"/>
    <w:rsid w:val="006F1D1C"/>
    <w:pPr>
      <w:spacing w:before="100" w:beforeAutospacing="1" w:after="100" w:afterAutospacing="1"/>
    </w:pPr>
  </w:style>
  <w:style w:type="character" w:customStyle="1" w:styleId="c8">
    <w:name w:val="c8"/>
    <w:basedOn w:val="a0"/>
    <w:rsid w:val="006F1D1C"/>
  </w:style>
  <w:style w:type="paragraph" w:customStyle="1" w:styleId="c16">
    <w:name w:val="c16"/>
    <w:basedOn w:val="a"/>
    <w:rsid w:val="006F1D1C"/>
    <w:pPr>
      <w:spacing w:before="100" w:beforeAutospacing="1" w:after="100" w:afterAutospacing="1"/>
    </w:pPr>
  </w:style>
  <w:style w:type="character" w:customStyle="1" w:styleId="c26">
    <w:name w:val="c26"/>
    <w:basedOn w:val="a0"/>
    <w:rsid w:val="006F1D1C"/>
  </w:style>
  <w:style w:type="character" w:customStyle="1" w:styleId="c0">
    <w:name w:val="c0"/>
    <w:basedOn w:val="a0"/>
    <w:rsid w:val="006F1D1C"/>
  </w:style>
  <w:style w:type="paragraph" w:styleId="24">
    <w:name w:val="Body Text Indent 2"/>
    <w:basedOn w:val="a"/>
    <w:link w:val="25"/>
    <w:uiPriority w:val="99"/>
    <w:semiHidden/>
    <w:unhideWhenUsed/>
    <w:rsid w:val="006F1D1C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F1D1C"/>
  </w:style>
  <w:style w:type="character" w:customStyle="1" w:styleId="c13">
    <w:name w:val="c13"/>
    <w:basedOn w:val="a0"/>
    <w:rsid w:val="006F1D1C"/>
  </w:style>
  <w:style w:type="paragraph" w:customStyle="1" w:styleId="c4">
    <w:name w:val="c4"/>
    <w:basedOn w:val="a"/>
    <w:rsid w:val="006F1D1C"/>
    <w:pPr>
      <w:spacing w:before="100" w:beforeAutospacing="1" w:after="100" w:afterAutospacing="1"/>
    </w:pPr>
  </w:style>
  <w:style w:type="paragraph" w:customStyle="1" w:styleId="Zag2">
    <w:name w:val="Zag_2"/>
    <w:basedOn w:val="a"/>
    <w:rsid w:val="006F1D1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46">
    <w:name w:val="Основной текст (46)_"/>
    <w:link w:val="460"/>
    <w:locked/>
    <w:rsid w:val="006F1D1C"/>
    <w:rPr>
      <w:spacing w:val="3"/>
      <w:shd w:val="clear" w:color="auto" w:fill="FFFFFF"/>
    </w:rPr>
  </w:style>
  <w:style w:type="paragraph" w:customStyle="1" w:styleId="460">
    <w:name w:val="Основной текст (46)"/>
    <w:basedOn w:val="a"/>
    <w:link w:val="46"/>
    <w:rsid w:val="006F1D1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paragraph" w:customStyle="1" w:styleId="aff2">
    <w:name w:val="Новый"/>
    <w:basedOn w:val="a"/>
    <w:rsid w:val="006F1D1C"/>
    <w:pPr>
      <w:spacing w:line="360" w:lineRule="auto"/>
      <w:ind w:firstLine="454"/>
      <w:jc w:val="both"/>
    </w:pPr>
    <w:rPr>
      <w:sz w:val="28"/>
    </w:rPr>
  </w:style>
  <w:style w:type="character" w:customStyle="1" w:styleId="9pt">
    <w:name w:val="Основной текст + 9 pt"/>
    <w:basedOn w:val="af0"/>
    <w:rsid w:val="006F1D1C"/>
    <w:rPr>
      <w:rFonts w:ascii="Arial" w:hAnsi="Arial"/>
      <w:spacing w:val="3"/>
      <w:sz w:val="16"/>
      <w:szCs w:val="16"/>
      <w:shd w:val="clear" w:color="auto" w:fill="FFFFFF"/>
    </w:rPr>
  </w:style>
  <w:style w:type="character" w:customStyle="1" w:styleId="9pt0">
    <w:name w:val="Основной текст + 9 pt;Полужирный"/>
    <w:rsid w:val="006F1D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6"/>
      <w:szCs w:val="16"/>
      <w:shd w:val="clear" w:color="auto" w:fill="FFFFFF"/>
    </w:rPr>
  </w:style>
  <w:style w:type="character" w:customStyle="1" w:styleId="29pt">
    <w:name w:val="Основной текст (2) + 9 pt"/>
    <w:rsid w:val="006F1D1C"/>
    <w:rPr>
      <w:spacing w:val="-1"/>
      <w:sz w:val="16"/>
      <w:szCs w:val="16"/>
      <w:shd w:val="clear" w:color="auto" w:fill="FFFFFF"/>
    </w:rPr>
  </w:style>
  <w:style w:type="character" w:customStyle="1" w:styleId="41">
    <w:name w:val="Основной текст (4)_"/>
    <w:link w:val="42"/>
    <w:rsid w:val="006F1D1C"/>
    <w:rPr>
      <w:spacing w:val="-2"/>
      <w:sz w:val="16"/>
      <w:szCs w:val="16"/>
      <w:shd w:val="clear" w:color="auto" w:fill="FFFFFF"/>
    </w:rPr>
  </w:style>
  <w:style w:type="character" w:customStyle="1" w:styleId="49pt">
    <w:name w:val="Основной текст (4) + 9 pt"/>
    <w:rsid w:val="006F1D1C"/>
    <w:rPr>
      <w:spacing w:val="-1"/>
      <w:sz w:val="16"/>
      <w:szCs w:val="16"/>
      <w:shd w:val="clear" w:color="auto" w:fill="FFFFFF"/>
    </w:rPr>
  </w:style>
  <w:style w:type="character" w:customStyle="1" w:styleId="29pt0">
    <w:name w:val="Основной текст (2) + 9 pt;Не курсив"/>
    <w:rsid w:val="006F1D1C"/>
    <w:rPr>
      <w:i/>
      <w:iCs/>
      <w:spacing w:val="3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F1D1C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character" w:customStyle="1" w:styleId="9pt1">
    <w:name w:val="Основной текст + 9 pt;Курсив"/>
    <w:rsid w:val="006F1D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6"/>
      <w:szCs w:val="16"/>
      <w:shd w:val="clear" w:color="auto" w:fill="FFFFFF"/>
    </w:rPr>
  </w:style>
  <w:style w:type="character" w:customStyle="1" w:styleId="49pt0">
    <w:name w:val="Основной текст (4) + 9 pt;Не полужирный"/>
    <w:rsid w:val="006F1D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6"/>
      <w:szCs w:val="16"/>
      <w:shd w:val="clear" w:color="auto" w:fill="FFFFFF"/>
    </w:rPr>
  </w:style>
  <w:style w:type="character" w:customStyle="1" w:styleId="29pt1">
    <w:name w:val="Основной текст (2) + 9 pt;Полужирный;Не курсив"/>
    <w:rsid w:val="006F1D1C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16"/>
      <w:szCs w:val="16"/>
      <w:shd w:val="clear" w:color="auto" w:fill="FFFFFF"/>
    </w:rPr>
  </w:style>
  <w:style w:type="paragraph" w:customStyle="1" w:styleId="aff3">
    <w:name w:val="Колонтитул"/>
    <w:basedOn w:val="a"/>
    <w:rsid w:val="006F1D1C"/>
    <w:pPr>
      <w:shd w:val="clear" w:color="auto" w:fill="FFFFFF"/>
    </w:pPr>
    <w:rPr>
      <w:sz w:val="20"/>
      <w:szCs w:val="20"/>
    </w:rPr>
  </w:style>
  <w:style w:type="character" w:customStyle="1" w:styleId="9pt2">
    <w:name w:val="Колонтитул + 9 pt"/>
    <w:rsid w:val="006F1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shd w:val="clear" w:color="auto" w:fill="FFFFFF"/>
    </w:rPr>
  </w:style>
  <w:style w:type="character" w:customStyle="1" w:styleId="9pt3">
    <w:name w:val="Колонтитул + 9 pt;Полужирный"/>
    <w:rsid w:val="006F1D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6"/>
      <w:szCs w:val="16"/>
      <w:shd w:val="clear" w:color="auto" w:fill="FFFFFF"/>
    </w:rPr>
  </w:style>
  <w:style w:type="paragraph" w:customStyle="1" w:styleId="c2">
    <w:name w:val="c2"/>
    <w:basedOn w:val="a"/>
    <w:rsid w:val="006F1D1C"/>
    <w:pPr>
      <w:spacing w:before="100" w:beforeAutospacing="1" w:after="100" w:afterAutospacing="1"/>
    </w:pPr>
  </w:style>
  <w:style w:type="character" w:customStyle="1" w:styleId="c0c1">
    <w:name w:val="c0 c1"/>
    <w:basedOn w:val="a0"/>
    <w:rsid w:val="006F1D1C"/>
  </w:style>
  <w:style w:type="paragraph" w:customStyle="1" w:styleId="c12">
    <w:name w:val="c12"/>
    <w:basedOn w:val="a"/>
    <w:rsid w:val="006F1D1C"/>
    <w:pPr>
      <w:spacing w:before="100" w:beforeAutospacing="1" w:after="100" w:afterAutospacing="1"/>
    </w:pPr>
  </w:style>
  <w:style w:type="paragraph" w:customStyle="1" w:styleId="c6">
    <w:name w:val="c6"/>
    <w:basedOn w:val="a"/>
    <w:rsid w:val="006F1D1C"/>
    <w:pPr>
      <w:spacing w:before="100" w:beforeAutospacing="1" w:after="100" w:afterAutospacing="1"/>
    </w:pPr>
  </w:style>
  <w:style w:type="character" w:customStyle="1" w:styleId="c3">
    <w:name w:val="c3"/>
    <w:basedOn w:val="a0"/>
    <w:rsid w:val="006F1D1C"/>
  </w:style>
  <w:style w:type="paragraph" w:customStyle="1" w:styleId="c15">
    <w:name w:val="c15"/>
    <w:basedOn w:val="a"/>
    <w:rsid w:val="006F1D1C"/>
    <w:pPr>
      <w:spacing w:before="100" w:beforeAutospacing="1" w:after="100" w:afterAutospacing="1"/>
    </w:pPr>
  </w:style>
  <w:style w:type="paragraph" w:customStyle="1" w:styleId="body">
    <w:name w:val="body"/>
    <w:basedOn w:val="a"/>
    <w:rsid w:val="006F1D1C"/>
    <w:pPr>
      <w:spacing w:before="100" w:beforeAutospacing="1" w:after="100" w:afterAutospacing="1"/>
      <w:jc w:val="both"/>
    </w:pPr>
  </w:style>
  <w:style w:type="paragraph" w:customStyle="1" w:styleId="centr">
    <w:name w:val="centr"/>
    <w:basedOn w:val="a"/>
    <w:rsid w:val="006F1D1C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character" w:customStyle="1" w:styleId="81">
    <w:name w:val="Основной текст + Полужирный8"/>
    <w:rsid w:val="006F1D1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7">
    <w:name w:val="Основной текст + Полужирный7"/>
    <w:rsid w:val="006F1D1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">
    <w:name w:val="Основной текст + Полужирный6"/>
    <w:rsid w:val="006F1D1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0">
    <w:name w:val="Основной текст (6) + Не полужирный"/>
    <w:rsid w:val="006F1D1C"/>
  </w:style>
  <w:style w:type="character" w:customStyle="1" w:styleId="51">
    <w:name w:val="Основной текст + Полужирный5"/>
    <w:rsid w:val="006F1D1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3">
    <w:name w:val="Основной текст + Полужирный4"/>
    <w:rsid w:val="006F1D1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1">
    <w:name w:val="Основной текст + Полужирный3"/>
    <w:rsid w:val="006F1D1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7">
    <w:name w:val="Основной текст + Полужирный1"/>
    <w:rsid w:val="006F1D1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6">
    <w:name w:val="Основной текст + Полужирный2"/>
    <w:rsid w:val="006F1D1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1">
    <w:name w:val="Основной текст (6) + Не полужирный1"/>
    <w:rsid w:val="006F1D1C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customStyle="1" w:styleId="c8c16">
    <w:name w:val="c8 c16"/>
    <w:basedOn w:val="a"/>
    <w:rsid w:val="006F1D1C"/>
    <w:pPr>
      <w:spacing w:before="100" w:beforeAutospacing="1" w:after="100" w:afterAutospacing="1"/>
    </w:pPr>
  </w:style>
  <w:style w:type="character" w:customStyle="1" w:styleId="c0c5">
    <w:name w:val="c0 c5"/>
    <w:basedOn w:val="a0"/>
    <w:rsid w:val="006F1D1C"/>
  </w:style>
  <w:style w:type="character" w:customStyle="1" w:styleId="FontStyle31">
    <w:name w:val="Font Style31"/>
    <w:rsid w:val="006F1D1C"/>
    <w:rPr>
      <w:rFonts w:ascii="Times New Roman" w:hAnsi="Times New Roman" w:cs="Times New Roman"/>
      <w:sz w:val="28"/>
      <w:szCs w:val="28"/>
    </w:rPr>
  </w:style>
  <w:style w:type="paragraph" w:customStyle="1" w:styleId="aff4">
    <w:name w:val="Знак"/>
    <w:basedOn w:val="a"/>
    <w:rsid w:val="006F1D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6F1D1C"/>
    <w:pPr>
      <w:spacing w:before="100" w:beforeAutospacing="1" w:after="100" w:afterAutospacing="1"/>
    </w:pPr>
  </w:style>
  <w:style w:type="paragraph" w:customStyle="1" w:styleId="18">
    <w:name w:val="Абзац списка1"/>
    <w:basedOn w:val="a"/>
    <w:rsid w:val="006F1D1C"/>
    <w:pPr>
      <w:ind w:left="720"/>
      <w:contextualSpacing/>
    </w:pPr>
  </w:style>
  <w:style w:type="character" w:customStyle="1" w:styleId="c9">
    <w:name w:val="c9"/>
    <w:basedOn w:val="a0"/>
    <w:rsid w:val="006F1D1C"/>
  </w:style>
  <w:style w:type="paragraph" w:customStyle="1" w:styleId="Style3">
    <w:name w:val="Style3"/>
    <w:basedOn w:val="a"/>
    <w:rsid w:val="006F1D1C"/>
    <w:pPr>
      <w:widowControl w:val="0"/>
      <w:autoSpaceDE w:val="0"/>
      <w:autoSpaceDN w:val="0"/>
      <w:adjustRightInd w:val="0"/>
      <w:spacing w:line="215" w:lineRule="exact"/>
      <w:ind w:firstLine="346"/>
      <w:jc w:val="both"/>
    </w:pPr>
  </w:style>
  <w:style w:type="paragraph" w:customStyle="1" w:styleId="Style6">
    <w:name w:val="Style6"/>
    <w:basedOn w:val="a"/>
    <w:rsid w:val="006F1D1C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6F1D1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6F1D1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6F1D1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rsid w:val="006F1D1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a0"/>
    <w:rsid w:val="006F1D1C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6F1D1C"/>
    <w:pPr>
      <w:widowControl w:val="0"/>
      <w:autoSpaceDE w:val="0"/>
      <w:autoSpaceDN w:val="0"/>
      <w:adjustRightInd w:val="0"/>
      <w:spacing w:line="214" w:lineRule="exact"/>
      <w:ind w:firstLine="341"/>
      <w:jc w:val="both"/>
    </w:pPr>
  </w:style>
  <w:style w:type="paragraph" w:customStyle="1" w:styleId="Style9">
    <w:name w:val="Style9"/>
    <w:basedOn w:val="a"/>
    <w:rsid w:val="006F1D1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32">
    <w:name w:val="Без интервала3"/>
    <w:rsid w:val="006F1D1C"/>
    <w:pPr>
      <w:spacing w:after="0" w:line="240" w:lineRule="auto"/>
    </w:pPr>
    <w:rPr>
      <w:rFonts w:ascii="Calibri" w:eastAsia="Times New Roman" w:hAnsi="Calibri" w:cs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6F1D1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F1D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7">
    <w:name w:val="Body Text 2"/>
    <w:basedOn w:val="a"/>
    <w:link w:val="28"/>
    <w:rsid w:val="006F1D1C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6F1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Стиль"/>
    <w:rsid w:val="006F1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64">
    <w:name w:val="Font Style64"/>
    <w:rsid w:val="006F1D1C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6F1D1C"/>
    <w:rPr>
      <w:rFonts w:ascii="Times New Roman" w:hAnsi="Times New Roman" w:cs="Times New Roman"/>
      <w:sz w:val="22"/>
      <w:szCs w:val="22"/>
    </w:rPr>
  </w:style>
  <w:style w:type="character" w:customStyle="1" w:styleId="c35">
    <w:name w:val="c35"/>
    <w:basedOn w:val="a0"/>
    <w:rsid w:val="006F1D1C"/>
  </w:style>
  <w:style w:type="character" w:customStyle="1" w:styleId="2Arial105pt">
    <w:name w:val="Основной текст (2) + Arial;10;5 pt;Полужирный"/>
    <w:basedOn w:val="a0"/>
    <w:rsid w:val="006F1D1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a0"/>
    <w:rsid w:val="006F1D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60">
    <w:name w:val="Основной текст (16)_"/>
    <w:basedOn w:val="a0"/>
    <w:link w:val="161"/>
    <w:rsid w:val="006F1D1C"/>
    <w:rPr>
      <w:i/>
      <w:iCs/>
      <w:sz w:val="23"/>
      <w:szCs w:val="23"/>
      <w:shd w:val="clear" w:color="auto" w:fill="FFFFFF"/>
    </w:rPr>
  </w:style>
  <w:style w:type="character" w:customStyle="1" w:styleId="16Arial105pt">
    <w:name w:val="Основной текст (16) + Arial;10;5 pt;Полужирный;Не курсив"/>
    <w:basedOn w:val="160"/>
    <w:rsid w:val="006F1D1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611pt">
    <w:name w:val="Основной текст (16) + 11 pt;Не курсив"/>
    <w:basedOn w:val="160"/>
    <w:rsid w:val="006F1D1C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61">
    <w:name w:val="Основной текст (16)"/>
    <w:basedOn w:val="a"/>
    <w:link w:val="160"/>
    <w:rsid w:val="006F1D1C"/>
    <w:pPr>
      <w:widowControl w:val="0"/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customStyle="1" w:styleId="TableParagraph">
    <w:name w:val="Table Paragraph"/>
    <w:basedOn w:val="a"/>
    <w:uiPriority w:val="1"/>
    <w:qFormat/>
    <w:rsid w:val="00493FCF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ConsPlusNormal">
    <w:name w:val="ConsPlusNormal"/>
    <w:uiPriority w:val="99"/>
    <w:rsid w:val="00493F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493FC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3263D-AB54-48B4-8265-28019F0F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3647</Words>
  <Characters>20788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User</cp:lastModifiedBy>
  <cp:revision>5</cp:revision>
  <dcterms:created xsi:type="dcterms:W3CDTF">2022-08-24T18:20:00Z</dcterms:created>
  <dcterms:modified xsi:type="dcterms:W3CDTF">2022-09-05T10:05:00Z</dcterms:modified>
</cp:coreProperties>
</file>