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A" w:rsidRDefault="00900EDA" w:rsidP="00900EDA">
      <w:pPr>
        <w:shd w:val="clear" w:color="auto" w:fill="FFFFFF"/>
        <w:jc w:val="center"/>
        <w:rPr>
          <w:b/>
        </w:rPr>
      </w:pPr>
      <w:r w:rsidRPr="00900EDA">
        <w:rPr>
          <w:b/>
        </w:rPr>
        <w:t>муниципальное бюджетное общеобразовательное учреждение Маркинская средняя</w:t>
      </w:r>
    </w:p>
    <w:p w:rsidR="00900EDA" w:rsidRPr="005D572A" w:rsidRDefault="00900EDA" w:rsidP="00900EDA">
      <w:pPr>
        <w:shd w:val="clear" w:color="auto" w:fill="FFFFFF"/>
        <w:jc w:val="center"/>
        <w:rPr>
          <w:b/>
          <w:color w:val="000000"/>
        </w:rPr>
      </w:pPr>
      <w:r w:rsidRPr="005D572A">
        <w:rPr>
          <w:b/>
        </w:rPr>
        <w:t>общеобразовательная школа Цимлянского района Ростовской области</w:t>
      </w: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rPr>
          <w:color w:val="000000"/>
        </w:rPr>
      </w:pPr>
    </w:p>
    <w:p w:rsidR="00900EDA" w:rsidRPr="005D572A" w:rsidRDefault="00900EDA" w:rsidP="00900EDA">
      <w:pPr>
        <w:shd w:val="clear" w:color="auto" w:fill="FFFFFF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900EDA" w:rsidRDefault="00900EDA" w:rsidP="00900EDA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900EDA" w:rsidRDefault="00900EDA" w:rsidP="00900EDA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  Директор школы ______________</w:t>
      </w: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>С.С.Малахова</w:t>
      </w:r>
    </w:p>
    <w:p w:rsidR="00900EDA" w:rsidRDefault="00900EDA" w:rsidP="00900EDA">
      <w:pPr>
        <w:shd w:val="clear" w:color="auto" w:fill="FFFFFF"/>
        <w:ind w:left="5387"/>
        <w:jc w:val="center"/>
      </w:pPr>
      <w:r>
        <w:rPr>
          <w:color w:val="000000"/>
        </w:rPr>
        <w:t xml:space="preserve">Приказ от </w:t>
      </w:r>
      <w:r w:rsidR="002C61B8">
        <w:rPr>
          <w:color w:val="000000"/>
          <w:u w:val="single"/>
        </w:rPr>
        <w:t>23</w:t>
      </w:r>
      <w:r w:rsidR="006D135F">
        <w:rPr>
          <w:color w:val="000000"/>
          <w:u w:val="single"/>
        </w:rPr>
        <w:t>.08.</w:t>
      </w:r>
      <w:r w:rsidRPr="008D5879">
        <w:rPr>
          <w:color w:val="000000"/>
          <w:u w:val="single"/>
        </w:rPr>
        <w:t>20</w:t>
      </w:r>
      <w:r w:rsidR="007B7D16">
        <w:rPr>
          <w:color w:val="000000"/>
          <w:u w:val="single"/>
        </w:rPr>
        <w:t xml:space="preserve">21 </w:t>
      </w:r>
      <w:r>
        <w:rPr>
          <w:color w:val="000000"/>
        </w:rPr>
        <w:t>года  №</w:t>
      </w:r>
      <w:r w:rsidR="002C61B8">
        <w:rPr>
          <w:color w:val="000000"/>
        </w:rPr>
        <w:t>187</w:t>
      </w:r>
    </w:p>
    <w:p w:rsidR="00900EDA" w:rsidRDefault="00900EDA" w:rsidP="00900EDA">
      <w:pPr>
        <w:shd w:val="clear" w:color="auto" w:fill="FFFFFF"/>
        <w:ind w:left="5387"/>
        <w:rPr>
          <w:color w:val="000000"/>
        </w:rPr>
      </w:pPr>
    </w:p>
    <w:p w:rsidR="00900EDA" w:rsidRDefault="00900EDA" w:rsidP="00900EDA">
      <w:pPr>
        <w:shd w:val="clear" w:color="auto" w:fill="FFFFFF"/>
        <w:rPr>
          <w:color w:val="000000"/>
        </w:rPr>
      </w:pPr>
    </w:p>
    <w:p w:rsidR="00900EDA" w:rsidRDefault="00900EDA" w:rsidP="00900EDA">
      <w:pPr>
        <w:shd w:val="clear" w:color="auto" w:fill="FFFFFF"/>
        <w:jc w:val="center"/>
        <w:rPr>
          <w:color w:val="000000"/>
        </w:rPr>
      </w:pPr>
    </w:p>
    <w:p w:rsidR="00900EDA" w:rsidRDefault="00900EDA" w:rsidP="00900ED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900EDA" w:rsidRPr="00A934CE" w:rsidRDefault="00900EDA" w:rsidP="00900EDA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A934CE">
        <w:rPr>
          <w:b/>
          <w:sz w:val="28"/>
          <w:szCs w:val="28"/>
        </w:rPr>
        <w:t>РАБОЧАЯ  ПРОГРАММА</w:t>
      </w:r>
    </w:p>
    <w:p w:rsidR="00900EDA" w:rsidRDefault="00900EDA" w:rsidP="00900EDA"/>
    <w:p w:rsidR="00900EDA" w:rsidRDefault="00900EDA" w:rsidP="00900EDA">
      <w:pPr>
        <w:rPr>
          <w:sz w:val="16"/>
          <w:szCs w:val="16"/>
        </w:rPr>
      </w:pPr>
    </w:p>
    <w:p w:rsidR="00900EDA" w:rsidRPr="00A934CE" w:rsidRDefault="00900EDA" w:rsidP="00900EDA">
      <w:pPr>
        <w:shd w:val="clear" w:color="auto" w:fill="FFFFFF"/>
        <w:rPr>
          <w:bCs/>
          <w:color w:val="000000"/>
        </w:rPr>
      </w:pPr>
      <w:r w:rsidRPr="00A934CE">
        <w:rPr>
          <w:bCs/>
          <w:color w:val="000000"/>
        </w:rPr>
        <w:t xml:space="preserve">по    курсу внеурочной деятельности </w:t>
      </w:r>
      <w:r w:rsidR="00541723">
        <w:rPr>
          <w:bCs/>
          <w:color w:val="000000"/>
        </w:rPr>
        <w:t>«</w:t>
      </w:r>
      <w:r w:rsidR="00C9412D">
        <w:rPr>
          <w:bCs/>
          <w:color w:val="000000"/>
        </w:rPr>
        <w:t>Юный конструктор</w:t>
      </w:r>
      <w:r w:rsidR="00541723">
        <w:rPr>
          <w:bCs/>
          <w:color w:val="000000"/>
        </w:rPr>
        <w:t>»</w:t>
      </w:r>
    </w:p>
    <w:p w:rsidR="00900EDA" w:rsidRPr="00A934CE" w:rsidRDefault="00541723" w:rsidP="00900ED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(</w:t>
      </w:r>
      <w:r w:rsidR="00E24CF4">
        <w:rPr>
          <w:bCs/>
          <w:color w:val="000000"/>
        </w:rPr>
        <w:t xml:space="preserve">интеллектуальное </w:t>
      </w:r>
      <w:r w:rsidR="00900EDA" w:rsidRPr="00A934CE">
        <w:rPr>
          <w:bCs/>
          <w:color w:val="000000"/>
        </w:rPr>
        <w:t>направление)</w:t>
      </w:r>
    </w:p>
    <w:p w:rsidR="00900EDA" w:rsidRPr="00A934CE" w:rsidRDefault="00900EDA" w:rsidP="00541723">
      <w:pPr>
        <w:shd w:val="clear" w:color="auto" w:fill="FFFFFF"/>
      </w:pPr>
      <w:r w:rsidRPr="00A934CE">
        <w:t>(указать учебный предмет, курс)</w:t>
      </w:r>
    </w:p>
    <w:p w:rsidR="00900EDA" w:rsidRPr="00A934CE" w:rsidRDefault="00900EDA" w:rsidP="00541723">
      <w:pPr>
        <w:shd w:val="clear" w:color="auto" w:fill="FFFFFF"/>
      </w:pPr>
      <w:r w:rsidRPr="00A934CE">
        <w:t xml:space="preserve">на </w:t>
      </w:r>
      <w:r w:rsidRPr="00A934CE">
        <w:rPr>
          <w:u w:val="single"/>
        </w:rPr>
        <w:t>20</w:t>
      </w:r>
      <w:r w:rsidR="007B7D16">
        <w:rPr>
          <w:u w:val="single"/>
        </w:rPr>
        <w:t>21</w:t>
      </w:r>
      <w:r w:rsidRPr="00A934CE">
        <w:rPr>
          <w:u w:val="single"/>
        </w:rPr>
        <w:t xml:space="preserve"> – 202</w:t>
      </w:r>
      <w:r w:rsidR="007B7D16">
        <w:rPr>
          <w:u w:val="single"/>
        </w:rPr>
        <w:t>2</w:t>
      </w:r>
      <w:r w:rsidRPr="00A934CE">
        <w:t xml:space="preserve"> учебный год </w:t>
      </w:r>
    </w:p>
    <w:p w:rsidR="00900EDA" w:rsidRPr="00A934CE" w:rsidRDefault="00900EDA" w:rsidP="00900EDA">
      <w:pPr>
        <w:shd w:val="clear" w:color="auto" w:fill="FFFFFF"/>
      </w:pPr>
    </w:p>
    <w:p w:rsidR="00900EDA" w:rsidRPr="00A934CE" w:rsidRDefault="00900EDA" w:rsidP="00900EDA">
      <w:pPr>
        <w:shd w:val="clear" w:color="auto" w:fill="FFFFFF"/>
      </w:pPr>
      <w:r w:rsidRPr="00A934CE">
        <w:t xml:space="preserve">Уровень общего образования начальное общее </w:t>
      </w:r>
      <w:r w:rsidR="00C9412D">
        <w:t>1</w:t>
      </w:r>
      <w:r w:rsidRPr="00A934CE">
        <w:t xml:space="preserve"> класс</w:t>
      </w:r>
    </w:p>
    <w:p w:rsidR="00900EDA" w:rsidRPr="00A934CE" w:rsidRDefault="00900EDA" w:rsidP="00541723">
      <w:r w:rsidRPr="00A934CE">
        <w:t>(начальное общее, основное общее, среднее общее образование с указанием класса)</w:t>
      </w:r>
    </w:p>
    <w:p w:rsidR="00900EDA" w:rsidRPr="00A934CE" w:rsidRDefault="00900EDA" w:rsidP="00900EDA"/>
    <w:p w:rsidR="00900EDA" w:rsidRPr="00A934CE" w:rsidRDefault="00E24CF4" w:rsidP="00900EDA">
      <w:r>
        <w:t>Количество часов в неделю 1</w:t>
      </w:r>
      <w:r w:rsidR="00900EDA" w:rsidRPr="00A934CE">
        <w:t xml:space="preserve"> час</w:t>
      </w:r>
    </w:p>
    <w:p w:rsidR="00900EDA" w:rsidRPr="00A934CE" w:rsidRDefault="00900EDA" w:rsidP="00900EDA">
      <w:pPr>
        <w:shd w:val="clear" w:color="auto" w:fill="FFFFFF"/>
        <w:rPr>
          <w:color w:val="000000"/>
        </w:rPr>
      </w:pPr>
    </w:p>
    <w:p w:rsidR="00900EDA" w:rsidRPr="00A934CE" w:rsidRDefault="00900EDA" w:rsidP="00900EDA">
      <w:pPr>
        <w:shd w:val="clear" w:color="auto" w:fill="FFFFFF"/>
        <w:rPr>
          <w:color w:val="000000"/>
        </w:rPr>
      </w:pPr>
      <w:r w:rsidRPr="00A934CE">
        <w:rPr>
          <w:color w:val="000000"/>
        </w:rPr>
        <w:t xml:space="preserve">Учитель </w:t>
      </w:r>
      <w:r w:rsidR="007B7D16">
        <w:rPr>
          <w:color w:val="000000"/>
          <w:u w:val="single"/>
        </w:rPr>
        <w:t>Сапрыкина Галина Ивановна</w:t>
      </w:r>
    </w:p>
    <w:p w:rsidR="00900EDA" w:rsidRPr="00A934CE" w:rsidRDefault="00900EDA" w:rsidP="00900EDA">
      <w:pPr>
        <w:shd w:val="clear" w:color="auto" w:fill="FFFFFF"/>
      </w:pPr>
      <w:r w:rsidRPr="00A934CE">
        <w:t xml:space="preserve">Ф.И.О. </w:t>
      </w:r>
    </w:p>
    <w:p w:rsidR="00900EDA" w:rsidRPr="00A934CE" w:rsidRDefault="00900EDA" w:rsidP="00900EDA">
      <w:pPr>
        <w:rPr>
          <w:color w:val="000000"/>
          <w:shd w:val="clear" w:color="auto" w:fill="FFFFFF"/>
        </w:rPr>
      </w:pPr>
      <w:r w:rsidRPr="00A934CE">
        <w:t xml:space="preserve">Программа разработана на основе </w:t>
      </w:r>
    </w:p>
    <w:p w:rsidR="00E24CF4" w:rsidRPr="00C9412D" w:rsidRDefault="00900EDA" w:rsidP="00C9412D">
      <w:pPr>
        <w:pStyle w:val="a6"/>
        <w:shd w:val="clear" w:color="auto" w:fill="FFFFFF"/>
        <w:spacing w:before="100" w:beforeAutospacing="1" w:after="100" w:afterAutospacing="1"/>
        <w:ind w:left="142"/>
        <w:rPr>
          <w:rFonts w:ascii="Times New Roman" w:hAnsi="Times New Roman"/>
          <w:lang w:val="ru-RU" w:eastAsia="ru-RU"/>
        </w:rPr>
      </w:pPr>
      <w:r w:rsidRPr="00740C59">
        <w:rPr>
          <w:rFonts w:ascii="Times New Roman" w:hAnsi="Times New Roman"/>
          <w:color w:val="000000"/>
          <w:shd w:val="clear" w:color="auto" w:fill="FFFFFF"/>
          <w:lang w:val="ru-RU"/>
        </w:rPr>
        <w:t>1.</w:t>
      </w:r>
      <w:r w:rsidR="00C9412D" w:rsidRPr="00740C59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Примерной</w:t>
      </w:r>
      <w:r w:rsidR="00C9412D">
        <w:rPr>
          <w:rFonts w:ascii="Times New Roman" w:hAnsi="Times New Roman"/>
          <w:lang w:val="ru-RU" w:eastAsia="ru-RU"/>
        </w:rPr>
        <w:t>п</w:t>
      </w:r>
      <w:r w:rsidR="00C9412D" w:rsidRPr="00C9412D">
        <w:rPr>
          <w:rFonts w:ascii="Times New Roman" w:hAnsi="Times New Roman"/>
          <w:lang w:val="ru-RU" w:eastAsia="ru-RU"/>
        </w:rPr>
        <w:t>рограмм</w:t>
      </w:r>
      <w:r w:rsidR="00C9412D">
        <w:rPr>
          <w:rFonts w:ascii="Times New Roman" w:hAnsi="Times New Roman"/>
          <w:lang w:val="ru-RU" w:eastAsia="ru-RU"/>
        </w:rPr>
        <w:t>ы</w:t>
      </w:r>
      <w:r w:rsidR="00C9412D" w:rsidRPr="00C9412D">
        <w:rPr>
          <w:rFonts w:ascii="Times New Roman" w:hAnsi="Times New Roman"/>
          <w:lang w:val="ru-RU" w:eastAsia="ru-RU"/>
        </w:rPr>
        <w:t>С.И.Волковой ,О.Л.Пчелкиной «Математика и конструирование»,Москва: Издательство «Просвещение», 2012 г. Рекомендовано Министерством образования и науки РФ</w:t>
      </w:r>
    </w:p>
    <w:p w:rsidR="00900EDA" w:rsidRPr="00A934CE" w:rsidRDefault="00900EDA" w:rsidP="00541723">
      <w:pPr>
        <w:rPr>
          <w:color w:val="000000"/>
        </w:rPr>
      </w:pPr>
      <w:r w:rsidRPr="00A934CE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900EDA" w:rsidRPr="00A934CE" w:rsidRDefault="00900EDA" w:rsidP="00900EDA">
      <w:pPr>
        <w:shd w:val="clear" w:color="auto" w:fill="FFFFFF"/>
        <w:spacing w:line="317" w:lineRule="exact"/>
        <w:rPr>
          <w:color w:val="000000"/>
        </w:rPr>
      </w:pPr>
      <w:r w:rsidRPr="00A934CE">
        <w:rPr>
          <w:color w:val="000000"/>
        </w:rPr>
        <w:t>Учебник/учебники</w:t>
      </w:r>
    </w:p>
    <w:p w:rsidR="00900EDA" w:rsidRDefault="00900EDA" w:rsidP="00900EDA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900EDA" w:rsidRDefault="00900EDA" w:rsidP="00900EDA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900EDA" w:rsidRPr="005D572A" w:rsidRDefault="00900EDA" w:rsidP="00900ED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900EDA" w:rsidRDefault="00900EDA" w:rsidP="00900EDA">
      <w:pPr>
        <w:shd w:val="clear" w:color="auto" w:fill="FFFFFF"/>
        <w:rPr>
          <w:b/>
        </w:rPr>
      </w:pPr>
    </w:p>
    <w:p w:rsidR="00541723" w:rsidRDefault="00541723" w:rsidP="00900EDA">
      <w:pPr>
        <w:shd w:val="clear" w:color="auto" w:fill="FFFFFF"/>
        <w:rPr>
          <w:b/>
        </w:rPr>
      </w:pPr>
    </w:p>
    <w:p w:rsidR="00541723" w:rsidRDefault="00541723" w:rsidP="00900EDA">
      <w:pPr>
        <w:shd w:val="clear" w:color="auto" w:fill="FFFFFF"/>
        <w:rPr>
          <w:b/>
        </w:rPr>
      </w:pPr>
    </w:p>
    <w:p w:rsidR="00900EDA" w:rsidRDefault="00900EDA" w:rsidP="00900EDA">
      <w:pPr>
        <w:shd w:val="clear" w:color="auto" w:fill="FFFFFF"/>
        <w:jc w:val="center"/>
        <w:rPr>
          <w:b/>
        </w:rPr>
      </w:pPr>
    </w:p>
    <w:p w:rsidR="00900EDA" w:rsidRDefault="00900EDA" w:rsidP="00900EDA">
      <w:pPr>
        <w:shd w:val="clear" w:color="auto" w:fill="FFFFFF"/>
        <w:rPr>
          <w:b/>
        </w:rPr>
      </w:pPr>
    </w:p>
    <w:p w:rsidR="00900EDA" w:rsidRPr="005D572A" w:rsidRDefault="00900EDA" w:rsidP="00900EDA">
      <w:pPr>
        <w:shd w:val="clear" w:color="auto" w:fill="FFFFFF"/>
        <w:jc w:val="center"/>
        <w:rPr>
          <w:b/>
        </w:rPr>
      </w:pPr>
      <w:r w:rsidRPr="005D572A">
        <w:rPr>
          <w:b/>
        </w:rPr>
        <w:t>ст.Маркинская</w:t>
      </w:r>
    </w:p>
    <w:p w:rsidR="00541723" w:rsidRDefault="00900EDA" w:rsidP="00541723">
      <w:pPr>
        <w:shd w:val="clear" w:color="auto" w:fill="FFFFFF"/>
        <w:jc w:val="center"/>
        <w:rPr>
          <w:b/>
        </w:rPr>
      </w:pPr>
      <w:r>
        <w:rPr>
          <w:b/>
        </w:rPr>
        <w:t>20</w:t>
      </w:r>
      <w:r w:rsidR="007B7D16">
        <w:rPr>
          <w:b/>
        </w:rPr>
        <w:t>21</w:t>
      </w:r>
      <w:r>
        <w:rPr>
          <w:b/>
        </w:rPr>
        <w:t xml:space="preserve"> год</w:t>
      </w:r>
    </w:p>
    <w:p w:rsidR="00541723" w:rsidRDefault="00541723" w:rsidP="00541723">
      <w:pPr>
        <w:shd w:val="clear" w:color="auto" w:fill="FFFFFF"/>
        <w:jc w:val="center"/>
        <w:rPr>
          <w:b/>
        </w:rPr>
      </w:pPr>
    </w:p>
    <w:p w:rsidR="00541723" w:rsidRDefault="00541723" w:rsidP="00541723">
      <w:pPr>
        <w:shd w:val="clear" w:color="auto" w:fill="FFFFFF"/>
        <w:jc w:val="center"/>
        <w:rPr>
          <w:b/>
        </w:rPr>
      </w:pPr>
    </w:p>
    <w:p w:rsidR="00541723" w:rsidRPr="00541723" w:rsidRDefault="00541723" w:rsidP="00541723">
      <w:pPr>
        <w:shd w:val="clear" w:color="auto" w:fill="FFFFFF"/>
        <w:jc w:val="center"/>
        <w:rPr>
          <w:rStyle w:val="a4"/>
          <w:b/>
          <w:i w:val="0"/>
          <w:iCs w:val="0"/>
        </w:rPr>
      </w:pPr>
    </w:p>
    <w:p w:rsidR="002E2B2A" w:rsidRDefault="002E2B2A" w:rsidP="00A934CE">
      <w:pPr>
        <w:tabs>
          <w:tab w:val="left" w:pos="9639"/>
        </w:tabs>
        <w:jc w:val="both"/>
        <w:rPr>
          <w:b/>
        </w:rPr>
      </w:pPr>
    </w:p>
    <w:p w:rsidR="00900EDA" w:rsidRDefault="00A934CE" w:rsidP="00A934CE">
      <w:pPr>
        <w:tabs>
          <w:tab w:val="left" w:pos="9639"/>
        </w:tabs>
        <w:jc w:val="both"/>
        <w:rPr>
          <w:b/>
        </w:rPr>
      </w:pPr>
      <w:r>
        <w:rPr>
          <w:b/>
        </w:rPr>
        <w:t>Раздел 1</w:t>
      </w:r>
      <w:r w:rsidRPr="001C46AC">
        <w:rPr>
          <w:b/>
        </w:rPr>
        <w:t xml:space="preserve">. </w:t>
      </w:r>
      <w:r w:rsidR="006D135F">
        <w:rPr>
          <w:b/>
        </w:rPr>
        <w:t xml:space="preserve">Планируемые </w:t>
      </w:r>
      <w:r w:rsidRPr="001C46AC">
        <w:rPr>
          <w:b/>
        </w:rPr>
        <w:t xml:space="preserve"> результаты освоения </w:t>
      </w:r>
      <w:r>
        <w:rPr>
          <w:b/>
        </w:rPr>
        <w:t>учебного курса «</w:t>
      </w:r>
      <w:r w:rsidR="00C9412D">
        <w:rPr>
          <w:b/>
        </w:rPr>
        <w:t>Юный конструктор</w:t>
      </w:r>
      <w:r>
        <w:rPr>
          <w:b/>
        </w:rPr>
        <w:t>»</w:t>
      </w:r>
    </w:p>
    <w:p w:rsidR="006465DB" w:rsidRDefault="006465DB" w:rsidP="006465DB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="Calibri"/>
          <w:bCs/>
          <w:lang w:eastAsia="en-US"/>
        </w:rPr>
      </w:pPr>
      <w:r w:rsidRPr="001D7932">
        <w:rPr>
          <w:rFonts w:eastAsia="Calibri"/>
          <w:b/>
          <w:bCs/>
          <w:u w:val="single"/>
          <w:lang w:eastAsia="en-US"/>
        </w:rPr>
        <w:t xml:space="preserve">Личностными результатами изучения курса в </w:t>
      </w:r>
      <w:r w:rsidR="00C9412D">
        <w:rPr>
          <w:rFonts w:eastAsia="Calibri"/>
          <w:b/>
          <w:bCs/>
          <w:u w:val="single"/>
          <w:lang w:eastAsia="en-US"/>
        </w:rPr>
        <w:t>1</w:t>
      </w:r>
      <w:r w:rsidRPr="001D7932">
        <w:rPr>
          <w:rFonts w:eastAsia="Calibri"/>
          <w:b/>
          <w:bCs/>
          <w:u w:val="single"/>
          <w:lang w:eastAsia="en-US"/>
        </w:rPr>
        <w:t>-м классе</w:t>
      </w:r>
      <w:r w:rsidRPr="001D7932">
        <w:rPr>
          <w:rFonts w:eastAsia="Calibri"/>
          <w:bCs/>
          <w:lang w:eastAsia="en-US"/>
        </w:rPr>
        <w:t xml:space="preserve"> является формирование следующих умений: 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развитие любознательности, сообразительности при выполнении;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разнообразных заданий проблемного и эвристического характера;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развитие внимательности, настойчивости, целеустремленности, умения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преодолевать трудности – качеств весьма важных в практической деятельности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любого человека;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воспитание чувства справедливости, ответственности;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развитие самостоятельности суждений, независимости и нестандартности</w:t>
      </w:r>
    </w:p>
    <w:p w:rsidR="0036096B" w:rsidRPr="009D0BE2" w:rsidRDefault="0036096B" w:rsidP="0036096B">
      <w:pPr>
        <w:numPr>
          <w:ilvl w:val="0"/>
          <w:numId w:val="19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мышления.</w:t>
      </w:r>
    </w:p>
    <w:p w:rsidR="0036096B" w:rsidRPr="001D7932" w:rsidRDefault="0036096B" w:rsidP="006465DB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="Calibri"/>
          <w:bCs/>
          <w:lang w:eastAsia="en-US"/>
        </w:rPr>
      </w:pPr>
    </w:p>
    <w:p w:rsidR="006465DB" w:rsidRDefault="006465DB" w:rsidP="006465DB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="Calibri"/>
          <w:bCs/>
          <w:lang w:eastAsia="en-US"/>
        </w:rPr>
      </w:pPr>
      <w:r w:rsidRPr="001D7932">
        <w:rPr>
          <w:rFonts w:eastAsia="Calibri"/>
          <w:b/>
          <w:bCs/>
          <w:u w:val="single"/>
          <w:lang w:eastAsia="en-US"/>
        </w:rPr>
        <w:t xml:space="preserve">Метапредметными результатами изучения курса в </w:t>
      </w:r>
      <w:r w:rsidR="00C9412D">
        <w:rPr>
          <w:rFonts w:eastAsia="Calibri"/>
          <w:b/>
          <w:bCs/>
          <w:u w:val="single"/>
          <w:lang w:eastAsia="en-US"/>
        </w:rPr>
        <w:t>1</w:t>
      </w:r>
      <w:r w:rsidRPr="001D7932">
        <w:rPr>
          <w:rFonts w:eastAsia="Calibri"/>
          <w:b/>
          <w:bCs/>
          <w:u w:val="single"/>
          <w:lang w:eastAsia="en-US"/>
        </w:rPr>
        <w:t>-м классе</w:t>
      </w:r>
    </w:p>
    <w:p w:rsidR="002C27B9" w:rsidRPr="002C27B9" w:rsidRDefault="002C27B9" w:rsidP="006465DB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eastAsia="Calibri"/>
          <w:b/>
          <w:u w:val="single"/>
          <w:lang w:eastAsia="en-US"/>
        </w:rPr>
      </w:pPr>
      <w:r w:rsidRPr="002C27B9">
        <w:rPr>
          <w:rFonts w:eastAsia="Calibri"/>
          <w:b/>
          <w:u w:val="single"/>
          <w:lang w:eastAsia="en-US"/>
        </w:rPr>
        <w:t>Ученик научится: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Ориентироваться в понятиях «влево», «вправо», «вверх», «вниз».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Ориентироваться на точку начала движения, на числа и стрелки 1→ 1↓ и др., указывающие направление движения.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Проводить линии по заданному маршруту (алгоритму).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Выделять фигуру заданной формы на сложном чертеже.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Анализировать расположение деталей (танов, треугольников, уголков, спичек) в исходной конструкции.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Составлять фигуры из частей. Определять место заданной детали в конструкции.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Сопоставлять полученный (промежуточный, итоговый) результат с заданным условием.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Объяснять (доказывать) выбор деталей или способа действия при заданном условии.</w:t>
      </w:r>
    </w:p>
    <w:p w:rsidR="0036096B" w:rsidRPr="009D0BE2" w:rsidRDefault="0036096B" w:rsidP="0036096B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Анализировать предложенные возможные варианты верного решения.</w:t>
      </w:r>
    </w:p>
    <w:p w:rsidR="002C27B9" w:rsidRDefault="0036096B" w:rsidP="002C27B9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Моделировать объёмные фигуры из различных материалов (проволока, пластилин и др.) и из развёрток.</w:t>
      </w:r>
    </w:p>
    <w:p w:rsidR="0036096B" w:rsidRDefault="0036096B" w:rsidP="002C27B9">
      <w:pPr>
        <w:numPr>
          <w:ilvl w:val="0"/>
          <w:numId w:val="18"/>
        </w:numPr>
        <w:spacing w:before="100" w:beforeAutospacing="1" w:after="75"/>
        <w:ind w:left="300"/>
        <w:rPr>
          <w:color w:val="000000" w:themeColor="text1"/>
        </w:rPr>
      </w:pPr>
      <w:r w:rsidRPr="002C27B9">
        <w:rPr>
          <w:color w:val="000000" w:themeColor="text1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2C27B9" w:rsidRDefault="002C27B9" w:rsidP="002C27B9">
      <w:pPr>
        <w:spacing w:before="100" w:beforeAutospacing="1" w:after="75"/>
        <w:ind w:left="300"/>
        <w:rPr>
          <w:b/>
          <w:bCs/>
          <w:color w:val="000000" w:themeColor="text1"/>
          <w:u w:val="single"/>
        </w:rPr>
      </w:pPr>
      <w:r w:rsidRPr="002C27B9">
        <w:rPr>
          <w:b/>
          <w:bCs/>
          <w:color w:val="000000" w:themeColor="text1"/>
          <w:u w:val="single"/>
        </w:rPr>
        <w:t>Ученик получит возможность научиться: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Сравнивать разные приемы действий, выбирать удобные способы для выполнения конкретного задания.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Применять изученные способы учебной работы и приёмы вычислений для работы с числовыми головоломками.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Анализировать правила игры. Действовать в соответствии с заданными правилами.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lastRenderedPageBreak/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Выполнять пробное учебное действие, фиксировать индивидуальное затруднение в пробном действии.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Аргументировать свою позицию в коммуникации, учитывать разные мнения,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использовать критерии для обоснования своего суждения.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75"/>
        <w:ind w:left="300"/>
        <w:rPr>
          <w:color w:val="000000" w:themeColor="text1"/>
        </w:rPr>
      </w:pPr>
      <w:r w:rsidRPr="009D0BE2">
        <w:rPr>
          <w:color w:val="000000" w:themeColor="text1"/>
        </w:rPr>
        <w:t>Сопоставлять полученный (промежуточный, итоговый) результат с заданным условием.</w:t>
      </w:r>
    </w:p>
    <w:p w:rsidR="002C27B9" w:rsidRPr="009D0BE2" w:rsidRDefault="002C27B9" w:rsidP="002C27B9">
      <w:pPr>
        <w:numPr>
          <w:ilvl w:val="0"/>
          <w:numId w:val="20"/>
        </w:numPr>
        <w:spacing w:before="100" w:beforeAutospacing="1" w:after="200"/>
        <w:ind w:left="300"/>
        <w:rPr>
          <w:color w:val="000000" w:themeColor="text1"/>
        </w:rPr>
      </w:pPr>
      <w:r w:rsidRPr="009D0BE2">
        <w:rPr>
          <w:color w:val="000000" w:themeColor="text1"/>
        </w:rPr>
        <w:t>Контролировать свою деятельность: обнаруживать и исправлять ошибки.</w:t>
      </w:r>
    </w:p>
    <w:p w:rsidR="002C27B9" w:rsidRPr="002C27B9" w:rsidRDefault="002C27B9" w:rsidP="002C27B9">
      <w:pPr>
        <w:spacing w:before="100" w:beforeAutospacing="1" w:after="75"/>
        <w:ind w:left="300"/>
        <w:rPr>
          <w:b/>
          <w:bCs/>
          <w:color w:val="000000" w:themeColor="text1"/>
          <w:u w:val="single"/>
        </w:rPr>
      </w:pPr>
    </w:p>
    <w:p w:rsidR="002C27B9" w:rsidRPr="001C46AC" w:rsidRDefault="002C27B9" w:rsidP="002C27B9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Раздел 2.</w:t>
      </w:r>
      <w:r w:rsidR="006D13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Содержание учебного курса</w:t>
      </w:r>
      <w:r w:rsidRPr="001C46AC">
        <w:rPr>
          <w:rFonts w:ascii="Times New Roman" w:hAnsi="Times New Roman" w:cs="Times New Roman"/>
          <w:b/>
        </w:rPr>
        <w:t xml:space="preserve"> с указанием форм организаций учебных занятий, основных видов учебной деятельности.</w:t>
      </w:r>
    </w:p>
    <w:p w:rsidR="0036096B" w:rsidRDefault="0036096B" w:rsidP="003609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096B" w:rsidRPr="009D0BE2" w:rsidRDefault="0036096B" w:rsidP="0036096B">
      <w:pPr>
        <w:autoSpaceDE w:val="0"/>
        <w:autoSpaceDN w:val="0"/>
        <w:adjustRightInd w:val="0"/>
        <w:ind w:left="-567"/>
        <w:rPr>
          <w:b/>
          <w:bCs/>
        </w:rPr>
      </w:pPr>
      <w:r w:rsidRPr="009D0BE2">
        <w:rPr>
          <w:b/>
          <w:bCs/>
        </w:rPr>
        <w:t>Геометрическая составляющая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 xml:space="preserve">Точка. Линия. Линии прямые и кривые. Линии замкнутые и незамкнутые. Прямая линия. Свойства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>Угол. Прямой угол. Построение прямого угла. Изготовление моделей различных углов.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>Ломаная. Вершины, звенья ломаной. Длина ломаной. Многоугольник - замкнутая ломаная. Углы, вершины, стороны многоугольника. Треугольник, четырёхугольник, пятиугольник.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 xml:space="preserve">Прямоугольник. Квадрат. </w:t>
      </w:r>
    </w:p>
    <w:p w:rsidR="0036096B" w:rsidRDefault="0036096B" w:rsidP="0036096B">
      <w:pPr>
        <w:autoSpaceDE w:val="0"/>
        <w:autoSpaceDN w:val="0"/>
        <w:adjustRightInd w:val="0"/>
        <w:ind w:left="-567"/>
      </w:pPr>
      <w:r w:rsidRPr="009D0BE2">
        <w:t>Единицы длины: сантиметр, дециметр, метр.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</w:p>
    <w:p w:rsidR="0036096B" w:rsidRPr="009D0BE2" w:rsidRDefault="0036096B" w:rsidP="0036096B">
      <w:pPr>
        <w:autoSpaceDE w:val="0"/>
        <w:autoSpaceDN w:val="0"/>
        <w:adjustRightInd w:val="0"/>
        <w:ind w:left="-567"/>
        <w:rPr>
          <w:b/>
          <w:bCs/>
        </w:rPr>
      </w:pPr>
      <w:r w:rsidRPr="009D0BE2">
        <w:rPr>
          <w:b/>
          <w:bCs/>
        </w:rPr>
        <w:t>Конструирование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 xml:space="preserve"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 xml:space="preserve">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>Знакомство с техникой «Оригами» и изготовление изделий с использованием этой техники.</w:t>
      </w:r>
    </w:p>
    <w:p w:rsidR="0036096B" w:rsidRPr="009D0BE2" w:rsidRDefault="0036096B" w:rsidP="0036096B">
      <w:pPr>
        <w:autoSpaceDE w:val="0"/>
        <w:autoSpaceDN w:val="0"/>
        <w:adjustRightInd w:val="0"/>
        <w:ind w:left="-567"/>
      </w:pPr>
      <w:r w:rsidRPr="009D0BE2">
        <w:t>Чертёж, Линии на чертеже: основная (изображение видимого контура), сплошная тонкая (размерная и выносная), штрихпунктирная(обозначение линий сгиба). Чтение чертежа, изготовление аппликаций и изделий по чертежу.</w:t>
      </w:r>
    </w:p>
    <w:p w:rsidR="0036096B" w:rsidRDefault="0036096B" w:rsidP="0036096B">
      <w:pPr>
        <w:autoSpaceDE w:val="0"/>
        <w:autoSpaceDN w:val="0"/>
        <w:adjustRightInd w:val="0"/>
        <w:ind w:left="-567"/>
      </w:pPr>
      <w:r w:rsidRPr="009D0BE2">
        <w:t xml:space="preserve">Технологический рисунок . Изготовление аппликаций по технологическому рисунку. </w:t>
      </w:r>
    </w:p>
    <w:p w:rsidR="006465DB" w:rsidRDefault="006465DB" w:rsidP="00541723">
      <w:pPr>
        <w:tabs>
          <w:tab w:val="left" w:pos="9639"/>
        </w:tabs>
        <w:jc w:val="both"/>
        <w:rPr>
          <w:b/>
        </w:rPr>
      </w:pP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Виды деятельности: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творческие работы,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задания на смекалку,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лабиринты,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кроссворды,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логические задачи,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упражнения на распознавание геометрических фигур,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решение нестандартных задач,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решение текстовых задач повышенной трудности различными способами,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- решение комбинаторных задач,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решение задач на части повышенной трудности,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задачи, связанные с формулами произведения,</w:t>
      </w:r>
    </w:p>
    <w:p w:rsidR="002C27B9" w:rsidRDefault="002C27B9" w:rsidP="002C27B9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решение геометрических задач.</w:t>
      </w:r>
    </w:p>
    <w:p w:rsidR="00541723" w:rsidRDefault="00541723" w:rsidP="00A934CE">
      <w:pPr>
        <w:tabs>
          <w:tab w:val="left" w:pos="9639"/>
        </w:tabs>
        <w:jc w:val="both"/>
        <w:rPr>
          <w:b/>
        </w:rPr>
      </w:pPr>
    </w:p>
    <w:p w:rsidR="00910819" w:rsidRPr="00910819" w:rsidRDefault="00910819" w:rsidP="00A934CE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Формы </w:t>
      </w:r>
      <w:r w:rsidRPr="001C46AC">
        <w:rPr>
          <w:b/>
        </w:rPr>
        <w:t>организаци</w:t>
      </w:r>
      <w:r>
        <w:rPr>
          <w:b/>
        </w:rPr>
        <w:t>и</w:t>
      </w:r>
      <w:r w:rsidRPr="001C46AC">
        <w:rPr>
          <w:b/>
        </w:rPr>
        <w:t xml:space="preserve"> учебных занятий</w:t>
      </w:r>
      <w:r>
        <w:rPr>
          <w:b/>
        </w:rPr>
        <w:t>:</w:t>
      </w:r>
    </w:p>
    <w:p w:rsidR="00910819" w:rsidRDefault="00910819" w:rsidP="0091081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      Информационные (беседа, сообщение), деятельностные (изготовление поделок, лепка, рисование), игровые занятия (игры – путешествия, игры - тренинги).</w:t>
      </w:r>
    </w:p>
    <w:p w:rsidR="00910819" w:rsidRDefault="00910819" w:rsidP="0091081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     Деятельностные занятия – это изготовление различных поделок из картона и бумаги, лепка из пластилина, рисование различными материалами (карандашами, красками, фломастерами),что позволяет создать творческий процесс создания представления.</w:t>
      </w:r>
    </w:p>
    <w:p w:rsidR="00910819" w:rsidRDefault="00910819" w:rsidP="009108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Игровые занятия – предполагают игровые ситуации по различным темам занятий, которые необходимо инсценировать и анализировать для расширения кругозора и получения новых знаний.</w:t>
      </w:r>
    </w:p>
    <w:p w:rsidR="007C26A9" w:rsidRDefault="007C26A9" w:rsidP="00A934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1723" w:rsidRPr="002851E1" w:rsidRDefault="00541723" w:rsidP="00A934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862DE" w:rsidRDefault="00E510A7" w:rsidP="006D135F">
      <w:pPr>
        <w:ind w:left="-567" w:firstLine="567"/>
        <w:rPr>
          <w:b/>
        </w:rPr>
      </w:pPr>
      <w:r>
        <w:rPr>
          <w:b/>
        </w:rPr>
        <w:t>Раздел 3.Календарно - тематическое планирование</w:t>
      </w:r>
      <w:r w:rsidR="007862DE">
        <w:rPr>
          <w:b/>
        </w:rPr>
        <w:t>по курсу «</w:t>
      </w:r>
      <w:r w:rsidR="00910819">
        <w:rPr>
          <w:b/>
        </w:rPr>
        <w:t>Юный конструктор»</w:t>
      </w:r>
    </w:p>
    <w:tbl>
      <w:tblPr>
        <w:tblStyle w:val="a7"/>
        <w:tblW w:w="10173" w:type="dxa"/>
        <w:tblInd w:w="-567" w:type="dxa"/>
        <w:tblLook w:val="04A0"/>
      </w:tblPr>
      <w:tblGrid>
        <w:gridCol w:w="666"/>
        <w:gridCol w:w="2500"/>
        <w:gridCol w:w="826"/>
        <w:gridCol w:w="816"/>
        <w:gridCol w:w="858"/>
        <w:gridCol w:w="4507"/>
      </w:tblGrid>
      <w:tr w:rsidR="003916DC" w:rsidTr="0077225C">
        <w:tc>
          <w:tcPr>
            <w:tcW w:w="666" w:type="dxa"/>
            <w:vMerge w:val="restart"/>
          </w:tcPr>
          <w:p w:rsidR="00910819" w:rsidRPr="00416EF1" w:rsidRDefault="00910819" w:rsidP="00910819">
            <w:pPr>
              <w:rPr>
                <w:b/>
              </w:rPr>
            </w:pPr>
            <w:r w:rsidRPr="00416EF1">
              <w:rPr>
                <w:b/>
              </w:rPr>
              <w:t>№ п/п</w:t>
            </w:r>
          </w:p>
        </w:tc>
        <w:tc>
          <w:tcPr>
            <w:tcW w:w="2500" w:type="dxa"/>
            <w:vMerge w:val="restart"/>
          </w:tcPr>
          <w:p w:rsidR="00910819" w:rsidRDefault="00910819" w:rsidP="00910819">
            <w:pPr>
              <w:rPr>
                <w:b/>
              </w:rPr>
            </w:pPr>
          </w:p>
          <w:p w:rsidR="00910819" w:rsidRPr="00416EF1" w:rsidRDefault="003F30EB" w:rsidP="00910819">
            <w:pPr>
              <w:rPr>
                <w:b/>
              </w:rPr>
            </w:pPr>
            <w:r w:rsidRPr="00B978B9">
              <w:rPr>
                <w:b/>
                <w:lang w:eastAsia="en-US"/>
              </w:rPr>
              <w:t>Название раздела, тема занятия</w:t>
            </w:r>
          </w:p>
        </w:tc>
        <w:tc>
          <w:tcPr>
            <w:tcW w:w="826" w:type="dxa"/>
            <w:vMerge w:val="restart"/>
          </w:tcPr>
          <w:p w:rsidR="00910819" w:rsidRPr="00416EF1" w:rsidRDefault="00910819" w:rsidP="00910819">
            <w:pPr>
              <w:jc w:val="center"/>
              <w:rPr>
                <w:b/>
              </w:rPr>
            </w:pPr>
            <w:r w:rsidRPr="00416EF1">
              <w:rPr>
                <w:b/>
              </w:rPr>
              <w:t>Кол-во часов</w:t>
            </w:r>
          </w:p>
        </w:tc>
        <w:tc>
          <w:tcPr>
            <w:tcW w:w="1674" w:type="dxa"/>
            <w:gridSpan w:val="2"/>
          </w:tcPr>
          <w:p w:rsidR="00910819" w:rsidRPr="00416EF1" w:rsidRDefault="00910819" w:rsidP="0091081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07" w:type="dxa"/>
            <w:vMerge w:val="restart"/>
          </w:tcPr>
          <w:p w:rsidR="00910819" w:rsidRDefault="00910819" w:rsidP="0091081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16EF1">
              <w:rPr>
                <w:b/>
              </w:rPr>
              <w:t>Характеристика деятельности учащихся</w:t>
            </w:r>
          </w:p>
        </w:tc>
      </w:tr>
      <w:tr w:rsidR="005A3391" w:rsidTr="0077225C">
        <w:tc>
          <w:tcPr>
            <w:tcW w:w="666" w:type="dxa"/>
            <w:vMerge/>
          </w:tcPr>
          <w:p w:rsidR="00910819" w:rsidRDefault="00910819" w:rsidP="0091081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2500" w:type="dxa"/>
            <w:vMerge/>
          </w:tcPr>
          <w:p w:rsidR="00910819" w:rsidRDefault="00910819" w:rsidP="0091081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826" w:type="dxa"/>
            <w:vMerge/>
          </w:tcPr>
          <w:p w:rsidR="00910819" w:rsidRDefault="00910819" w:rsidP="0091081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816" w:type="dxa"/>
          </w:tcPr>
          <w:p w:rsidR="00910819" w:rsidRPr="00482771" w:rsidRDefault="00910819" w:rsidP="00910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8" w:type="dxa"/>
          </w:tcPr>
          <w:p w:rsidR="00910819" w:rsidRPr="00482771" w:rsidRDefault="00910819" w:rsidP="00910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507" w:type="dxa"/>
            <w:vMerge/>
          </w:tcPr>
          <w:p w:rsidR="00910819" w:rsidRDefault="00910819" w:rsidP="0091081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5A3391" w:rsidTr="0077225C">
        <w:tc>
          <w:tcPr>
            <w:tcW w:w="666" w:type="dxa"/>
          </w:tcPr>
          <w:p w:rsidR="003F30EB" w:rsidRPr="002D200F" w:rsidRDefault="003F30EB" w:rsidP="00910819"/>
        </w:tc>
        <w:tc>
          <w:tcPr>
            <w:tcW w:w="2500" w:type="dxa"/>
          </w:tcPr>
          <w:p w:rsidR="003F30EB" w:rsidRDefault="003F30EB" w:rsidP="00910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30EB">
              <w:rPr>
                <w:b/>
                <w:bCs/>
              </w:rPr>
              <w:t>Геометрическая составляющая</w:t>
            </w:r>
          </w:p>
          <w:p w:rsidR="003F30EB" w:rsidRPr="003F30EB" w:rsidRDefault="003F30EB" w:rsidP="00910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Конструирование</w:t>
            </w:r>
          </w:p>
        </w:tc>
        <w:tc>
          <w:tcPr>
            <w:tcW w:w="826" w:type="dxa"/>
          </w:tcPr>
          <w:p w:rsidR="003F30EB" w:rsidRDefault="003F30EB" w:rsidP="00910819">
            <w:r>
              <w:t>18ч</w:t>
            </w:r>
          </w:p>
          <w:p w:rsidR="003F30EB" w:rsidRDefault="003F30EB" w:rsidP="00910819"/>
          <w:p w:rsidR="003F30EB" w:rsidRDefault="003F30EB" w:rsidP="00910819">
            <w:r>
              <w:t>15ч</w:t>
            </w:r>
          </w:p>
        </w:tc>
        <w:tc>
          <w:tcPr>
            <w:tcW w:w="816" w:type="dxa"/>
          </w:tcPr>
          <w:p w:rsidR="003F30EB" w:rsidRPr="001B67B7" w:rsidRDefault="003F30EB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8" w:type="dxa"/>
          </w:tcPr>
          <w:p w:rsidR="003F30EB" w:rsidRPr="002D200F" w:rsidRDefault="003F30EB" w:rsidP="00910819"/>
        </w:tc>
        <w:tc>
          <w:tcPr>
            <w:tcW w:w="4507" w:type="dxa"/>
          </w:tcPr>
          <w:p w:rsidR="003F30EB" w:rsidRPr="002D200F" w:rsidRDefault="003F30EB" w:rsidP="00910819"/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Знакомство учащихся с основнымсодержанием курса.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07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.09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/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2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Точка. Линия</w:t>
            </w:r>
            <w:r w:rsidR="003F30EB">
              <w:t>.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.09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Линии: прямая, кривая, взаимное расположение линий на плоскости.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>
              <w:t xml:space="preserve">Замкнутая и незамкнутая </w:t>
            </w:r>
            <w:r w:rsidRPr="002D200F">
              <w:t>кривая.</w:t>
            </w:r>
            <w:r w:rsidRPr="002D200F">
              <w:rPr>
                <w:b/>
                <w:bCs/>
              </w:rPr>
              <w:t xml:space="preserve">Ставить </w:t>
            </w:r>
            <w:r w:rsidRPr="002D200F">
              <w:t>точки, проводить линии.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Чертить </w:t>
            </w:r>
            <w:r w:rsidRPr="002D200F">
              <w:t>прямую по линейке.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Различать </w:t>
            </w:r>
            <w:r w:rsidRPr="002D200F">
              <w:t>замкнутые и незамкнутые</w:t>
            </w:r>
          </w:p>
          <w:p w:rsidR="00910819" w:rsidRPr="002D200F" w:rsidRDefault="00910819" w:rsidP="00910819">
            <w:r w:rsidRPr="002D200F">
              <w:t>кривые.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3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Виды бумагии ихназначение. 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.09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Основные приёмы обработкибумаги: сгибание, складывание, разметка по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шаблону, резание бумаги ножницами,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>
              <w:t xml:space="preserve">соединение деталей из бумаги с </w:t>
            </w:r>
            <w:r w:rsidRPr="002D200F">
              <w:t>помощью клея.</w:t>
            </w:r>
            <w:r w:rsidRPr="002D200F">
              <w:rPr>
                <w:b/>
                <w:bCs/>
              </w:rPr>
              <w:t xml:space="preserve">Размечать </w:t>
            </w:r>
            <w:r w:rsidRPr="002D200F">
              <w:t>бумагу по шаблону, резать бумагу ножницами.</w:t>
            </w:r>
          </w:p>
          <w:p w:rsidR="00910819" w:rsidRPr="002D200F" w:rsidRDefault="00910819" w:rsidP="00910819">
            <w:r w:rsidRPr="002D200F">
              <w:rPr>
                <w:b/>
                <w:bCs/>
              </w:rPr>
              <w:t xml:space="preserve">Склеивать </w:t>
            </w:r>
            <w:r w:rsidRPr="002D200F">
              <w:t>бумажные детали.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4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Практическая работа с бумагой.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.09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Получать </w:t>
            </w:r>
            <w:r w:rsidRPr="002D200F">
              <w:t>перегибанием бумаги прямую,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00F">
              <w:t xml:space="preserve">пересекающиеся и непересекающиеся </w:t>
            </w:r>
            <w:r w:rsidRPr="002D200F">
              <w:rPr>
                <w:b/>
                <w:bCs/>
              </w:rPr>
              <w:t>прямые.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Иллюстрировать </w:t>
            </w:r>
            <w:r w:rsidRPr="002D200F">
              <w:t>основное свойство</w:t>
            </w:r>
          </w:p>
          <w:p w:rsidR="00910819" w:rsidRPr="002D200F" w:rsidRDefault="00910819" w:rsidP="00910819">
            <w:r w:rsidRPr="002D200F">
              <w:t>прямой.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5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>
              <w:t xml:space="preserve">Основное свойство </w:t>
            </w:r>
            <w:r w:rsidRPr="002D200F">
              <w:t>прямой.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.10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Проводить </w:t>
            </w:r>
            <w:r w:rsidRPr="002D200F">
              <w:t>прямую по линейке.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Показывать </w:t>
            </w:r>
            <w:r w:rsidRPr="002D200F">
              <w:t>на чертеже различные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расположения прямых на плоскости. Линейка, использование которой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необходимо при проведении прямой. Различные положения прямых на плоскости </w:t>
            </w:r>
            <w:r w:rsidRPr="002D200F">
              <w:lastRenderedPageBreak/>
              <w:t>и в</w:t>
            </w:r>
            <w:r>
              <w:t xml:space="preserve"> пространстве; </w:t>
            </w:r>
            <w:r w:rsidRPr="002D200F">
              <w:t>вертикальные, горизонтальные,</w:t>
            </w:r>
          </w:p>
          <w:p w:rsidR="00910819" w:rsidRPr="002D200F" w:rsidRDefault="00910819" w:rsidP="00910819">
            <w:r w:rsidRPr="002D200F">
              <w:t>наклонные прямые.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lastRenderedPageBreak/>
              <w:t>6</w:t>
            </w:r>
          </w:p>
        </w:tc>
        <w:tc>
          <w:tcPr>
            <w:tcW w:w="2500" w:type="dxa"/>
          </w:tcPr>
          <w:p w:rsidR="003916DC" w:rsidRPr="002D200F" w:rsidRDefault="00910819" w:rsidP="003916DC">
            <w:pPr>
              <w:autoSpaceDE w:val="0"/>
              <w:autoSpaceDN w:val="0"/>
              <w:adjustRightInd w:val="0"/>
            </w:pPr>
            <w:r w:rsidRPr="002D200F">
              <w:t xml:space="preserve">Отрезок. </w:t>
            </w:r>
          </w:p>
          <w:p w:rsidR="00910819" w:rsidRPr="002D200F" w:rsidRDefault="00910819" w:rsidP="003916DC">
            <w:pPr>
              <w:autoSpaceDE w:val="0"/>
              <w:autoSpaceDN w:val="0"/>
              <w:adjustRightInd w:val="0"/>
            </w:pP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.10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Чертить </w:t>
            </w:r>
            <w:r w:rsidRPr="002D200F">
              <w:t>отрезки, находить отрезки в составе различных фигур. Преобразование</w:t>
            </w:r>
            <w:r>
              <w:t xml:space="preserve"> фигур, составленных из счётных </w:t>
            </w:r>
            <w:r w:rsidRPr="002D200F">
              <w:t>палочек, позаданным условиям.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7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>
              <w:t xml:space="preserve">Обозначение </w:t>
            </w:r>
            <w:r w:rsidRPr="002D200F">
              <w:t>геометрических фигур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буквами.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.10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Обозначать </w:t>
            </w:r>
            <w:r w:rsidRPr="002D200F">
              <w:t>буквами изученные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геометрические фигуры.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Вырезать </w:t>
            </w:r>
            <w:r w:rsidRPr="002D200F">
              <w:t>по заготовкам бумажные полоскиразной длины.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8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Конструирование модели «Самолёт» избумажных полосок.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09.11.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  <w:vMerge w:val="restart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Конструировать </w:t>
            </w:r>
            <w:r w:rsidRPr="002D200F">
              <w:t>модели объектов по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образцам.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Конструировать </w:t>
            </w:r>
            <w:r w:rsidRPr="002D200F">
              <w:t>модели объектов по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>
              <w:t xml:space="preserve">образцам, когда требуется </w:t>
            </w:r>
            <w:r w:rsidRPr="002D200F">
              <w:t>изготовление дополнительных деталей.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9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Изготовление аппликации «Песочница»из бумажных полосок.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.11.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  <w:vMerge/>
          </w:tcPr>
          <w:p w:rsidR="00910819" w:rsidRPr="002D200F" w:rsidRDefault="00910819" w:rsidP="00910819"/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10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Луч. 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23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.11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r w:rsidRPr="002D200F">
              <w:rPr>
                <w:b/>
                <w:bCs/>
              </w:rPr>
              <w:t xml:space="preserve">Чертить </w:t>
            </w:r>
            <w:r w:rsidRPr="002D200F">
              <w:t>луч.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11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Сантиметр. Упорядочивание отрезков по длине.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.11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Сравнивать </w:t>
            </w:r>
            <w:r w:rsidRPr="002D200F">
              <w:t xml:space="preserve">и </w:t>
            </w:r>
            <w:r w:rsidRPr="002D200F">
              <w:rPr>
                <w:b/>
                <w:bCs/>
              </w:rPr>
              <w:t xml:space="preserve">упорядочивать </w:t>
            </w:r>
            <w:r w:rsidRPr="002D200F">
              <w:t>отрезки подлине.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12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Циркуль. Геометрическая сумма иразность двух отрезков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7613D8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07.12.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Чертить </w:t>
            </w:r>
            <w:r>
              <w:t xml:space="preserve">отрезок-сумму и отрезок </w:t>
            </w:r>
            <w:r w:rsidRPr="002D200F">
              <w:t>разностьдвух отрезков.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13</w:t>
            </w:r>
          </w:p>
        </w:tc>
        <w:tc>
          <w:tcPr>
            <w:tcW w:w="2500" w:type="dxa"/>
          </w:tcPr>
          <w:p w:rsidR="00910819" w:rsidRPr="002D200F" w:rsidRDefault="00910819" w:rsidP="003916DC">
            <w:pPr>
              <w:autoSpaceDE w:val="0"/>
              <w:autoSpaceDN w:val="0"/>
              <w:adjustRightInd w:val="0"/>
            </w:pPr>
            <w:r w:rsidRPr="002D200F">
              <w:t>Угол.Изготовление модели прямого угла.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.12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из бумаги непрямоугольнойформы модели прямого угла.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14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Чертёжный треугольник. Изготовление моделей различных углов.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.12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из бумаги модели острого итупого угла.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15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Ломаная.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Изготовление модели ломаной изпроволоки.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.12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r w:rsidRPr="002D200F">
              <w:rPr>
                <w:b/>
                <w:bCs/>
              </w:rPr>
              <w:t xml:space="preserve">Распознавать </w:t>
            </w:r>
            <w:r w:rsidRPr="002D200F">
              <w:t xml:space="preserve">и </w:t>
            </w:r>
            <w:r w:rsidRPr="002D200F">
              <w:rPr>
                <w:b/>
                <w:bCs/>
              </w:rPr>
              <w:t xml:space="preserve">чертить </w:t>
            </w:r>
            <w:r w:rsidRPr="002D200F">
              <w:t>ломаные.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16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Длина ломаной..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7613D8" w:rsidRDefault="0077225C" w:rsidP="00910819">
            <w:pPr>
              <w:pStyle w:val="Defaul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11.01.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Определять </w:t>
            </w:r>
            <w:r w:rsidRPr="002D200F">
              <w:t>длину ломаной разными</w:t>
            </w:r>
          </w:p>
          <w:p w:rsidR="00910819" w:rsidRPr="002D200F" w:rsidRDefault="00910819" w:rsidP="00910819">
            <w:r w:rsidRPr="002D200F">
              <w:t>способами.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17</w:t>
            </w:r>
          </w:p>
        </w:tc>
        <w:tc>
          <w:tcPr>
            <w:tcW w:w="2500" w:type="dxa"/>
          </w:tcPr>
          <w:p w:rsidR="003916DC" w:rsidRPr="002D200F" w:rsidRDefault="00910819" w:rsidP="003916DC">
            <w:pPr>
              <w:autoSpaceDE w:val="0"/>
              <w:autoSpaceDN w:val="0"/>
              <w:adjustRightInd w:val="0"/>
            </w:pPr>
            <w:r w:rsidRPr="002D200F">
              <w:t xml:space="preserve">Многоугольник. Углы, стороны, вершины многоугольника. 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.01.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  <w:vMerge w:val="restart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Распознавать </w:t>
            </w:r>
            <w:r w:rsidRPr="002D200F">
              <w:t xml:space="preserve">и </w:t>
            </w:r>
            <w:r w:rsidRPr="002D200F">
              <w:rPr>
                <w:b/>
                <w:bCs/>
              </w:rPr>
              <w:t>называть</w:t>
            </w:r>
            <w:r w:rsidRPr="002D200F">
              <w:t>многоугольникираз</w:t>
            </w:r>
            <w:r>
              <w:t>ных видов: треугольник, четырёх</w:t>
            </w:r>
            <w:r w:rsidRPr="002D200F">
              <w:t>угольник, пятиугольник и др., их углы, стороны и вершины.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18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Классификация много</w:t>
            </w:r>
            <w:r>
              <w:t xml:space="preserve">угольников по </w:t>
            </w:r>
            <w:r w:rsidRPr="002D200F">
              <w:t>числу сторон.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  <w:vMerge/>
          </w:tcPr>
          <w:p w:rsidR="00910819" w:rsidRPr="002D200F" w:rsidRDefault="00910819" w:rsidP="00910819"/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19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Свойство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противоположных сторон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прямоугольника. 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01.02.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Выделять </w:t>
            </w:r>
            <w:r w:rsidRPr="002D200F">
              <w:t>прямоугольник из множества</w:t>
            </w:r>
          </w:p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четырехугольников, изображать прямоугольник на клетчатой бумаге.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20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Изготовление заготовок прямоугольнойформы заданных размеров. 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.02.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>
              <w:t xml:space="preserve">заготовки </w:t>
            </w:r>
            <w:r w:rsidRPr="002D200F">
              <w:t>прямоугольнойформы заданных размеров.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21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 xml:space="preserve"> Преобразование прямоугольника в квадрат и квадрата впрямоугольник. </w:t>
            </w:r>
          </w:p>
          <w:p w:rsidR="00910819" w:rsidRPr="002D200F" w:rsidRDefault="00910819" w:rsidP="00910819"/>
        </w:tc>
        <w:tc>
          <w:tcPr>
            <w:tcW w:w="826" w:type="dxa"/>
          </w:tcPr>
          <w:p w:rsidR="00910819" w:rsidRPr="002D200F" w:rsidRDefault="00910819" w:rsidP="00910819">
            <w:r>
              <w:lastRenderedPageBreak/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.02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Выделять </w:t>
            </w:r>
            <w:r w:rsidRPr="002D200F">
              <w:t xml:space="preserve">квадраты </w:t>
            </w:r>
            <w:r>
              <w:t>из множества прямо</w:t>
            </w:r>
            <w:r w:rsidRPr="002D200F">
              <w:t>угольнико</w:t>
            </w:r>
            <w:r>
              <w:t xml:space="preserve">в, чертить квадрат на клетчатой </w:t>
            </w:r>
            <w:r w:rsidRPr="002D200F">
              <w:t xml:space="preserve">бумаге, </w:t>
            </w:r>
            <w:r>
              <w:t xml:space="preserve">преобразовывать бумажную модель </w:t>
            </w:r>
            <w:r w:rsidRPr="002D200F">
              <w:t xml:space="preserve">прямоугольника в модель </w:t>
            </w:r>
            <w:r w:rsidRPr="002D200F">
              <w:lastRenderedPageBreak/>
              <w:t>квадрата.</w:t>
            </w:r>
          </w:p>
        </w:tc>
      </w:tr>
      <w:tr w:rsidR="005A3391" w:rsidTr="0077225C">
        <w:tc>
          <w:tcPr>
            <w:tcW w:w="666" w:type="dxa"/>
          </w:tcPr>
          <w:p w:rsidR="00910819" w:rsidRPr="002D200F" w:rsidRDefault="00910819" w:rsidP="00910819">
            <w:r w:rsidRPr="002D200F">
              <w:lastRenderedPageBreak/>
              <w:t>22-23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Един</w:t>
            </w:r>
            <w:r>
              <w:t>ицы длины: дециметр, метр.</w:t>
            </w:r>
            <w:r w:rsidRPr="002D200F">
              <w:t>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2</w:t>
            </w:r>
          </w:p>
        </w:tc>
        <w:tc>
          <w:tcPr>
            <w:tcW w:w="816" w:type="dxa"/>
          </w:tcPr>
          <w:p w:rsidR="00910819" w:rsidRDefault="005A3391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01.03.</w:t>
            </w:r>
          </w:p>
          <w:p w:rsidR="0077225C" w:rsidRPr="007613D8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15.03.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r w:rsidRPr="002D200F">
              <w:rPr>
                <w:b/>
                <w:bCs/>
              </w:rPr>
              <w:t xml:space="preserve">Работать </w:t>
            </w:r>
            <w:r w:rsidRPr="002D200F">
              <w:t>с бумагой.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24</w:t>
            </w:r>
          </w:p>
        </w:tc>
        <w:tc>
          <w:tcPr>
            <w:tcW w:w="2500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t>Изготовление геометрического набора</w:t>
            </w:r>
          </w:p>
          <w:p w:rsidR="00910819" w:rsidRPr="002D200F" w:rsidRDefault="00910819" w:rsidP="00910819">
            <w:r w:rsidRPr="002D200F">
              <w:t>треугольников.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.03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RPr="00482771" w:rsidTr="0077225C">
        <w:tc>
          <w:tcPr>
            <w:tcW w:w="666" w:type="dxa"/>
          </w:tcPr>
          <w:p w:rsidR="00910819" w:rsidRPr="002D200F" w:rsidRDefault="00910819" w:rsidP="00910819">
            <w:r w:rsidRPr="002D200F">
              <w:t>25</w:t>
            </w:r>
          </w:p>
        </w:tc>
        <w:tc>
          <w:tcPr>
            <w:tcW w:w="2500" w:type="dxa"/>
          </w:tcPr>
          <w:p w:rsidR="00910819" w:rsidRPr="002D200F" w:rsidRDefault="00910819" w:rsidP="003916DC">
            <w:pPr>
              <w:autoSpaceDE w:val="0"/>
              <w:autoSpaceDN w:val="0"/>
              <w:adjustRightInd w:val="0"/>
            </w:pPr>
            <w:r w:rsidRPr="002D200F">
              <w:t>Изготовление аппликаций «Домик</w:t>
            </w:r>
            <w:r w:rsidR="003916DC">
              <w:t>»</w:t>
            </w:r>
          </w:p>
        </w:tc>
        <w:tc>
          <w:tcPr>
            <w:tcW w:w="826" w:type="dxa"/>
          </w:tcPr>
          <w:p w:rsidR="00910819" w:rsidRPr="002D200F" w:rsidRDefault="00910819" w:rsidP="00910819">
            <w:r>
              <w:t>1</w:t>
            </w:r>
          </w:p>
        </w:tc>
        <w:tc>
          <w:tcPr>
            <w:tcW w:w="816" w:type="dxa"/>
          </w:tcPr>
          <w:p w:rsidR="00910819" w:rsidRPr="001B67B7" w:rsidRDefault="0077225C" w:rsidP="00910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05.04.</w:t>
            </w:r>
          </w:p>
        </w:tc>
        <w:tc>
          <w:tcPr>
            <w:tcW w:w="858" w:type="dxa"/>
          </w:tcPr>
          <w:p w:rsidR="00910819" w:rsidRPr="002D200F" w:rsidRDefault="00910819" w:rsidP="00910819"/>
        </w:tc>
        <w:tc>
          <w:tcPr>
            <w:tcW w:w="4507" w:type="dxa"/>
          </w:tcPr>
          <w:p w:rsidR="00910819" w:rsidRPr="002D200F" w:rsidRDefault="00910819" w:rsidP="00910819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RPr="0048277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26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 xml:space="preserve">Изготовление аппликаций «Чайник» </w:t>
            </w:r>
          </w:p>
          <w:p w:rsidR="007613D8" w:rsidRPr="002D200F" w:rsidRDefault="007613D8" w:rsidP="007613D8"/>
        </w:tc>
        <w:tc>
          <w:tcPr>
            <w:tcW w:w="826" w:type="dxa"/>
          </w:tcPr>
          <w:p w:rsidR="007613D8" w:rsidRPr="002D200F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7418A6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.04.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RPr="0048277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27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 xml:space="preserve">Изготовление аппликаций «Ракета» </w:t>
            </w:r>
          </w:p>
          <w:p w:rsidR="007613D8" w:rsidRPr="002D200F" w:rsidRDefault="007613D8" w:rsidP="007613D8"/>
        </w:tc>
        <w:tc>
          <w:tcPr>
            <w:tcW w:w="826" w:type="dxa"/>
          </w:tcPr>
          <w:p w:rsidR="007613D8" w:rsidRPr="002D200F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1B67B7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.04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RPr="0048277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28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Изготовление набора «Геометрическая</w:t>
            </w:r>
          </w:p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 xml:space="preserve">мозаика». </w:t>
            </w:r>
          </w:p>
          <w:p w:rsidR="007613D8" w:rsidRPr="002D200F" w:rsidRDefault="007613D8" w:rsidP="007613D8"/>
        </w:tc>
        <w:tc>
          <w:tcPr>
            <w:tcW w:w="826" w:type="dxa"/>
          </w:tcPr>
          <w:p w:rsidR="007613D8" w:rsidRPr="002D200F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1B67B7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.04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RPr="0048277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29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Изготовление аппликации сиспользованием заготовки</w:t>
            </w:r>
            <w:r>
              <w:t>.</w:t>
            </w:r>
          </w:p>
          <w:p w:rsidR="007613D8" w:rsidRPr="002D200F" w:rsidRDefault="007613D8" w:rsidP="007613D8"/>
        </w:tc>
        <w:tc>
          <w:tcPr>
            <w:tcW w:w="826" w:type="dxa"/>
          </w:tcPr>
          <w:p w:rsidR="007613D8" w:rsidRPr="002D200F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1B67B7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10.05.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r w:rsidRPr="002D200F">
              <w:rPr>
                <w:b/>
                <w:bCs/>
              </w:rPr>
              <w:t xml:space="preserve">Изготавливать </w:t>
            </w:r>
            <w:r w:rsidRPr="002D200F">
              <w:t>аппликации пообразцу из подготовленныхэлементов (геометрических фигур).</w:t>
            </w:r>
          </w:p>
        </w:tc>
      </w:tr>
      <w:tr w:rsidR="005A339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30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Изготовление узоров, составленных из</w:t>
            </w:r>
          </w:p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геометрических фигур.</w:t>
            </w:r>
          </w:p>
        </w:tc>
        <w:tc>
          <w:tcPr>
            <w:tcW w:w="826" w:type="dxa"/>
          </w:tcPr>
          <w:p w:rsidR="007613D8" w:rsidRPr="002D200F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7613D8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  <w:r w:rsidR="005A3391">
              <w:rPr>
                <w:rFonts w:ascii="Times New Roman" w:hAnsi="Times New Roman" w:cs="Times New Roman"/>
                <w:color w:val="000000"/>
                <w:lang w:eastAsia="en-US"/>
              </w:rPr>
              <w:t>.05.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rPr>
                <w:b/>
                <w:bCs/>
              </w:rPr>
              <w:t xml:space="preserve">Определять </w:t>
            </w:r>
            <w:r w:rsidRPr="002D200F">
              <w:t>правило, по которому</w:t>
            </w:r>
          </w:p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 xml:space="preserve">составлен узор, и </w:t>
            </w:r>
            <w:r w:rsidRPr="002D200F">
              <w:rPr>
                <w:b/>
                <w:bCs/>
              </w:rPr>
              <w:t xml:space="preserve">продолжать </w:t>
            </w:r>
            <w:r w:rsidRPr="002D200F">
              <w:t>его с</w:t>
            </w:r>
          </w:p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использованием вырезанных геометрических фигур.</w:t>
            </w:r>
          </w:p>
        </w:tc>
      </w:tr>
      <w:tr w:rsidR="005A3391" w:rsidTr="0077225C">
        <w:tc>
          <w:tcPr>
            <w:tcW w:w="666" w:type="dxa"/>
          </w:tcPr>
          <w:p w:rsidR="007613D8" w:rsidRPr="002D200F" w:rsidRDefault="007613D8" w:rsidP="007613D8">
            <w:r w:rsidRPr="002D200F">
              <w:t>31</w:t>
            </w:r>
          </w:p>
        </w:tc>
        <w:tc>
          <w:tcPr>
            <w:tcW w:w="2500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Изготовление узоров, составленных из</w:t>
            </w:r>
          </w:p>
          <w:p w:rsidR="007613D8" w:rsidRPr="002D200F" w:rsidRDefault="007613D8" w:rsidP="007613D8">
            <w:pPr>
              <w:autoSpaceDE w:val="0"/>
              <w:autoSpaceDN w:val="0"/>
              <w:adjustRightInd w:val="0"/>
            </w:pPr>
            <w:r w:rsidRPr="002D200F">
              <w:t>геометрических фигур.</w:t>
            </w:r>
          </w:p>
        </w:tc>
        <w:tc>
          <w:tcPr>
            <w:tcW w:w="826" w:type="dxa"/>
          </w:tcPr>
          <w:p w:rsidR="007613D8" w:rsidRDefault="007613D8" w:rsidP="007613D8">
            <w:r>
              <w:t>1</w:t>
            </w:r>
          </w:p>
        </w:tc>
        <w:tc>
          <w:tcPr>
            <w:tcW w:w="816" w:type="dxa"/>
          </w:tcPr>
          <w:p w:rsidR="007613D8" w:rsidRPr="003916DC" w:rsidRDefault="0077225C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24.</w:t>
            </w:r>
            <w:r w:rsidR="007613D8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3391" w:rsidRPr="00482771" w:rsidTr="0077225C">
        <w:tc>
          <w:tcPr>
            <w:tcW w:w="666" w:type="dxa"/>
          </w:tcPr>
          <w:p w:rsidR="007613D8" w:rsidRPr="002D200F" w:rsidRDefault="007613D8" w:rsidP="007613D8"/>
        </w:tc>
        <w:tc>
          <w:tcPr>
            <w:tcW w:w="2500" w:type="dxa"/>
          </w:tcPr>
          <w:p w:rsidR="007613D8" w:rsidRPr="002D200F" w:rsidRDefault="0077225C" w:rsidP="007613D8">
            <w:pPr>
              <w:autoSpaceDE w:val="0"/>
              <w:autoSpaceDN w:val="0"/>
              <w:adjustRightInd w:val="0"/>
            </w:pPr>
            <w:r>
              <w:t>Итого – 31</w:t>
            </w:r>
            <w:r w:rsidR="007613D8">
              <w:t xml:space="preserve"> час</w:t>
            </w:r>
          </w:p>
        </w:tc>
        <w:tc>
          <w:tcPr>
            <w:tcW w:w="826" w:type="dxa"/>
          </w:tcPr>
          <w:p w:rsidR="007613D8" w:rsidRDefault="007613D8" w:rsidP="007613D8"/>
        </w:tc>
        <w:tc>
          <w:tcPr>
            <w:tcW w:w="816" w:type="dxa"/>
          </w:tcPr>
          <w:p w:rsidR="007613D8" w:rsidRDefault="007613D8" w:rsidP="007613D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8" w:type="dxa"/>
          </w:tcPr>
          <w:p w:rsidR="007613D8" w:rsidRPr="002D200F" w:rsidRDefault="007613D8" w:rsidP="007613D8"/>
        </w:tc>
        <w:tc>
          <w:tcPr>
            <w:tcW w:w="4507" w:type="dxa"/>
          </w:tcPr>
          <w:p w:rsidR="007613D8" w:rsidRPr="002D200F" w:rsidRDefault="007613D8" w:rsidP="007613D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F30EB" w:rsidRDefault="003F30EB" w:rsidP="00E510A7">
      <w:pPr>
        <w:rPr>
          <w:b/>
        </w:rPr>
      </w:pPr>
    </w:p>
    <w:p w:rsidR="007862DE" w:rsidRDefault="007862DE" w:rsidP="00E510A7">
      <w:pPr>
        <w:rPr>
          <w:b/>
        </w:rPr>
      </w:pPr>
    </w:p>
    <w:tbl>
      <w:tblPr>
        <w:tblpPr w:leftFromText="180" w:rightFromText="180" w:vertAnchor="text" w:horzAnchor="margin" w:tblpXSpec="center" w:tblpY="153"/>
        <w:tblW w:w="9498" w:type="dxa"/>
        <w:tblLook w:val="04A0"/>
      </w:tblPr>
      <w:tblGrid>
        <w:gridCol w:w="3794"/>
        <w:gridCol w:w="1701"/>
        <w:gridCol w:w="4003"/>
      </w:tblGrid>
      <w:tr w:rsidR="00660BE2" w:rsidRPr="00C27A60" w:rsidTr="00910819">
        <w:trPr>
          <w:trHeight w:val="572"/>
        </w:trPr>
        <w:tc>
          <w:tcPr>
            <w:tcW w:w="9498" w:type="dxa"/>
            <w:gridSpan w:val="3"/>
            <w:hideMark/>
          </w:tcPr>
          <w:p w:rsidR="00660BE2" w:rsidRPr="00C27A60" w:rsidRDefault="00660BE2" w:rsidP="00910819">
            <w:pPr>
              <w:shd w:val="clear" w:color="auto" w:fill="FFFFFF"/>
              <w:ind w:left="79"/>
              <w:jc w:val="right"/>
              <w:rPr>
                <w:color w:val="000000"/>
              </w:rPr>
            </w:pPr>
          </w:p>
        </w:tc>
      </w:tr>
      <w:tr w:rsidR="00660BE2" w:rsidRPr="00C27A60" w:rsidTr="00910819">
        <w:trPr>
          <w:trHeight w:val="2397"/>
        </w:trPr>
        <w:tc>
          <w:tcPr>
            <w:tcW w:w="3794" w:type="dxa"/>
          </w:tcPr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C27A60">
              <w:rPr>
                <w:b/>
                <w:color w:val="000000"/>
              </w:rPr>
              <w:t>СОГЛАСОВАНО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60BE2" w:rsidRPr="00C27A60" w:rsidRDefault="00660BE2" w:rsidP="00910819">
            <w:pPr>
              <w:shd w:val="clear" w:color="auto" w:fill="FFFFFF"/>
              <w:rPr>
                <w:color w:val="000000"/>
              </w:rPr>
            </w:pPr>
            <w:r w:rsidRPr="00C27A60">
              <w:rPr>
                <w:color w:val="000000"/>
              </w:rPr>
              <w:t xml:space="preserve">Протокол заседания методического совета 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rPr>
                <w:color w:val="000000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</w:pPr>
            <w:r w:rsidRPr="00C27A60">
              <w:rPr>
                <w:color w:val="000000"/>
              </w:rPr>
              <w:t xml:space="preserve">от </w:t>
            </w:r>
            <w:r w:rsidR="002C61B8">
              <w:rPr>
                <w:color w:val="000000"/>
              </w:rPr>
              <w:t>23</w:t>
            </w:r>
            <w:r w:rsidRPr="00C27A60">
              <w:rPr>
                <w:color w:val="000000"/>
              </w:rPr>
              <w:t>.08. 20</w:t>
            </w:r>
            <w:r w:rsidR="006D135F">
              <w:rPr>
                <w:color w:val="000000"/>
              </w:rPr>
              <w:t>21</w:t>
            </w:r>
            <w:r w:rsidRPr="00C27A60">
              <w:rPr>
                <w:color w:val="000000"/>
              </w:rPr>
              <w:t xml:space="preserve"> года № </w:t>
            </w:r>
            <w:r w:rsidRPr="00C27A60">
              <w:rPr>
                <w:color w:val="000000"/>
                <w:u w:val="single"/>
              </w:rPr>
              <w:t>1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color w:val="000000"/>
              </w:rPr>
              <w:t xml:space="preserve">___________    </w:t>
            </w:r>
            <w:r w:rsidRPr="00C27A60">
              <w:rPr>
                <w:color w:val="000000"/>
                <w:u w:val="single"/>
              </w:rPr>
              <w:t>Л.И.Кардакова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660BE2" w:rsidRPr="00C27A60" w:rsidRDefault="00660BE2" w:rsidP="0091081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660BE2" w:rsidRPr="00C27A60" w:rsidRDefault="00660BE2" w:rsidP="00910819">
            <w:pPr>
              <w:jc w:val="center"/>
              <w:rPr>
                <w:color w:val="000000"/>
              </w:rPr>
            </w:pPr>
          </w:p>
        </w:tc>
        <w:tc>
          <w:tcPr>
            <w:tcW w:w="4003" w:type="dxa"/>
          </w:tcPr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C27A60">
              <w:rPr>
                <w:b/>
                <w:color w:val="000000"/>
              </w:rPr>
              <w:t>СОГЛАСОВАНО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27A60">
              <w:rPr>
                <w:color w:val="000000"/>
              </w:rPr>
              <w:t xml:space="preserve">Заместитель директора по УВР 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27A60">
              <w:rPr>
                <w:color w:val="000000"/>
              </w:rPr>
              <w:t xml:space="preserve"> _________     </w:t>
            </w:r>
            <w:r w:rsidRPr="00C27A60">
              <w:rPr>
                <w:color w:val="000000"/>
                <w:u w:val="single"/>
              </w:rPr>
              <w:t>Л.И.Кардакова</w:t>
            </w:r>
          </w:p>
          <w:p w:rsidR="00660BE2" w:rsidRPr="00C27A60" w:rsidRDefault="00660BE2" w:rsidP="00910819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660BE2" w:rsidRPr="00C27A60" w:rsidRDefault="002C61B8" w:rsidP="0091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660BE2" w:rsidRPr="00C27A60">
              <w:rPr>
                <w:color w:val="000000"/>
              </w:rPr>
              <w:t xml:space="preserve"> августа 20</w:t>
            </w:r>
            <w:r w:rsidR="006D135F">
              <w:rPr>
                <w:color w:val="000000"/>
              </w:rPr>
              <w:t>21</w:t>
            </w:r>
            <w:r w:rsidR="00660BE2" w:rsidRPr="00C27A60">
              <w:rPr>
                <w:color w:val="000000"/>
              </w:rPr>
              <w:t xml:space="preserve">  года</w:t>
            </w:r>
          </w:p>
        </w:tc>
      </w:tr>
    </w:tbl>
    <w:p w:rsidR="007B05D9" w:rsidRDefault="007B05D9"/>
    <w:sectPr w:rsidR="007B05D9" w:rsidSect="00220F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80"/>
    <w:multiLevelType w:val="hybridMultilevel"/>
    <w:tmpl w:val="6918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28A"/>
    <w:multiLevelType w:val="multilevel"/>
    <w:tmpl w:val="440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158"/>
    <w:multiLevelType w:val="multilevel"/>
    <w:tmpl w:val="DE9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72D73"/>
    <w:multiLevelType w:val="multilevel"/>
    <w:tmpl w:val="BD3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5057B"/>
    <w:multiLevelType w:val="multilevel"/>
    <w:tmpl w:val="C5C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C6035"/>
    <w:multiLevelType w:val="multilevel"/>
    <w:tmpl w:val="3F2C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2E4350"/>
    <w:multiLevelType w:val="multilevel"/>
    <w:tmpl w:val="4B3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913815"/>
    <w:multiLevelType w:val="multilevel"/>
    <w:tmpl w:val="642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2BEE039B"/>
    <w:multiLevelType w:val="multilevel"/>
    <w:tmpl w:val="02A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9777B"/>
    <w:multiLevelType w:val="multilevel"/>
    <w:tmpl w:val="00B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26956"/>
    <w:multiLevelType w:val="multilevel"/>
    <w:tmpl w:val="A34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5834E0"/>
    <w:multiLevelType w:val="multilevel"/>
    <w:tmpl w:val="4AC8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E3404"/>
    <w:multiLevelType w:val="multilevel"/>
    <w:tmpl w:val="957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A0F0F"/>
    <w:multiLevelType w:val="hybridMultilevel"/>
    <w:tmpl w:val="C70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745A4"/>
    <w:multiLevelType w:val="multilevel"/>
    <w:tmpl w:val="AA8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96AFD"/>
    <w:multiLevelType w:val="multilevel"/>
    <w:tmpl w:val="52C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13145"/>
    <w:multiLevelType w:val="hybridMultilevel"/>
    <w:tmpl w:val="A58C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6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EDA"/>
    <w:rsid w:val="001E3568"/>
    <w:rsid w:val="00220F99"/>
    <w:rsid w:val="002C27B9"/>
    <w:rsid w:val="002C61B8"/>
    <w:rsid w:val="002E2B2A"/>
    <w:rsid w:val="0036096B"/>
    <w:rsid w:val="003916DC"/>
    <w:rsid w:val="003F30EB"/>
    <w:rsid w:val="004D3C96"/>
    <w:rsid w:val="00513A47"/>
    <w:rsid w:val="00516F5F"/>
    <w:rsid w:val="00541723"/>
    <w:rsid w:val="005A3391"/>
    <w:rsid w:val="006465DB"/>
    <w:rsid w:val="00647CF0"/>
    <w:rsid w:val="00656139"/>
    <w:rsid w:val="00660BE2"/>
    <w:rsid w:val="00675FA6"/>
    <w:rsid w:val="006A2DD6"/>
    <w:rsid w:val="006D135F"/>
    <w:rsid w:val="00712576"/>
    <w:rsid w:val="00740C59"/>
    <w:rsid w:val="00760482"/>
    <w:rsid w:val="007613D8"/>
    <w:rsid w:val="0077225C"/>
    <w:rsid w:val="007862DE"/>
    <w:rsid w:val="007B05D9"/>
    <w:rsid w:val="007B7D16"/>
    <w:rsid w:val="007C26A9"/>
    <w:rsid w:val="007C3F3D"/>
    <w:rsid w:val="007D3BDF"/>
    <w:rsid w:val="008031D3"/>
    <w:rsid w:val="00851A7F"/>
    <w:rsid w:val="00900EDA"/>
    <w:rsid w:val="00910819"/>
    <w:rsid w:val="00942A38"/>
    <w:rsid w:val="009E5AAF"/>
    <w:rsid w:val="00A934CE"/>
    <w:rsid w:val="00B978B9"/>
    <w:rsid w:val="00C31776"/>
    <w:rsid w:val="00C33EA1"/>
    <w:rsid w:val="00C9412D"/>
    <w:rsid w:val="00E24CF4"/>
    <w:rsid w:val="00E5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0EDA"/>
    <w:pPr>
      <w:spacing w:before="100" w:beforeAutospacing="1" w:after="100" w:afterAutospacing="1"/>
    </w:pPr>
  </w:style>
  <w:style w:type="character" w:styleId="a4">
    <w:name w:val="Emphasis"/>
    <w:qFormat/>
    <w:rsid w:val="00900EDA"/>
    <w:rPr>
      <w:i/>
      <w:iCs/>
    </w:rPr>
  </w:style>
  <w:style w:type="paragraph" w:customStyle="1" w:styleId="a5">
    <w:name w:val="Стиль"/>
    <w:rsid w:val="00A93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65D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western">
    <w:name w:val="western"/>
    <w:basedOn w:val="a"/>
    <w:rsid w:val="006A2DD6"/>
    <w:pPr>
      <w:spacing w:before="100" w:beforeAutospacing="1" w:after="100" w:afterAutospacing="1"/>
    </w:pPr>
  </w:style>
  <w:style w:type="paragraph" w:customStyle="1" w:styleId="c15">
    <w:name w:val="c15"/>
    <w:basedOn w:val="a"/>
    <w:rsid w:val="002C27B9"/>
    <w:pPr>
      <w:spacing w:before="100" w:beforeAutospacing="1" w:after="100" w:afterAutospacing="1"/>
    </w:pPr>
  </w:style>
  <w:style w:type="character" w:customStyle="1" w:styleId="c5">
    <w:name w:val="c5"/>
    <w:basedOn w:val="a0"/>
    <w:rsid w:val="002C27B9"/>
  </w:style>
  <w:style w:type="table" w:styleId="a7">
    <w:name w:val="Table Grid"/>
    <w:basedOn w:val="a1"/>
    <w:uiPriority w:val="59"/>
    <w:rsid w:val="0091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08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108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B3D8-ED46-4E8A-86D6-2FC1339D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S5</cp:lastModifiedBy>
  <cp:revision>7</cp:revision>
  <dcterms:created xsi:type="dcterms:W3CDTF">2020-09-21T17:01:00Z</dcterms:created>
  <dcterms:modified xsi:type="dcterms:W3CDTF">2021-09-28T14:10:00Z</dcterms:modified>
</cp:coreProperties>
</file>