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14" w:rsidRDefault="00074914" w:rsidP="00074914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tbl>
      <w:tblPr>
        <w:tblW w:w="9222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4316"/>
        <w:gridCol w:w="4906"/>
      </w:tblGrid>
      <w:tr w:rsidR="00076ECF" w:rsidTr="00076ECF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76ECF" w:rsidRDefault="00076ECF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076ECF" w:rsidRDefault="00076E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076ECF" w:rsidRDefault="00076E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(протокол от 25.08.2022 г. № </w:t>
            </w:r>
            <w:r>
              <w:rPr>
                <w:color w:val="0084A9"/>
              </w:rP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76ECF" w:rsidRDefault="00076ECF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076ECF" w:rsidRDefault="00076ECF" w:rsidP="00395741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______________С.С.Малахова</w:t>
            </w:r>
            <w:r>
              <w:br/>
            </w:r>
            <w:r w:rsidR="00395741" w:rsidRPr="00395741">
              <w:t xml:space="preserve">                                  </w:t>
            </w:r>
            <w:r w:rsidRPr="00395741">
              <w:rPr>
                <w:u w:val="single"/>
              </w:rPr>
              <w:t>приказ от 25.08.2022 № 170</w:t>
            </w:r>
          </w:p>
        </w:tc>
      </w:tr>
    </w:tbl>
    <w:p w:rsidR="00076ECF" w:rsidRDefault="00076ECF" w:rsidP="00076ECF">
      <w:pPr>
        <w:shd w:val="clear" w:color="auto" w:fill="FFFFFF"/>
        <w:rPr>
          <w:b/>
          <w:color w:val="000000"/>
        </w:rPr>
      </w:pPr>
    </w:p>
    <w:tbl>
      <w:tblPr>
        <w:tblW w:w="9222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4316"/>
        <w:gridCol w:w="4906"/>
      </w:tblGrid>
      <w:tr w:rsidR="00076ECF" w:rsidTr="00076ECF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76ECF" w:rsidRDefault="00076EC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76ECF" w:rsidRDefault="00076ECF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076ECF" w:rsidTr="00076ECF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76ECF" w:rsidRDefault="00076ECF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076ECF" w:rsidRDefault="00076E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076ECF" w:rsidRDefault="00076E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076ECF" w:rsidRDefault="00076ECF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>
              <w:rPr>
                <w:color w:val="0084A9"/>
              </w:rPr>
              <w:t xml:space="preserve"> </w:t>
            </w:r>
            <w:r>
              <w:rPr>
                <w:color w:val="000000"/>
                <w:u w:val="single"/>
              </w:rPr>
              <w:t>25.08.2022 № </w:t>
            </w:r>
            <w:r>
              <w:rPr>
                <w:color w:val="000000" w:themeColor="text1"/>
                <w:u w:val="single"/>
              </w:rPr>
              <w:t>1</w:t>
            </w:r>
            <w:r>
              <w:rPr>
                <w:color w:val="000000"/>
                <w:u w:val="single"/>
              </w:rPr>
              <w:t xml:space="preserve">             </w:t>
            </w:r>
          </w:p>
          <w:p w:rsidR="00076ECF" w:rsidRPr="00076ECF" w:rsidRDefault="00076ECF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_______________</w:t>
            </w:r>
            <w:r>
              <w:rPr>
                <w:color w:val="000000"/>
              </w:rPr>
              <w:t xml:space="preserve"> </w:t>
            </w:r>
            <w:r w:rsidRPr="00076ECF">
              <w:rPr>
                <w:color w:val="000000"/>
                <w:u w:val="single"/>
              </w:rPr>
              <w:t>Е.Л. Горбанева</w:t>
            </w:r>
          </w:p>
          <w:p w:rsidR="00076ECF" w:rsidRDefault="00076ECF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076ECF" w:rsidRDefault="00076E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076ECF" w:rsidRDefault="00076EC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Л.И.Кардакова                          </w:t>
            </w:r>
          </w:p>
          <w:p w:rsidR="00076ECF" w:rsidRDefault="00076ECF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25августа 2022 года</w:t>
            </w:r>
          </w:p>
        </w:tc>
      </w:tr>
    </w:tbl>
    <w:p w:rsidR="00074914" w:rsidRDefault="00076ECF" w:rsidP="00074914">
      <w:pPr>
        <w:shd w:val="clear" w:color="auto" w:fill="FFFFFF"/>
        <w:ind w:left="5387"/>
        <w:jc w:val="center"/>
      </w:pPr>
      <w:r>
        <w:rPr>
          <w:b/>
          <w:color w:val="000000"/>
        </w:rPr>
        <w:t xml:space="preserve"> </w:t>
      </w:r>
    </w:p>
    <w:p w:rsidR="00074914" w:rsidRDefault="00074914" w:rsidP="00074914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074914" w:rsidRDefault="00074914" w:rsidP="00074914">
      <w:pPr>
        <w:shd w:val="clear" w:color="auto" w:fill="FFFFFF"/>
        <w:rPr>
          <w:bCs/>
          <w:color w:val="000000"/>
          <w:sz w:val="28"/>
          <w:szCs w:val="28"/>
        </w:rPr>
      </w:pPr>
    </w:p>
    <w:p w:rsidR="00074914" w:rsidRDefault="00074914" w:rsidP="0007491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sz w:val="28"/>
          <w:szCs w:val="28"/>
          <w:u w:val="single"/>
        </w:rPr>
        <w:t>обществознанию</w:t>
      </w:r>
    </w:p>
    <w:p w:rsidR="00074914" w:rsidRDefault="00074914" w:rsidP="0007491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074914" w:rsidRDefault="00074914" w:rsidP="0007491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</w:t>
      </w:r>
      <w:r w:rsidR="00C07928">
        <w:rPr>
          <w:sz w:val="28"/>
          <w:szCs w:val="28"/>
          <w:u w:val="single"/>
        </w:rPr>
        <w:t>2</w:t>
      </w:r>
      <w:r w:rsidR="002A0AF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– 202</w:t>
      </w:r>
      <w:r w:rsidR="002A0AF0"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учебный год</w:t>
      </w:r>
    </w:p>
    <w:p w:rsidR="00074914" w:rsidRDefault="00074914" w:rsidP="00074914">
      <w:pPr>
        <w:shd w:val="clear" w:color="auto" w:fill="FFFFFF"/>
        <w:jc w:val="center"/>
        <w:rPr>
          <w:sz w:val="28"/>
          <w:szCs w:val="28"/>
        </w:rPr>
      </w:pPr>
    </w:p>
    <w:p w:rsidR="00074914" w:rsidRDefault="00074914" w:rsidP="00074914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общего образования:   </w:t>
      </w:r>
      <w:r>
        <w:rPr>
          <w:sz w:val="28"/>
          <w:szCs w:val="28"/>
          <w:u w:val="single"/>
        </w:rPr>
        <w:t xml:space="preserve">основное общее, 9 класс </w:t>
      </w:r>
    </w:p>
    <w:p w:rsidR="00074914" w:rsidRDefault="00074914" w:rsidP="00074914">
      <w:pPr>
        <w:jc w:val="center"/>
        <w:rPr>
          <w:sz w:val="16"/>
          <w:szCs w:val="20"/>
        </w:rPr>
      </w:pPr>
    </w:p>
    <w:p w:rsidR="00074914" w:rsidRDefault="00074914" w:rsidP="00074914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неделю:     </w:t>
      </w:r>
      <w:r>
        <w:rPr>
          <w:sz w:val="28"/>
          <w:szCs w:val="28"/>
          <w:u w:val="single"/>
        </w:rPr>
        <w:t>1</w:t>
      </w:r>
    </w:p>
    <w:p w:rsidR="00074914" w:rsidRDefault="00074914" w:rsidP="00074914">
      <w:pPr>
        <w:shd w:val="clear" w:color="auto" w:fill="FFFFFF"/>
        <w:rPr>
          <w:color w:val="000000"/>
          <w:sz w:val="28"/>
          <w:szCs w:val="28"/>
        </w:rPr>
      </w:pPr>
    </w:p>
    <w:p w:rsidR="00074914" w:rsidRDefault="00074914" w:rsidP="00074914">
      <w:pPr>
        <w:shd w:val="clear" w:color="auto" w:fill="FFFFFF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Учитель:   </w:t>
      </w:r>
      <w:r>
        <w:rPr>
          <w:color w:val="000000"/>
          <w:sz w:val="28"/>
          <w:szCs w:val="28"/>
          <w:u w:val="single"/>
        </w:rPr>
        <w:t>Савилова Татьяна Георгиевна</w:t>
      </w:r>
    </w:p>
    <w:p w:rsidR="00074914" w:rsidRDefault="00074914" w:rsidP="0007491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74914" w:rsidRDefault="00074914" w:rsidP="0007491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основе: </w:t>
      </w:r>
    </w:p>
    <w:p w:rsidR="00074914" w:rsidRDefault="00074914" w:rsidP="00074914">
      <w:pPr>
        <w:pStyle w:val="a7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Программы  предметной линии  учебников под редакцией Л.Н.Боголюбова. 5-9 классы: учеб.пособие для общеобразоват. учреждений / [Л.Н.Боголюбов, Н.И.Городецкая, Л.Ф.Иванова и др.].- 4-е изд.- – М.: Просвещение, 2016 </w:t>
      </w:r>
    </w:p>
    <w:p w:rsidR="00074914" w:rsidRDefault="00074914" w:rsidP="0007491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074914" w:rsidRDefault="00074914" w:rsidP="00074914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074914" w:rsidRDefault="00074914" w:rsidP="0007491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074914" w:rsidRDefault="00074914" w:rsidP="0007491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Учебник/учебники:</w:t>
      </w:r>
    </w:p>
    <w:p w:rsidR="00074914" w:rsidRDefault="00074914" w:rsidP="006A650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«Обществознание», </w:t>
      </w:r>
      <w:r>
        <w:rPr>
          <w:rFonts w:ascii="Times New Roman" w:hAnsi="Times New Roman" w:cs="Times New Roman"/>
          <w:sz w:val="28"/>
          <w:szCs w:val="28"/>
        </w:rPr>
        <w:t>9 класс  под ред. Л. Н. Боголюбова, А.Ю.Лазебниковой, А. И. Матвеевой ; Рос. акад. наук, Рос. акад. образ</w:t>
      </w:r>
      <w:r w:rsidR="006A6509">
        <w:rPr>
          <w:rFonts w:ascii="Times New Roman" w:hAnsi="Times New Roman" w:cs="Times New Roman"/>
          <w:sz w:val="28"/>
          <w:szCs w:val="28"/>
        </w:rPr>
        <w:t>ования,   М. : Просвещение, 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4914" w:rsidRDefault="00074914" w:rsidP="0007491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74914" w:rsidRDefault="00074914" w:rsidP="00074914">
      <w:pPr>
        <w:shd w:val="clear" w:color="auto" w:fill="FFFFFF"/>
        <w:jc w:val="center"/>
        <w:rPr>
          <w:b/>
          <w:sz w:val="28"/>
          <w:szCs w:val="28"/>
        </w:rPr>
      </w:pPr>
    </w:p>
    <w:p w:rsidR="00074914" w:rsidRDefault="00074914" w:rsidP="00074914">
      <w:pPr>
        <w:shd w:val="clear" w:color="auto" w:fill="FFFFFF"/>
        <w:rPr>
          <w:b/>
        </w:rPr>
      </w:pPr>
    </w:p>
    <w:p w:rsidR="00074914" w:rsidRDefault="00074914" w:rsidP="00074914">
      <w:pPr>
        <w:shd w:val="clear" w:color="auto" w:fill="FFFFFF"/>
        <w:rPr>
          <w:b/>
        </w:rPr>
      </w:pPr>
    </w:p>
    <w:p w:rsidR="00074914" w:rsidRDefault="00074914" w:rsidP="00074914">
      <w:pPr>
        <w:shd w:val="clear" w:color="auto" w:fill="FFFFFF"/>
        <w:rPr>
          <w:b/>
        </w:rPr>
      </w:pPr>
    </w:p>
    <w:p w:rsidR="004F0EF2" w:rsidRDefault="00074914" w:rsidP="004F0EF2">
      <w:pPr>
        <w:shd w:val="clear" w:color="auto" w:fill="FFFFFF"/>
        <w:jc w:val="center"/>
        <w:rPr>
          <w:b/>
        </w:rPr>
      </w:pPr>
      <w:r>
        <w:rPr>
          <w:b/>
        </w:rPr>
        <w:t>ст.Маркинская</w:t>
      </w:r>
    </w:p>
    <w:p w:rsidR="00074914" w:rsidRDefault="00074914" w:rsidP="004F0EF2">
      <w:pPr>
        <w:shd w:val="clear" w:color="auto" w:fill="FFFFFF"/>
        <w:jc w:val="center"/>
        <w:rPr>
          <w:b/>
        </w:rPr>
      </w:pPr>
      <w:r>
        <w:rPr>
          <w:b/>
        </w:rPr>
        <w:t>20</w:t>
      </w:r>
      <w:r w:rsidR="00C07928">
        <w:rPr>
          <w:b/>
        </w:rPr>
        <w:t>2</w:t>
      </w:r>
      <w:r w:rsidR="002A0AF0">
        <w:rPr>
          <w:b/>
        </w:rPr>
        <w:t>2</w:t>
      </w:r>
      <w:r>
        <w:rPr>
          <w:b/>
        </w:rPr>
        <w:t xml:space="preserve"> год </w:t>
      </w:r>
    </w:p>
    <w:p w:rsidR="0085664E" w:rsidRPr="00F728C6" w:rsidRDefault="0085664E" w:rsidP="0085664E">
      <w:pPr>
        <w:rPr>
          <w:sz w:val="28"/>
          <w:szCs w:val="28"/>
        </w:rPr>
        <w:sectPr w:rsidR="0085664E" w:rsidRPr="00F728C6" w:rsidSect="007C5C47">
          <w:footerReference w:type="default" r:id="rId7"/>
          <w:pgSz w:w="11906" w:h="16838"/>
          <w:pgMar w:top="360" w:right="850" w:bottom="426" w:left="540" w:header="708" w:footer="708" w:gutter="0"/>
          <w:cols w:space="708"/>
          <w:docGrid w:linePitch="360"/>
        </w:sectPr>
      </w:pPr>
    </w:p>
    <w:p w:rsidR="0085664E" w:rsidRDefault="0085664E" w:rsidP="0085664E">
      <w:pPr>
        <w:rPr>
          <w:b/>
          <w:sz w:val="32"/>
          <w:szCs w:val="32"/>
        </w:rPr>
      </w:pPr>
    </w:p>
    <w:p w:rsidR="0085664E" w:rsidRDefault="00F31857" w:rsidP="008566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</w:t>
      </w:r>
      <w:r w:rsidR="0085664E" w:rsidRPr="00B265D2">
        <w:rPr>
          <w:b/>
          <w:sz w:val="28"/>
          <w:szCs w:val="28"/>
        </w:rPr>
        <w:t xml:space="preserve">. </w:t>
      </w:r>
      <w:r w:rsidR="0085664E">
        <w:rPr>
          <w:b/>
          <w:sz w:val="28"/>
          <w:szCs w:val="28"/>
        </w:rPr>
        <w:t>Планируемые результаты освоения обществознания</w:t>
      </w:r>
    </w:p>
    <w:p w:rsidR="000D307F" w:rsidRPr="00B6510F" w:rsidRDefault="000D307F" w:rsidP="000D307F">
      <w:pPr>
        <w:jc w:val="both"/>
        <w:rPr>
          <w:b/>
          <w:bCs/>
          <w:sz w:val="28"/>
          <w:szCs w:val="28"/>
        </w:rPr>
      </w:pPr>
      <w:r w:rsidRPr="00B6510F">
        <w:rPr>
          <w:b/>
          <w:bCs/>
          <w:sz w:val="28"/>
          <w:szCs w:val="28"/>
        </w:rPr>
        <w:t>Личностные результаты:</w:t>
      </w:r>
    </w:p>
    <w:p w:rsidR="000D307F" w:rsidRPr="00DA7BF9" w:rsidRDefault="000D307F" w:rsidP="000D307F">
      <w:pPr>
        <w:jc w:val="both"/>
        <w:rPr>
          <w:bCs/>
          <w:sz w:val="28"/>
          <w:szCs w:val="28"/>
        </w:rPr>
      </w:pPr>
      <w:r w:rsidRPr="00DA7BF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DA7BF9">
        <w:rPr>
          <w:bCs/>
          <w:sz w:val="28"/>
          <w:szCs w:val="28"/>
        </w:rPr>
        <w:t xml:space="preserve"> мотивированность на посильное и созидательное участие в жизни общества;</w:t>
      </w:r>
    </w:p>
    <w:p w:rsidR="000D307F" w:rsidRPr="00DA7BF9" w:rsidRDefault="000D307F" w:rsidP="000D307F">
      <w:pPr>
        <w:jc w:val="both"/>
        <w:rPr>
          <w:bCs/>
          <w:sz w:val="28"/>
          <w:szCs w:val="28"/>
        </w:rPr>
      </w:pPr>
      <w:r w:rsidRPr="00DA7BF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-</w:t>
      </w:r>
      <w:r w:rsidRPr="00DA7BF9">
        <w:rPr>
          <w:bCs/>
          <w:sz w:val="28"/>
          <w:szCs w:val="28"/>
        </w:rPr>
        <w:t xml:space="preserve">  заинтересованность не только в личном успехе, но и в благополучии и процветании своей страны;</w:t>
      </w:r>
    </w:p>
    <w:p w:rsidR="000D307F" w:rsidRPr="00DA7BF9" w:rsidRDefault="000D307F" w:rsidP="000D307F">
      <w:pPr>
        <w:jc w:val="both"/>
        <w:rPr>
          <w:bCs/>
          <w:sz w:val="28"/>
          <w:szCs w:val="28"/>
        </w:rPr>
      </w:pPr>
      <w:r w:rsidRPr="00DA7BF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DA7BF9">
        <w:rPr>
          <w:bCs/>
          <w:sz w:val="28"/>
          <w:szCs w:val="28"/>
        </w:rPr>
        <w:t xml:space="preserve">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0D307F" w:rsidRPr="00B6510F" w:rsidRDefault="000D307F" w:rsidP="000D307F">
      <w:pPr>
        <w:jc w:val="both"/>
        <w:rPr>
          <w:b/>
          <w:bCs/>
          <w:sz w:val="28"/>
          <w:szCs w:val="28"/>
        </w:rPr>
      </w:pPr>
      <w:r w:rsidRPr="00B6510F">
        <w:rPr>
          <w:b/>
          <w:bCs/>
          <w:sz w:val="28"/>
          <w:szCs w:val="28"/>
        </w:rPr>
        <w:t>Метапредметные  результаты</w:t>
      </w:r>
      <w:r>
        <w:rPr>
          <w:b/>
          <w:bCs/>
          <w:sz w:val="28"/>
          <w:szCs w:val="28"/>
        </w:rPr>
        <w:t>:</w:t>
      </w:r>
    </w:p>
    <w:p w:rsidR="000D307F" w:rsidRPr="00DA7BF9" w:rsidRDefault="000D307F" w:rsidP="000D307F">
      <w:pPr>
        <w:jc w:val="both"/>
        <w:rPr>
          <w:bCs/>
          <w:sz w:val="28"/>
          <w:szCs w:val="28"/>
        </w:rPr>
      </w:pPr>
      <w:r w:rsidRPr="00DA7BF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DA7BF9">
        <w:rPr>
          <w:bCs/>
          <w:sz w:val="28"/>
          <w:szCs w:val="28"/>
        </w:rPr>
        <w:t xml:space="preserve"> умение сознательно организовывать свою познавательную деятельность (от постановки цели до получения и оценки результата);</w:t>
      </w:r>
    </w:p>
    <w:p w:rsidR="000D307F" w:rsidRPr="00DA7BF9" w:rsidRDefault="000D307F" w:rsidP="000D307F">
      <w:pPr>
        <w:jc w:val="both"/>
        <w:rPr>
          <w:bCs/>
          <w:sz w:val="28"/>
          <w:szCs w:val="28"/>
        </w:rPr>
      </w:pPr>
      <w:r w:rsidRPr="00DA7BF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DA7BF9">
        <w:rPr>
          <w:bCs/>
          <w:sz w:val="28"/>
          <w:szCs w:val="28"/>
        </w:rPr>
        <w:t xml:space="preserve"> 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D307F" w:rsidRPr="00DA7BF9" w:rsidRDefault="000D307F" w:rsidP="000D307F">
      <w:pPr>
        <w:jc w:val="both"/>
        <w:rPr>
          <w:bCs/>
          <w:sz w:val="28"/>
          <w:szCs w:val="28"/>
        </w:rPr>
      </w:pPr>
      <w:r w:rsidRPr="00DA7BF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DA7BF9">
        <w:rPr>
          <w:bCs/>
          <w:sz w:val="28"/>
          <w:szCs w:val="28"/>
        </w:rPr>
        <w:t xml:space="preserve">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D307F" w:rsidRPr="00DA7BF9" w:rsidRDefault="000D307F" w:rsidP="000D307F">
      <w:pPr>
        <w:jc w:val="both"/>
        <w:rPr>
          <w:bCs/>
          <w:sz w:val="28"/>
          <w:szCs w:val="28"/>
        </w:rPr>
      </w:pPr>
      <w:r w:rsidRPr="00DA7BF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-</w:t>
      </w:r>
      <w:r w:rsidRPr="00DA7BF9">
        <w:rPr>
          <w:bCs/>
          <w:sz w:val="28"/>
          <w:szCs w:val="28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D307F" w:rsidRPr="00DA7BF9" w:rsidRDefault="000D307F" w:rsidP="000D307F">
      <w:pPr>
        <w:jc w:val="both"/>
        <w:rPr>
          <w:bCs/>
          <w:sz w:val="28"/>
          <w:szCs w:val="28"/>
        </w:rPr>
      </w:pPr>
      <w:r w:rsidRPr="00DA7BF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DA7BF9">
        <w:rPr>
          <w:bCs/>
          <w:sz w:val="28"/>
          <w:szCs w:val="28"/>
        </w:rPr>
        <w:t xml:space="preserve">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 на:</w:t>
      </w:r>
    </w:p>
    <w:p w:rsidR="000D307F" w:rsidRPr="00DA7BF9" w:rsidRDefault="000D307F" w:rsidP="000D307F">
      <w:pPr>
        <w:jc w:val="both"/>
        <w:rPr>
          <w:bCs/>
          <w:sz w:val="28"/>
          <w:szCs w:val="28"/>
        </w:rPr>
      </w:pPr>
      <w:r w:rsidRPr="00DA7BF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-</w:t>
      </w:r>
      <w:r w:rsidRPr="00DA7BF9">
        <w:rPr>
          <w:bCs/>
          <w:sz w:val="28"/>
          <w:szCs w:val="28"/>
        </w:rPr>
        <w:t xml:space="preserve">  использование элементов причинно-следственного анализа;</w:t>
      </w:r>
    </w:p>
    <w:p w:rsidR="000D307F" w:rsidRPr="00DA7BF9" w:rsidRDefault="000D307F" w:rsidP="000D307F">
      <w:pPr>
        <w:jc w:val="both"/>
        <w:rPr>
          <w:bCs/>
          <w:sz w:val="28"/>
          <w:szCs w:val="28"/>
        </w:rPr>
      </w:pPr>
      <w:r w:rsidRPr="00DA7BF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DA7BF9">
        <w:rPr>
          <w:bCs/>
          <w:sz w:val="28"/>
          <w:szCs w:val="28"/>
        </w:rPr>
        <w:t xml:space="preserve"> исследование несложных реальных связей и зависимостей;</w:t>
      </w:r>
    </w:p>
    <w:p w:rsidR="000D307F" w:rsidRPr="00DA7BF9" w:rsidRDefault="000D307F" w:rsidP="000D307F">
      <w:pPr>
        <w:jc w:val="both"/>
        <w:rPr>
          <w:bCs/>
          <w:sz w:val="28"/>
          <w:szCs w:val="28"/>
        </w:rPr>
      </w:pPr>
      <w:r w:rsidRPr="00DA7BF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DA7BF9">
        <w:rPr>
          <w:bCs/>
          <w:sz w:val="28"/>
          <w:szCs w:val="28"/>
        </w:rPr>
        <w:t xml:space="preserve">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0D307F" w:rsidRPr="00DA7BF9" w:rsidRDefault="000D307F" w:rsidP="000D307F">
      <w:pPr>
        <w:jc w:val="both"/>
        <w:rPr>
          <w:bCs/>
          <w:sz w:val="28"/>
          <w:szCs w:val="28"/>
        </w:rPr>
      </w:pPr>
      <w:r w:rsidRPr="00DA7BF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DA7BF9">
        <w:rPr>
          <w:bCs/>
          <w:sz w:val="28"/>
          <w:szCs w:val="28"/>
        </w:rPr>
        <w:t xml:space="preserve"> поиск и извлечение нужной информации по заданной теме в адаптированных источниках различного типа;</w:t>
      </w:r>
    </w:p>
    <w:p w:rsidR="000D307F" w:rsidRPr="00DA7BF9" w:rsidRDefault="000D307F" w:rsidP="000D307F">
      <w:pPr>
        <w:jc w:val="both"/>
        <w:rPr>
          <w:bCs/>
          <w:sz w:val="28"/>
          <w:szCs w:val="28"/>
        </w:rPr>
      </w:pPr>
      <w:r w:rsidRPr="00DA7BF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DA7BF9">
        <w:rPr>
          <w:bCs/>
          <w:sz w:val="28"/>
          <w:szCs w:val="28"/>
        </w:rPr>
        <w:t xml:space="preserve">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D307F" w:rsidRPr="00DA7BF9" w:rsidRDefault="000D307F" w:rsidP="000D307F">
      <w:pPr>
        <w:jc w:val="both"/>
        <w:rPr>
          <w:bCs/>
          <w:sz w:val="28"/>
          <w:szCs w:val="28"/>
        </w:rPr>
      </w:pPr>
      <w:r w:rsidRPr="00DA7BF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DA7BF9">
        <w:rPr>
          <w:bCs/>
          <w:sz w:val="28"/>
          <w:szCs w:val="28"/>
        </w:rPr>
        <w:t xml:space="preserve"> подкрепление изученных положений конкретными примерами;</w:t>
      </w:r>
    </w:p>
    <w:p w:rsidR="000D307F" w:rsidRPr="00DA7BF9" w:rsidRDefault="000D307F" w:rsidP="000D307F">
      <w:pPr>
        <w:jc w:val="both"/>
        <w:rPr>
          <w:bCs/>
          <w:sz w:val="28"/>
          <w:szCs w:val="28"/>
        </w:rPr>
      </w:pPr>
      <w:r w:rsidRPr="00DA7BF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-</w:t>
      </w:r>
      <w:r w:rsidRPr="00DA7BF9">
        <w:rPr>
          <w:bCs/>
          <w:sz w:val="28"/>
          <w:szCs w:val="28"/>
        </w:rPr>
        <w:t xml:space="preserve">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0D307F" w:rsidRPr="00DA7BF9" w:rsidRDefault="000D307F" w:rsidP="000D307F">
      <w:pPr>
        <w:jc w:val="both"/>
        <w:rPr>
          <w:bCs/>
          <w:sz w:val="28"/>
          <w:szCs w:val="28"/>
        </w:rPr>
      </w:pPr>
      <w:r w:rsidRPr="00DA7BF9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-</w:t>
      </w:r>
      <w:r w:rsidRPr="00DA7BF9">
        <w:rPr>
          <w:bCs/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</w:p>
    <w:p w:rsidR="00F977F4" w:rsidRPr="00F977F4" w:rsidRDefault="000D307F" w:rsidP="00F977F4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Предметные результаты. </w:t>
      </w:r>
      <w:r w:rsidR="00F977F4" w:rsidRPr="00F977F4">
        <w:rPr>
          <w:b/>
          <w:bCs/>
          <w:sz w:val="28"/>
          <w:szCs w:val="28"/>
        </w:rPr>
        <w:t>Выпускник научится знанию: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- биосоциальной сущности человека, основные этапы и факторы социализации личности, место и роль человека в системе общественных отношений;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lastRenderedPageBreak/>
        <w:t>- тенденциям развития общества в целом как сложной динамичной системы, а также важнейших социальных институтов;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 xml:space="preserve">- необходимости регулирования общественных отношений, сущность социальных норм, механизмы правового регулирования особенности социально-гуманитарного познания. 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Умению характеризовать основные социальные объекты, выделяя их существенные признаки, закономерности развития;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объяснять: причинно-следственные и функциональные связи изученных социальных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объектов (включая взаимодействия человека и общества, важнейших социальных институтов,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общества и природной среды, общества и культуры, взаимосвязи подсистем и элементов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общества);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•  раскрывать на примерах изученные теоретические положения и понятия социально-экономических и гуманитарных наук;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осуществлять поиск социальной информации, представленной в различных знаковых системах (текст,  схема, таблица, диаграмма,  аудиовизуальный ряд); извлекать из неадаптированных оригинальных текстов (правовых, научно-популярных, публицистических и др. ) знания по заданным темам;    систематизировать, анализировать    и обобщать неупорядоченную социальную информацию; различать в ней факты и мнения, аргументы и вывода;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оценивать действия субъектов социальной жизни, включая личности, группы, организации, с точки зрения социальных норм, экономической рациональности;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•</w:t>
      </w:r>
      <w:r w:rsidRPr="00F977F4">
        <w:rPr>
          <w:bCs/>
          <w:sz w:val="28"/>
          <w:szCs w:val="28"/>
        </w:rPr>
        <w:tab/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подготовить устное выступление, творческую работу по социальной проблематике;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•</w:t>
      </w:r>
      <w:r w:rsidRPr="00F977F4">
        <w:rPr>
          <w:bCs/>
          <w:sz w:val="28"/>
          <w:szCs w:val="28"/>
        </w:rPr>
        <w:tab/>
        <w:t>применять социально-экономические и гуманитарные знания в процессе решения познавательных задач по актуальным социальным проблемам.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- успешного    выполнения    типичных    социальных    ролей;    сознательного взаимодействия с различными социальными институтами;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- совершенствования собственной познавательной деятельности;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- критического восприятия информации, получаемой в межличностном общении и в массовой   коммуникации;   осуществления   самостоятельного   поиска,   анализа   и использования собранной социальной информации.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- решения   практических  жизненных   проблем,   возникающих  в  социальной деятельности;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- ориентировки в актуальных общественных событиях, определения личной гражданской позиции;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- предвидения  возможных последствий определенных социальных действий;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оценки происходящих событий и поведения людей с точки зрения морали и права;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lastRenderedPageBreak/>
        <w:t>реализации и защиты прав человека и гражданина, осознанного выполнения гражданских обязанностей;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-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F977F4" w:rsidRPr="000D307F" w:rsidRDefault="00F977F4" w:rsidP="00F977F4">
      <w:pPr>
        <w:jc w:val="both"/>
        <w:rPr>
          <w:b/>
          <w:bCs/>
          <w:sz w:val="28"/>
          <w:szCs w:val="28"/>
        </w:rPr>
      </w:pPr>
      <w:r w:rsidRPr="000D307F">
        <w:rPr>
          <w:b/>
          <w:bCs/>
          <w:sz w:val="28"/>
          <w:szCs w:val="28"/>
        </w:rPr>
        <w:t>Выпускник получит возможность научиться: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Умению понимать связи между людьми в обществе: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•</w:t>
      </w:r>
      <w:r w:rsidRPr="00F977F4">
        <w:rPr>
          <w:bCs/>
          <w:sz w:val="28"/>
          <w:szCs w:val="28"/>
        </w:rPr>
        <w:tab/>
        <w:t>Добывать и критически оценивать информацию.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•</w:t>
      </w:r>
      <w:r w:rsidRPr="00F977F4">
        <w:rPr>
          <w:bCs/>
          <w:sz w:val="28"/>
          <w:szCs w:val="28"/>
        </w:rPr>
        <w:tab/>
        <w:t>Систематизировать обществоведческую информацию и представлять её в виде текста, таблицы, схемы.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•</w:t>
      </w:r>
      <w:r w:rsidRPr="00F977F4">
        <w:rPr>
          <w:bCs/>
          <w:sz w:val="28"/>
          <w:szCs w:val="28"/>
        </w:rPr>
        <w:tab/>
        <w:t>Обобщать.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•</w:t>
      </w:r>
      <w:r w:rsidRPr="00F977F4">
        <w:rPr>
          <w:bCs/>
          <w:sz w:val="28"/>
          <w:szCs w:val="28"/>
        </w:rPr>
        <w:tab/>
        <w:t>Группировать.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•</w:t>
      </w:r>
      <w:r w:rsidRPr="00F977F4">
        <w:rPr>
          <w:bCs/>
          <w:sz w:val="28"/>
          <w:szCs w:val="28"/>
        </w:rPr>
        <w:tab/>
        <w:t>Сравнивать факты, явления и понятия.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•</w:t>
      </w:r>
      <w:r w:rsidRPr="00F977F4">
        <w:rPr>
          <w:bCs/>
          <w:sz w:val="28"/>
          <w:szCs w:val="28"/>
        </w:rPr>
        <w:tab/>
        <w:t>Устанавливать причинно-следственные связи.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Умению занимать свою позицию в обществе: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•</w:t>
      </w:r>
      <w:r w:rsidRPr="00F977F4">
        <w:rPr>
          <w:bCs/>
          <w:sz w:val="28"/>
          <w:szCs w:val="28"/>
        </w:rPr>
        <w:tab/>
        <w:t>Определять и объяснять другим людям своё  отношение к общественным нормам.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•</w:t>
      </w:r>
      <w:r w:rsidRPr="00F977F4">
        <w:rPr>
          <w:bCs/>
          <w:sz w:val="28"/>
          <w:szCs w:val="28"/>
        </w:rPr>
        <w:tab/>
        <w:t>Принимать решения в ответственных ситуациях и не бояться отвечать за  свои поступки.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•</w:t>
      </w:r>
      <w:r w:rsidRPr="00F977F4">
        <w:rPr>
          <w:bCs/>
          <w:sz w:val="28"/>
          <w:szCs w:val="28"/>
        </w:rPr>
        <w:tab/>
        <w:t>Умению договариваться с людьми, преодолевать конфликты.</w:t>
      </w:r>
    </w:p>
    <w:p w:rsidR="00F977F4" w:rsidRP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Умению действовать в рамках закона и нравственных норм:</w:t>
      </w:r>
    </w:p>
    <w:p w:rsidR="00F977F4" w:rsidRDefault="00F977F4" w:rsidP="00F977F4">
      <w:pPr>
        <w:jc w:val="both"/>
        <w:rPr>
          <w:bCs/>
          <w:sz w:val="28"/>
          <w:szCs w:val="28"/>
        </w:rPr>
      </w:pPr>
      <w:r w:rsidRPr="00F977F4">
        <w:rPr>
          <w:bCs/>
          <w:sz w:val="28"/>
          <w:szCs w:val="28"/>
        </w:rPr>
        <w:t>•</w:t>
      </w:r>
      <w:r w:rsidRPr="00F977F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Успешно решать жизненные задачи.</w:t>
      </w:r>
    </w:p>
    <w:p w:rsidR="0085664E" w:rsidRPr="005E6277" w:rsidRDefault="0085664E" w:rsidP="0085664E">
      <w:pPr>
        <w:widowControl w:val="0"/>
        <w:suppressAutoHyphens/>
        <w:jc w:val="both"/>
        <w:rPr>
          <w:b/>
          <w:sz w:val="28"/>
          <w:szCs w:val="28"/>
          <w:u w:val="single"/>
        </w:rPr>
      </w:pPr>
      <w:r w:rsidRPr="005E6277">
        <w:rPr>
          <w:b/>
          <w:sz w:val="28"/>
          <w:szCs w:val="28"/>
          <w:u w:val="single"/>
        </w:rPr>
        <w:t>Система оценки планируемых результатов</w:t>
      </w:r>
      <w:r>
        <w:rPr>
          <w:b/>
          <w:sz w:val="28"/>
          <w:szCs w:val="28"/>
          <w:u w:val="single"/>
        </w:rPr>
        <w:t>.</w:t>
      </w:r>
    </w:p>
    <w:p w:rsidR="0085664E" w:rsidRPr="00B265D2" w:rsidRDefault="0085664E" w:rsidP="0085664E">
      <w:pPr>
        <w:widowControl w:val="0"/>
        <w:tabs>
          <w:tab w:val="left" w:pos="720"/>
        </w:tabs>
        <w:suppressAutoHyphens/>
        <w:jc w:val="both"/>
        <w:rPr>
          <w:sz w:val="28"/>
          <w:szCs w:val="28"/>
        </w:rPr>
      </w:pPr>
      <w:r w:rsidRPr="00B265D2">
        <w:rPr>
          <w:b/>
          <w:bCs/>
          <w:sz w:val="28"/>
          <w:szCs w:val="28"/>
        </w:rPr>
        <w:t xml:space="preserve"> 1.Текущий контроль знаний</w:t>
      </w:r>
      <w:r w:rsidRPr="00B265D2">
        <w:rPr>
          <w:sz w:val="28"/>
          <w:szCs w:val="28"/>
        </w:rPr>
        <w:t xml:space="preserve"> – проверка знаний обучающихся через опросы, самост</w:t>
      </w:r>
      <w:r>
        <w:rPr>
          <w:sz w:val="28"/>
          <w:szCs w:val="28"/>
        </w:rPr>
        <w:t>оятельные и контрольные работы</w:t>
      </w:r>
      <w:r w:rsidRPr="00B265D2">
        <w:rPr>
          <w:sz w:val="28"/>
          <w:szCs w:val="28"/>
        </w:rPr>
        <w:t>, тестирование и т.п. в рамках урока,  терминологически</w:t>
      </w:r>
      <w:r>
        <w:rPr>
          <w:sz w:val="28"/>
          <w:szCs w:val="28"/>
        </w:rPr>
        <w:t>й диктант, тестовая работа, рабо</w:t>
      </w:r>
      <w:r w:rsidRPr="00B265D2">
        <w:rPr>
          <w:sz w:val="28"/>
          <w:szCs w:val="28"/>
        </w:rPr>
        <w:t>та с карточками.</w:t>
      </w:r>
    </w:p>
    <w:p w:rsidR="0085664E" w:rsidRPr="00B265D2" w:rsidRDefault="0085664E" w:rsidP="0085664E">
      <w:pPr>
        <w:jc w:val="both"/>
        <w:rPr>
          <w:sz w:val="28"/>
          <w:szCs w:val="28"/>
        </w:rPr>
      </w:pPr>
      <w:r w:rsidRPr="00B265D2">
        <w:rPr>
          <w:sz w:val="28"/>
          <w:szCs w:val="2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85664E" w:rsidRPr="00B265D2" w:rsidRDefault="0085664E" w:rsidP="0085664E">
      <w:pPr>
        <w:rPr>
          <w:b/>
          <w:bCs/>
          <w:sz w:val="28"/>
          <w:szCs w:val="28"/>
        </w:rPr>
      </w:pPr>
      <w:r w:rsidRPr="00B265D2">
        <w:rPr>
          <w:b/>
          <w:bCs/>
          <w:sz w:val="28"/>
          <w:szCs w:val="28"/>
        </w:rPr>
        <w:t>Формы и средства контроля</w:t>
      </w:r>
    </w:p>
    <w:p w:rsidR="0085664E" w:rsidRPr="00B265D2" w:rsidRDefault="0085664E" w:rsidP="0085664E">
      <w:pPr>
        <w:ind w:firstLine="708"/>
        <w:jc w:val="both"/>
        <w:rPr>
          <w:sz w:val="28"/>
          <w:szCs w:val="28"/>
        </w:rPr>
      </w:pPr>
      <w:r w:rsidRPr="00B265D2">
        <w:rPr>
          <w:sz w:val="28"/>
          <w:szCs w:val="28"/>
        </w:rPr>
        <w:t>Текущий контроль  знаний, умений и навыков осуществля</w:t>
      </w:r>
      <w:r>
        <w:rPr>
          <w:sz w:val="28"/>
          <w:szCs w:val="28"/>
        </w:rPr>
        <w:t xml:space="preserve">ется в форме  обобщения материала по темам, </w:t>
      </w:r>
      <w:r w:rsidRPr="00B265D2">
        <w:rPr>
          <w:sz w:val="28"/>
          <w:szCs w:val="28"/>
        </w:rPr>
        <w:t xml:space="preserve"> фронтальных опросов,  подготовки  презентаций, рефератов, устных ответов</w:t>
      </w:r>
      <w:r>
        <w:rPr>
          <w:sz w:val="28"/>
          <w:szCs w:val="28"/>
        </w:rPr>
        <w:t xml:space="preserve">, </w:t>
      </w:r>
      <w:r w:rsidRPr="00B265D2">
        <w:rPr>
          <w:sz w:val="28"/>
          <w:szCs w:val="28"/>
        </w:rPr>
        <w:t>работы с документами</w:t>
      </w:r>
      <w:r>
        <w:rPr>
          <w:sz w:val="28"/>
          <w:szCs w:val="28"/>
        </w:rPr>
        <w:t>.</w:t>
      </w:r>
    </w:p>
    <w:p w:rsidR="0085664E" w:rsidRPr="00B265D2" w:rsidRDefault="0085664E" w:rsidP="0085664E">
      <w:pPr>
        <w:jc w:val="both"/>
        <w:rPr>
          <w:sz w:val="28"/>
          <w:szCs w:val="28"/>
        </w:rPr>
      </w:pPr>
      <w:r w:rsidRPr="00B265D2">
        <w:rPr>
          <w:b/>
          <w:bCs/>
          <w:sz w:val="28"/>
          <w:szCs w:val="28"/>
        </w:rPr>
        <w:t>2.Промежуточный контроль знаний</w:t>
      </w:r>
      <w:r w:rsidRPr="00B265D2">
        <w:rPr>
          <w:sz w:val="28"/>
          <w:szCs w:val="28"/>
        </w:rPr>
        <w:t xml:space="preserve"> обучающихся</w:t>
      </w:r>
    </w:p>
    <w:p w:rsidR="0085664E" w:rsidRPr="00B265D2" w:rsidRDefault="0085664E" w:rsidP="0085664E">
      <w:pPr>
        <w:jc w:val="both"/>
        <w:rPr>
          <w:sz w:val="28"/>
          <w:szCs w:val="28"/>
        </w:rPr>
      </w:pPr>
      <w:r w:rsidRPr="00B265D2">
        <w:rPr>
          <w:sz w:val="28"/>
          <w:szCs w:val="28"/>
        </w:rPr>
        <w:t xml:space="preserve">    Промежуточный контроль знаний – контроль результативности обучения школьника, осуществляемый по окончании </w:t>
      </w:r>
      <w:r w:rsidR="00D47FB0">
        <w:rPr>
          <w:sz w:val="28"/>
          <w:szCs w:val="28"/>
        </w:rPr>
        <w:t>четверти</w:t>
      </w:r>
      <w:r w:rsidRPr="00B265D2">
        <w:rPr>
          <w:sz w:val="28"/>
          <w:szCs w:val="28"/>
        </w:rPr>
        <w:t xml:space="preserve"> на основе результатов текущего контроля.</w:t>
      </w:r>
    </w:p>
    <w:p w:rsidR="0085664E" w:rsidRPr="00653342" w:rsidRDefault="0085664E" w:rsidP="0085664E">
      <w:pPr>
        <w:jc w:val="both"/>
        <w:rPr>
          <w:sz w:val="28"/>
          <w:szCs w:val="28"/>
        </w:rPr>
      </w:pPr>
      <w:r w:rsidRPr="00B265D2">
        <w:rPr>
          <w:sz w:val="28"/>
          <w:szCs w:val="28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85664E" w:rsidRPr="00B265D2" w:rsidRDefault="0085664E" w:rsidP="0085664E">
      <w:pPr>
        <w:jc w:val="both"/>
        <w:rPr>
          <w:b/>
          <w:bCs/>
          <w:iCs/>
          <w:sz w:val="28"/>
          <w:szCs w:val="28"/>
          <w:u w:val="single"/>
        </w:rPr>
      </w:pPr>
      <w:r w:rsidRPr="00B265D2">
        <w:rPr>
          <w:b/>
          <w:bCs/>
          <w:iCs/>
          <w:sz w:val="28"/>
          <w:szCs w:val="28"/>
          <w:u w:val="single"/>
        </w:rPr>
        <w:t>Преобладающие формы  контроля знаний, умений, навыков</w:t>
      </w:r>
      <w:r>
        <w:rPr>
          <w:b/>
          <w:bCs/>
          <w:iCs/>
          <w:sz w:val="28"/>
          <w:szCs w:val="28"/>
          <w:u w:val="single"/>
        </w:rPr>
        <w:t xml:space="preserve"> на базовом уровне</w:t>
      </w:r>
      <w:r w:rsidRPr="00B265D2">
        <w:rPr>
          <w:b/>
          <w:bCs/>
          <w:iCs/>
          <w:sz w:val="28"/>
          <w:szCs w:val="28"/>
          <w:u w:val="single"/>
        </w:rPr>
        <w:t>.</w:t>
      </w:r>
    </w:p>
    <w:p w:rsidR="0085664E" w:rsidRPr="00B265D2" w:rsidRDefault="0085664E" w:rsidP="0085664E">
      <w:pPr>
        <w:jc w:val="both"/>
        <w:rPr>
          <w:sz w:val="28"/>
          <w:szCs w:val="28"/>
        </w:rPr>
      </w:pPr>
      <w:r w:rsidRPr="00B265D2">
        <w:rPr>
          <w:sz w:val="28"/>
          <w:szCs w:val="28"/>
        </w:rPr>
        <w:t xml:space="preserve">   Основными формами контроля з</w:t>
      </w:r>
      <w:r>
        <w:rPr>
          <w:sz w:val="28"/>
          <w:szCs w:val="28"/>
        </w:rPr>
        <w:t>наний, умений, навыков являются</w:t>
      </w:r>
      <w:r w:rsidRPr="00B265D2">
        <w:rPr>
          <w:sz w:val="28"/>
          <w:szCs w:val="28"/>
        </w:rPr>
        <w:t xml:space="preserve">: текущий и промежуточный контроль знаний, </w:t>
      </w:r>
      <w:r>
        <w:rPr>
          <w:sz w:val="28"/>
          <w:szCs w:val="28"/>
        </w:rPr>
        <w:t>промежуточная   аттестация</w:t>
      </w:r>
      <w:r w:rsidRPr="00B265D2">
        <w:rPr>
          <w:sz w:val="28"/>
          <w:szCs w:val="28"/>
        </w:rPr>
        <w:t>,которые позволяют:</w:t>
      </w:r>
    </w:p>
    <w:p w:rsidR="0085664E" w:rsidRPr="00B265D2" w:rsidRDefault="0085664E" w:rsidP="0085664E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B265D2">
        <w:rPr>
          <w:sz w:val="28"/>
          <w:szCs w:val="28"/>
        </w:rPr>
        <w:t>определить фактический уровень знаний, умений и нав</w:t>
      </w:r>
      <w:r>
        <w:rPr>
          <w:sz w:val="28"/>
          <w:szCs w:val="28"/>
        </w:rPr>
        <w:t>ыков обучающихся  по предмету (</w:t>
      </w:r>
      <w:r w:rsidRPr="00B265D2">
        <w:rPr>
          <w:sz w:val="28"/>
          <w:szCs w:val="28"/>
        </w:rPr>
        <w:t>согласно учебного плана);</w:t>
      </w:r>
    </w:p>
    <w:p w:rsidR="0085664E" w:rsidRPr="00B265D2" w:rsidRDefault="0085664E" w:rsidP="0085664E">
      <w:pPr>
        <w:widowControl w:val="0"/>
        <w:numPr>
          <w:ilvl w:val="0"/>
          <w:numId w:val="2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B265D2">
        <w:rPr>
          <w:sz w:val="28"/>
          <w:szCs w:val="28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85664E" w:rsidRPr="00EE253B" w:rsidRDefault="0085664E" w:rsidP="0085664E">
      <w:pPr>
        <w:jc w:val="both"/>
        <w:rPr>
          <w:sz w:val="28"/>
          <w:szCs w:val="28"/>
        </w:rPr>
      </w:pPr>
      <w:r w:rsidRPr="00B265D2">
        <w:rPr>
          <w:sz w:val="28"/>
          <w:szCs w:val="28"/>
        </w:rPr>
        <w:t>осуществить контроль за реализацией образовательной программы (учебного плана) и программ учебных курсов</w:t>
      </w:r>
      <w:r>
        <w:rPr>
          <w:sz w:val="28"/>
          <w:szCs w:val="28"/>
        </w:rPr>
        <w:t>.</w:t>
      </w:r>
    </w:p>
    <w:p w:rsidR="0085664E" w:rsidRPr="00195D05" w:rsidRDefault="0085664E" w:rsidP="0085664E">
      <w:pPr>
        <w:ind w:left="360"/>
        <w:rPr>
          <w:b/>
          <w:sz w:val="28"/>
          <w:szCs w:val="28"/>
        </w:rPr>
      </w:pPr>
      <w:r w:rsidRPr="00195D05">
        <w:rPr>
          <w:b/>
          <w:sz w:val="28"/>
          <w:szCs w:val="28"/>
        </w:rPr>
        <w:lastRenderedPageBreak/>
        <w:t>Плановых практических  работ -  4 ,тестов  - 1 ч.;</w:t>
      </w:r>
    </w:p>
    <w:p w:rsidR="0085664E" w:rsidRPr="00195D05" w:rsidRDefault="0085664E" w:rsidP="0085664E">
      <w:pPr>
        <w:jc w:val="both"/>
        <w:rPr>
          <w:b/>
          <w:sz w:val="28"/>
          <w:szCs w:val="28"/>
        </w:rPr>
      </w:pPr>
      <w:r w:rsidRPr="00195D05">
        <w:rPr>
          <w:b/>
          <w:sz w:val="28"/>
          <w:szCs w:val="28"/>
        </w:rPr>
        <w:t>Формы организации учебного процесса:</w:t>
      </w:r>
      <w:r w:rsidRPr="00195D05">
        <w:rPr>
          <w:sz w:val="28"/>
          <w:szCs w:val="28"/>
        </w:rPr>
        <w:t xml:space="preserve">  фронтальные, групповые, парные, индивидуальные.</w:t>
      </w:r>
    </w:p>
    <w:p w:rsidR="0085664E" w:rsidRDefault="0085664E" w:rsidP="0085664E">
      <w:pPr>
        <w:jc w:val="both"/>
        <w:rPr>
          <w:b/>
          <w:i/>
          <w:sz w:val="28"/>
          <w:szCs w:val="28"/>
        </w:rPr>
      </w:pPr>
      <w:r w:rsidRPr="00195D05">
        <w:rPr>
          <w:b/>
          <w:sz w:val="28"/>
          <w:szCs w:val="28"/>
        </w:rPr>
        <w:t xml:space="preserve">Формы текущего </w:t>
      </w:r>
      <w:r>
        <w:rPr>
          <w:b/>
          <w:sz w:val="28"/>
          <w:szCs w:val="28"/>
        </w:rPr>
        <w:t>и итогового</w:t>
      </w:r>
      <w:r w:rsidRPr="00195D05">
        <w:rPr>
          <w:b/>
          <w:sz w:val="28"/>
          <w:szCs w:val="28"/>
        </w:rPr>
        <w:t xml:space="preserve"> контроля: </w:t>
      </w:r>
      <w:r w:rsidRPr="00195D05">
        <w:rPr>
          <w:sz w:val="28"/>
          <w:szCs w:val="28"/>
        </w:rPr>
        <w:t>тестирование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Преобладающие формы  контроля знаний, умений, навыков на базовом уровне.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   Основными формами контроля знаний, умений, навыков являются: текущий и промежуточный контроль знаний, промежуточная   аттестация,которые позволяют: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●</w:t>
      </w:r>
      <w:r w:rsidRPr="004F0EF2">
        <w:rPr>
          <w:sz w:val="28"/>
          <w:szCs w:val="28"/>
        </w:rPr>
        <w:tab/>
        <w:t>определить фактический уровень знаний, умений и навыков обучающихся  по предмету (согласно учебного плана);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●</w:t>
      </w:r>
      <w:r w:rsidRPr="004F0EF2">
        <w:rPr>
          <w:sz w:val="28"/>
          <w:szCs w:val="28"/>
        </w:rPr>
        <w:tab/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осуществить контроль за реализацией образовательной программы (учебного плана) и программ учебных курсов.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Система оценки планируемых результатов.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 1.Текущий контроль знаний – проверка знаний обучающихся через опросы, самостоятельные и контрольные работы, тестирование и т.п. в рамках урока,  терминологический диктант, тестовая работа, работа с карточками.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Формы и средства контроля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Текущий контроль  знаний, умений и навыков осуществляется в форме  обобщения материала по темам,  фронтальных опросов,  подготовки  презентаций, рефератов, устных ответов, работы с документами.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2.Промежуточный контроль знаний обучающихся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Преобладающие формы  контроля знаний, умений, навыков на базовом уровне.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   Основными формами контроля знаний, умений, навыков являются: текущий и промежуточный контроль знаний, промежуточная   аттестация, которые позволяют: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●</w:t>
      </w:r>
      <w:r w:rsidRPr="004F0EF2">
        <w:rPr>
          <w:sz w:val="28"/>
          <w:szCs w:val="28"/>
        </w:rPr>
        <w:tab/>
        <w:t>определить фактический уровень знаний, умений и навыков обучающихся  по предмету (согласно учебного плана);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●</w:t>
      </w:r>
      <w:r w:rsidRPr="004F0EF2">
        <w:rPr>
          <w:sz w:val="28"/>
          <w:szCs w:val="28"/>
        </w:rPr>
        <w:tab/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осуществить контроль  за реализацией образовательной программы (учебного плана) и программ учебных курсов.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Система оценки достижения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Предметные результаты.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Устный ответ.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Оценка "5" ставится, если ученик: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1.Показывает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lastRenderedPageBreak/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личного опыта;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3.Самостоятельно,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со схемами и графиками, сопутствующими ответу; записи, сопровождающие ответ, соответствуют требованиям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Оценка "4" ставится, если ученик: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Оценка "3" ставится, если ученик: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1.Материал излагает не систематизировано, фрагментарно, не всегда последовательно;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2.Показывает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3. Допустил ошибки и неточности в использовании научной терминологии, определения понятий дал недостаточно четкие;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4.Не использовал в качестве доказательства выводы и обобщения из личного опыта;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5.Испытывает затруднения в применении знаний;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6.Отвечает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7.Обнаруживает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lastRenderedPageBreak/>
        <w:t>8.Только при помощи наводящих вопросов ученик улавливает причинно-следственные связи.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Оценка "2" ставится, если ученик: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1.Не усвоил и не раскрыл основное содержание материала;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2.Не делает выводов и обобщений.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3.Не знает и не понимает значительную или основную часть программного материала в пределах поставленных вопросов;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4.Имеет слабо сформированные и неполные знания и не умеет применять их к решению конкретных вопросов по образцу;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5.При ответе (на один вопрос) допускает более двух грубых ошибок, которые не может исправить даже при помощи учителя.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Оценка "1" ставится, если ученик: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1.</w:t>
      </w:r>
      <w:r w:rsidRPr="004F0EF2">
        <w:rPr>
          <w:sz w:val="28"/>
          <w:szCs w:val="28"/>
        </w:rPr>
        <w:tab/>
        <w:t xml:space="preserve">имеет полное отсутствие знаний и не может исправлять все допущенные ошибки даже при помощи учителя.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Оценка самостоятельных письменных и контрольных работ.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Оценка "5" ставится, если ученик: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</w:t>
      </w:r>
      <w:r w:rsidRPr="004F0EF2">
        <w:rPr>
          <w:sz w:val="28"/>
          <w:szCs w:val="28"/>
        </w:rPr>
        <w:tab/>
        <w:t xml:space="preserve">выполнил работу без ошибок и недочетов;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</w:t>
      </w:r>
      <w:r w:rsidRPr="004F0EF2">
        <w:rPr>
          <w:sz w:val="28"/>
          <w:szCs w:val="28"/>
        </w:rPr>
        <w:tab/>
        <w:t xml:space="preserve">допустил не более одного недочета.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Оценка "4" ставится, если ученик выполнил работу полностью, но допустил в ней: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</w:t>
      </w:r>
      <w:r w:rsidRPr="004F0EF2">
        <w:rPr>
          <w:sz w:val="28"/>
          <w:szCs w:val="28"/>
        </w:rPr>
        <w:tab/>
        <w:t xml:space="preserve">не более одной негрубой ошибки и одного недочета;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</w:t>
      </w:r>
      <w:r w:rsidRPr="004F0EF2">
        <w:rPr>
          <w:sz w:val="28"/>
          <w:szCs w:val="28"/>
        </w:rPr>
        <w:tab/>
        <w:t xml:space="preserve">или не более двух недочетов.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Оценка "3" ставится, если ученик правильно выполнил не менее половины работы или допустил: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</w:t>
      </w:r>
      <w:r w:rsidRPr="004F0EF2">
        <w:rPr>
          <w:sz w:val="28"/>
          <w:szCs w:val="28"/>
        </w:rPr>
        <w:tab/>
        <w:t xml:space="preserve">не более двух грубых ошибок;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</w:t>
      </w:r>
      <w:r w:rsidRPr="004F0EF2">
        <w:rPr>
          <w:sz w:val="28"/>
          <w:szCs w:val="28"/>
        </w:rPr>
        <w:tab/>
        <w:t xml:space="preserve">или не более одной грубой и одной негрубой ошибки и одного недочета;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</w:t>
      </w:r>
      <w:r w:rsidRPr="004F0EF2">
        <w:rPr>
          <w:sz w:val="28"/>
          <w:szCs w:val="28"/>
        </w:rPr>
        <w:tab/>
        <w:t xml:space="preserve">или не более двух-трех негрубых ошибок;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</w:t>
      </w:r>
      <w:r w:rsidRPr="004F0EF2">
        <w:rPr>
          <w:sz w:val="28"/>
          <w:szCs w:val="28"/>
        </w:rPr>
        <w:tab/>
        <w:t xml:space="preserve">или одной негрубой ошибки и трех недочетов;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</w:t>
      </w:r>
      <w:r w:rsidRPr="004F0EF2">
        <w:rPr>
          <w:sz w:val="28"/>
          <w:szCs w:val="28"/>
        </w:rPr>
        <w:tab/>
        <w:t xml:space="preserve">или при отсутствии ошибок, но при наличии четырех-пяти недочетов.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Оценка "2" ставится, если ученик: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</w:t>
      </w:r>
      <w:r w:rsidRPr="004F0EF2">
        <w:rPr>
          <w:sz w:val="28"/>
          <w:szCs w:val="28"/>
        </w:rPr>
        <w:tab/>
        <w:t>допустил число ошибок и недочетов превосходящее норму, при которой может быть выставлена оценка "3";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 Оценка «1»  ставится, если ученик: 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</w:t>
      </w:r>
      <w:r w:rsidRPr="004F0EF2">
        <w:rPr>
          <w:sz w:val="28"/>
          <w:szCs w:val="28"/>
        </w:rPr>
        <w:tab/>
        <w:t xml:space="preserve">или если правильно выполнил менее половины работы. 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Индивидуальный проект целесообразно оценивать по следующим критериям:</w:t>
      </w:r>
    </w:p>
    <w:p w:rsidR="00F977F4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 xml:space="preserve">1. 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2. </w:t>
      </w:r>
    </w:p>
    <w:p w:rsidR="004F0EF2" w:rsidRPr="004F0EF2" w:rsidRDefault="00F977F4" w:rsidP="004F0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0EF2" w:rsidRPr="004F0EF2">
        <w:rPr>
          <w:sz w:val="28"/>
          <w:szCs w:val="28"/>
        </w:rPr>
        <w:t>. 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4F0EF2" w:rsidRPr="004F0EF2" w:rsidRDefault="00F977F4" w:rsidP="004F0E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0EF2" w:rsidRPr="004F0EF2">
        <w:rPr>
          <w:sz w:val="28"/>
          <w:szCs w:val="28"/>
        </w:rPr>
        <w:t>. 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lastRenderedPageBreak/>
        <w:t>Критерии оценки тестового задания: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•</w:t>
      </w:r>
      <w:r w:rsidRPr="004F0EF2">
        <w:rPr>
          <w:sz w:val="28"/>
          <w:szCs w:val="28"/>
        </w:rPr>
        <w:tab/>
        <w:t>90-100% - отлично «5»;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•</w:t>
      </w:r>
      <w:r w:rsidRPr="004F0EF2">
        <w:rPr>
          <w:sz w:val="28"/>
          <w:szCs w:val="28"/>
        </w:rPr>
        <w:tab/>
        <w:t>70-89% - хорошо «4»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•</w:t>
      </w:r>
      <w:r w:rsidRPr="004F0EF2">
        <w:rPr>
          <w:sz w:val="28"/>
          <w:szCs w:val="28"/>
        </w:rPr>
        <w:tab/>
        <w:t>50-69% - удовлетворительно «3»;</w:t>
      </w:r>
    </w:p>
    <w:p w:rsidR="004F0EF2" w:rsidRPr="004F0EF2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•</w:t>
      </w:r>
      <w:r w:rsidRPr="004F0EF2">
        <w:rPr>
          <w:sz w:val="28"/>
          <w:szCs w:val="28"/>
        </w:rPr>
        <w:tab/>
        <w:t>менее 50% - неудовлетворительно «2»;</w:t>
      </w:r>
    </w:p>
    <w:p w:rsidR="0085664E" w:rsidRPr="00193788" w:rsidRDefault="004F0EF2" w:rsidP="004F0EF2">
      <w:pPr>
        <w:ind w:firstLine="709"/>
        <w:jc w:val="both"/>
        <w:rPr>
          <w:sz w:val="28"/>
          <w:szCs w:val="28"/>
        </w:rPr>
      </w:pPr>
      <w:r w:rsidRPr="004F0EF2">
        <w:rPr>
          <w:sz w:val="28"/>
          <w:szCs w:val="28"/>
        </w:rPr>
        <w:t>•</w:t>
      </w:r>
      <w:r w:rsidRPr="004F0EF2">
        <w:rPr>
          <w:sz w:val="28"/>
          <w:szCs w:val="28"/>
        </w:rPr>
        <w:tab/>
        <w:t>не приступал к выполнению – «1»</w:t>
      </w:r>
    </w:p>
    <w:p w:rsidR="0085664E" w:rsidRPr="00B265D2" w:rsidRDefault="0085664E" w:rsidP="0085664E">
      <w:pPr>
        <w:rPr>
          <w:b/>
          <w:sz w:val="28"/>
          <w:szCs w:val="28"/>
        </w:rPr>
      </w:pPr>
      <w:r w:rsidRPr="00B265D2">
        <w:rPr>
          <w:b/>
          <w:sz w:val="28"/>
          <w:szCs w:val="28"/>
        </w:rPr>
        <w:t xml:space="preserve">Раздел </w:t>
      </w:r>
      <w:r w:rsidR="00274A95">
        <w:rPr>
          <w:b/>
          <w:sz w:val="28"/>
          <w:szCs w:val="28"/>
        </w:rPr>
        <w:t>2</w:t>
      </w:r>
      <w:r w:rsidRPr="00B265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Содержание учебного предмета, курса с указанием форм организации учебных занятий, основных видов учебной деятельности.</w:t>
      </w:r>
    </w:p>
    <w:p w:rsidR="0085664E" w:rsidRPr="00600D8C" w:rsidRDefault="0085664E" w:rsidP="0085664E">
      <w:pPr>
        <w:jc w:val="both"/>
        <w:rPr>
          <w:b/>
          <w:sz w:val="28"/>
          <w:szCs w:val="28"/>
        </w:rPr>
      </w:pPr>
      <w:r w:rsidRPr="00600D8C">
        <w:rPr>
          <w:b/>
          <w:sz w:val="28"/>
          <w:szCs w:val="28"/>
        </w:rPr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5025"/>
        <w:gridCol w:w="3218"/>
      </w:tblGrid>
      <w:tr w:rsidR="0085664E" w:rsidRPr="00E27452" w:rsidTr="002A549F">
        <w:tc>
          <w:tcPr>
            <w:tcW w:w="1328" w:type="dxa"/>
          </w:tcPr>
          <w:p w:rsidR="0085664E" w:rsidRPr="00E27452" w:rsidRDefault="0085664E" w:rsidP="007C5C47">
            <w:pPr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b/>
                <w:color w:val="000000"/>
                <w:spacing w:val="10"/>
                <w:sz w:val="28"/>
                <w:szCs w:val="28"/>
              </w:rPr>
              <w:t>№ п/п</w:t>
            </w:r>
          </w:p>
        </w:tc>
        <w:tc>
          <w:tcPr>
            <w:tcW w:w="5025" w:type="dxa"/>
          </w:tcPr>
          <w:p w:rsidR="0085664E" w:rsidRPr="00E27452" w:rsidRDefault="0085664E" w:rsidP="007C5C47">
            <w:pPr>
              <w:jc w:val="center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Р</w:t>
            </w:r>
            <w:r w:rsidRPr="00E27452">
              <w:rPr>
                <w:b/>
                <w:color w:val="000000"/>
                <w:spacing w:val="10"/>
                <w:sz w:val="28"/>
                <w:szCs w:val="28"/>
              </w:rPr>
              <w:t>аздел</w:t>
            </w:r>
            <w:r>
              <w:rPr>
                <w:b/>
                <w:color w:val="000000"/>
                <w:spacing w:val="10"/>
                <w:sz w:val="28"/>
                <w:szCs w:val="28"/>
              </w:rPr>
              <w:t>ы программы</w:t>
            </w:r>
          </w:p>
        </w:tc>
        <w:tc>
          <w:tcPr>
            <w:tcW w:w="3218" w:type="dxa"/>
          </w:tcPr>
          <w:p w:rsidR="0085664E" w:rsidRPr="00E27452" w:rsidRDefault="0085664E" w:rsidP="007C5C47">
            <w:pPr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b/>
                <w:color w:val="000000"/>
                <w:spacing w:val="10"/>
                <w:sz w:val="28"/>
                <w:szCs w:val="28"/>
              </w:rPr>
              <w:t>Количество часов</w:t>
            </w:r>
          </w:p>
        </w:tc>
      </w:tr>
      <w:tr w:rsidR="0085664E" w:rsidRPr="008329EE" w:rsidTr="002A549F">
        <w:tc>
          <w:tcPr>
            <w:tcW w:w="1328" w:type="dxa"/>
          </w:tcPr>
          <w:p w:rsidR="0085664E" w:rsidRPr="00E27452" w:rsidRDefault="0085664E" w:rsidP="007C5C47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color w:val="000000"/>
                <w:spacing w:val="10"/>
                <w:sz w:val="28"/>
                <w:szCs w:val="28"/>
              </w:rPr>
              <w:t>1.</w:t>
            </w:r>
          </w:p>
        </w:tc>
        <w:tc>
          <w:tcPr>
            <w:tcW w:w="5025" w:type="dxa"/>
          </w:tcPr>
          <w:p w:rsidR="0085664E" w:rsidRPr="003C0748" w:rsidRDefault="0085664E" w:rsidP="007C5C47">
            <w:pPr>
              <w:jc w:val="both"/>
              <w:rPr>
                <w:sz w:val="32"/>
                <w:szCs w:val="32"/>
              </w:rPr>
            </w:pPr>
            <w:r w:rsidRPr="003C0748">
              <w:rPr>
                <w:sz w:val="28"/>
                <w:szCs w:val="28"/>
              </w:rPr>
              <w:t>Политическая сфера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18" w:type="dxa"/>
          </w:tcPr>
          <w:p w:rsidR="0085664E" w:rsidRPr="008329EE" w:rsidRDefault="0085664E" w:rsidP="003B0D5B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1</w:t>
            </w:r>
            <w:r w:rsidR="003B0D5B">
              <w:rPr>
                <w:color w:val="000000"/>
                <w:spacing w:val="10"/>
                <w:sz w:val="28"/>
                <w:szCs w:val="28"/>
              </w:rPr>
              <w:t>2</w:t>
            </w:r>
            <w:r w:rsidRPr="008329EE">
              <w:rPr>
                <w:color w:val="000000"/>
                <w:spacing w:val="10"/>
                <w:sz w:val="28"/>
                <w:szCs w:val="28"/>
              </w:rPr>
              <w:t xml:space="preserve">ч. </w:t>
            </w:r>
          </w:p>
        </w:tc>
      </w:tr>
      <w:tr w:rsidR="0085664E" w:rsidRPr="00E27452" w:rsidTr="002A549F">
        <w:tc>
          <w:tcPr>
            <w:tcW w:w="1328" w:type="dxa"/>
          </w:tcPr>
          <w:p w:rsidR="0085664E" w:rsidRPr="00E27452" w:rsidRDefault="0085664E" w:rsidP="007C5C47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color w:val="000000"/>
                <w:spacing w:val="10"/>
                <w:sz w:val="28"/>
                <w:szCs w:val="28"/>
              </w:rPr>
              <w:t>2.</w:t>
            </w:r>
          </w:p>
        </w:tc>
        <w:tc>
          <w:tcPr>
            <w:tcW w:w="5025" w:type="dxa"/>
          </w:tcPr>
          <w:p w:rsidR="0085664E" w:rsidRPr="00705585" w:rsidRDefault="001037C5" w:rsidP="007C5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218" w:type="dxa"/>
          </w:tcPr>
          <w:p w:rsidR="0085664E" w:rsidRPr="00E27452" w:rsidRDefault="0085664E" w:rsidP="00A9609B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1</w:t>
            </w:r>
            <w:r w:rsidR="00A9609B">
              <w:rPr>
                <w:color w:val="000000"/>
                <w:spacing w:val="10"/>
                <w:sz w:val="28"/>
                <w:szCs w:val="28"/>
              </w:rPr>
              <w:t xml:space="preserve">9 </w:t>
            </w:r>
            <w:r w:rsidRPr="00E27452">
              <w:rPr>
                <w:color w:val="000000"/>
                <w:spacing w:val="10"/>
                <w:sz w:val="28"/>
                <w:szCs w:val="28"/>
              </w:rPr>
              <w:t>ч.</w:t>
            </w:r>
          </w:p>
        </w:tc>
      </w:tr>
      <w:tr w:rsidR="0085664E" w:rsidRPr="00E27452" w:rsidTr="00021BDD">
        <w:trPr>
          <w:trHeight w:val="270"/>
        </w:trPr>
        <w:tc>
          <w:tcPr>
            <w:tcW w:w="1328" w:type="dxa"/>
          </w:tcPr>
          <w:p w:rsidR="0085664E" w:rsidRPr="00E27452" w:rsidRDefault="001037C5" w:rsidP="007C5C47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3</w:t>
            </w:r>
            <w:r w:rsidR="0085664E" w:rsidRPr="00E27452">
              <w:rPr>
                <w:color w:val="000000"/>
                <w:spacing w:val="10"/>
                <w:sz w:val="28"/>
                <w:szCs w:val="28"/>
              </w:rPr>
              <w:t>.</w:t>
            </w:r>
          </w:p>
        </w:tc>
        <w:tc>
          <w:tcPr>
            <w:tcW w:w="5025" w:type="dxa"/>
          </w:tcPr>
          <w:p w:rsidR="0085664E" w:rsidRPr="008329EE" w:rsidRDefault="0085664E" w:rsidP="00021BDD">
            <w:pPr>
              <w:jc w:val="both"/>
              <w:rPr>
                <w:color w:val="000000"/>
                <w:spacing w:val="10"/>
                <w:sz w:val="36"/>
                <w:szCs w:val="36"/>
                <w:u w:val="single"/>
              </w:rPr>
            </w:pPr>
            <w:r w:rsidRPr="008329EE">
              <w:rPr>
                <w:color w:val="000000"/>
                <w:spacing w:val="10"/>
                <w:sz w:val="28"/>
                <w:szCs w:val="28"/>
              </w:rPr>
              <w:t xml:space="preserve">Итоговое </w:t>
            </w:r>
            <w:r w:rsidR="00021BDD">
              <w:rPr>
                <w:color w:val="000000"/>
                <w:spacing w:val="10"/>
                <w:sz w:val="28"/>
                <w:szCs w:val="28"/>
              </w:rPr>
              <w:t xml:space="preserve">повторение и </w:t>
            </w:r>
            <w:r w:rsidRPr="008329EE">
              <w:rPr>
                <w:color w:val="000000"/>
                <w:spacing w:val="10"/>
                <w:sz w:val="28"/>
                <w:szCs w:val="28"/>
              </w:rPr>
              <w:t>обобщение</w:t>
            </w:r>
          </w:p>
        </w:tc>
        <w:tc>
          <w:tcPr>
            <w:tcW w:w="3218" w:type="dxa"/>
          </w:tcPr>
          <w:p w:rsidR="0085664E" w:rsidRPr="00E27452" w:rsidRDefault="00A9609B" w:rsidP="007C5C47">
            <w:pPr>
              <w:jc w:val="both"/>
              <w:rPr>
                <w:b/>
                <w:color w:val="000000"/>
                <w:spacing w:val="10"/>
                <w:sz w:val="36"/>
                <w:szCs w:val="36"/>
                <w:u w:val="single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2</w:t>
            </w:r>
            <w:r w:rsidR="0085664E" w:rsidRPr="00E27452">
              <w:rPr>
                <w:color w:val="000000"/>
                <w:spacing w:val="10"/>
                <w:sz w:val="28"/>
                <w:szCs w:val="28"/>
              </w:rPr>
              <w:t>ч.</w:t>
            </w:r>
          </w:p>
        </w:tc>
      </w:tr>
      <w:tr w:rsidR="00021BDD" w:rsidRPr="00E27452" w:rsidTr="002A549F">
        <w:trPr>
          <w:trHeight w:val="405"/>
        </w:trPr>
        <w:tc>
          <w:tcPr>
            <w:tcW w:w="1328" w:type="dxa"/>
          </w:tcPr>
          <w:p w:rsidR="00021BDD" w:rsidRDefault="00021BDD" w:rsidP="007C5C47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4</w:t>
            </w:r>
          </w:p>
        </w:tc>
        <w:tc>
          <w:tcPr>
            <w:tcW w:w="5025" w:type="dxa"/>
          </w:tcPr>
          <w:p w:rsidR="00021BDD" w:rsidRPr="008329EE" w:rsidRDefault="00021BDD" w:rsidP="00021BDD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 xml:space="preserve"> итоговый контроль</w:t>
            </w:r>
          </w:p>
        </w:tc>
        <w:tc>
          <w:tcPr>
            <w:tcW w:w="3218" w:type="dxa"/>
          </w:tcPr>
          <w:p w:rsidR="00021BDD" w:rsidRDefault="00021BDD" w:rsidP="007C5C47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1</w:t>
            </w:r>
          </w:p>
        </w:tc>
      </w:tr>
      <w:tr w:rsidR="0085664E" w:rsidRPr="00E27452" w:rsidTr="002A549F">
        <w:trPr>
          <w:trHeight w:val="368"/>
        </w:trPr>
        <w:tc>
          <w:tcPr>
            <w:tcW w:w="1328" w:type="dxa"/>
          </w:tcPr>
          <w:p w:rsidR="0085664E" w:rsidRDefault="00021BDD" w:rsidP="007C5C47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5</w:t>
            </w:r>
            <w:r w:rsidR="0085664E">
              <w:rPr>
                <w:color w:val="000000"/>
                <w:spacing w:val="10"/>
                <w:sz w:val="28"/>
                <w:szCs w:val="28"/>
              </w:rPr>
              <w:t>.</w:t>
            </w:r>
          </w:p>
        </w:tc>
        <w:tc>
          <w:tcPr>
            <w:tcW w:w="5025" w:type="dxa"/>
            <w:tcBorders>
              <w:bottom w:val="single" w:sz="4" w:space="0" w:color="auto"/>
            </w:tcBorders>
          </w:tcPr>
          <w:p w:rsidR="0085664E" w:rsidRPr="008329EE" w:rsidRDefault="0085664E" w:rsidP="007C5C47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итого</w:t>
            </w:r>
          </w:p>
        </w:tc>
        <w:tc>
          <w:tcPr>
            <w:tcW w:w="3218" w:type="dxa"/>
          </w:tcPr>
          <w:p w:rsidR="0085664E" w:rsidRDefault="0085664E" w:rsidP="007C5C47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3</w:t>
            </w:r>
            <w:r w:rsidR="00A9609B">
              <w:rPr>
                <w:color w:val="000000"/>
                <w:spacing w:val="10"/>
                <w:sz w:val="28"/>
                <w:szCs w:val="28"/>
              </w:rPr>
              <w:t>4</w:t>
            </w:r>
            <w:r>
              <w:rPr>
                <w:color w:val="000000"/>
                <w:spacing w:val="10"/>
                <w:sz w:val="28"/>
                <w:szCs w:val="28"/>
              </w:rPr>
              <w:t>ч.</w:t>
            </w:r>
          </w:p>
        </w:tc>
      </w:tr>
    </w:tbl>
    <w:p w:rsidR="0085664E" w:rsidRDefault="0085664E" w:rsidP="0085664E">
      <w:pPr>
        <w:ind w:left="142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Обществознание 9 кл. 3</w:t>
      </w:r>
      <w:r w:rsidR="00A9609B">
        <w:rPr>
          <w:b/>
          <w:sz w:val="28"/>
          <w:szCs w:val="28"/>
        </w:rPr>
        <w:t>4</w:t>
      </w:r>
      <w:r w:rsidR="002A549F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.</w:t>
      </w:r>
    </w:p>
    <w:p w:rsidR="002A549F" w:rsidRPr="002A549F" w:rsidRDefault="0085664E" w:rsidP="002A549F">
      <w:pPr>
        <w:ind w:left="142" w:firstLine="284"/>
        <w:jc w:val="both"/>
        <w:rPr>
          <w:sz w:val="28"/>
          <w:szCs w:val="28"/>
          <w:u w:val="single"/>
        </w:rPr>
      </w:pPr>
      <w:r w:rsidRPr="002A549F">
        <w:rPr>
          <w:b/>
          <w:sz w:val="28"/>
          <w:szCs w:val="28"/>
          <w:u w:val="single"/>
        </w:rPr>
        <w:t>Раздел 1</w:t>
      </w:r>
      <w:r w:rsidRPr="002A549F">
        <w:rPr>
          <w:sz w:val="28"/>
          <w:szCs w:val="28"/>
          <w:u w:val="single"/>
        </w:rPr>
        <w:t xml:space="preserve">. </w:t>
      </w:r>
      <w:r w:rsidR="002A549F" w:rsidRPr="002A549F">
        <w:rPr>
          <w:b/>
          <w:bCs/>
          <w:sz w:val="28"/>
          <w:szCs w:val="28"/>
        </w:rPr>
        <w:t>Политика и социальное управление (1</w:t>
      </w:r>
      <w:r w:rsidR="003B0D5B">
        <w:rPr>
          <w:b/>
          <w:bCs/>
          <w:sz w:val="28"/>
          <w:szCs w:val="28"/>
        </w:rPr>
        <w:t>2</w:t>
      </w:r>
      <w:r w:rsidR="002A549F" w:rsidRPr="002A549F">
        <w:rPr>
          <w:b/>
          <w:bCs/>
          <w:sz w:val="28"/>
          <w:szCs w:val="28"/>
        </w:rPr>
        <w:t>ч)</w:t>
      </w:r>
    </w:p>
    <w:p w:rsidR="002A549F" w:rsidRPr="002A549F" w:rsidRDefault="002A549F" w:rsidP="002A549F">
      <w:pPr>
        <w:shd w:val="clear" w:color="auto" w:fill="FFFFFF"/>
        <w:ind w:right="10"/>
        <w:jc w:val="both"/>
        <w:rPr>
          <w:sz w:val="28"/>
          <w:szCs w:val="28"/>
        </w:rPr>
      </w:pPr>
      <w:r w:rsidRPr="002A549F">
        <w:rPr>
          <w:sz w:val="28"/>
          <w:szCs w:val="28"/>
        </w:rPr>
        <w:t>Политика и власть. Роль политики в жизни общества. Основные направления политики.</w:t>
      </w:r>
    </w:p>
    <w:p w:rsidR="002A549F" w:rsidRPr="002A549F" w:rsidRDefault="002A549F" w:rsidP="002A549F">
      <w:pPr>
        <w:shd w:val="clear" w:color="auto" w:fill="FFFFFF"/>
        <w:ind w:firstLine="540"/>
        <w:jc w:val="both"/>
        <w:rPr>
          <w:sz w:val="28"/>
          <w:szCs w:val="28"/>
        </w:rPr>
      </w:pPr>
      <w:r w:rsidRPr="002A549F">
        <w:rPr>
          <w:sz w:val="28"/>
          <w:szCs w:val="28"/>
        </w:rPr>
        <w:t>Понятие государства, его отличительные признаки. Государ</w:t>
      </w:r>
      <w:r w:rsidRPr="002A549F">
        <w:rPr>
          <w:sz w:val="28"/>
          <w:szCs w:val="28"/>
        </w:rPr>
        <w:softHyphen/>
        <w:t>ственный суверенитет. Внутренние и внешние функции государства. Формы государства.</w:t>
      </w:r>
    </w:p>
    <w:p w:rsidR="002A549F" w:rsidRPr="002A549F" w:rsidRDefault="002A549F" w:rsidP="002A549F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2A549F">
        <w:rPr>
          <w:sz w:val="28"/>
          <w:szCs w:val="28"/>
        </w:rPr>
        <w:t xml:space="preserve">Политический режим. Демократия и тоталитаризм. Демократические ценности. </w:t>
      </w:r>
      <w:r w:rsidRPr="002A549F">
        <w:rPr>
          <w:i/>
          <w:sz w:val="28"/>
          <w:szCs w:val="28"/>
        </w:rPr>
        <w:t>Развитие демократии в совре</w:t>
      </w:r>
      <w:r w:rsidRPr="002A549F">
        <w:rPr>
          <w:i/>
          <w:sz w:val="28"/>
          <w:szCs w:val="28"/>
        </w:rPr>
        <w:softHyphen/>
        <w:t>менном мире.</w:t>
      </w:r>
    </w:p>
    <w:p w:rsidR="002A549F" w:rsidRPr="002A549F" w:rsidRDefault="002A549F" w:rsidP="002A549F">
      <w:pPr>
        <w:shd w:val="clear" w:color="auto" w:fill="FFFFFF"/>
        <w:ind w:firstLine="540"/>
        <w:jc w:val="both"/>
        <w:rPr>
          <w:sz w:val="28"/>
          <w:szCs w:val="28"/>
        </w:rPr>
      </w:pPr>
      <w:r w:rsidRPr="002A549F">
        <w:rPr>
          <w:sz w:val="28"/>
          <w:szCs w:val="28"/>
        </w:rPr>
        <w:t>Правовое государство. Разделение властей. Условия становления правового государства в РФ.</w:t>
      </w:r>
    </w:p>
    <w:p w:rsidR="002A549F" w:rsidRPr="002A549F" w:rsidRDefault="002A549F" w:rsidP="002A549F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2A549F">
        <w:rPr>
          <w:sz w:val="28"/>
          <w:szCs w:val="28"/>
        </w:rPr>
        <w:t>Гражданское общество. Местное самоуправление. Пути формирования гражданского общества в РФ.</w:t>
      </w:r>
    </w:p>
    <w:p w:rsidR="002A549F" w:rsidRPr="002A549F" w:rsidRDefault="002A549F" w:rsidP="002A549F">
      <w:pPr>
        <w:shd w:val="clear" w:color="auto" w:fill="FFFFFF"/>
        <w:ind w:right="5" w:firstLine="540"/>
        <w:jc w:val="both"/>
        <w:rPr>
          <w:sz w:val="28"/>
          <w:szCs w:val="28"/>
        </w:rPr>
      </w:pPr>
      <w:r w:rsidRPr="002A549F">
        <w:rPr>
          <w:sz w:val="28"/>
          <w:szCs w:val="28"/>
        </w:rPr>
        <w:t>Участие граждан в политической жизни. Участие в вы</w:t>
      </w:r>
      <w:r w:rsidRPr="002A549F">
        <w:rPr>
          <w:sz w:val="28"/>
          <w:szCs w:val="28"/>
        </w:rPr>
        <w:softHyphen/>
        <w:t>борах. Отличительные черты выборов в демократическом обществе. Референдум. Выборы в РФ. Опасность полити</w:t>
      </w:r>
      <w:r w:rsidRPr="002A549F">
        <w:rPr>
          <w:sz w:val="28"/>
          <w:szCs w:val="28"/>
        </w:rPr>
        <w:softHyphen/>
        <w:t>ческого экстремизма.</w:t>
      </w:r>
    </w:p>
    <w:p w:rsidR="002A549F" w:rsidRPr="002A549F" w:rsidRDefault="002A549F" w:rsidP="002A549F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2A549F">
        <w:rPr>
          <w:sz w:val="28"/>
          <w:szCs w:val="28"/>
        </w:rPr>
        <w:t>Политические партии и движения, их роль в общест</w:t>
      </w:r>
      <w:r w:rsidRPr="002A549F">
        <w:rPr>
          <w:sz w:val="28"/>
          <w:szCs w:val="28"/>
        </w:rPr>
        <w:softHyphen/>
        <w:t>венной жизни. Политические партии и движения в РФ. Участие партий в выборах.</w:t>
      </w:r>
    </w:p>
    <w:p w:rsidR="002A549F" w:rsidRPr="002A549F" w:rsidRDefault="002A549F" w:rsidP="001037C5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2A549F">
        <w:rPr>
          <w:sz w:val="28"/>
          <w:szCs w:val="28"/>
        </w:rPr>
        <w:t>Средства массовой информации. Влияние СМИ на по</w:t>
      </w:r>
      <w:r w:rsidRPr="002A549F">
        <w:rPr>
          <w:sz w:val="28"/>
          <w:szCs w:val="28"/>
        </w:rPr>
        <w:softHyphen/>
        <w:t xml:space="preserve">литическую жизнь общества. Роль СМИ в предвыборной борьбе. </w:t>
      </w:r>
    </w:p>
    <w:p w:rsidR="002A549F" w:rsidRPr="002A549F" w:rsidRDefault="002A549F" w:rsidP="002A549F">
      <w:pPr>
        <w:shd w:val="clear" w:color="auto" w:fill="FFFFFF"/>
        <w:jc w:val="both"/>
        <w:rPr>
          <w:sz w:val="28"/>
          <w:szCs w:val="28"/>
        </w:rPr>
      </w:pPr>
      <w:r w:rsidRPr="002A549F">
        <w:rPr>
          <w:sz w:val="28"/>
          <w:szCs w:val="28"/>
        </w:rPr>
        <w:t>Возможности предмета связанные с практической направленностью по теме</w:t>
      </w:r>
      <w:r w:rsidRPr="002A549F">
        <w:rPr>
          <w:b/>
          <w:bCs/>
          <w:sz w:val="28"/>
          <w:szCs w:val="28"/>
        </w:rPr>
        <w:t xml:space="preserve"> «Политика и социальное управление»</w:t>
      </w:r>
      <w:r w:rsidRPr="002A549F">
        <w:rPr>
          <w:sz w:val="28"/>
          <w:szCs w:val="28"/>
        </w:rPr>
        <w:t xml:space="preserve"> проведение игры  по теме: «Выборы»</w:t>
      </w:r>
    </w:p>
    <w:p w:rsidR="002A549F" w:rsidRPr="002A549F" w:rsidRDefault="001037C5" w:rsidP="002A549F">
      <w:pPr>
        <w:shd w:val="clear" w:color="auto" w:fill="FFFFFF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2A549F" w:rsidRPr="002A549F">
        <w:rPr>
          <w:b/>
          <w:bCs/>
          <w:sz w:val="28"/>
          <w:szCs w:val="28"/>
        </w:rPr>
        <w:t xml:space="preserve"> 2. Право (1</w:t>
      </w:r>
      <w:r w:rsidR="00A9609B">
        <w:rPr>
          <w:b/>
          <w:bCs/>
          <w:sz w:val="28"/>
          <w:szCs w:val="28"/>
        </w:rPr>
        <w:t>9</w:t>
      </w:r>
      <w:r w:rsidR="002A549F" w:rsidRPr="002A549F">
        <w:rPr>
          <w:b/>
          <w:bCs/>
          <w:sz w:val="28"/>
          <w:szCs w:val="28"/>
        </w:rPr>
        <w:t xml:space="preserve"> часов)</w:t>
      </w:r>
    </w:p>
    <w:p w:rsidR="002A549F" w:rsidRPr="002A549F" w:rsidRDefault="002A549F" w:rsidP="002A549F">
      <w:pPr>
        <w:shd w:val="clear" w:color="auto" w:fill="FFFFFF"/>
        <w:ind w:right="24"/>
        <w:jc w:val="both"/>
        <w:rPr>
          <w:i/>
          <w:sz w:val="28"/>
          <w:szCs w:val="28"/>
        </w:rPr>
      </w:pPr>
      <w:r w:rsidRPr="002A549F">
        <w:rPr>
          <w:b/>
          <w:sz w:val="28"/>
          <w:szCs w:val="28"/>
        </w:rPr>
        <w:t>Право, его роль в жизни человека, общества и госу</w:t>
      </w:r>
      <w:r w:rsidRPr="002A549F">
        <w:rPr>
          <w:b/>
          <w:sz w:val="28"/>
          <w:szCs w:val="28"/>
        </w:rPr>
        <w:softHyphen/>
        <w:t xml:space="preserve">дарства. Понятие нормы права. </w:t>
      </w:r>
      <w:r w:rsidRPr="002A549F">
        <w:rPr>
          <w:sz w:val="28"/>
          <w:szCs w:val="28"/>
        </w:rPr>
        <w:t xml:space="preserve">Нормативно-правовой акт. Виды нормативных актов. </w:t>
      </w:r>
      <w:r w:rsidRPr="002A549F">
        <w:rPr>
          <w:i/>
          <w:sz w:val="28"/>
          <w:szCs w:val="28"/>
        </w:rPr>
        <w:t>Система законодательства.</w:t>
      </w:r>
    </w:p>
    <w:p w:rsidR="002A549F" w:rsidRPr="002A549F" w:rsidRDefault="002A549F" w:rsidP="002A549F">
      <w:pPr>
        <w:shd w:val="clear" w:color="auto" w:fill="FFFFFF"/>
        <w:ind w:right="34" w:firstLine="540"/>
        <w:jc w:val="both"/>
        <w:rPr>
          <w:sz w:val="28"/>
          <w:szCs w:val="28"/>
        </w:rPr>
      </w:pPr>
      <w:r w:rsidRPr="002A549F">
        <w:rPr>
          <w:sz w:val="28"/>
          <w:szCs w:val="28"/>
        </w:rPr>
        <w:t xml:space="preserve">Понятие правоотношения. Виды правоотношений. </w:t>
      </w:r>
      <w:r w:rsidRPr="002A549F">
        <w:rPr>
          <w:i/>
          <w:sz w:val="28"/>
          <w:szCs w:val="28"/>
        </w:rPr>
        <w:t>Субъекты права</w:t>
      </w:r>
      <w:r w:rsidRPr="002A549F">
        <w:rPr>
          <w:sz w:val="28"/>
          <w:szCs w:val="28"/>
        </w:rPr>
        <w:t>. Особенности правового статуса несовер</w:t>
      </w:r>
      <w:r w:rsidRPr="002A549F">
        <w:rPr>
          <w:sz w:val="28"/>
          <w:szCs w:val="28"/>
        </w:rPr>
        <w:softHyphen/>
        <w:t>шеннолетних.</w:t>
      </w:r>
    </w:p>
    <w:p w:rsidR="00F977F4" w:rsidRDefault="00F977F4" w:rsidP="002A549F">
      <w:pPr>
        <w:shd w:val="clear" w:color="auto" w:fill="FFFFFF"/>
        <w:ind w:right="38" w:firstLine="540"/>
        <w:jc w:val="both"/>
        <w:rPr>
          <w:sz w:val="28"/>
          <w:szCs w:val="28"/>
        </w:rPr>
      </w:pPr>
    </w:p>
    <w:p w:rsidR="002A549F" w:rsidRPr="002A549F" w:rsidRDefault="002A549F" w:rsidP="002A549F">
      <w:pPr>
        <w:shd w:val="clear" w:color="auto" w:fill="FFFFFF"/>
        <w:ind w:right="38" w:firstLine="540"/>
        <w:jc w:val="both"/>
        <w:rPr>
          <w:i/>
          <w:sz w:val="28"/>
          <w:szCs w:val="28"/>
        </w:rPr>
      </w:pPr>
      <w:r w:rsidRPr="002A549F">
        <w:rPr>
          <w:sz w:val="28"/>
          <w:szCs w:val="28"/>
        </w:rPr>
        <w:t>Понятие правонарушения. Признаки и виды правона</w:t>
      </w:r>
      <w:r w:rsidRPr="002A549F">
        <w:rPr>
          <w:sz w:val="28"/>
          <w:szCs w:val="28"/>
        </w:rPr>
        <w:softHyphen/>
        <w:t xml:space="preserve">рушений. Понятие и виды юридической ответственности. </w:t>
      </w:r>
      <w:r w:rsidRPr="002A549F">
        <w:rPr>
          <w:i/>
          <w:sz w:val="28"/>
          <w:szCs w:val="28"/>
        </w:rPr>
        <w:t>Презумпция невиновности.</w:t>
      </w:r>
    </w:p>
    <w:p w:rsidR="002A549F" w:rsidRPr="002A549F" w:rsidRDefault="002A549F" w:rsidP="002A549F">
      <w:pPr>
        <w:shd w:val="clear" w:color="auto" w:fill="FFFFFF"/>
        <w:ind w:right="48" w:firstLine="540"/>
        <w:jc w:val="both"/>
        <w:rPr>
          <w:i/>
          <w:sz w:val="28"/>
          <w:szCs w:val="28"/>
        </w:rPr>
      </w:pPr>
      <w:r w:rsidRPr="002A549F">
        <w:rPr>
          <w:sz w:val="28"/>
          <w:szCs w:val="28"/>
        </w:rPr>
        <w:t>Правоохранительные органы. Судебная система РФ</w:t>
      </w:r>
      <w:r w:rsidRPr="002A549F">
        <w:rPr>
          <w:i/>
          <w:sz w:val="28"/>
          <w:szCs w:val="28"/>
        </w:rPr>
        <w:t>. Адвокатура. Нотариат.</w:t>
      </w:r>
    </w:p>
    <w:p w:rsidR="002A549F" w:rsidRPr="002A549F" w:rsidRDefault="002A549F" w:rsidP="002A549F">
      <w:pPr>
        <w:shd w:val="clear" w:color="auto" w:fill="FFFFFF"/>
        <w:ind w:firstLine="540"/>
        <w:jc w:val="both"/>
        <w:rPr>
          <w:sz w:val="28"/>
          <w:szCs w:val="28"/>
        </w:rPr>
      </w:pPr>
      <w:r w:rsidRPr="002A549F">
        <w:rPr>
          <w:sz w:val="28"/>
          <w:szCs w:val="28"/>
        </w:rPr>
        <w:lastRenderedPageBreak/>
        <w:t>Конституция — основной закон РФ.</w:t>
      </w:r>
    </w:p>
    <w:p w:rsidR="002A549F" w:rsidRPr="002A549F" w:rsidRDefault="002A549F" w:rsidP="002A549F">
      <w:pPr>
        <w:shd w:val="clear" w:color="auto" w:fill="FFFFFF"/>
        <w:ind w:right="38" w:firstLine="540"/>
        <w:jc w:val="both"/>
        <w:rPr>
          <w:sz w:val="28"/>
          <w:szCs w:val="28"/>
        </w:rPr>
      </w:pPr>
      <w:r w:rsidRPr="002A549F">
        <w:rPr>
          <w:sz w:val="28"/>
          <w:szCs w:val="28"/>
        </w:rPr>
        <w:t>Основы конституционного строя РФ. Федеративное устройство. Органы государственной власти в РФ. Взаи</w:t>
      </w:r>
      <w:r w:rsidRPr="002A549F">
        <w:rPr>
          <w:sz w:val="28"/>
          <w:szCs w:val="28"/>
        </w:rPr>
        <w:softHyphen/>
        <w:t>моотношения органов государственной власти и граждан.</w:t>
      </w:r>
    </w:p>
    <w:p w:rsidR="002A549F" w:rsidRPr="002A549F" w:rsidRDefault="002A549F" w:rsidP="002A549F">
      <w:pPr>
        <w:shd w:val="clear" w:color="auto" w:fill="FFFFFF"/>
        <w:ind w:right="48" w:firstLine="540"/>
        <w:jc w:val="both"/>
        <w:rPr>
          <w:sz w:val="28"/>
          <w:szCs w:val="28"/>
        </w:rPr>
      </w:pPr>
      <w:r w:rsidRPr="002A549F">
        <w:rPr>
          <w:sz w:val="28"/>
          <w:szCs w:val="28"/>
        </w:rPr>
        <w:t>Понятие прав, свобод и обязанностей. Всеобщая декла</w:t>
      </w:r>
      <w:r w:rsidRPr="002A549F">
        <w:rPr>
          <w:sz w:val="28"/>
          <w:szCs w:val="28"/>
        </w:rPr>
        <w:softHyphen/>
        <w:t>рация прав человека — идеал права. Воздействие между</w:t>
      </w:r>
      <w:r w:rsidRPr="002A549F">
        <w:rPr>
          <w:sz w:val="28"/>
          <w:szCs w:val="28"/>
        </w:rPr>
        <w:softHyphen/>
        <w:t>народных документов по правам человека на утверждение прав и свобод человека и гражданина в РФ.</w:t>
      </w:r>
    </w:p>
    <w:p w:rsidR="002A549F" w:rsidRPr="002A549F" w:rsidRDefault="002A549F" w:rsidP="002A549F">
      <w:pPr>
        <w:shd w:val="clear" w:color="auto" w:fill="FFFFFF"/>
        <w:ind w:right="58" w:firstLine="540"/>
        <w:jc w:val="both"/>
        <w:rPr>
          <w:sz w:val="28"/>
          <w:szCs w:val="28"/>
        </w:rPr>
      </w:pPr>
      <w:r w:rsidRPr="002A549F">
        <w:rPr>
          <w:sz w:val="28"/>
          <w:szCs w:val="28"/>
        </w:rPr>
        <w:t>Права и свободы человека и гражданина в РФ, их га</w:t>
      </w:r>
      <w:r w:rsidRPr="002A549F">
        <w:rPr>
          <w:sz w:val="28"/>
          <w:szCs w:val="28"/>
        </w:rPr>
        <w:softHyphen/>
        <w:t>рантии. Конституционные обязанности гражданина. Пра</w:t>
      </w:r>
      <w:r w:rsidRPr="002A549F">
        <w:rPr>
          <w:sz w:val="28"/>
          <w:szCs w:val="28"/>
        </w:rPr>
        <w:softHyphen/>
        <w:t>ва ребенка и их защита. Механизмы реализации и защи</w:t>
      </w:r>
      <w:r w:rsidRPr="002A549F">
        <w:rPr>
          <w:sz w:val="28"/>
          <w:szCs w:val="28"/>
        </w:rPr>
        <w:softHyphen/>
        <w:t>ты прав человека и гражданина в РФ.</w:t>
      </w:r>
    </w:p>
    <w:p w:rsidR="002A549F" w:rsidRPr="002A549F" w:rsidRDefault="002A549F" w:rsidP="002A549F">
      <w:pPr>
        <w:shd w:val="clear" w:color="auto" w:fill="FFFFFF"/>
        <w:ind w:right="53" w:firstLine="540"/>
        <w:jc w:val="both"/>
        <w:rPr>
          <w:sz w:val="28"/>
          <w:szCs w:val="28"/>
        </w:rPr>
      </w:pPr>
      <w:r w:rsidRPr="002A549F">
        <w:rPr>
          <w:sz w:val="28"/>
          <w:szCs w:val="28"/>
        </w:rPr>
        <w:t xml:space="preserve">Гражданские правоотношения. Право собственности. </w:t>
      </w:r>
      <w:r w:rsidRPr="002A549F">
        <w:rPr>
          <w:i/>
          <w:sz w:val="28"/>
          <w:szCs w:val="28"/>
        </w:rPr>
        <w:t xml:space="preserve">Основные виды гражданско-правовых договоров. </w:t>
      </w:r>
      <w:r w:rsidRPr="002A549F">
        <w:rPr>
          <w:sz w:val="28"/>
          <w:szCs w:val="28"/>
        </w:rPr>
        <w:t>Права потребителей.</w:t>
      </w:r>
    </w:p>
    <w:p w:rsidR="002A549F" w:rsidRPr="002A549F" w:rsidRDefault="002A549F" w:rsidP="002A549F">
      <w:pPr>
        <w:shd w:val="clear" w:color="auto" w:fill="FFFFFF"/>
        <w:ind w:right="62" w:firstLine="540"/>
        <w:jc w:val="both"/>
        <w:rPr>
          <w:sz w:val="28"/>
          <w:szCs w:val="28"/>
        </w:rPr>
      </w:pPr>
      <w:r w:rsidRPr="002A549F">
        <w:rPr>
          <w:sz w:val="28"/>
          <w:szCs w:val="28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2A549F" w:rsidRPr="002A549F" w:rsidRDefault="002A549F" w:rsidP="002A549F">
      <w:pPr>
        <w:shd w:val="clear" w:color="auto" w:fill="FFFFFF"/>
        <w:ind w:right="77" w:firstLine="540"/>
        <w:jc w:val="both"/>
        <w:rPr>
          <w:sz w:val="28"/>
          <w:szCs w:val="28"/>
        </w:rPr>
      </w:pPr>
      <w:r w:rsidRPr="002A549F">
        <w:rPr>
          <w:sz w:val="28"/>
          <w:szCs w:val="28"/>
        </w:rPr>
        <w:t xml:space="preserve">Семейные правоотношения. </w:t>
      </w:r>
      <w:r w:rsidRPr="002A549F">
        <w:rPr>
          <w:i/>
          <w:sz w:val="28"/>
          <w:szCs w:val="28"/>
        </w:rPr>
        <w:t>Брак и развод, неполная семья</w:t>
      </w:r>
      <w:r w:rsidRPr="002A549F">
        <w:rPr>
          <w:sz w:val="28"/>
          <w:szCs w:val="28"/>
        </w:rPr>
        <w:t xml:space="preserve"> Порядок и условия заклю</w:t>
      </w:r>
      <w:r w:rsidRPr="002A549F">
        <w:rPr>
          <w:sz w:val="28"/>
          <w:szCs w:val="28"/>
        </w:rPr>
        <w:softHyphen/>
        <w:t>чения брака. Права и обязанности родителей и детей.</w:t>
      </w:r>
    </w:p>
    <w:p w:rsidR="002A549F" w:rsidRPr="002A549F" w:rsidRDefault="002A549F" w:rsidP="002A549F">
      <w:pPr>
        <w:shd w:val="clear" w:color="auto" w:fill="FFFFFF"/>
        <w:ind w:right="24" w:firstLine="540"/>
        <w:jc w:val="both"/>
        <w:rPr>
          <w:sz w:val="28"/>
          <w:szCs w:val="28"/>
        </w:rPr>
      </w:pPr>
      <w:r w:rsidRPr="002A549F">
        <w:rPr>
          <w:sz w:val="28"/>
          <w:szCs w:val="28"/>
        </w:rPr>
        <w:t>Административные правоотношения. Административ</w:t>
      </w:r>
      <w:r w:rsidRPr="002A549F">
        <w:rPr>
          <w:sz w:val="28"/>
          <w:szCs w:val="28"/>
        </w:rPr>
        <w:softHyphen/>
        <w:t>ное правонарушение. Виды административных наказаний.</w:t>
      </w:r>
    </w:p>
    <w:p w:rsidR="002A549F" w:rsidRPr="002A549F" w:rsidRDefault="002A549F" w:rsidP="002A549F">
      <w:pPr>
        <w:shd w:val="clear" w:color="auto" w:fill="FFFFFF"/>
        <w:ind w:right="29" w:firstLine="540"/>
        <w:jc w:val="both"/>
        <w:rPr>
          <w:sz w:val="28"/>
          <w:szCs w:val="28"/>
        </w:rPr>
      </w:pPr>
      <w:r w:rsidRPr="002A549F">
        <w:rPr>
          <w:sz w:val="28"/>
          <w:szCs w:val="28"/>
        </w:rPr>
        <w:t>Основные понятия и институты уголовного права. По</w:t>
      </w:r>
      <w:r w:rsidRPr="002A549F">
        <w:rPr>
          <w:sz w:val="28"/>
          <w:szCs w:val="28"/>
        </w:rPr>
        <w:softHyphen/>
        <w:t xml:space="preserve">нятие преступления. </w:t>
      </w:r>
      <w:r w:rsidRPr="002A549F">
        <w:rPr>
          <w:i/>
          <w:sz w:val="28"/>
          <w:szCs w:val="28"/>
        </w:rPr>
        <w:t>Пределы допустимой самообороны.</w:t>
      </w:r>
      <w:r w:rsidRPr="002A549F">
        <w:rPr>
          <w:sz w:val="28"/>
          <w:szCs w:val="28"/>
        </w:rPr>
        <w:t xml:space="preserve"> Уголовная ответственность несовершеннолетних.</w:t>
      </w:r>
    </w:p>
    <w:p w:rsidR="002A549F" w:rsidRPr="002A549F" w:rsidRDefault="002A549F" w:rsidP="002A549F">
      <w:pPr>
        <w:shd w:val="clear" w:color="auto" w:fill="FFFFFF"/>
        <w:ind w:firstLine="540"/>
        <w:jc w:val="both"/>
        <w:rPr>
          <w:i/>
          <w:sz w:val="28"/>
          <w:szCs w:val="28"/>
        </w:rPr>
      </w:pPr>
      <w:r w:rsidRPr="002A549F">
        <w:rPr>
          <w:sz w:val="28"/>
          <w:szCs w:val="28"/>
        </w:rPr>
        <w:t xml:space="preserve">Социальные права. </w:t>
      </w:r>
      <w:r w:rsidRPr="002A549F">
        <w:rPr>
          <w:i/>
          <w:sz w:val="28"/>
          <w:szCs w:val="28"/>
        </w:rPr>
        <w:t>Жилищные правоотношения.</w:t>
      </w:r>
    </w:p>
    <w:p w:rsidR="002A549F" w:rsidRPr="002A549F" w:rsidRDefault="002A549F" w:rsidP="002A549F">
      <w:pPr>
        <w:shd w:val="clear" w:color="auto" w:fill="FFFFFF"/>
        <w:ind w:right="14" w:firstLine="540"/>
        <w:jc w:val="both"/>
        <w:rPr>
          <w:sz w:val="28"/>
          <w:szCs w:val="28"/>
        </w:rPr>
      </w:pPr>
      <w:r w:rsidRPr="002A549F">
        <w:rPr>
          <w:sz w:val="28"/>
          <w:szCs w:val="28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конфликтов.</w:t>
      </w:r>
    </w:p>
    <w:p w:rsidR="0085664E" w:rsidRDefault="002A549F" w:rsidP="001037C5">
      <w:pPr>
        <w:shd w:val="clear" w:color="auto" w:fill="FFFFFF"/>
        <w:ind w:left="67" w:firstLine="288"/>
        <w:jc w:val="both"/>
        <w:rPr>
          <w:u w:val="single"/>
        </w:rPr>
      </w:pPr>
      <w:r w:rsidRPr="002A549F">
        <w:rPr>
          <w:sz w:val="28"/>
          <w:szCs w:val="28"/>
        </w:rPr>
        <w:t>Правовое регулирование отношений в сфере образования. Возможности получения общего и профессионального образования в Российской Федерации.</w:t>
      </w:r>
    </w:p>
    <w:p w:rsidR="00021BDD" w:rsidRDefault="001037C5" w:rsidP="001037C5">
      <w:pPr>
        <w:shd w:val="clear" w:color="auto" w:fill="FFFFFF"/>
        <w:ind w:left="67" w:firstLine="288"/>
        <w:jc w:val="both"/>
        <w:rPr>
          <w:color w:val="000000"/>
          <w:spacing w:val="10"/>
          <w:sz w:val="28"/>
          <w:szCs w:val="28"/>
        </w:rPr>
      </w:pPr>
      <w:r w:rsidRPr="008329EE">
        <w:rPr>
          <w:color w:val="000000"/>
          <w:spacing w:val="10"/>
          <w:sz w:val="28"/>
          <w:szCs w:val="28"/>
        </w:rPr>
        <w:t>Итоговое</w:t>
      </w:r>
      <w:r w:rsidR="00021BDD">
        <w:rPr>
          <w:color w:val="000000"/>
          <w:spacing w:val="10"/>
          <w:sz w:val="28"/>
          <w:szCs w:val="28"/>
        </w:rPr>
        <w:t xml:space="preserve"> повторение и </w:t>
      </w:r>
      <w:r w:rsidRPr="008329EE">
        <w:rPr>
          <w:color w:val="000000"/>
          <w:spacing w:val="10"/>
          <w:sz w:val="28"/>
          <w:szCs w:val="28"/>
        </w:rPr>
        <w:t xml:space="preserve"> обобщение</w:t>
      </w:r>
      <w:r w:rsidR="00A9609B">
        <w:rPr>
          <w:color w:val="000000"/>
          <w:spacing w:val="10"/>
          <w:sz w:val="28"/>
          <w:szCs w:val="28"/>
        </w:rPr>
        <w:t>2</w:t>
      </w:r>
      <w:r w:rsidR="00021BDD">
        <w:rPr>
          <w:color w:val="000000"/>
          <w:spacing w:val="10"/>
          <w:sz w:val="28"/>
          <w:szCs w:val="28"/>
        </w:rPr>
        <w:t xml:space="preserve"> ч. </w:t>
      </w:r>
    </w:p>
    <w:p w:rsidR="001037C5" w:rsidRPr="001037C5" w:rsidRDefault="001037C5" w:rsidP="001037C5">
      <w:pPr>
        <w:shd w:val="clear" w:color="auto" w:fill="FFFFFF"/>
        <w:ind w:left="67" w:firstLine="288"/>
        <w:jc w:val="both"/>
        <w:rPr>
          <w:u w:val="single"/>
        </w:rPr>
      </w:pPr>
      <w:r>
        <w:rPr>
          <w:color w:val="000000"/>
          <w:spacing w:val="10"/>
          <w:sz w:val="28"/>
          <w:szCs w:val="28"/>
        </w:rPr>
        <w:t xml:space="preserve"> итоговый контроль.</w:t>
      </w:r>
      <w:r w:rsidR="00021BDD">
        <w:rPr>
          <w:color w:val="000000"/>
          <w:spacing w:val="10"/>
          <w:sz w:val="28"/>
          <w:szCs w:val="28"/>
        </w:rPr>
        <w:t>1</w:t>
      </w:r>
      <w:r w:rsidR="00721482">
        <w:rPr>
          <w:color w:val="000000"/>
          <w:spacing w:val="10"/>
          <w:sz w:val="28"/>
          <w:szCs w:val="28"/>
        </w:rPr>
        <w:t>ч.</w:t>
      </w:r>
    </w:p>
    <w:p w:rsidR="0085664E" w:rsidRPr="00727F19" w:rsidRDefault="0085664E" w:rsidP="008566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7F19">
        <w:rPr>
          <w:rFonts w:ascii="Times New Roman" w:hAnsi="Times New Roman" w:cs="Times New Roman"/>
          <w:b/>
          <w:sz w:val="28"/>
          <w:szCs w:val="28"/>
          <w:lang w:eastAsia="ru-RU"/>
        </w:rPr>
        <w:t>Формы организации учебного процесса:</w:t>
      </w:r>
      <w:r w:rsidRPr="00727F19">
        <w:rPr>
          <w:rFonts w:ascii="Times New Roman" w:hAnsi="Times New Roman" w:cs="Times New Roman"/>
          <w:sz w:val="28"/>
          <w:szCs w:val="28"/>
          <w:lang w:eastAsia="ru-RU"/>
        </w:rPr>
        <w:t xml:space="preserve">  фронтальные, групповые, парные, индивидуальные.</w:t>
      </w:r>
    </w:p>
    <w:p w:rsidR="0085664E" w:rsidRPr="00727F19" w:rsidRDefault="0085664E" w:rsidP="0085664E">
      <w:pPr>
        <w:pStyle w:val="a5"/>
        <w:rPr>
          <w:rFonts w:ascii="Times New Roman" w:hAnsi="Times New Roman" w:cs="Times New Roman"/>
          <w:sz w:val="28"/>
          <w:szCs w:val="28"/>
        </w:rPr>
      </w:pPr>
      <w:r w:rsidRPr="00727F19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учебных занятий:  </w:t>
      </w:r>
      <w:r w:rsidRPr="00727F19">
        <w:rPr>
          <w:rFonts w:ascii="Times New Roman" w:hAnsi="Times New Roman" w:cs="Times New Roman"/>
          <w:sz w:val="28"/>
          <w:szCs w:val="28"/>
        </w:rPr>
        <w:t xml:space="preserve"> познавательные уроки; викторины; урок-экскурсия ; комбинированные уроки. проекты, урок –суд, урок –спектакль.</w:t>
      </w:r>
    </w:p>
    <w:p w:rsidR="0085664E" w:rsidRPr="00727F19" w:rsidRDefault="0085664E" w:rsidP="008566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27F1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Формы текущего  контроля </w:t>
      </w:r>
      <w:r w:rsidRPr="00727F19">
        <w:rPr>
          <w:rFonts w:ascii="Times New Roman" w:hAnsi="Times New Roman" w:cs="Times New Roman"/>
          <w:sz w:val="28"/>
          <w:szCs w:val="28"/>
          <w:lang w:eastAsia="ru-RU"/>
        </w:rPr>
        <w:t>тестирование.</w:t>
      </w:r>
    </w:p>
    <w:p w:rsidR="0085664E" w:rsidRPr="00600D8C" w:rsidRDefault="0085664E" w:rsidP="0085664E">
      <w:pPr>
        <w:ind w:left="142"/>
        <w:jc w:val="both"/>
        <w:rPr>
          <w:sz w:val="28"/>
          <w:szCs w:val="28"/>
        </w:rPr>
      </w:pPr>
      <w:r w:rsidRPr="0052089E">
        <w:rPr>
          <w:b/>
          <w:sz w:val="28"/>
          <w:szCs w:val="28"/>
        </w:rPr>
        <w:t xml:space="preserve">Приемы, методы и формы организации </w:t>
      </w:r>
      <w:r>
        <w:rPr>
          <w:b/>
          <w:sz w:val="28"/>
          <w:szCs w:val="28"/>
        </w:rPr>
        <w:t>основных видов деятельности</w:t>
      </w:r>
      <w:r w:rsidRPr="0052089E">
        <w:rPr>
          <w:b/>
          <w:sz w:val="28"/>
          <w:szCs w:val="28"/>
        </w:rPr>
        <w:t xml:space="preserve"> включают </w:t>
      </w:r>
      <w:r w:rsidRPr="00600D8C">
        <w:rPr>
          <w:sz w:val="28"/>
          <w:szCs w:val="28"/>
        </w:rPr>
        <w:t xml:space="preserve">разнообразные виды самостоятельной работы: составление плана, сравнительных таблиц, работа с учебником,  подготовка сообщений, написание сочинений, решение и составление познавательных задач, работа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источников, уроки-практикумы на основе вопросов и заданий, данных как внутри и после текста параграфа. Основной формой промежуточного и итогового контроля является тестирование. </w:t>
      </w:r>
    </w:p>
    <w:p w:rsidR="0085664E" w:rsidRPr="00600D8C" w:rsidRDefault="0085664E" w:rsidP="0085664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36FB0" w:rsidRDefault="00136FB0" w:rsidP="00136FB0">
      <w:pPr>
        <w:spacing w:line="360" w:lineRule="auto"/>
        <w:rPr>
          <w:b/>
          <w:sz w:val="28"/>
          <w:szCs w:val="28"/>
        </w:rPr>
        <w:sectPr w:rsidR="00136FB0" w:rsidSect="00136FB0">
          <w:pgSz w:w="11906" w:h="16838"/>
          <w:pgMar w:top="284" w:right="850" w:bottom="568" w:left="567" w:header="708" w:footer="708" w:gutter="0"/>
          <w:cols w:space="708"/>
          <w:docGrid w:linePitch="360"/>
        </w:sectPr>
      </w:pPr>
    </w:p>
    <w:p w:rsidR="00136FB0" w:rsidRDefault="00136FB0" w:rsidP="00136FB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Календарно – тематическое планирование по обществознанию 9 класс , 3</w:t>
      </w:r>
      <w:r w:rsidR="00A9609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часа, 1 час в неделю</w:t>
      </w: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1114"/>
        <w:gridCol w:w="146"/>
        <w:gridCol w:w="15"/>
        <w:gridCol w:w="15"/>
        <w:gridCol w:w="945"/>
        <w:gridCol w:w="15"/>
        <w:gridCol w:w="848"/>
        <w:gridCol w:w="3544"/>
        <w:gridCol w:w="3260"/>
        <w:gridCol w:w="2835"/>
        <w:gridCol w:w="1533"/>
      </w:tblGrid>
      <w:tr w:rsidR="00136FB0" w:rsidTr="00136FB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 плану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Дата факт.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и формы контроля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136FB0" w:rsidTr="00136FB0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tabs>
                <w:tab w:val="left" w:pos="855"/>
                <w:tab w:val="center" w:pos="7516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ab/>
              <w:t xml:space="preserve">1 четверть.  </w:t>
            </w:r>
            <w:r>
              <w:rPr>
                <w:b/>
                <w:i/>
                <w:sz w:val="28"/>
                <w:szCs w:val="28"/>
              </w:rPr>
              <w:tab/>
              <w:t>Глава1.Политика и социальное управление (12 час.)</w:t>
            </w:r>
          </w:p>
        </w:tc>
      </w:tr>
      <w:tr w:rsidR="00136FB0" w:rsidTr="00136FB0">
        <w:trPr>
          <w:trHeight w:val="30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A960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36FB0">
              <w:rPr>
                <w:sz w:val="28"/>
                <w:szCs w:val="28"/>
              </w:rPr>
              <w:t>.09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Политика и власть.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Учебник, тетрадь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</w:t>
            </w:r>
          </w:p>
        </w:tc>
      </w:tr>
      <w:tr w:rsidR="00136FB0" w:rsidTr="00136FB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 w:rsidP="00A960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60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Государство, его отличительные признаки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тетрадь.</w:t>
            </w:r>
          </w:p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«Признаки государства»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Терминологический диктант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</w:t>
            </w:r>
          </w:p>
        </w:tc>
      </w:tr>
      <w:tr w:rsidR="00136FB0" w:rsidTr="00136FB0">
        <w:trPr>
          <w:trHeight w:val="6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7C5C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609B">
              <w:rPr>
                <w:sz w:val="28"/>
                <w:szCs w:val="28"/>
              </w:rPr>
              <w:t>1</w:t>
            </w:r>
            <w:r w:rsidR="00136FB0">
              <w:rPr>
                <w:sz w:val="28"/>
                <w:szCs w:val="28"/>
              </w:rPr>
              <w:t>.09,</w:t>
            </w:r>
          </w:p>
          <w:p w:rsidR="00136FB0" w:rsidRDefault="00136FB0" w:rsidP="00A960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60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режимы.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«Типология Политических режимов»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Индивидуальные карточки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36FB0" w:rsidTr="00136FB0">
        <w:trPr>
          <w:trHeight w:val="66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A960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36FB0">
              <w:rPr>
                <w:sz w:val="28"/>
                <w:szCs w:val="28"/>
              </w:rPr>
              <w:t>.10,</w:t>
            </w:r>
          </w:p>
          <w:p w:rsidR="00136FB0" w:rsidRDefault="007C5C47" w:rsidP="00A960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609B">
              <w:rPr>
                <w:sz w:val="28"/>
                <w:szCs w:val="28"/>
              </w:rPr>
              <w:t>2</w:t>
            </w:r>
            <w:r w:rsidR="00136FB0">
              <w:rPr>
                <w:sz w:val="28"/>
                <w:szCs w:val="28"/>
              </w:rPr>
              <w:t>.10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Правовое государство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«Формы правления»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сравнительных таблиц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</w:t>
            </w:r>
          </w:p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36FB0" w:rsidTr="00136FB0">
        <w:trPr>
          <w:trHeight w:val="564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A960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36FB0">
              <w:rPr>
                <w:sz w:val="28"/>
                <w:szCs w:val="28"/>
              </w:rPr>
              <w:t>.10,</w:t>
            </w:r>
          </w:p>
          <w:p w:rsidR="00136FB0" w:rsidRDefault="00A9609B" w:rsidP="007C5C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общество. Местное самоуправление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«Местное самоуправление»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сравнительных таблиц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</w:t>
            </w:r>
          </w:p>
        </w:tc>
      </w:tr>
      <w:tr w:rsidR="00136FB0" w:rsidTr="00136FB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B" w:rsidRDefault="00A9609B" w:rsidP="00A9609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четв. </w:t>
            </w:r>
          </w:p>
          <w:p w:rsidR="00136FB0" w:rsidRDefault="00A960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граждан в политической жизни.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Конституция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Терминологический диктант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§6</w:t>
            </w:r>
          </w:p>
        </w:tc>
      </w:tr>
      <w:tr w:rsidR="00136FB0" w:rsidTr="00136FB0">
        <w:trPr>
          <w:trHeight w:val="568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</w:p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A960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36FB0">
              <w:rPr>
                <w:sz w:val="28"/>
                <w:szCs w:val="28"/>
              </w:rPr>
              <w:t>.11</w:t>
            </w:r>
          </w:p>
          <w:p w:rsidR="00136FB0" w:rsidRDefault="00A9609B" w:rsidP="007C5C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Политические партии и движения.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Учебник, тетрадь</w:t>
            </w:r>
          </w:p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срав -  нительных таблиц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</w:t>
            </w:r>
          </w:p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36FB0" w:rsidTr="00136FB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A9609B" w:rsidP="007C5C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«</w:t>
            </w:r>
            <w:r>
              <w:rPr>
                <w:b/>
                <w:i/>
                <w:sz w:val="28"/>
                <w:szCs w:val="28"/>
              </w:rPr>
              <w:t>Политика и социальное управление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типу ОГЭ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136FB0" w:rsidTr="00136FB0">
        <w:tc>
          <w:tcPr>
            <w:tcW w:w="152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 w:rsidP="00A9609B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Глава 2: Право(1</w:t>
            </w:r>
            <w:r w:rsidR="00A9609B">
              <w:rPr>
                <w:b/>
                <w:i/>
                <w:sz w:val="28"/>
                <w:szCs w:val="28"/>
              </w:rPr>
              <w:t>9</w:t>
            </w:r>
            <w:r>
              <w:rPr>
                <w:b/>
                <w:i/>
                <w:sz w:val="28"/>
                <w:szCs w:val="28"/>
              </w:rPr>
              <w:t xml:space="preserve"> часов)</w:t>
            </w:r>
          </w:p>
        </w:tc>
      </w:tr>
      <w:tr w:rsidR="00136FB0" w:rsidTr="00136FB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A960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21BDD">
              <w:rPr>
                <w:sz w:val="28"/>
                <w:szCs w:val="28"/>
              </w:rPr>
              <w:t>.</w:t>
            </w:r>
            <w:r w:rsidR="00136FB0">
              <w:rPr>
                <w:sz w:val="28"/>
                <w:szCs w:val="2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Право, его роль в жизни </w:t>
            </w:r>
            <w:r>
              <w:rPr>
                <w:sz w:val="28"/>
                <w:szCs w:val="28"/>
              </w:rPr>
              <w:lastRenderedPageBreak/>
              <w:t>человека, общества и государства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Кодексы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§8</w:t>
            </w:r>
          </w:p>
        </w:tc>
      </w:tr>
      <w:tr w:rsidR="00136FB0" w:rsidTr="00136FB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A960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36FB0">
              <w:rPr>
                <w:sz w:val="28"/>
                <w:szCs w:val="28"/>
              </w:rPr>
              <w:t>.12.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§9</w:t>
            </w:r>
          </w:p>
        </w:tc>
      </w:tr>
      <w:tr w:rsidR="00136FB0" w:rsidTr="00136FB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A9609B" w:rsidP="00A960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36F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Правонарушения и юридическая ответственность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Конституция 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§10</w:t>
            </w:r>
          </w:p>
        </w:tc>
      </w:tr>
      <w:tr w:rsidR="00136FB0" w:rsidTr="00136FB0">
        <w:trPr>
          <w:trHeight w:val="69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A9609B" w:rsidP="00A960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21B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«правоохранительные органы РФ»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Терминологический диктант</w:t>
            </w:r>
          </w:p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§11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36FB0" w:rsidTr="00136FB0">
        <w:trPr>
          <w:trHeight w:val="467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09B" w:rsidRDefault="00A9609B" w:rsidP="00A9609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четв.</w:t>
            </w:r>
          </w:p>
          <w:p w:rsidR="00136FB0" w:rsidRDefault="00A9609B" w:rsidP="00021B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36FB0">
              <w:rPr>
                <w:sz w:val="28"/>
                <w:szCs w:val="28"/>
              </w:rPr>
              <w:t>.01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Р.Ф.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§12</w:t>
            </w:r>
          </w:p>
        </w:tc>
      </w:tr>
      <w:tr w:rsidR="00136FB0" w:rsidTr="00136FB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A960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конституционного строя РФ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«Ветви власти»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</w:t>
            </w:r>
          </w:p>
        </w:tc>
      </w:tr>
      <w:tr w:rsidR="00136FB0" w:rsidTr="00136FB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7C5C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609B">
              <w:rPr>
                <w:sz w:val="28"/>
                <w:szCs w:val="28"/>
              </w:rPr>
              <w:t>25.01</w:t>
            </w:r>
          </w:p>
          <w:p w:rsidR="00136FB0" w:rsidRDefault="007C5C47" w:rsidP="00A960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609B">
              <w:rPr>
                <w:sz w:val="28"/>
                <w:szCs w:val="28"/>
              </w:rPr>
              <w:t xml:space="preserve"> </w:t>
            </w:r>
            <w:r w:rsidR="00136FB0">
              <w:rPr>
                <w:sz w:val="28"/>
                <w:szCs w:val="28"/>
              </w:rPr>
              <w:t>.02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свободы человека и гражданина в РФ.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 РФ, Семейный кодекс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Практикум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§15</w:t>
            </w:r>
          </w:p>
        </w:tc>
      </w:tr>
      <w:tr w:rsidR="00136FB0" w:rsidTr="00136FB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7C5C47" w:rsidP="002E46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9609B">
              <w:rPr>
                <w:sz w:val="28"/>
                <w:szCs w:val="28"/>
              </w:rPr>
              <w:t>8</w:t>
            </w:r>
            <w:r w:rsidR="00136FB0">
              <w:rPr>
                <w:sz w:val="28"/>
                <w:szCs w:val="28"/>
              </w:rPr>
              <w:t>.0</w:t>
            </w:r>
            <w:r w:rsidR="002E46A2"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имущественных правоотношений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Практикум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§16</w:t>
            </w:r>
          </w:p>
        </w:tc>
      </w:tr>
      <w:tr w:rsidR="00136FB0" w:rsidTr="00136FB0">
        <w:trPr>
          <w:trHeight w:val="4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62C62">
              <w:rPr>
                <w:sz w:val="28"/>
                <w:szCs w:val="28"/>
              </w:rPr>
              <w:t>,23</w:t>
            </w:r>
          </w:p>
          <w:p w:rsidR="00136FB0" w:rsidRDefault="007C5C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7C5C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E46A2">
              <w:rPr>
                <w:sz w:val="28"/>
                <w:szCs w:val="28"/>
              </w:rPr>
              <w:t>15.02</w:t>
            </w:r>
          </w:p>
          <w:p w:rsidR="00962C62" w:rsidRDefault="002E46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  <w:p w:rsidR="00136FB0" w:rsidRDefault="007C5C47" w:rsidP="00021B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Право на труд. Трудовые правоотношения.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Трудовой договор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практикум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§17</w:t>
            </w:r>
          </w:p>
        </w:tc>
      </w:tr>
      <w:tr w:rsidR="00136FB0" w:rsidTr="00136FB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 w:rsidP="007C5C4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C5C47">
              <w:rPr>
                <w:sz w:val="28"/>
                <w:szCs w:val="28"/>
              </w:rPr>
              <w:t>4</w:t>
            </w:r>
            <w:r w:rsidR="00A9609B">
              <w:rPr>
                <w:sz w:val="28"/>
                <w:szCs w:val="28"/>
              </w:rPr>
              <w:t>,25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A2" w:rsidRDefault="002E46A2" w:rsidP="002E46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6FB0">
              <w:rPr>
                <w:sz w:val="28"/>
                <w:szCs w:val="28"/>
              </w:rPr>
              <w:t>.03</w:t>
            </w:r>
          </w:p>
          <w:p w:rsidR="00136FB0" w:rsidRDefault="002E46A2" w:rsidP="002E46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  <w:r w:rsidR="007C5C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A960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правоотношения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Учебник, тетрадь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Брачный контракт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§18</w:t>
            </w:r>
          </w:p>
        </w:tc>
      </w:tr>
      <w:tr w:rsidR="00136FB0" w:rsidTr="00136FB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 w:rsidP="00A96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609B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A2" w:rsidRDefault="002E46A2" w:rsidP="002E46A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четв.</w:t>
            </w:r>
          </w:p>
          <w:p w:rsidR="00136FB0" w:rsidRDefault="002E46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§19</w:t>
            </w:r>
          </w:p>
        </w:tc>
      </w:tr>
      <w:tr w:rsidR="00136FB0" w:rsidTr="00136FB0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609B">
              <w:rPr>
                <w:sz w:val="28"/>
                <w:szCs w:val="28"/>
              </w:rPr>
              <w:t>7</w:t>
            </w:r>
          </w:p>
          <w:p w:rsidR="00136FB0" w:rsidRDefault="00136FB0" w:rsidP="00A96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9609B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2E46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136FB0">
              <w:rPr>
                <w:sz w:val="28"/>
                <w:szCs w:val="28"/>
              </w:rPr>
              <w:t>.04,</w:t>
            </w:r>
          </w:p>
          <w:p w:rsidR="00136FB0" w:rsidRDefault="002E46A2" w:rsidP="002E46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="00136FB0">
              <w:rPr>
                <w:sz w:val="28"/>
                <w:szCs w:val="28"/>
              </w:rPr>
              <w:t>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Уголовно – правовые </w:t>
            </w:r>
            <w:r>
              <w:rPr>
                <w:sz w:val="28"/>
                <w:szCs w:val="28"/>
              </w:rPr>
              <w:lastRenderedPageBreak/>
              <w:t>отношения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Учебник, тетрадь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§20</w:t>
            </w:r>
          </w:p>
        </w:tc>
      </w:tr>
      <w:tr w:rsidR="00136FB0" w:rsidTr="00136FB0">
        <w:trPr>
          <w:trHeight w:val="64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 w:rsidP="00A96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A9609B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2E46A2" w:rsidP="002E46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36FB0">
              <w:rPr>
                <w:sz w:val="28"/>
                <w:szCs w:val="28"/>
              </w:rPr>
              <w:t>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Социальные права.</w:t>
            </w:r>
          </w:p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Учебник, тетрадь </w:t>
            </w:r>
          </w:p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Своды законов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 w:rsidP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Практикум. Работа с документами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§21</w:t>
            </w:r>
          </w:p>
          <w:p w:rsidR="00136FB0" w:rsidRDefault="00136FB0">
            <w:pPr>
              <w:spacing w:line="276" w:lineRule="auto"/>
            </w:pPr>
          </w:p>
        </w:tc>
      </w:tr>
      <w:tr w:rsidR="00136FB0" w:rsidTr="00136FB0">
        <w:trPr>
          <w:trHeight w:val="64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A96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2E46A2" w:rsidP="00021BD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47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Итоговый контроль №1 </w:t>
            </w:r>
          </w:p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Политика и право»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типу ОГЭ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136FB0" w:rsidTr="00136FB0">
        <w:trPr>
          <w:trHeight w:val="135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609B">
              <w:rPr>
                <w:sz w:val="28"/>
                <w:szCs w:val="28"/>
              </w:rPr>
              <w:t>1</w:t>
            </w:r>
          </w:p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36FB0" w:rsidRPr="00136FB0" w:rsidRDefault="00136FB0" w:rsidP="00136FB0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  <w:p w:rsidR="00136FB0" w:rsidRDefault="002E46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2C62">
              <w:rPr>
                <w:sz w:val="28"/>
                <w:szCs w:val="28"/>
              </w:rPr>
              <w:t>.05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Pr="00136FB0" w:rsidRDefault="00136FB0" w:rsidP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Международно-правовая защита жертв вооруженных конфликтов.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</w:pPr>
            <w:r>
              <w:t xml:space="preserve">. </w:t>
            </w:r>
            <w:r>
              <w:rPr>
                <w:sz w:val="28"/>
                <w:szCs w:val="28"/>
              </w:rPr>
              <w:t>Женевские конвенции. Международный комитет Красного Креста. Устав ООН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документами</w:t>
            </w:r>
          </w:p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§22</w:t>
            </w:r>
          </w:p>
        </w:tc>
      </w:tr>
      <w:tr w:rsidR="00136FB0" w:rsidTr="00136FB0">
        <w:trPr>
          <w:trHeight w:val="34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 w:rsidP="00A96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609B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962C62" w:rsidP="002E46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46A2">
              <w:rPr>
                <w:sz w:val="28"/>
                <w:szCs w:val="28"/>
              </w:rPr>
              <w:t>0</w:t>
            </w:r>
            <w:r w:rsidR="00136FB0">
              <w:rPr>
                <w:sz w:val="28"/>
                <w:szCs w:val="28"/>
              </w:rPr>
              <w:t>.05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отношений в сфере образования.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«Закон об Образовании»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источниками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§23</w:t>
            </w:r>
          </w:p>
        </w:tc>
      </w:tr>
      <w:tr w:rsidR="00136FB0" w:rsidTr="00136FB0">
        <w:trPr>
          <w:trHeight w:val="41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7C5C47" w:rsidP="00A960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609B">
              <w:rPr>
                <w:sz w:val="28"/>
                <w:szCs w:val="28"/>
              </w:rPr>
              <w:t>3,34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6A2" w:rsidRDefault="002E46A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</w:t>
            </w:r>
          </w:p>
          <w:p w:rsidR="00136FB0" w:rsidRDefault="00962C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E46A2">
              <w:rPr>
                <w:sz w:val="28"/>
                <w:szCs w:val="28"/>
              </w:rPr>
              <w:t>4</w:t>
            </w:r>
            <w:r w:rsidR="00136FB0">
              <w:rPr>
                <w:sz w:val="28"/>
                <w:szCs w:val="28"/>
              </w:rPr>
              <w:t>.05</w:t>
            </w:r>
          </w:p>
          <w:p w:rsidR="00021BDD" w:rsidRDefault="007C5C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A960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 повторение и обобщение «Духовная сфера общества»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Терминологический диктант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</w:t>
            </w:r>
          </w:p>
          <w:p w:rsidR="00136FB0" w:rsidRDefault="00136FB0">
            <w:pPr>
              <w:spacing w:line="276" w:lineRule="auto"/>
              <w:jc w:val="both"/>
            </w:pPr>
            <w:r>
              <w:rPr>
                <w:sz w:val="28"/>
                <w:szCs w:val="28"/>
              </w:rPr>
              <w:t>§1 - §23</w:t>
            </w:r>
          </w:p>
        </w:tc>
      </w:tr>
      <w:tr w:rsidR="00136FB0" w:rsidTr="00136FB0">
        <w:trPr>
          <w:trHeight w:val="37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FB0" w:rsidRDefault="00136FB0" w:rsidP="00A960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609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B0" w:rsidRDefault="00136FB0">
            <w:pPr>
              <w:spacing w:line="276" w:lineRule="auto"/>
              <w:jc w:val="both"/>
            </w:pPr>
          </w:p>
        </w:tc>
      </w:tr>
    </w:tbl>
    <w:tbl>
      <w:tblPr>
        <w:tblpPr w:leftFromText="180" w:rightFromText="180" w:bottomFromText="20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136FB0" w:rsidTr="00136FB0">
        <w:trPr>
          <w:trHeight w:val="2397"/>
        </w:trPr>
        <w:tc>
          <w:tcPr>
            <w:tcW w:w="3794" w:type="dxa"/>
          </w:tcPr>
          <w:p w:rsidR="00136FB0" w:rsidRDefault="00395741" w:rsidP="007C5C47">
            <w:pPr>
              <w:pStyle w:val="a5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136FB0" w:rsidRDefault="00136FB0" w:rsidP="007C5C47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136FB0" w:rsidRDefault="00136FB0" w:rsidP="007C5C47">
            <w:pPr>
              <w:pStyle w:val="a5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hideMark/>
          </w:tcPr>
          <w:p w:rsidR="00136FB0" w:rsidRDefault="00395741" w:rsidP="00962C62">
            <w:pPr>
              <w:pStyle w:val="a5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</w:tbl>
    <w:p w:rsidR="00136FB0" w:rsidRDefault="00136FB0" w:rsidP="00136FB0">
      <w:pPr>
        <w:spacing w:line="360" w:lineRule="auto"/>
        <w:rPr>
          <w:b/>
          <w:sz w:val="32"/>
          <w:szCs w:val="32"/>
        </w:rPr>
      </w:pPr>
    </w:p>
    <w:p w:rsidR="00136FB0" w:rsidRDefault="00136FB0" w:rsidP="00136FB0">
      <w:pPr>
        <w:spacing w:line="360" w:lineRule="auto"/>
        <w:rPr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XSpec="center" w:tblpY="153"/>
        <w:tblW w:w="5495" w:type="dxa"/>
        <w:tblLook w:val="04A0"/>
      </w:tblPr>
      <w:tblGrid>
        <w:gridCol w:w="3794"/>
        <w:gridCol w:w="1701"/>
      </w:tblGrid>
      <w:tr w:rsidR="006B29D4" w:rsidTr="006B29D4">
        <w:trPr>
          <w:trHeight w:val="2397"/>
        </w:trPr>
        <w:tc>
          <w:tcPr>
            <w:tcW w:w="3794" w:type="dxa"/>
            <w:hideMark/>
          </w:tcPr>
          <w:p w:rsidR="006B29D4" w:rsidRDefault="006B29D4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</w:p>
          <w:p w:rsidR="006B29D4" w:rsidRDefault="006B29D4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6B29D4" w:rsidRDefault="006B29D4" w:rsidP="006B29D4">
            <w:pPr>
              <w:spacing w:line="276" w:lineRule="auto"/>
              <w:rPr>
                <w:color w:val="000000"/>
              </w:rPr>
            </w:pPr>
          </w:p>
        </w:tc>
      </w:tr>
    </w:tbl>
    <w:p w:rsidR="00136FB0" w:rsidRDefault="00136FB0" w:rsidP="00136FB0">
      <w:pPr>
        <w:spacing w:line="360" w:lineRule="auto"/>
        <w:rPr>
          <w:b/>
          <w:sz w:val="32"/>
          <w:szCs w:val="32"/>
        </w:rPr>
      </w:pPr>
    </w:p>
    <w:p w:rsidR="00136FB0" w:rsidRDefault="00136FB0" w:rsidP="00136FB0">
      <w:pPr>
        <w:ind w:left="-426" w:right="-456"/>
      </w:pPr>
    </w:p>
    <w:p w:rsidR="0085664E" w:rsidRDefault="0085664E" w:rsidP="0085664E"/>
    <w:p w:rsidR="0085664E" w:rsidRDefault="0085664E" w:rsidP="0085664E"/>
    <w:p w:rsidR="00136FB0" w:rsidRDefault="00136FB0" w:rsidP="0085664E">
      <w:pPr>
        <w:ind w:left="-993"/>
      </w:pPr>
    </w:p>
    <w:p w:rsidR="00136FB0" w:rsidRPr="00136FB0" w:rsidRDefault="00136FB0" w:rsidP="00136FB0"/>
    <w:p w:rsidR="00136FB0" w:rsidRPr="00136FB0" w:rsidRDefault="00136FB0" w:rsidP="00136FB0"/>
    <w:p w:rsidR="00136FB0" w:rsidRPr="00136FB0" w:rsidRDefault="00136FB0" w:rsidP="00136FB0"/>
    <w:p w:rsidR="00136FB0" w:rsidRDefault="00136FB0" w:rsidP="00136FB0">
      <w:pPr>
        <w:sectPr w:rsidR="00136FB0" w:rsidSect="00136FB0">
          <w:pgSz w:w="16838" w:h="11906" w:orient="landscape"/>
          <w:pgMar w:top="426" w:right="567" w:bottom="567" w:left="284" w:header="709" w:footer="709" w:gutter="0"/>
          <w:cols w:space="708"/>
          <w:docGrid w:linePitch="360"/>
        </w:sectPr>
      </w:pPr>
    </w:p>
    <w:p w:rsidR="00136FB0" w:rsidRPr="00136FB0" w:rsidRDefault="00136FB0" w:rsidP="00136FB0"/>
    <w:p w:rsidR="00136FB0" w:rsidRPr="00136FB0" w:rsidRDefault="00136FB0" w:rsidP="00136FB0"/>
    <w:p w:rsidR="00136FB0" w:rsidRPr="00136FB0" w:rsidRDefault="00136FB0" w:rsidP="00136FB0"/>
    <w:p w:rsidR="00136FB0" w:rsidRPr="00136FB0" w:rsidRDefault="00136FB0" w:rsidP="00136FB0"/>
    <w:p w:rsidR="00136FB0" w:rsidRPr="00136FB0" w:rsidRDefault="00136FB0" w:rsidP="00136FB0"/>
    <w:p w:rsidR="00136FB0" w:rsidRPr="00136FB0" w:rsidRDefault="00136FB0" w:rsidP="00136FB0"/>
    <w:p w:rsidR="00136FB0" w:rsidRPr="00136FB0" w:rsidRDefault="00136FB0" w:rsidP="00136FB0"/>
    <w:p w:rsidR="00136FB0" w:rsidRPr="00136FB0" w:rsidRDefault="00136FB0" w:rsidP="00136FB0"/>
    <w:p w:rsidR="00136FB0" w:rsidRPr="00136FB0" w:rsidRDefault="00136FB0" w:rsidP="00136FB0"/>
    <w:p w:rsidR="00136FB0" w:rsidRPr="00136FB0" w:rsidRDefault="00136FB0" w:rsidP="00136FB0"/>
    <w:p w:rsidR="00136FB0" w:rsidRPr="00136FB0" w:rsidRDefault="00136FB0" w:rsidP="00136FB0"/>
    <w:p w:rsidR="00136FB0" w:rsidRPr="00136FB0" w:rsidRDefault="00136FB0" w:rsidP="00136FB0"/>
    <w:p w:rsidR="00136FB0" w:rsidRPr="00136FB0" w:rsidRDefault="00136FB0" w:rsidP="00136FB0"/>
    <w:p w:rsidR="00136FB0" w:rsidRPr="00136FB0" w:rsidRDefault="00136FB0" w:rsidP="00136FB0"/>
    <w:p w:rsidR="00136FB0" w:rsidRDefault="00136FB0" w:rsidP="00136FB0"/>
    <w:p w:rsidR="00136FB0" w:rsidRPr="00136FB0" w:rsidRDefault="00136FB0" w:rsidP="00136FB0"/>
    <w:p w:rsidR="00136FB0" w:rsidRDefault="00136FB0" w:rsidP="00136FB0"/>
    <w:p w:rsidR="004977C6" w:rsidRDefault="004977C6" w:rsidP="00136FB0"/>
    <w:p w:rsidR="00136FB0" w:rsidRDefault="00136FB0" w:rsidP="00136FB0"/>
    <w:p w:rsidR="00136FB0" w:rsidRDefault="00136FB0" w:rsidP="00136FB0"/>
    <w:p w:rsidR="00136FB0" w:rsidRDefault="00136FB0" w:rsidP="00136FB0"/>
    <w:p w:rsidR="00136FB0" w:rsidRDefault="00136FB0" w:rsidP="00136FB0"/>
    <w:p w:rsidR="00136FB0" w:rsidRDefault="00136FB0" w:rsidP="00136FB0"/>
    <w:p w:rsidR="00136FB0" w:rsidRDefault="00136FB0" w:rsidP="00136FB0"/>
    <w:p w:rsidR="00136FB0" w:rsidRDefault="00136FB0" w:rsidP="00136FB0"/>
    <w:p w:rsidR="00136FB0" w:rsidRDefault="00136FB0" w:rsidP="00136FB0"/>
    <w:p w:rsidR="00136FB0" w:rsidRDefault="00136FB0" w:rsidP="00136FB0"/>
    <w:p w:rsidR="00136FB0" w:rsidRDefault="00136FB0" w:rsidP="00136FB0"/>
    <w:p w:rsidR="00136FB0" w:rsidRDefault="00136FB0" w:rsidP="00136FB0"/>
    <w:p w:rsidR="00136FB0" w:rsidRPr="00136FB0" w:rsidRDefault="00136FB0" w:rsidP="00136FB0"/>
    <w:sectPr w:rsidR="00136FB0" w:rsidRPr="00136FB0" w:rsidSect="00136FB0">
      <w:pgSz w:w="11906" w:h="16838"/>
      <w:pgMar w:top="284" w:right="85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A9F" w:rsidRDefault="00820A9F" w:rsidP="00136FB0">
      <w:r>
        <w:separator/>
      </w:r>
    </w:p>
  </w:endnote>
  <w:endnote w:type="continuationSeparator" w:id="1">
    <w:p w:rsidR="00820A9F" w:rsidRDefault="00820A9F" w:rsidP="00136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5188"/>
      <w:docPartObj>
        <w:docPartGallery w:val="Page Numbers (Bottom of Page)"/>
        <w:docPartUnique/>
      </w:docPartObj>
    </w:sdtPr>
    <w:sdtContent>
      <w:p w:rsidR="00A9609B" w:rsidRDefault="00F462F9">
        <w:pPr>
          <w:pStyle w:val="aa"/>
          <w:jc w:val="right"/>
        </w:pPr>
        <w:fldSimple w:instr=" PAGE   \* MERGEFORMAT ">
          <w:r w:rsidR="00395741">
            <w:rPr>
              <w:noProof/>
            </w:rPr>
            <w:t>12</w:t>
          </w:r>
        </w:fldSimple>
      </w:p>
    </w:sdtContent>
  </w:sdt>
  <w:p w:rsidR="00A9609B" w:rsidRDefault="00A960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A9F" w:rsidRDefault="00820A9F" w:rsidP="00136FB0">
      <w:r>
        <w:separator/>
      </w:r>
    </w:p>
  </w:footnote>
  <w:footnote w:type="continuationSeparator" w:id="1">
    <w:p w:rsidR="00820A9F" w:rsidRDefault="00820A9F" w:rsidP="00136F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10F11C4E"/>
    <w:multiLevelType w:val="hybridMultilevel"/>
    <w:tmpl w:val="553A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A7DDB"/>
    <w:multiLevelType w:val="hybridMultilevel"/>
    <w:tmpl w:val="82268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E1976"/>
    <w:multiLevelType w:val="hybridMultilevel"/>
    <w:tmpl w:val="98DE2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64E"/>
    <w:rsid w:val="00021BDD"/>
    <w:rsid w:val="00074914"/>
    <w:rsid w:val="00076ECF"/>
    <w:rsid w:val="000A12BE"/>
    <w:rsid w:val="000D307F"/>
    <w:rsid w:val="000F51DD"/>
    <w:rsid w:val="001037C5"/>
    <w:rsid w:val="0011415C"/>
    <w:rsid w:val="00136FB0"/>
    <w:rsid w:val="00144FE1"/>
    <w:rsid w:val="00156A4A"/>
    <w:rsid w:val="001A3E2B"/>
    <w:rsid w:val="001F72FA"/>
    <w:rsid w:val="00274A95"/>
    <w:rsid w:val="00290411"/>
    <w:rsid w:val="002A0AF0"/>
    <w:rsid w:val="002A549F"/>
    <w:rsid w:val="002E46A2"/>
    <w:rsid w:val="00321D1D"/>
    <w:rsid w:val="00395741"/>
    <w:rsid w:val="003B0D5B"/>
    <w:rsid w:val="003B1AA9"/>
    <w:rsid w:val="003F1431"/>
    <w:rsid w:val="004977C6"/>
    <w:rsid w:val="004A7208"/>
    <w:rsid w:val="004E2711"/>
    <w:rsid w:val="004F0EF2"/>
    <w:rsid w:val="005253FB"/>
    <w:rsid w:val="005C51D8"/>
    <w:rsid w:val="005F2063"/>
    <w:rsid w:val="006934D1"/>
    <w:rsid w:val="006A6509"/>
    <w:rsid w:val="006B29D4"/>
    <w:rsid w:val="006C23AC"/>
    <w:rsid w:val="00721482"/>
    <w:rsid w:val="007C5C47"/>
    <w:rsid w:val="007D69DD"/>
    <w:rsid w:val="00820A9F"/>
    <w:rsid w:val="0085184A"/>
    <w:rsid w:val="0085664E"/>
    <w:rsid w:val="008F5174"/>
    <w:rsid w:val="009007D1"/>
    <w:rsid w:val="009368D8"/>
    <w:rsid w:val="00962046"/>
    <w:rsid w:val="00962C62"/>
    <w:rsid w:val="00A6778E"/>
    <w:rsid w:val="00A9609B"/>
    <w:rsid w:val="00AE6D50"/>
    <w:rsid w:val="00B16206"/>
    <w:rsid w:val="00B21128"/>
    <w:rsid w:val="00B6510F"/>
    <w:rsid w:val="00B679A8"/>
    <w:rsid w:val="00B92E5C"/>
    <w:rsid w:val="00BB16D1"/>
    <w:rsid w:val="00C07928"/>
    <w:rsid w:val="00C97EAD"/>
    <w:rsid w:val="00D02EE1"/>
    <w:rsid w:val="00D23738"/>
    <w:rsid w:val="00D302A2"/>
    <w:rsid w:val="00D47FB0"/>
    <w:rsid w:val="00DA7BF9"/>
    <w:rsid w:val="00E030E0"/>
    <w:rsid w:val="00E274E2"/>
    <w:rsid w:val="00E33477"/>
    <w:rsid w:val="00EA448B"/>
    <w:rsid w:val="00F303D4"/>
    <w:rsid w:val="00F31857"/>
    <w:rsid w:val="00F462F9"/>
    <w:rsid w:val="00F63F0F"/>
    <w:rsid w:val="00F974D4"/>
    <w:rsid w:val="00F977F4"/>
    <w:rsid w:val="00FC571A"/>
    <w:rsid w:val="00FC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4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274E2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274E2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E274E2"/>
    <w:pPr>
      <w:spacing w:after="0" w:line="240" w:lineRule="auto"/>
    </w:pPr>
    <w:rPr>
      <w:lang w:eastAsia="en-US"/>
    </w:rPr>
  </w:style>
  <w:style w:type="paragraph" w:styleId="a7">
    <w:name w:val="List Paragraph"/>
    <w:basedOn w:val="a"/>
    <w:qFormat/>
    <w:rsid w:val="00E274E2"/>
    <w:pPr>
      <w:ind w:left="720"/>
    </w:pPr>
  </w:style>
  <w:style w:type="character" w:customStyle="1" w:styleId="a6">
    <w:name w:val="Без интервала Знак"/>
    <w:link w:val="a5"/>
    <w:uiPriority w:val="1"/>
    <w:rsid w:val="0085664E"/>
    <w:rPr>
      <w:lang w:eastAsia="en-US"/>
    </w:rPr>
  </w:style>
  <w:style w:type="character" w:customStyle="1" w:styleId="c0">
    <w:name w:val="c0"/>
    <w:basedOn w:val="a0"/>
    <w:rsid w:val="0085664E"/>
  </w:style>
  <w:style w:type="paragraph" w:styleId="a8">
    <w:name w:val="header"/>
    <w:basedOn w:val="a"/>
    <w:link w:val="a9"/>
    <w:uiPriority w:val="99"/>
    <w:semiHidden/>
    <w:unhideWhenUsed/>
    <w:rsid w:val="00136F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6FB0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136F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6FB0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F0E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F0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3742</Words>
  <Characters>21336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Татьяна</cp:lastModifiedBy>
  <cp:revision>37</cp:revision>
  <cp:lastPrinted>2019-11-01T12:32:00Z</cp:lastPrinted>
  <dcterms:created xsi:type="dcterms:W3CDTF">2018-08-26T14:09:00Z</dcterms:created>
  <dcterms:modified xsi:type="dcterms:W3CDTF">2020-12-29T06:21:00Z</dcterms:modified>
</cp:coreProperties>
</file>