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F3" w:rsidRDefault="00AC74F3" w:rsidP="006E72A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_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С.С.Малахова</w:t>
      </w:r>
      <w:proofErr w:type="spellEnd"/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0D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23.08.2021</w:t>
      </w:r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="000D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187</w:t>
      </w:r>
    </w:p>
    <w:p w:rsidR="004819CC" w:rsidRPr="00B6007E" w:rsidRDefault="004819CC" w:rsidP="004819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9CC" w:rsidRPr="00B6007E" w:rsidRDefault="004819CC" w:rsidP="00481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19CC" w:rsidRPr="00B6007E" w:rsidRDefault="004819CC" w:rsidP="004819C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4819CC" w:rsidRPr="00B6007E" w:rsidRDefault="004819CC" w:rsidP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CC" w:rsidRPr="00B6007E" w:rsidRDefault="004819CC" w:rsidP="004819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Играй-ка____________________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B60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– 2022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</w:t>
      </w:r>
      <w:proofErr w:type="spellStart"/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образования__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начальное</w:t>
      </w:r>
      <w:proofErr w:type="spellEnd"/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общее образование,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1,</w:t>
      </w:r>
      <w:r w:rsidRPr="00B600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,3 классы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9CC" w:rsidRPr="00B6007E" w:rsidRDefault="004819CC" w:rsidP="00481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начальное</w:t>
      </w:r>
      <w:proofErr w:type="gramEnd"/>
      <w:r w:rsidRPr="00B600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4819CC" w:rsidRPr="00B6007E" w:rsidRDefault="004819CC" w:rsidP="0048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CC" w:rsidRPr="00B6007E" w:rsidRDefault="004819CC" w:rsidP="0048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60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_</w:t>
      </w:r>
      <w:proofErr w:type="spellStart"/>
      <w:r w:rsidRPr="00B600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Куди</w:t>
      </w:r>
      <w:proofErr w:type="spellEnd"/>
      <w:r w:rsidRPr="00B600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Инна Анатольевна</w:t>
      </w:r>
      <w:r w:rsidRPr="00B6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4819CC" w:rsidRPr="00B6007E" w:rsidRDefault="004819CC" w:rsidP="00481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4819CC" w:rsidRPr="004819CC" w:rsidRDefault="004819CC" w:rsidP="004819CC">
      <w:pPr>
        <w:pStyle w:val="a7"/>
        <w:spacing w:beforeAutospacing="0" w:afterAutospacing="0"/>
        <w:ind w:left="-709" w:right="-426"/>
        <w:rPr>
          <w:b/>
          <w:sz w:val="28"/>
          <w:u w:val="single"/>
        </w:rPr>
      </w:pPr>
      <w:r w:rsidRPr="00B6007E">
        <w:rPr>
          <w:sz w:val="28"/>
          <w:szCs w:val="28"/>
        </w:rPr>
        <w:t>Программа разработана на основе ____</w:t>
      </w:r>
      <w:r w:rsidRPr="00B6007E">
        <w:t xml:space="preserve"> </w:t>
      </w:r>
      <w:r w:rsidRPr="004819CC">
        <w:rPr>
          <w:b/>
          <w:sz w:val="28"/>
          <w:u w:val="single"/>
        </w:rPr>
        <w:t>программы по внеурочной деятельности «Игра</w:t>
      </w:r>
      <w:r>
        <w:rPr>
          <w:b/>
          <w:sz w:val="28"/>
          <w:u w:val="single"/>
        </w:rPr>
        <w:t>.</w:t>
      </w:r>
      <w:r w:rsidRPr="004819CC">
        <w:rPr>
          <w:b/>
          <w:sz w:val="28"/>
          <w:u w:val="single"/>
        </w:rPr>
        <w:t xml:space="preserve"> Досуговое общение». Д.В. Григорьев.</w:t>
      </w:r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М:Просвещение</w:t>
      </w:r>
      <w:proofErr w:type="gramEnd"/>
    </w:p>
    <w:p w:rsidR="004819CC" w:rsidRPr="00B6007E" w:rsidRDefault="004819CC" w:rsidP="0048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4819CC" w:rsidRPr="00B6007E" w:rsidRDefault="004819CC" w:rsidP="004819C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Учебник/учебники</w:t>
      </w:r>
    </w:p>
    <w:p w:rsidR="004819CC" w:rsidRPr="00B6007E" w:rsidRDefault="004819CC" w:rsidP="004819C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______________________________________________________________</w:t>
      </w:r>
    </w:p>
    <w:p w:rsidR="004819CC" w:rsidRPr="00B6007E" w:rsidRDefault="004819CC" w:rsidP="004819CC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B60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4819CC" w:rsidRPr="00B6007E" w:rsidRDefault="004819CC" w:rsidP="004819CC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9CC" w:rsidRPr="00B6007E" w:rsidRDefault="004819CC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:rsidR="004819CC" w:rsidRPr="00B6007E" w:rsidRDefault="000D3341" w:rsidP="004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4819CC" w:rsidRPr="00B60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E72AC" w:rsidRDefault="006E72AC" w:rsidP="006E72AC">
      <w:pPr>
        <w:pStyle w:val="a3"/>
        <w:ind w:left="-709"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Pr="00335930" w:rsidRDefault="004819CC" w:rsidP="006E72AC">
      <w:pPr>
        <w:pStyle w:val="a3"/>
        <w:ind w:left="-709" w:right="-4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</w:t>
      </w:r>
      <w:r w:rsidR="006E72AC" w:rsidRPr="00335930">
        <w:rPr>
          <w:rFonts w:ascii="Times New Roman" w:hAnsi="Times New Roman" w:cs="Times New Roman"/>
          <w:b/>
          <w:sz w:val="24"/>
          <w:szCs w:val="28"/>
        </w:rPr>
        <w:t xml:space="preserve">. Личностные и </w:t>
      </w:r>
      <w:proofErr w:type="spellStart"/>
      <w:r w:rsidR="006E72AC" w:rsidRPr="00335930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="006E72AC" w:rsidRPr="00335930">
        <w:rPr>
          <w:rFonts w:ascii="Times New Roman" w:hAnsi="Times New Roman" w:cs="Times New Roman"/>
          <w:b/>
          <w:sz w:val="24"/>
          <w:szCs w:val="28"/>
        </w:rPr>
        <w:t xml:space="preserve"> результаты освоения курса</w:t>
      </w:r>
    </w:p>
    <w:p w:rsidR="006E72AC" w:rsidRDefault="006E72AC" w:rsidP="006E72AC">
      <w:pPr>
        <w:ind w:left="-709" w:right="-427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2E71">
        <w:rPr>
          <w:rFonts w:ascii="Times New Roman" w:hAnsi="Times New Roman" w:cs="Times New Roman"/>
          <w:b/>
          <w:sz w:val="24"/>
          <w:szCs w:val="28"/>
        </w:rPr>
        <w:t>«</w:t>
      </w:r>
      <w:r w:rsidR="00F74647">
        <w:rPr>
          <w:rFonts w:ascii="Times New Roman" w:hAnsi="Times New Roman" w:cs="Times New Roman"/>
          <w:b/>
          <w:sz w:val="24"/>
          <w:szCs w:val="28"/>
        </w:rPr>
        <w:t>Игр</w:t>
      </w:r>
      <w:r w:rsidR="004819CC">
        <w:rPr>
          <w:rFonts w:ascii="Times New Roman" w:hAnsi="Times New Roman" w:cs="Times New Roman"/>
          <w:b/>
          <w:sz w:val="24"/>
          <w:szCs w:val="28"/>
        </w:rPr>
        <w:t>ай-ка</w:t>
      </w:r>
      <w:r w:rsidRPr="00E92E71">
        <w:rPr>
          <w:rFonts w:ascii="Times New Roman" w:hAnsi="Times New Roman" w:cs="Times New Roman"/>
          <w:b/>
          <w:sz w:val="24"/>
          <w:szCs w:val="28"/>
        </w:rPr>
        <w:t>»</w:t>
      </w:r>
    </w:p>
    <w:p w:rsidR="00056261" w:rsidRDefault="00056261" w:rsidP="00056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647" w:rsidRPr="00F74647" w:rsidRDefault="00F74647" w:rsidP="00F74647">
      <w:p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F74647" w:rsidRPr="00F74647" w:rsidRDefault="00F74647" w:rsidP="00F74647">
      <w:pPr>
        <w:numPr>
          <w:ilvl w:val="0"/>
          <w:numId w:val="13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установки на безопасный, здоровый образ жизни.</w:t>
      </w:r>
    </w:p>
    <w:p w:rsidR="00F74647" w:rsidRPr="00F74647" w:rsidRDefault="00F74647" w:rsidP="00F74647">
      <w:pPr>
        <w:numPr>
          <w:ilvl w:val="0"/>
          <w:numId w:val="13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самостоятельности и личной ответственности за свои поступки;</w:t>
      </w:r>
    </w:p>
    <w:p w:rsidR="00F74647" w:rsidRPr="00F74647" w:rsidRDefault="00F74647" w:rsidP="00F74647">
      <w:pPr>
        <w:numPr>
          <w:ilvl w:val="0"/>
          <w:numId w:val="13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доброжелательности, эмоционально- нравственной отзывчивости понимания и сопереживания чувства других людей;</w:t>
      </w:r>
    </w:p>
    <w:p w:rsidR="00F74647" w:rsidRPr="00F74647" w:rsidRDefault="00F74647" w:rsidP="00F74647">
      <w:pPr>
        <w:numPr>
          <w:ilvl w:val="0"/>
          <w:numId w:val="13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навыков сотрудничества со взрослыми и сверстниками в разных спортивных ситуациях, умения не создавать конфликтов и находить выходы из спорных ситуаций;</w:t>
      </w:r>
    </w:p>
    <w:p w:rsidR="00F74647" w:rsidRPr="00F74647" w:rsidRDefault="00F74647" w:rsidP="00F74647">
      <w:p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74647" w:rsidRPr="00F74647" w:rsidRDefault="00F74647" w:rsidP="00F74647">
      <w:pPr>
        <w:numPr>
          <w:ilvl w:val="0"/>
          <w:numId w:val="14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овладение способность принимать и сохранять цели и задачи учебной деятельности, поиска средств её осуществления;</w:t>
      </w:r>
    </w:p>
    <w:p w:rsidR="00F74647" w:rsidRPr="00F74647" w:rsidRDefault="00F74647" w:rsidP="00F74647">
      <w:pPr>
        <w:numPr>
          <w:ilvl w:val="0"/>
          <w:numId w:val="14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4647" w:rsidRPr="00F74647" w:rsidRDefault="00F74647" w:rsidP="00F74647">
      <w:pPr>
        <w:numPr>
          <w:ilvl w:val="0"/>
          <w:numId w:val="14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договариваться о распределении функций и ролей в совместной деятельности;</w:t>
      </w:r>
    </w:p>
    <w:p w:rsidR="00F74647" w:rsidRPr="00F74647" w:rsidRDefault="00F74647" w:rsidP="00F74647">
      <w:pPr>
        <w:numPr>
          <w:ilvl w:val="0"/>
          <w:numId w:val="14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оценивать собственное поведение и поведение окружающих;</w:t>
      </w:r>
    </w:p>
    <w:p w:rsidR="00F74647" w:rsidRPr="00F74647" w:rsidRDefault="00F74647" w:rsidP="00F74647">
      <w:pPr>
        <w:numPr>
          <w:ilvl w:val="0"/>
          <w:numId w:val="14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взаимодействовать:   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 парах и  группах   при   выполнении    технических   действий   в  подвижных играх.</w:t>
      </w:r>
    </w:p>
    <w:p w:rsidR="00F74647" w:rsidRPr="00F74647" w:rsidRDefault="00F74647" w:rsidP="00F74647">
      <w:p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4647" w:rsidRPr="00F74647" w:rsidRDefault="00F74647" w:rsidP="00F74647">
      <w:p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4647" w:rsidRPr="00F74647" w:rsidRDefault="00F74647" w:rsidP="00F74647">
      <w:pPr>
        <w:spacing w:after="0" w:line="240" w:lineRule="auto"/>
        <w:ind w:left="-709" w:right="-426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F74647" w:rsidRPr="00F74647" w:rsidRDefault="00F74647" w:rsidP="00F74647">
      <w:pPr>
        <w:spacing w:after="0" w:line="240" w:lineRule="auto"/>
        <w:ind w:left="-709" w:right="-426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Выпускник научится:</w:t>
      </w:r>
    </w:p>
    <w:p w:rsidR="00F74647" w:rsidRPr="00F74647" w:rsidRDefault="00F74647" w:rsidP="00F74647">
      <w:pPr>
        <w:numPr>
          <w:ilvl w:val="0"/>
          <w:numId w:val="11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личной гигиены, режима дня;</w:t>
      </w:r>
    </w:p>
    <w:p w:rsidR="00F74647" w:rsidRPr="00F74647" w:rsidRDefault="00F74647" w:rsidP="00F74647">
      <w:pPr>
        <w:numPr>
          <w:ilvl w:val="0"/>
          <w:numId w:val="11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поведения и профилактики травматизма на занятиях физической культуры, правил безопасности</w:t>
      </w:r>
    </w:p>
    <w:p w:rsidR="00F74647" w:rsidRPr="00F74647" w:rsidRDefault="00F74647" w:rsidP="00F74647">
      <w:pPr>
        <w:numPr>
          <w:ilvl w:val="0"/>
          <w:numId w:val="11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соотнесение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выполнения двигательных действий с эталоном – рисунком, образцом, правилом;</w:t>
      </w:r>
    </w:p>
    <w:p w:rsidR="00F74647" w:rsidRPr="00F74647" w:rsidRDefault="00F74647" w:rsidP="00F74647">
      <w:pPr>
        <w:numPr>
          <w:ilvl w:val="0"/>
          <w:numId w:val="11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тестовых заданий для определения уровня развития физических качеств – силы, быстроты, выносливости, гибкости, ловкости;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разнообразных способов передвижения ходьбой, бегом и прыжками, передвижения по возвышенной опоре, имеющей ограниченную площадь;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метания малого мяча на дальность и точность, упражнения в передачах, бросках, ловли и ведении мяча, ударах по мячу;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осваивать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универсальные умения   в  самостоятельной   организации    и  проведении    подвижных  игр, двигательные    действия,   составляющие     содержание  подвижных   игр.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излагать:   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   и  условия проведения    подвижных   игр.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моделировать:   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технику   выполнения    игровых    действий    в зависимости    от  изменения    условий  и  двигательных    задач.</w:t>
      </w:r>
    </w:p>
    <w:p w:rsidR="00F74647" w:rsidRPr="00F74647" w:rsidRDefault="00F74647" w:rsidP="00F74647">
      <w:pPr>
        <w:numPr>
          <w:ilvl w:val="0"/>
          <w:numId w:val="12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принимать:   </w:t>
      </w:r>
      <w:proofErr w:type="gramEnd"/>
      <w:r w:rsidRPr="00F74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адекватные    решения  в  условиях   игровой   деятельности.</w:t>
      </w:r>
    </w:p>
    <w:p w:rsidR="00F74647" w:rsidRPr="00F74647" w:rsidRDefault="00F74647" w:rsidP="00F74647">
      <w:pPr>
        <w:spacing w:after="0" w:line="240" w:lineRule="auto"/>
        <w:ind w:left="-709" w:right="-426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4647" w:rsidRPr="00F74647" w:rsidRDefault="00F74647" w:rsidP="00F74647">
      <w:pPr>
        <w:spacing w:after="0" w:line="240" w:lineRule="auto"/>
        <w:ind w:left="-709" w:right="-426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4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F74647" w:rsidRPr="00F74647" w:rsidRDefault="00F74647" w:rsidP="00F74647">
      <w:pPr>
        <w:numPr>
          <w:ilvl w:val="0"/>
          <w:numId w:val="15"/>
        </w:numPr>
        <w:spacing w:after="0" w:line="240" w:lineRule="auto"/>
        <w:ind w:left="-709" w:right="-426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выполнения</w:t>
      </w:r>
      <w:proofErr w:type="gramEnd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упражнений на освоение навыков равновесия (стойка на носках на одной ноге на полу и гимнастической скамейке, повороты  на 90º);</w:t>
      </w:r>
    </w:p>
    <w:p w:rsidR="00F74647" w:rsidRPr="00F74647" w:rsidRDefault="00F74647" w:rsidP="00F74647">
      <w:pPr>
        <w:numPr>
          <w:ilvl w:val="0"/>
          <w:numId w:val="15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выполнение</w:t>
      </w:r>
      <w:proofErr w:type="gramEnd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строевых упражнений: построение в колонну по одному и в шеренгу, в круг, перестроение по звеньям, повороты  и другие строевые команды; </w:t>
      </w:r>
    </w:p>
    <w:p w:rsidR="00F74647" w:rsidRPr="00F74647" w:rsidRDefault="00F74647" w:rsidP="00F74647">
      <w:pPr>
        <w:numPr>
          <w:ilvl w:val="0"/>
          <w:numId w:val="15"/>
        </w:numPr>
        <w:spacing w:after="0" w:line="240" w:lineRule="auto"/>
        <w:ind w:left="-709" w:right="-426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выполнение</w:t>
      </w:r>
      <w:proofErr w:type="gramEnd"/>
      <w:r w:rsidRPr="00F7464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упражнений по формированию правильной осанки, развития силы, быстроты, выносливости, гибкости и ловкости.</w:t>
      </w:r>
    </w:p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Pr="00335930" w:rsidRDefault="004819CC" w:rsidP="006E72A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Раздел2</w:t>
      </w:r>
      <w:r w:rsidR="006E72AC" w:rsidRPr="0033593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 Содержание 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Играй - ка</w:t>
      </w:r>
      <w:r w:rsidR="006E72AC" w:rsidRPr="0033593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с указанием форм организации учебных занятий, основных видов учебной деятельности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2551"/>
      </w:tblGrid>
      <w:tr w:rsidR="006E72AC" w:rsidTr="009C5673">
        <w:tc>
          <w:tcPr>
            <w:tcW w:w="3828" w:type="dxa"/>
          </w:tcPr>
          <w:p w:rsidR="006E72AC" w:rsidRPr="00E92E71" w:rsidRDefault="006E72AC" w:rsidP="009C56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4111" w:type="dxa"/>
          </w:tcPr>
          <w:p w:rsidR="006E72AC" w:rsidRPr="00E92E71" w:rsidRDefault="006E72AC" w:rsidP="009C56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551" w:type="dxa"/>
          </w:tcPr>
          <w:p w:rsidR="006E72AC" w:rsidRPr="00E92E71" w:rsidRDefault="006E72AC" w:rsidP="009C56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организации занятий</w:t>
            </w:r>
          </w:p>
        </w:tc>
      </w:tr>
      <w:tr w:rsidR="006E72AC" w:rsidTr="009C5673">
        <w:tc>
          <w:tcPr>
            <w:tcW w:w="3828" w:type="dxa"/>
            <w:vAlign w:val="center"/>
          </w:tcPr>
          <w:p w:rsidR="00F74647" w:rsidRPr="00F74647" w:rsidRDefault="00F74647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Первая встреча с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игрой </w:t>
            </w:r>
            <w:r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Т.Б при занятии подвижными играми. Правила игры, игровые роли, сюжет игры. Игра и жизнь. Игра и дети. Мног</w:t>
            </w:r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ообразие игр. </w:t>
            </w:r>
            <w:proofErr w:type="spellStart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«Гуси-лебеди», «Выбей нас», «Знамя», «Воробушки», «Пограничник», «Сова», «Салки», «</w:t>
            </w:r>
            <w:proofErr w:type="spellStart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,»У</w:t>
            </w:r>
            <w:proofErr w:type="gramEnd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медведя во бору», «А ну-ка, мальчики»</w:t>
            </w:r>
          </w:p>
          <w:p w:rsidR="00F74647" w:rsidRPr="00F74647" w:rsidRDefault="00F74647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6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Интеллектуально-поз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навательные игры (викторины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 </w:t>
            </w:r>
            <w:r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движения. Правила поведения в общественных местах. </w:t>
            </w:r>
            <w:proofErr w:type="spell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«Запоминай свой цвет», «Игры со словами», «Светофор», «Художники». Правила поведения в школе. </w:t>
            </w:r>
            <w:proofErr w:type="spell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«Придумай сам», «Телеграмма».</w:t>
            </w:r>
            <w:r w:rsidR="004819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Игры-ребусы, игры=загадки, КВН, математические игры, игры со словами</w:t>
            </w:r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="00F914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-ринг</w:t>
            </w:r>
          </w:p>
          <w:p w:rsidR="00F74647" w:rsidRPr="00F74647" w:rsidRDefault="00F74647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6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одвижные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игры </w:t>
            </w:r>
            <w:r w:rsidRPr="00F746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для развития внимания «Сторож», Смена пар». Игры для развития сообразительности «Путаница», Море волнуется». Игры для развития воображения «Узнай товарища», «Маляр и краски». Игры с преимущественной направленностью на развитие памяти «Найди свою пару», «Полеты на планеты».</w:t>
            </w:r>
          </w:p>
          <w:p w:rsidR="00F74647" w:rsidRPr="00F74647" w:rsidRDefault="00F74647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игры </w:t>
            </w:r>
            <w:r w:rsidRPr="00F746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Настольные игры на бумаге «Крестики-нолики». Парные настольные игры «Шашки», «Чапаев». Правила игры. Настольные игры в компании «Лото», «Домино». Правила игры.</w:t>
            </w:r>
          </w:p>
          <w:p w:rsidR="00F74647" w:rsidRPr="00F74647" w:rsidRDefault="006B41EB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Игры-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драматизации </w:t>
            </w:r>
            <w:r w:rsidR="00F74647" w:rsidRPr="00F746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  <w:r w:rsidR="00F74647"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Ситуация в игре: участники (игровые роли), задачи и способы их решения. </w:t>
            </w:r>
            <w:proofErr w:type="spellStart"/>
            <w:r w:rsidR="00F74647"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П.и</w:t>
            </w:r>
            <w:proofErr w:type="spellEnd"/>
            <w:r w:rsidR="00F74647"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647"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«Два мороза», «Лохматый пес». Сюжеты игр в гостях «Приглашение», «Теремок». Игровые диалоги «Корзинка с фруктами», «Затейники». </w:t>
            </w:r>
          </w:p>
          <w:p w:rsidR="00F74647" w:rsidRPr="00F74647" w:rsidRDefault="006B41EB" w:rsidP="00F746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Ситуативные игры-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упражнения </w:t>
            </w:r>
            <w:r w:rsidR="00F74647" w:rsidRPr="00F746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F74647"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Игры с парным взаимодействием в игре «Белые медведи», «Найди себе пару». Игры с влиянием на партнера. С противостоянием влиянию «Бо</w:t>
            </w:r>
            <w:r w:rsidR="004819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петухов», «Перетяни за черту», «Рыбаки»</w:t>
            </w:r>
          </w:p>
          <w:p w:rsidR="006E72AC" w:rsidRPr="00123758" w:rsidRDefault="006E72AC" w:rsidP="009C5673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6B41EB" w:rsidRPr="00F74647" w:rsidRDefault="006B41EB" w:rsidP="006B41E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соблюдение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личной гигиены, режима дня;</w:t>
            </w:r>
          </w:p>
          <w:p w:rsidR="006B41EB" w:rsidRPr="00F74647" w:rsidRDefault="006B41EB" w:rsidP="006B41EB">
            <w:pPr>
              <w:ind w:left="34"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правил поведения и профилактики травматизма на занятиях физической культуры, правил безопасности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соотнесение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 выполнения двигательных действий с эталоном – рисунком, образцом, правилом;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тестовых заданий для определения уровня развития физических качеств – силы, быстроты, выносливости, гибкости, ловкости;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разнообразных способов передвижения ходьбой, бегом и прыжками, передвижения по возвышенной опоре, имеющей ограниченную площадь;</w:t>
            </w:r>
          </w:p>
          <w:p w:rsidR="006B41EB" w:rsidRPr="00F74647" w:rsidRDefault="006B41EB" w:rsidP="006B41E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метания малого мяча на дальность и точность, упражнения в передачах, бросках, ловли и ведении мяча, ударах по мячу;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осваивать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универсальные умения   в  самостоятельной   организации    и  проведении    подвижных  игр, двигательные    действия,   составляющие     содержание  подвижных   игр.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излагать:   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   и  условия проведения    подвижных   игр.</w:t>
            </w:r>
          </w:p>
          <w:p w:rsidR="006B41EB" w:rsidRPr="00F74647" w:rsidRDefault="006B41EB" w:rsidP="006B41E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моделировать:   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технику   выполнения    игровых    действий    в зависимости    от  изменения    условий  и  двигательных    задач.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принимать:   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адекватные    решения  в  условиях   игровой   деятельности.</w:t>
            </w:r>
          </w:p>
          <w:p w:rsidR="006B41EB" w:rsidRPr="00F74647" w:rsidRDefault="006B41EB" w:rsidP="006B41EB">
            <w:pPr>
              <w:ind w:left="-709" w:right="-426"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41EB" w:rsidRPr="00F74647" w:rsidRDefault="006B41EB" w:rsidP="006B41EB">
            <w:pPr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упражнений на освоение навыков равновесия (стойка на носках на одной ноге на полу и гимнастической скамейке, повороты  на 90º);</w:t>
            </w:r>
          </w:p>
          <w:p w:rsidR="006B41EB" w:rsidRPr="00F74647" w:rsidRDefault="006B41EB" w:rsidP="006B41EB">
            <w:pPr>
              <w:ind w:left="34"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строевых упражнений: </w:t>
            </w:r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построение в колонну по одному и в шеренгу, в круг, перестроение по звеньям, повороты  и другие строевые команды; </w:t>
            </w:r>
          </w:p>
          <w:p w:rsidR="006B41EB" w:rsidRPr="00F74647" w:rsidRDefault="006B41EB" w:rsidP="006B41EB">
            <w:pPr>
              <w:ind w:right="34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F74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упражнений по формированию правильной осанки, развития силы, быстроты, выносливости, гибкости и ловкости</w:t>
            </w:r>
            <w:r w:rsidRPr="00F7464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E72AC" w:rsidRPr="00AD1451" w:rsidRDefault="006E72AC" w:rsidP="009C567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E72AC" w:rsidRDefault="006E72AC" w:rsidP="009C56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AC" w:rsidRDefault="006E72AC" w:rsidP="009C56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EB" w:rsidRPr="006B41EB" w:rsidRDefault="006B41EB" w:rsidP="006B41EB">
            <w:pPr>
              <w:ind w:left="175" w:right="34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6B41EB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gramEnd"/>
            <w:r w:rsidRPr="006B41EB">
              <w:rPr>
                <w:rFonts w:ascii="Times New Roman" w:hAnsi="Times New Roman" w:cs="Times New Roman"/>
                <w:sz w:val="24"/>
                <w:szCs w:val="24"/>
              </w:rPr>
              <w:t xml:space="preserve"> игры, подвижные игры,      конкурсы, викторины, просмотр видеороликов</w:t>
            </w:r>
          </w:p>
          <w:p w:rsidR="006B41EB" w:rsidRPr="006B41EB" w:rsidRDefault="006B41EB" w:rsidP="006B41EB">
            <w:pP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</w:p>
          <w:p w:rsidR="006E72AC" w:rsidRPr="00547E07" w:rsidRDefault="006E72AC" w:rsidP="009C567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E72AC" w:rsidRPr="00190DC0" w:rsidRDefault="006E72AC" w:rsidP="006E72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2AC" w:rsidRDefault="006E72AC" w:rsidP="006E72A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47B1" w:rsidRDefault="00E247B1" w:rsidP="006E72A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47B1" w:rsidRDefault="00E247B1" w:rsidP="006E72A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72AC" w:rsidRPr="00EF6949" w:rsidRDefault="004819CC" w:rsidP="006E7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6E72AC" w:rsidRPr="00EF6949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6E72AC" w:rsidRPr="00EF6949" w:rsidRDefault="006E72AC" w:rsidP="006E7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4819"/>
        <w:gridCol w:w="851"/>
        <w:gridCol w:w="2551"/>
      </w:tblGrid>
      <w:tr w:rsidR="005A466C" w:rsidRPr="00D04449" w:rsidTr="005A466C">
        <w:tc>
          <w:tcPr>
            <w:tcW w:w="567" w:type="dxa"/>
            <w:vMerge w:val="restart"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  <w:gridSpan w:val="2"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  <w:tcBorders>
              <w:right w:val="single" w:sz="4" w:space="0" w:color="auto"/>
            </w:tcBorders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Мониторинг и формы контроля</w:t>
            </w:r>
          </w:p>
        </w:tc>
      </w:tr>
      <w:tr w:rsidR="005A466C" w:rsidRPr="00D04449" w:rsidTr="005A466C">
        <w:tc>
          <w:tcPr>
            <w:tcW w:w="567" w:type="dxa"/>
            <w:vMerge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4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466C" w:rsidRPr="00D04449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D46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b/>
                <w:sz w:val="24"/>
                <w:szCs w:val="24"/>
              </w:rPr>
              <w:t>Первая встреча с игрой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Т.Б при занятии подвижными играми.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A466C" w:rsidRDefault="000D3341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Правила игры, игровые роли, сюжет игры.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9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 «Гуси лебеди». Игра и жизнь.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466C" w:rsidRPr="007B78B8" w:rsidRDefault="000D3341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Игра и дети. Многообразие игр.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«Гуси-лебеди», «Знамя»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A466C" w:rsidRPr="007B78B8" w:rsidRDefault="000D3341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эстафета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«Знамя», «Выбей нас»</w:t>
            </w:r>
          </w:p>
          <w:p w:rsidR="00F914EA" w:rsidRDefault="00F914EA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D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1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Интеллектуально-познавательные игры (викторины)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D46A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A466C" w:rsidRPr="007B78B8" w:rsidRDefault="000D3341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9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</w:t>
            </w:r>
          </w:p>
          <w:p w:rsidR="005A466C" w:rsidRPr="001565AE" w:rsidRDefault="005A466C" w:rsidP="009A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9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«Дорожные знаки»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466C" w:rsidRPr="007B78B8" w:rsidRDefault="000D3341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Default="005A466C" w:rsidP="00B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«Знатоки ПДД»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A0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A466C" w:rsidRPr="007B78B8" w:rsidRDefault="005A466C" w:rsidP="009A0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B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C867A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A0C8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 «Запоминай свой цвет»,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0D3341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«Самый, самый»</w:t>
            </w:r>
          </w:p>
          <w:p w:rsidR="00D50322" w:rsidRDefault="00D50322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«Осень- перемен восемь»</w:t>
            </w:r>
          </w:p>
          <w:p w:rsidR="00D50322" w:rsidRDefault="00D50322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22" w:rsidRDefault="00D50322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296CAC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Pr="007B78B8" w:rsidRDefault="000D3341" w:rsidP="001027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B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внимания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A466C" w:rsidRPr="007B78B8" w:rsidRDefault="000D3341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B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«Сторож», Смена пар</w:t>
            </w:r>
            <w:proofErr w:type="gramStart"/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A466C" w:rsidRPr="007B78B8" w:rsidRDefault="000D3341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466C" w:rsidRPr="001565AE" w:rsidRDefault="005A466C" w:rsidP="00B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сообразительности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BF0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«Путаница», Море волнуется»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BF0E2E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воображения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«Узнай товарища», «Маляр и краски».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A466C" w:rsidRPr="007B78B8" w:rsidRDefault="000D3341" w:rsidP="000D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«Пограничник», «Сова»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«Зов джунглей»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«Пустое место».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«Салки», «Воробушки»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BF0E2E" w:rsidRDefault="005A466C" w:rsidP="009C5673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на бумаге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«Крестики-нолики», «Морской бой»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настольные игры.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Игра «Шашки»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«Чапаев»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A6293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в компании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«Лото»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«Домино»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настольные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«Шашки»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367DF4" w:rsidRDefault="005A466C" w:rsidP="009C5673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«Защита крепости»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«Найди свою пару», «Полеты на планеты».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 ну-ка, мальчики»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 медведя во бору», «Светофор»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1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Интеллектуально-познавательные игры (викторины)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A466C" w:rsidRPr="007B78B8" w:rsidRDefault="000D3341" w:rsidP="000D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DB3725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DB3725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Придумай сам», «Телеграмма».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DB372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DB372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числами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DB372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–ребус, игра-загадка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DB372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DB3725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b/>
                <w:sz w:val="24"/>
                <w:szCs w:val="24"/>
              </w:rPr>
              <w:t>Игры-драматизации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040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5A466C" w:rsidRPr="007B78B8" w:rsidRDefault="000D3341" w:rsidP="007B7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в игре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Два мороза», «Лохматый пес»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Сюжеты игр в гостях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2A3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A466C" w:rsidRPr="007B78B8" w:rsidRDefault="005A466C" w:rsidP="000D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0D334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«Приглашение», «Теремок»</w:t>
            </w:r>
            <w:r w:rsidRPr="007B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Игровые диалоги «Корзинка с фруктами», «Затейники».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1565AE" w:rsidRDefault="005A466C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игры-упражнения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63140D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Игры с парным взаимодействием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5A466C" w:rsidRPr="007B78B8" w:rsidRDefault="000D3341" w:rsidP="000D3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«Белые медведи», «Найди себе пару».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Игры с влиянием на партнера.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8A1339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«Бой петухов</w:t>
            </w:r>
            <w:proofErr w:type="gramStart"/>
            <w:r w:rsidRPr="001565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Болото»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Pr="007B78B8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565AE">
              <w:rPr>
                <w:rFonts w:ascii="Times New Roman" w:hAnsi="Times New Roman" w:cs="Times New Roman"/>
                <w:sz w:val="24"/>
                <w:szCs w:val="24"/>
              </w:rPr>
              <w:t>«Перетяни за черту»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«Знамя»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A466C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 «Сова»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A466C" w:rsidRDefault="000D3341" w:rsidP="008A1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466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Default="005A466C" w:rsidP="009C567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A466C" w:rsidRDefault="005A466C" w:rsidP="005A466C">
            <w:pPr>
              <w:pStyle w:val="a3"/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466C" w:rsidRPr="007B78B8" w:rsidTr="005A466C">
        <w:tc>
          <w:tcPr>
            <w:tcW w:w="567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A466C" w:rsidRPr="007B78B8" w:rsidRDefault="005A466C" w:rsidP="009C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466C" w:rsidRPr="007B78B8" w:rsidRDefault="000D3341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5A466C" w:rsidRPr="007B78B8" w:rsidRDefault="005A466C" w:rsidP="009C5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2AC" w:rsidRPr="007B78B8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Pr="007B78B8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4819CC" w:rsidRPr="00CC7379" w:rsidTr="000D3341">
        <w:trPr>
          <w:trHeight w:val="2397"/>
        </w:trPr>
        <w:tc>
          <w:tcPr>
            <w:tcW w:w="3794" w:type="dxa"/>
          </w:tcPr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9CC" w:rsidRPr="00CC7379" w:rsidRDefault="00D21E3C" w:rsidP="000D334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23.08. 2021</w:t>
            </w:r>
            <w:r w:rsidR="004819CC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4819CC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4819CC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  <w:p w:rsidR="004819CC" w:rsidRPr="00CC7379" w:rsidRDefault="004819CC" w:rsidP="000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4819CC" w:rsidRPr="00CC7379" w:rsidRDefault="004819CC" w:rsidP="000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4819CC" w:rsidRPr="00CC7379" w:rsidRDefault="004819CC" w:rsidP="000D3341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CC73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Ф.И.О.</w:t>
            </w:r>
          </w:p>
          <w:p w:rsidR="004819CC" w:rsidRPr="00CC7379" w:rsidRDefault="00D21E3C" w:rsidP="000D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 2021</w:t>
            </w:r>
            <w:bookmarkStart w:id="0" w:name="_GoBack"/>
            <w:bookmarkEnd w:id="0"/>
            <w:r w:rsidR="004819CC" w:rsidRPr="00CC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AC" w:rsidRDefault="006E72AC" w:rsidP="006E7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27D" w:rsidRDefault="0058127D"/>
    <w:sectPr w:rsidR="0058127D" w:rsidSect="005A46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41" w:rsidRDefault="000D3341" w:rsidP="005A466C">
      <w:pPr>
        <w:spacing w:after="0" w:line="240" w:lineRule="auto"/>
      </w:pPr>
      <w:r>
        <w:separator/>
      </w:r>
    </w:p>
  </w:endnote>
  <w:endnote w:type="continuationSeparator" w:id="0">
    <w:p w:rsidR="000D3341" w:rsidRDefault="000D3341" w:rsidP="005A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937214"/>
      <w:docPartObj>
        <w:docPartGallery w:val="Page Numbers (Bottom of Page)"/>
        <w:docPartUnique/>
      </w:docPartObj>
    </w:sdtPr>
    <w:sdtContent>
      <w:p w:rsidR="000D3341" w:rsidRDefault="000D33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3C">
          <w:rPr>
            <w:noProof/>
          </w:rPr>
          <w:t>6</w:t>
        </w:r>
        <w:r>
          <w:fldChar w:fldCharType="end"/>
        </w:r>
      </w:p>
    </w:sdtContent>
  </w:sdt>
  <w:p w:rsidR="000D3341" w:rsidRDefault="000D33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41" w:rsidRDefault="000D3341" w:rsidP="005A466C">
      <w:pPr>
        <w:spacing w:after="0" w:line="240" w:lineRule="auto"/>
      </w:pPr>
      <w:r>
        <w:separator/>
      </w:r>
    </w:p>
  </w:footnote>
  <w:footnote w:type="continuationSeparator" w:id="0">
    <w:p w:rsidR="000D3341" w:rsidRDefault="000D3341" w:rsidP="005A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438"/>
    <w:multiLevelType w:val="hybridMultilevel"/>
    <w:tmpl w:val="FF5E5232"/>
    <w:lvl w:ilvl="0" w:tplc="1C66F1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C90869"/>
    <w:multiLevelType w:val="hybridMultilevel"/>
    <w:tmpl w:val="938CD8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149B1"/>
    <w:multiLevelType w:val="hybridMultilevel"/>
    <w:tmpl w:val="A936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43076"/>
    <w:multiLevelType w:val="hybridMultilevel"/>
    <w:tmpl w:val="C0BE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2E67"/>
    <w:multiLevelType w:val="hybridMultilevel"/>
    <w:tmpl w:val="C6B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7E70"/>
    <w:multiLevelType w:val="hybridMultilevel"/>
    <w:tmpl w:val="CE7A9F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077270"/>
    <w:multiLevelType w:val="hybridMultilevel"/>
    <w:tmpl w:val="9766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6B78"/>
    <w:multiLevelType w:val="hybridMultilevel"/>
    <w:tmpl w:val="5CC67BC4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C740B46"/>
    <w:multiLevelType w:val="multilevel"/>
    <w:tmpl w:val="44E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1637E"/>
    <w:multiLevelType w:val="hybridMultilevel"/>
    <w:tmpl w:val="5934B1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A37A4"/>
    <w:multiLevelType w:val="hybridMultilevel"/>
    <w:tmpl w:val="B18A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2AC"/>
    <w:rsid w:val="000409BB"/>
    <w:rsid w:val="00056261"/>
    <w:rsid w:val="000A0831"/>
    <w:rsid w:val="000D3341"/>
    <w:rsid w:val="001027CE"/>
    <w:rsid w:val="00161D79"/>
    <w:rsid w:val="00273D41"/>
    <w:rsid w:val="00296CAC"/>
    <w:rsid w:val="002A388C"/>
    <w:rsid w:val="002C6113"/>
    <w:rsid w:val="00350280"/>
    <w:rsid w:val="00367DF4"/>
    <w:rsid w:val="0038617E"/>
    <w:rsid w:val="00391CC4"/>
    <w:rsid w:val="00426625"/>
    <w:rsid w:val="0043521C"/>
    <w:rsid w:val="004819CC"/>
    <w:rsid w:val="004C5982"/>
    <w:rsid w:val="00546D22"/>
    <w:rsid w:val="0058127D"/>
    <w:rsid w:val="005A466C"/>
    <w:rsid w:val="00627591"/>
    <w:rsid w:val="0063140D"/>
    <w:rsid w:val="006B41EB"/>
    <w:rsid w:val="006E72AC"/>
    <w:rsid w:val="007B78B8"/>
    <w:rsid w:val="0087278D"/>
    <w:rsid w:val="008A1339"/>
    <w:rsid w:val="009A0C8E"/>
    <w:rsid w:val="009C5673"/>
    <w:rsid w:val="009E4EDC"/>
    <w:rsid w:val="00A4394F"/>
    <w:rsid w:val="00A62933"/>
    <w:rsid w:val="00AC74F3"/>
    <w:rsid w:val="00AE0B3A"/>
    <w:rsid w:val="00BF0E2E"/>
    <w:rsid w:val="00C867AC"/>
    <w:rsid w:val="00D21E3C"/>
    <w:rsid w:val="00D33FFB"/>
    <w:rsid w:val="00D46AD7"/>
    <w:rsid w:val="00D50322"/>
    <w:rsid w:val="00DB3725"/>
    <w:rsid w:val="00E247B1"/>
    <w:rsid w:val="00E43B01"/>
    <w:rsid w:val="00E62812"/>
    <w:rsid w:val="00F26C9A"/>
    <w:rsid w:val="00F74647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0DCDE-515A-47BC-881F-FDACBB6F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E72A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E72AC"/>
  </w:style>
  <w:style w:type="paragraph" w:customStyle="1" w:styleId="1">
    <w:name w:val="Абзац списка1"/>
    <w:basedOn w:val="a"/>
    <w:rsid w:val="006E72A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E72AC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E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D33FF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D33FF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D33F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11">
    <w:name w:val="c11"/>
    <w:basedOn w:val="a0"/>
    <w:rsid w:val="00056261"/>
  </w:style>
  <w:style w:type="paragraph" w:customStyle="1" w:styleId="c1">
    <w:name w:val="c1"/>
    <w:basedOn w:val="a"/>
    <w:rsid w:val="000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A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466C"/>
  </w:style>
  <w:style w:type="paragraph" w:styleId="ac">
    <w:name w:val="footer"/>
    <w:basedOn w:val="a"/>
    <w:link w:val="ad"/>
    <w:uiPriority w:val="99"/>
    <w:unhideWhenUsed/>
    <w:rsid w:val="005A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466C"/>
  </w:style>
  <w:style w:type="paragraph" w:styleId="ae">
    <w:name w:val="Balloon Text"/>
    <w:basedOn w:val="a"/>
    <w:link w:val="af"/>
    <w:uiPriority w:val="99"/>
    <w:semiHidden/>
    <w:unhideWhenUsed/>
    <w:rsid w:val="00D5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22</cp:revision>
  <cp:lastPrinted>2019-10-07T18:06:00Z</cp:lastPrinted>
  <dcterms:created xsi:type="dcterms:W3CDTF">2018-09-20T17:16:00Z</dcterms:created>
  <dcterms:modified xsi:type="dcterms:W3CDTF">2021-10-05T17:34:00Z</dcterms:modified>
</cp:coreProperties>
</file>