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46" w:rsidRDefault="00247B46" w:rsidP="00247B46">
      <w:pPr>
        <w:widowControl w:val="0"/>
        <w:jc w:val="center"/>
        <w:rPr>
          <w:sz w:val="32"/>
          <w:szCs w:val="32"/>
        </w:rPr>
      </w:pPr>
      <w:bookmarkStart w:id="0" w:name="_GoBack"/>
      <w:bookmarkEnd w:id="0"/>
    </w:p>
    <w:p w:rsidR="00247B46" w:rsidRPr="005D572A" w:rsidRDefault="00247B46" w:rsidP="00247B46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 xml:space="preserve">муниципальное бюджетное общеобразовательное учреждение </w:t>
      </w:r>
      <w:proofErr w:type="spellStart"/>
      <w:r w:rsidRPr="005D572A">
        <w:rPr>
          <w:b/>
        </w:rPr>
        <w:t>Маркинская</w:t>
      </w:r>
      <w:proofErr w:type="spellEnd"/>
      <w:r w:rsidRPr="005D572A">
        <w:rPr>
          <w:b/>
        </w:rPr>
        <w:t xml:space="preserve"> средняя общеобразовательная школа Цимлянского района Ростовской области</w:t>
      </w:r>
    </w:p>
    <w:p w:rsidR="00247B46" w:rsidRDefault="00247B46" w:rsidP="00247B46">
      <w:pPr>
        <w:shd w:val="clear" w:color="auto" w:fill="FFFFFF"/>
        <w:ind w:left="5387"/>
        <w:jc w:val="center"/>
        <w:rPr>
          <w:color w:val="000000"/>
        </w:rPr>
      </w:pPr>
    </w:p>
    <w:p w:rsidR="00247B46" w:rsidRDefault="00247B46" w:rsidP="00247B46">
      <w:pPr>
        <w:shd w:val="clear" w:color="auto" w:fill="FFFFFF"/>
        <w:ind w:left="5387"/>
        <w:jc w:val="center"/>
        <w:rPr>
          <w:color w:val="000000"/>
        </w:rPr>
      </w:pPr>
    </w:p>
    <w:p w:rsidR="00247B46" w:rsidRDefault="00247B46" w:rsidP="00247B46">
      <w:pPr>
        <w:shd w:val="clear" w:color="auto" w:fill="FFFFFF"/>
        <w:ind w:left="5387"/>
        <w:jc w:val="center"/>
        <w:rPr>
          <w:color w:val="000000"/>
        </w:rPr>
      </w:pPr>
    </w:p>
    <w:p w:rsidR="00247B46" w:rsidRDefault="00247B46" w:rsidP="00247B46">
      <w:pPr>
        <w:shd w:val="clear" w:color="auto" w:fill="FFFFFF"/>
        <w:ind w:left="5387"/>
        <w:jc w:val="center"/>
        <w:rPr>
          <w:color w:val="000000"/>
        </w:rPr>
      </w:pPr>
    </w:p>
    <w:p w:rsidR="00247B46" w:rsidRDefault="00247B46" w:rsidP="00247B46">
      <w:pPr>
        <w:shd w:val="clear" w:color="auto" w:fill="FFFFFF"/>
        <w:ind w:left="5387"/>
        <w:jc w:val="center"/>
        <w:rPr>
          <w:color w:val="000000"/>
        </w:rPr>
      </w:pPr>
    </w:p>
    <w:p w:rsidR="00247B46" w:rsidRPr="005D572A" w:rsidRDefault="00247B46" w:rsidP="00247B46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247B46" w:rsidRDefault="00247B46" w:rsidP="00247B46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247B46" w:rsidRDefault="00247B46" w:rsidP="00247B46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247B46" w:rsidRDefault="00247B46" w:rsidP="00247B46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:rsidR="00247B46" w:rsidRDefault="001F0099" w:rsidP="00247B46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Pr="00B21978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C157E9">
        <w:rPr>
          <w:color w:val="000000"/>
          <w:u w:val="single"/>
        </w:rPr>
        <w:t>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 w:rsidRPr="008D5879">
        <w:rPr>
          <w:color w:val="000000"/>
          <w:u w:val="single"/>
        </w:rPr>
        <w:t>1</w:t>
      </w:r>
      <w:r>
        <w:rPr>
          <w:color w:val="000000"/>
          <w:u w:val="single"/>
        </w:rPr>
        <w:t>87</w:t>
      </w:r>
    </w:p>
    <w:p w:rsidR="00247B46" w:rsidRDefault="00247B46" w:rsidP="00247B46">
      <w:pPr>
        <w:shd w:val="clear" w:color="auto" w:fill="FFFFFF"/>
        <w:ind w:left="5387"/>
        <w:rPr>
          <w:color w:val="000000"/>
        </w:rPr>
      </w:pPr>
    </w:p>
    <w:p w:rsidR="00247B46" w:rsidRDefault="00247B46" w:rsidP="00247B46">
      <w:pPr>
        <w:shd w:val="clear" w:color="auto" w:fill="FFFFFF"/>
        <w:jc w:val="center"/>
        <w:rPr>
          <w:color w:val="000000"/>
        </w:rPr>
      </w:pPr>
    </w:p>
    <w:p w:rsidR="00247B46" w:rsidRDefault="00247B46" w:rsidP="00247B46">
      <w:pPr>
        <w:shd w:val="clear" w:color="auto" w:fill="FFFFFF"/>
        <w:jc w:val="center"/>
        <w:rPr>
          <w:color w:val="000000"/>
        </w:rPr>
      </w:pPr>
    </w:p>
    <w:p w:rsidR="00247B46" w:rsidRDefault="00247B46" w:rsidP="00247B46">
      <w:pPr>
        <w:shd w:val="clear" w:color="auto" w:fill="FFFFFF"/>
        <w:jc w:val="center"/>
        <w:rPr>
          <w:color w:val="000000"/>
        </w:rPr>
      </w:pPr>
    </w:p>
    <w:p w:rsidR="00247B46" w:rsidRDefault="00247B46" w:rsidP="00247B4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247B46" w:rsidRDefault="00247B46" w:rsidP="00247B4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247B46" w:rsidRDefault="00247B46" w:rsidP="00247B46"/>
    <w:p w:rsidR="00247B46" w:rsidRDefault="00247B46" w:rsidP="00247B46">
      <w:pPr>
        <w:rPr>
          <w:sz w:val="16"/>
          <w:szCs w:val="16"/>
        </w:rPr>
      </w:pPr>
    </w:p>
    <w:p w:rsidR="00247B46" w:rsidRPr="00217A70" w:rsidRDefault="00247B46" w:rsidP="00247B4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 xml:space="preserve">информатике          </w:t>
      </w:r>
      <w:r>
        <w:rPr>
          <w:bCs/>
          <w:color w:val="000000"/>
          <w:sz w:val="28"/>
          <w:szCs w:val="28"/>
        </w:rPr>
        <w:t>_____________________________________________</w:t>
      </w:r>
    </w:p>
    <w:p w:rsidR="00247B46" w:rsidRDefault="00247B46" w:rsidP="00247B46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247B46" w:rsidRDefault="00247B46" w:rsidP="00247B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9424E" w:rsidRPr="008D5879">
        <w:rPr>
          <w:sz w:val="28"/>
          <w:szCs w:val="28"/>
          <w:u w:val="single"/>
        </w:rPr>
        <w:t>20</w:t>
      </w:r>
      <w:r w:rsidR="0079424E">
        <w:rPr>
          <w:sz w:val="28"/>
          <w:szCs w:val="28"/>
          <w:u w:val="single"/>
        </w:rPr>
        <w:t>2</w:t>
      </w:r>
      <w:r w:rsidR="00C157E9">
        <w:rPr>
          <w:sz w:val="28"/>
          <w:szCs w:val="28"/>
          <w:u w:val="single"/>
        </w:rPr>
        <w:t>2</w:t>
      </w:r>
      <w:r w:rsidR="0079424E" w:rsidRPr="008D5879">
        <w:rPr>
          <w:sz w:val="28"/>
          <w:szCs w:val="28"/>
          <w:u w:val="single"/>
        </w:rPr>
        <w:t xml:space="preserve"> – 202</w:t>
      </w:r>
      <w:r w:rsidR="00C157E9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247B46" w:rsidRDefault="00247B46" w:rsidP="00247B46">
      <w:pPr>
        <w:shd w:val="clear" w:color="auto" w:fill="FFFFFF"/>
        <w:rPr>
          <w:sz w:val="28"/>
          <w:szCs w:val="28"/>
        </w:rPr>
      </w:pPr>
    </w:p>
    <w:p w:rsidR="00247B46" w:rsidRPr="00217A70" w:rsidRDefault="00247B46" w:rsidP="00247B4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  </w:t>
      </w:r>
      <w:r w:rsidR="00365E80">
        <w:rPr>
          <w:sz w:val="28"/>
          <w:szCs w:val="28"/>
          <w:u w:val="single"/>
        </w:rPr>
        <w:t>основное</w:t>
      </w:r>
      <w:r>
        <w:rPr>
          <w:sz w:val="28"/>
          <w:szCs w:val="28"/>
          <w:u w:val="single"/>
        </w:rPr>
        <w:t xml:space="preserve"> общее 8 класс     </w:t>
      </w:r>
      <w:r>
        <w:rPr>
          <w:sz w:val="28"/>
          <w:szCs w:val="28"/>
        </w:rPr>
        <w:t xml:space="preserve">_________________ </w:t>
      </w:r>
    </w:p>
    <w:p w:rsidR="00247B46" w:rsidRPr="00181376" w:rsidRDefault="00247B46" w:rsidP="00247B46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247B46" w:rsidRDefault="00247B46" w:rsidP="00247B46">
      <w:pPr>
        <w:rPr>
          <w:sz w:val="28"/>
          <w:szCs w:val="28"/>
        </w:rPr>
      </w:pPr>
    </w:p>
    <w:p w:rsidR="00247B46" w:rsidRPr="00181376" w:rsidRDefault="00247B46" w:rsidP="00247B46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</w:t>
      </w:r>
    </w:p>
    <w:p w:rsidR="00247B46" w:rsidRDefault="00247B46" w:rsidP="00247B46">
      <w:pPr>
        <w:shd w:val="clear" w:color="auto" w:fill="FFFFFF"/>
        <w:rPr>
          <w:color w:val="000000"/>
          <w:sz w:val="28"/>
          <w:szCs w:val="28"/>
        </w:rPr>
      </w:pPr>
    </w:p>
    <w:p w:rsidR="00247B46" w:rsidRDefault="00247B46" w:rsidP="00247B46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</w:t>
      </w:r>
      <w:r w:rsidRPr="00E52BA5">
        <w:rPr>
          <w:color w:val="000000"/>
          <w:sz w:val="28"/>
          <w:szCs w:val="28"/>
          <w:u w:val="single"/>
        </w:rPr>
        <w:t>Донсков</w:t>
      </w:r>
      <w:r>
        <w:rPr>
          <w:color w:val="000000"/>
          <w:sz w:val="28"/>
          <w:szCs w:val="28"/>
          <w:u w:val="single"/>
        </w:rPr>
        <w:t xml:space="preserve"> Сергей Алексеевич             </w:t>
      </w:r>
      <w:r>
        <w:rPr>
          <w:color w:val="000000"/>
          <w:sz w:val="28"/>
          <w:szCs w:val="28"/>
        </w:rPr>
        <w:t>___________________________</w:t>
      </w:r>
    </w:p>
    <w:p w:rsidR="00247B46" w:rsidRPr="009C7372" w:rsidRDefault="00247B46" w:rsidP="00247B46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247B46" w:rsidRDefault="00247B46" w:rsidP="00247B4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примерных рабочих программ по информатике, составитель </w:t>
      </w:r>
      <w:proofErr w:type="spellStart"/>
      <w:r>
        <w:rPr>
          <w:sz w:val="28"/>
          <w:szCs w:val="28"/>
          <w:u w:val="single"/>
        </w:rPr>
        <w:t>Бутягина</w:t>
      </w:r>
      <w:proofErr w:type="spellEnd"/>
      <w:r>
        <w:rPr>
          <w:sz w:val="28"/>
          <w:szCs w:val="28"/>
          <w:u w:val="single"/>
        </w:rPr>
        <w:t xml:space="preserve"> К.Л., издательство БИНОМ               </w:t>
      </w:r>
      <w:r>
        <w:rPr>
          <w:sz w:val="28"/>
          <w:szCs w:val="28"/>
        </w:rPr>
        <w:t>____</w:t>
      </w:r>
    </w:p>
    <w:p w:rsidR="00247B46" w:rsidRDefault="00247B46" w:rsidP="00247B46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247B46" w:rsidRDefault="00247B46" w:rsidP="00247B46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247B46" w:rsidRDefault="00247B46" w:rsidP="00247B46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 w:rsidRPr="004E39D1">
        <w:rPr>
          <w:color w:val="000000"/>
          <w:sz w:val="28"/>
          <w:szCs w:val="28"/>
          <w:u w:val="single"/>
        </w:rPr>
        <w:t xml:space="preserve">Информатика </w:t>
      </w:r>
      <w:r>
        <w:rPr>
          <w:color w:val="000000"/>
          <w:sz w:val="28"/>
          <w:szCs w:val="28"/>
          <w:u w:val="single"/>
        </w:rPr>
        <w:t>8</w:t>
      </w:r>
      <w:r w:rsidRPr="004E39D1">
        <w:rPr>
          <w:color w:val="000000"/>
          <w:sz w:val="28"/>
          <w:szCs w:val="28"/>
          <w:u w:val="single"/>
        </w:rPr>
        <w:t xml:space="preserve"> класс</w:t>
      </w:r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Л.Л.Босова</w:t>
      </w:r>
      <w:proofErr w:type="spellEnd"/>
      <w:r>
        <w:rPr>
          <w:color w:val="000000"/>
          <w:sz w:val="28"/>
          <w:szCs w:val="28"/>
          <w:u w:val="single"/>
        </w:rPr>
        <w:t>, издательство БИНОМ, 20</w:t>
      </w:r>
      <w:r w:rsidR="007C78DF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год </w:t>
      </w:r>
      <w:r>
        <w:rPr>
          <w:color w:val="000000"/>
          <w:sz w:val="20"/>
          <w:szCs w:val="20"/>
        </w:rPr>
        <w:t>____________</w:t>
      </w:r>
    </w:p>
    <w:p w:rsidR="00247B46" w:rsidRDefault="00247B46" w:rsidP="00247B46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247B46" w:rsidRPr="005D572A" w:rsidRDefault="00247B46" w:rsidP="00247B46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247B46" w:rsidRDefault="00247B46" w:rsidP="00247B46">
      <w:pPr>
        <w:shd w:val="clear" w:color="auto" w:fill="FFFFFF"/>
      </w:pPr>
    </w:p>
    <w:p w:rsidR="00247B46" w:rsidRDefault="00247B46" w:rsidP="00247B46">
      <w:pPr>
        <w:shd w:val="clear" w:color="auto" w:fill="FFFFFF"/>
        <w:jc w:val="center"/>
      </w:pPr>
    </w:p>
    <w:p w:rsidR="00247B46" w:rsidRDefault="00247B46" w:rsidP="00247B46">
      <w:pPr>
        <w:shd w:val="clear" w:color="auto" w:fill="FFFFFF"/>
        <w:jc w:val="center"/>
        <w:rPr>
          <w:b/>
        </w:rPr>
      </w:pPr>
    </w:p>
    <w:p w:rsidR="00247B46" w:rsidRDefault="00247B46" w:rsidP="00247B46">
      <w:pPr>
        <w:shd w:val="clear" w:color="auto" w:fill="FFFFFF"/>
        <w:jc w:val="center"/>
        <w:rPr>
          <w:b/>
        </w:rPr>
      </w:pPr>
    </w:p>
    <w:p w:rsidR="00247B46" w:rsidRDefault="00247B46" w:rsidP="00247B46">
      <w:pPr>
        <w:shd w:val="clear" w:color="auto" w:fill="FFFFFF"/>
        <w:jc w:val="center"/>
        <w:rPr>
          <w:b/>
        </w:rPr>
      </w:pPr>
    </w:p>
    <w:p w:rsidR="00247B46" w:rsidRDefault="00247B46" w:rsidP="00247B46">
      <w:pPr>
        <w:shd w:val="clear" w:color="auto" w:fill="FFFFFF"/>
        <w:jc w:val="center"/>
        <w:rPr>
          <w:b/>
        </w:rPr>
      </w:pPr>
    </w:p>
    <w:p w:rsidR="00247B46" w:rsidRDefault="00247B46" w:rsidP="00247B46">
      <w:pPr>
        <w:shd w:val="clear" w:color="auto" w:fill="FFFFFF"/>
        <w:rPr>
          <w:b/>
        </w:rPr>
      </w:pPr>
    </w:p>
    <w:p w:rsidR="00247B46" w:rsidRPr="005D572A" w:rsidRDefault="00247B46" w:rsidP="00247B46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247B46" w:rsidRPr="00CE3ABB" w:rsidRDefault="00247B46" w:rsidP="00247B46">
      <w:pPr>
        <w:shd w:val="clear" w:color="auto" w:fill="FFFFFF"/>
        <w:jc w:val="center"/>
      </w:pPr>
      <w:r>
        <w:rPr>
          <w:b/>
        </w:rPr>
        <w:t>20</w:t>
      </w:r>
      <w:r w:rsidR="00E02B47">
        <w:rPr>
          <w:b/>
        </w:rPr>
        <w:t>2</w:t>
      </w:r>
      <w:r w:rsidR="00C157E9">
        <w:rPr>
          <w:b/>
        </w:rPr>
        <w:t>2</w:t>
      </w:r>
      <w:r>
        <w:rPr>
          <w:b/>
        </w:rPr>
        <w:t xml:space="preserve"> год</w:t>
      </w:r>
    </w:p>
    <w:p w:rsidR="00537031" w:rsidRDefault="00537031" w:rsidP="00613BD3">
      <w:pPr>
        <w:rPr>
          <w:b/>
          <w:sz w:val="28"/>
          <w:szCs w:val="28"/>
        </w:rPr>
      </w:pPr>
      <w:r w:rsidRPr="00383E29">
        <w:rPr>
          <w:b/>
          <w:sz w:val="28"/>
          <w:szCs w:val="28"/>
        </w:rPr>
        <w:lastRenderedPageBreak/>
        <w:t xml:space="preserve">Раздел </w:t>
      </w:r>
      <w:r w:rsidR="00247B46">
        <w:rPr>
          <w:b/>
          <w:sz w:val="28"/>
          <w:szCs w:val="28"/>
        </w:rPr>
        <w:t>1</w:t>
      </w:r>
      <w:r w:rsidR="00613BD3">
        <w:rPr>
          <w:b/>
          <w:sz w:val="28"/>
          <w:szCs w:val="28"/>
        </w:rPr>
        <w:t xml:space="preserve">. Планируемые </w:t>
      </w:r>
      <w:r w:rsidRPr="00383E29">
        <w:rPr>
          <w:b/>
          <w:sz w:val="28"/>
          <w:szCs w:val="28"/>
        </w:rPr>
        <w:t xml:space="preserve">результаты освоения </w:t>
      </w:r>
      <w:r>
        <w:rPr>
          <w:b/>
          <w:sz w:val="28"/>
          <w:szCs w:val="28"/>
        </w:rPr>
        <w:t>информатики в 8 классе</w:t>
      </w:r>
    </w:p>
    <w:p w:rsidR="00613BD3" w:rsidRDefault="00613BD3" w:rsidP="00537031">
      <w:pPr>
        <w:jc w:val="center"/>
        <w:rPr>
          <w:b/>
          <w:sz w:val="28"/>
          <w:szCs w:val="28"/>
        </w:rPr>
      </w:pPr>
    </w:p>
    <w:p w:rsidR="00613BD3" w:rsidRDefault="00613BD3" w:rsidP="00537031">
      <w:pPr>
        <w:jc w:val="center"/>
        <w:rPr>
          <w:b/>
          <w:sz w:val="28"/>
          <w:szCs w:val="28"/>
        </w:rPr>
      </w:pP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Личностные результаты</w:t>
      </w:r>
      <w:r>
        <w:rPr>
          <w:rStyle w:val="c0"/>
          <w:rFonts w:eastAsia="Calibri"/>
          <w:color w:val="000000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понимание роли информационных процессов в современном мире;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первичными навыками анализа и критичной оценки получаемой информации;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ответственное отношение к информации с учетом правовых и этических аспектов ее распространения;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развитие чувства личной ответственности за качество окружающей информационной среды;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Метапредметные результаты</w:t>
      </w:r>
      <w:r>
        <w:rPr>
          <w:rStyle w:val="c0"/>
          <w:rFonts w:eastAsia="Calibri"/>
          <w:color w:val="000000"/>
        </w:rPr>
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 xml:space="preserve">владение </w:t>
      </w:r>
      <w:proofErr w:type="spellStart"/>
      <w:r>
        <w:rPr>
          <w:rStyle w:val="c0"/>
          <w:rFonts w:eastAsia="Calibri"/>
          <w:color w:val="000000"/>
        </w:rPr>
        <w:t>общепредметными</w:t>
      </w:r>
      <w:proofErr w:type="spellEnd"/>
      <w:r>
        <w:rPr>
          <w:rStyle w:val="c0"/>
          <w:rFonts w:eastAsia="Calibri"/>
          <w:color w:val="000000"/>
        </w:rPr>
        <w:t xml:space="preserve"> понятиями «объект», «система», «модель», «алгоритм», «исполнитель» и др.;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</w:t>
      </w:r>
      <w:r>
        <w:rPr>
          <w:rStyle w:val="c0"/>
          <w:rFonts w:eastAsia="Calibri"/>
          <w:color w:val="000000"/>
        </w:rPr>
        <w:lastRenderedPageBreak/>
        <w:t>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rFonts w:eastAsia="Calibri"/>
          <w:color w:val="000000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rStyle w:val="c0"/>
          <w:rFonts w:eastAsia="Calibri"/>
          <w:color w:val="000000"/>
        </w:rPr>
        <w:t>гипермедиасообщений</w:t>
      </w:r>
      <w:proofErr w:type="spellEnd"/>
      <w:r>
        <w:rPr>
          <w:rStyle w:val="c0"/>
          <w:rFonts w:eastAsia="Calibri"/>
          <w:color w:val="000000"/>
        </w:rPr>
        <w:t>; коммуникация и социальное взаимодействие; поиск и организация хранения информации; анализ информации).</w:t>
      </w: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32"/>
          <w:b/>
          <w:bCs/>
          <w:i/>
          <w:iCs/>
          <w:color w:val="000000"/>
        </w:rPr>
      </w:pPr>
    </w:p>
    <w:p w:rsidR="00613BD3" w:rsidRDefault="00613BD3" w:rsidP="00613BD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2"/>
          <w:b/>
          <w:bCs/>
          <w:i/>
          <w:iCs/>
          <w:color w:val="000000"/>
        </w:rPr>
        <w:t>Предметные результаты:</w:t>
      </w:r>
    </w:p>
    <w:p w:rsidR="00B572CF" w:rsidRDefault="00B572CF" w:rsidP="00537031">
      <w:pPr>
        <w:jc w:val="center"/>
        <w:outlineLvl w:val="0"/>
        <w:rPr>
          <w:b/>
        </w:rPr>
      </w:pPr>
    </w:p>
    <w:p w:rsidR="00B65B0A" w:rsidRPr="00A953CC" w:rsidRDefault="00B65B0A" w:rsidP="00B65B0A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Математические основы информатики</w:t>
      </w:r>
    </w:p>
    <w:p w:rsidR="00B65B0A" w:rsidRPr="00A953CC" w:rsidRDefault="00644B85" w:rsidP="00B65B0A">
      <w:pPr>
        <w:ind w:firstLine="709"/>
        <w:jc w:val="both"/>
        <w:rPr>
          <w:rFonts w:eastAsia="Calibri" w:cs="Times New Roman"/>
          <w:szCs w:val="24"/>
        </w:rPr>
      </w:pPr>
      <w:r>
        <w:rPr>
          <w:b/>
        </w:rPr>
        <w:t>Учащийся</w:t>
      </w:r>
      <w:r w:rsidR="00B65B0A" w:rsidRPr="00A953CC">
        <w:rPr>
          <w:rFonts w:eastAsia="Calibri" w:cs="Times New Roman"/>
          <w:b/>
          <w:szCs w:val="24"/>
        </w:rPr>
        <w:t xml:space="preserve"> научится</w:t>
      </w:r>
      <w:r w:rsidR="00B65B0A" w:rsidRPr="00A953CC">
        <w:rPr>
          <w:rFonts w:eastAsia="Calibri" w:cs="Times New Roman"/>
          <w:szCs w:val="24"/>
        </w:rPr>
        <w:t>: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 xml:space="preserve">записывать в двоичной системе целые числа от 0 до 256; 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 xml:space="preserve">составлять логические выражения с </w:t>
      </w:r>
      <w:proofErr w:type="gramStart"/>
      <w:r w:rsidRPr="00A953CC">
        <w:rPr>
          <w:rFonts w:eastAsia="Calibri" w:cs="Times New Roman"/>
          <w:szCs w:val="24"/>
        </w:rPr>
        <w:t>операциями И</w:t>
      </w:r>
      <w:proofErr w:type="gramEnd"/>
      <w:r w:rsidRPr="00A953CC">
        <w:rPr>
          <w:rFonts w:eastAsia="Calibri" w:cs="Times New Roman"/>
          <w:szCs w:val="24"/>
        </w:rPr>
        <w:t>, ИЛИ, НЕ; определять значение логического выражения; строить таблицы истинности;</w:t>
      </w:r>
    </w:p>
    <w:p w:rsidR="00B65B0A" w:rsidRPr="00A953CC" w:rsidRDefault="00644B85" w:rsidP="00B65B0A">
      <w:pPr>
        <w:ind w:firstLine="709"/>
        <w:jc w:val="both"/>
        <w:rPr>
          <w:rFonts w:eastAsia="Calibri" w:cs="Times New Roman"/>
          <w:szCs w:val="24"/>
        </w:rPr>
      </w:pPr>
      <w:r>
        <w:rPr>
          <w:b/>
        </w:rPr>
        <w:t>Учащийся</w:t>
      </w:r>
      <w:r w:rsidR="00B65B0A" w:rsidRPr="00A953CC">
        <w:rPr>
          <w:rFonts w:eastAsia="Calibri" w:cs="Times New Roman"/>
          <w:i/>
          <w:szCs w:val="24"/>
        </w:rPr>
        <w:t xml:space="preserve"> получит возможность</w:t>
      </w:r>
      <w:r w:rsidR="00B65B0A" w:rsidRPr="00A953CC">
        <w:rPr>
          <w:rFonts w:eastAsia="Calibri" w:cs="Times New Roman"/>
          <w:szCs w:val="24"/>
        </w:rPr>
        <w:t>: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научиться решать логические задачи с использованием таблиц истинности;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B65B0A" w:rsidRPr="00291792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B65B0A" w:rsidRDefault="00B65B0A" w:rsidP="00B65B0A">
      <w:pPr>
        <w:jc w:val="center"/>
        <w:rPr>
          <w:rFonts w:eastAsia="Calibri" w:cs="Times New Roman"/>
          <w:b/>
          <w:szCs w:val="24"/>
          <w:shd w:val="clear" w:color="auto" w:fill="FFFFFF"/>
        </w:rPr>
      </w:pPr>
    </w:p>
    <w:p w:rsidR="00B65B0A" w:rsidRPr="00A953CC" w:rsidRDefault="00B65B0A" w:rsidP="00B65B0A">
      <w:pPr>
        <w:jc w:val="center"/>
        <w:rPr>
          <w:rFonts w:eastAsia="Calibri" w:cs="Times New Roman"/>
          <w:b/>
          <w:szCs w:val="24"/>
        </w:rPr>
      </w:pPr>
      <w:r w:rsidRPr="00A953CC">
        <w:rPr>
          <w:rFonts w:eastAsia="Calibri" w:cs="Times New Roman"/>
          <w:b/>
          <w:szCs w:val="24"/>
          <w:shd w:val="clear" w:color="auto" w:fill="FFFFFF"/>
        </w:rPr>
        <w:t>Алгоритмы и начала программирования</w:t>
      </w:r>
    </w:p>
    <w:p w:rsidR="00B65B0A" w:rsidRPr="00A953CC" w:rsidRDefault="00644B85" w:rsidP="00B65B0A">
      <w:pPr>
        <w:ind w:firstLine="709"/>
        <w:jc w:val="both"/>
        <w:rPr>
          <w:rFonts w:eastAsia="Calibri" w:cs="Times New Roman"/>
          <w:b/>
          <w:szCs w:val="24"/>
        </w:rPr>
      </w:pPr>
      <w:r>
        <w:rPr>
          <w:b/>
        </w:rPr>
        <w:t>Учащийся</w:t>
      </w:r>
      <w:r w:rsidR="00B65B0A" w:rsidRPr="00A953CC">
        <w:rPr>
          <w:rFonts w:eastAsia="Calibri" w:cs="Times New Roman"/>
          <w:b/>
          <w:szCs w:val="24"/>
        </w:rPr>
        <w:t xml:space="preserve"> научится: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 xml:space="preserve">понимать термины «исполнитель», «формальный исполнитель», «среда исполнителя», «система команд исполнителя» и др.; понимать ограничения, </w:t>
      </w:r>
      <w:r w:rsidRPr="00A953CC">
        <w:rPr>
          <w:rFonts w:eastAsia="Calibri" w:cs="Times New Roman"/>
          <w:szCs w:val="24"/>
        </w:rPr>
        <w:lastRenderedPageBreak/>
        <w:t>накладываемые средой исполнителя и системой команд, на круг задач, решаемых исполнителем;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исполнять линейный алгоритм для формального исполнителя с заданной системой команд;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 xml:space="preserve">составлять линейные алгоритмы, число команд в которых не превышает заданное; 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исполнять линейные алгоритмы, записанные на алгоритмическом языке.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исполнять алгоритмы c ветвлениями, записанные на алгоритмическом языке;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B65B0A" w:rsidRPr="00A953CC" w:rsidRDefault="00644B85" w:rsidP="00B65B0A">
      <w:pPr>
        <w:ind w:firstLine="709"/>
        <w:contextualSpacing/>
        <w:jc w:val="both"/>
        <w:rPr>
          <w:rFonts w:eastAsia="Calibri" w:cs="Times New Roman"/>
          <w:i/>
          <w:szCs w:val="24"/>
        </w:rPr>
      </w:pPr>
      <w:r>
        <w:rPr>
          <w:b/>
        </w:rPr>
        <w:t>Учащийся</w:t>
      </w:r>
      <w:r w:rsidR="00B65B0A" w:rsidRPr="00A953CC">
        <w:rPr>
          <w:rFonts w:eastAsia="Calibri" w:cs="Times New Roman"/>
          <w:i/>
          <w:szCs w:val="24"/>
        </w:rPr>
        <w:t xml:space="preserve"> получит возможность научиться: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по данному алгоритму определять, для решения какой задачи он предназначен;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B65B0A" w:rsidRPr="00A953CC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B65B0A" w:rsidRPr="00291792" w:rsidRDefault="00B65B0A" w:rsidP="00B65B0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 w:cs="Times New Roman"/>
          <w:szCs w:val="24"/>
        </w:rPr>
      </w:pPr>
      <w:r w:rsidRPr="00A953CC">
        <w:rPr>
          <w:rFonts w:eastAsia="Calibri" w:cs="Times New Roman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B572CF" w:rsidRDefault="00B572CF" w:rsidP="00B572CF"/>
    <w:p w:rsidR="00B572CF" w:rsidRPr="00B572CF" w:rsidRDefault="00B572CF" w:rsidP="00B572CF"/>
    <w:p w:rsidR="00537031" w:rsidRDefault="00537031" w:rsidP="00537031">
      <w:pPr>
        <w:jc w:val="center"/>
        <w:outlineLvl w:val="0"/>
        <w:rPr>
          <w:b/>
        </w:rPr>
      </w:pPr>
      <w:r>
        <w:rPr>
          <w:b/>
        </w:rPr>
        <w:t>Система оценки планируемых результатов</w:t>
      </w:r>
    </w:p>
    <w:p w:rsidR="00537031" w:rsidRDefault="00537031" w:rsidP="00537031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p w:rsidR="00537031" w:rsidRDefault="00537031" w:rsidP="00537031">
      <w:pPr>
        <w:jc w:val="center"/>
        <w:outlineLvl w:val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3538"/>
        <w:gridCol w:w="2518"/>
      </w:tblGrid>
      <w:tr w:rsidR="00537031" w:rsidTr="00C7216F">
        <w:trPr>
          <w:trHeight w:val="27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31" w:rsidRDefault="00537031" w:rsidP="00C7216F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31" w:rsidRDefault="00537031" w:rsidP="00C7216F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31" w:rsidRDefault="00537031" w:rsidP="00C7216F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537031" w:rsidTr="00C7216F">
        <w:trPr>
          <w:trHeight w:val="9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31" w:rsidRDefault="00537031" w:rsidP="0053703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индивидуальный опрос;</w:t>
            </w:r>
          </w:p>
          <w:p w:rsidR="00537031" w:rsidRPr="000B76CC" w:rsidRDefault="00537031" w:rsidP="0053703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537031" w:rsidRDefault="00537031" w:rsidP="0053703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групповой.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31" w:rsidRDefault="00537031" w:rsidP="0053703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537031" w:rsidRDefault="00537031" w:rsidP="0053703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тестирование;</w:t>
            </w:r>
          </w:p>
          <w:p w:rsidR="00537031" w:rsidRDefault="00537031" w:rsidP="0053703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самостоятельная работа.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1" w:rsidRDefault="00537031" w:rsidP="00537031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контрольная работа.</w:t>
            </w:r>
          </w:p>
          <w:p w:rsidR="00537031" w:rsidRDefault="00537031" w:rsidP="00C7216F">
            <w:pPr>
              <w:ind w:left="360"/>
              <w:jc w:val="both"/>
            </w:pPr>
          </w:p>
        </w:tc>
      </w:tr>
    </w:tbl>
    <w:p w:rsidR="00537031" w:rsidRDefault="00537031" w:rsidP="00537031">
      <w:pPr>
        <w:shd w:val="clear" w:color="auto" w:fill="FFFFFF"/>
        <w:rPr>
          <w:b/>
          <w:bCs/>
          <w:sz w:val="22"/>
        </w:rPr>
      </w:pPr>
    </w:p>
    <w:p w:rsidR="00537031" w:rsidRDefault="00537031" w:rsidP="00537031">
      <w:pPr>
        <w:pStyle w:val="a3"/>
        <w:spacing w:before="0" w:beforeAutospacing="0" w:after="0" w:afterAutospacing="0"/>
      </w:pPr>
      <w:r w:rsidRPr="00D10FBB">
        <w:rPr>
          <w:u w:val="single"/>
        </w:rPr>
        <w:t>Для устных ответов</w:t>
      </w:r>
      <w:r>
        <w:t xml:space="preserve"> определяются следующие критерии оценок: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«5» выставляется, если ученик: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полно раскрыл содержание материала в объеме, предусмотренном программой и учебником;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lastRenderedPageBreak/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правильно выполнил графическое изображение алгоритма и иные чертежи и графики, сопутствующие ответу;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отвечал самостоятельно без наводящих вопросов учителя.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«4» выставляется, если: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ответ удовлетворяет в основном требованиям на оценку «5», но при этом имеет один из недостатков: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в изложении допущены небольшие пробелы, не исказившие логического и информационного содержания ответа;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допущены один-два недочета при освещении основного содержания ответа, исправленные по замечанию учителя;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«3» выставляется, если: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537031" w:rsidRDefault="00537031" w:rsidP="00537031"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r/adlog.php?bannerid=15&amp;clientid=4&amp;zoneid=42&amp;source=&amp;block=0&amp;capping=0&amp;cb=5a0bf72ac71ac5fb730cf9f4104357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r/adlog.php?bannerid=15&amp;clientid=4&amp;zoneid=42&amp;source=&amp;block=0&amp;capping=0&amp;cb=5a0bf72ac71ac5fb730cf9f4104357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при знании теоретического материала выявлена недостаточная сформированность основных умений и навыков.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«2» выставляется, если: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не раскрыто основное содержание учебного материала;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обнаружено незнание или непонимание учеником большей или наиболее важной части учебного материала,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03106D" w:rsidRDefault="0003106D" w:rsidP="0003106D">
      <w:pPr>
        <w:pStyle w:val="a3"/>
        <w:spacing w:before="0" w:beforeAutospacing="0" w:after="0" w:afterAutospacing="0"/>
      </w:pPr>
      <w:r>
        <w:t>- оценка «1» ставится в том случае, если ученик не может ответить ни на один из поставленных вопросов.</w:t>
      </w:r>
    </w:p>
    <w:p w:rsidR="00537031" w:rsidRDefault="00537031" w:rsidP="00537031">
      <w:pPr>
        <w:pStyle w:val="a3"/>
        <w:spacing w:before="0" w:beforeAutospacing="0" w:after="0" w:afterAutospacing="0"/>
      </w:pPr>
      <w:r w:rsidRPr="00D10FBB">
        <w:rPr>
          <w:u w:val="single"/>
        </w:rPr>
        <w:t>Для письменных работ</w:t>
      </w:r>
      <w:r>
        <w:t xml:space="preserve"> учащихся: 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работа выполнена полностью;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в графическом изображении алгоритма (блок-схеме), в теоретических выкладках решения нет пробелов и ошибок;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lastRenderedPageBreak/>
        <w:t>- допущена одна ошибка или два-три недочета в чертежах, выкладках, чертежах блок-схем или тексте программы.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03106D" w:rsidRDefault="00537031" w:rsidP="00537031">
      <w:pPr>
        <w:pStyle w:val="a3"/>
        <w:spacing w:before="0" w:beforeAutospacing="0" w:after="0" w:afterAutospacing="0"/>
      </w:pPr>
      <w: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03106D" w:rsidRDefault="0003106D" w:rsidP="0003106D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537031" w:rsidRDefault="00537031" w:rsidP="00537031">
      <w:pPr>
        <w:pStyle w:val="a3"/>
        <w:spacing w:before="0" w:beforeAutospacing="0" w:after="0" w:afterAutospacing="0"/>
      </w:pPr>
      <w:r w:rsidRPr="00D10FBB">
        <w:rPr>
          <w:u w:val="single"/>
        </w:rPr>
        <w:t xml:space="preserve">Самостоятельная работа на </w:t>
      </w:r>
      <w:r>
        <w:rPr>
          <w:u w:val="single"/>
        </w:rPr>
        <w:t>ПК</w:t>
      </w:r>
      <w:r>
        <w:t xml:space="preserve"> оценивается следующим образом: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учащийся самостоятельно выполнил все этапы решения задач на ПК;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работа выполнена полностью и получен верный ответ или иное требуемое представление результата работы;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правильно выполнена большая часть работы (свыше 85 %);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работа выполнена полностью, но использованы наименее оптимальные подходы к решению поставленной задачи.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работа выполнена не полностью, допущено более трех ошибок, но учащийся владеет основными навыками работы на ПК, требуемыми для решения поставленной задачи.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537031" w:rsidRDefault="00537031" w:rsidP="00537031">
      <w:pPr>
        <w:pStyle w:val="a3"/>
        <w:spacing w:before="0" w:beforeAutospacing="0" w:after="0" w:afterAutospacing="0"/>
      </w:pPr>
      <w:r>
        <w:t xml:space="preserve">- допущены существенные ошибки, показавшие, что учащийся не владеет обязательными знаниями, умениями и навыками работы на ПК или значительная часть работы выполнена не самостоятельно. </w:t>
      </w:r>
    </w:p>
    <w:p w:rsidR="0003106D" w:rsidRDefault="0003106D" w:rsidP="0003106D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537031" w:rsidRPr="00537031" w:rsidRDefault="00537031" w:rsidP="00537031"/>
    <w:p w:rsidR="00537031" w:rsidRDefault="00537031" w:rsidP="00537031">
      <w:pPr>
        <w:jc w:val="center"/>
        <w:rPr>
          <w:b/>
          <w:sz w:val="28"/>
          <w:szCs w:val="28"/>
        </w:rPr>
      </w:pPr>
      <w:r w:rsidRPr="00561CC8">
        <w:rPr>
          <w:b/>
          <w:sz w:val="28"/>
          <w:szCs w:val="28"/>
        </w:rPr>
        <w:t xml:space="preserve">Раздел </w:t>
      </w:r>
      <w:r w:rsidR="00247B46">
        <w:rPr>
          <w:b/>
          <w:sz w:val="28"/>
          <w:szCs w:val="28"/>
        </w:rPr>
        <w:t>2</w:t>
      </w:r>
      <w:r w:rsidRPr="00561CC8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F615E1" w:rsidRDefault="00F615E1" w:rsidP="00B572CF">
      <w:pPr>
        <w:ind w:firstLine="709"/>
        <w:jc w:val="both"/>
        <w:rPr>
          <w:rFonts w:cs="Times New Roman"/>
          <w:b/>
          <w:color w:val="000000"/>
          <w:szCs w:val="24"/>
        </w:rPr>
      </w:pPr>
    </w:p>
    <w:p w:rsidR="00B572CF" w:rsidRPr="00A953CC" w:rsidRDefault="00B572CF" w:rsidP="00B572CF">
      <w:pPr>
        <w:ind w:firstLine="709"/>
        <w:jc w:val="both"/>
        <w:rPr>
          <w:rFonts w:cs="Times New Roman"/>
          <w:b/>
          <w:bCs/>
          <w:i/>
          <w:szCs w:val="24"/>
        </w:rPr>
      </w:pPr>
      <w:r w:rsidRPr="00A953CC">
        <w:rPr>
          <w:rFonts w:cs="Times New Roman"/>
          <w:b/>
          <w:bCs/>
          <w:szCs w:val="24"/>
        </w:rPr>
        <w:t>Математические основы информатики (12 ч)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B572CF" w:rsidRPr="00A953CC" w:rsidRDefault="00B572CF" w:rsidP="00B572CF">
      <w:pPr>
        <w:ind w:firstLine="709"/>
        <w:jc w:val="both"/>
        <w:rPr>
          <w:rFonts w:cs="Times New Roman"/>
          <w:bCs/>
          <w:i/>
          <w:szCs w:val="24"/>
        </w:rPr>
      </w:pPr>
      <w:r w:rsidRPr="00A953CC">
        <w:rPr>
          <w:rFonts w:cs="Times New Roman"/>
          <w:bCs/>
          <w:szCs w:val="24"/>
        </w:rPr>
        <w:t>Компьютерное представление целых чисел. Представление вещественных чисел.</w:t>
      </w:r>
    </w:p>
    <w:p w:rsidR="00B572CF" w:rsidRPr="00A953CC" w:rsidRDefault="00B572CF" w:rsidP="00B572CF">
      <w:pPr>
        <w:ind w:firstLine="709"/>
        <w:jc w:val="both"/>
        <w:rPr>
          <w:rFonts w:cs="Times New Roman"/>
          <w:bCs/>
          <w:i/>
          <w:szCs w:val="24"/>
        </w:rPr>
      </w:pPr>
      <w:r w:rsidRPr="00A953CC">
        <w:rPr>
          <w:rFonts w:cs="Times New Roman"/>
          <w:bCs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Аналитическая деятельность: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анализировать любую позиционную систему как знаковую систему;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определять диапазон целых чисел в  n-разрядном представлении;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анализировать логическую структуру высказываний;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анализировать простейшие электронные схемы.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Практическая деятельность: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выполнять операции сложения и умножения над небольшими двоичными числами;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lastRenderedPageBreak/>
        <w:t>строить таблицы истинности для логических выражений;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вычислять истинностное значение логического выражения.</w:t>
      </w:r>
    </w:p>
    <w:p w:rsidR="00B572CF" w:rsidRDefault="00B572CF" w:rsidP="00B572CF">
      <w:pPr>
        <w:tabs>
          <w:tab w:val="left" w:pos="709"/>
        </w:tabs>
        <w:ind w:firstLine="709"/>
        <w:jc w:val="both"/>
        <w:rPr>
          <w:rFonts w:cs="Times New Roman"/>
          <w:b/>
          <w:bCs/>
          <w:szCs w:val="24"/>
        </w:rPr>
      </w:pPr>
    </w:p>
    <w:p w:rsidR="00B572CF" w:rsidRDefault="00B572CF" w:rsidP="00B572CF">
      <w:pPr>
        <w:tabs>
          <w:tab w:val="left" w:pos="709"/>
        </w:tabs>
        <w:ind w:firstLine="709"/>
        <w:jc w:val="both"/>
        <w:rPr>
          <w:rFonts w:cs="Times New Roman"/>
          <w:b/>
          <w:bCs/>
          <w:szCs w:val="24"/>
        </w:rPr>
      </w:pPr>
    </w:p>
    <w:p w:rsidR="00B572CF" w:rsidRPr="00A953CC" w:rsidRDefault="00B572CF" w:rsidP="00B572CF">
      <w:pPr>
        <w:tabs>
          <w:tab w:val="left" w:pos="709"/>
        </w:tabs>
        <w:ind w:firstLine="709"/>
        <w:jc w:val="both"/>
        <w:rPr>
          <w:rFonts w:cs="Times New Roman"/>
          <w:b/>
          <w:bCs/>
          <w:i/>
          <w:szCs w:val="24"/>
        </w:rPr>
      </w:pPr>
      <w:r w:rsidRPr="00A953CC">
        <w:rPr>
          <w:rFonts w:cs="Times New Roman"/>
          <w:b/>
          <w:bCs/>
          <w:szCs w:val="24"/>
        </w:rPr>
        <w:t>Основы алгоритмизации (1</w:t>
      </w:r>
      <w:r>
        <w:rPr>
          <w:rFonts w:cs="Times New Roman"/>
          <w:b/>
          <w:bCs/>
          <w:szCs w:val="24"/>
        </w:rPr>
        <w:t>0</w:t>
      </w:r>
      <w:r w:rsidRPr="00A953CC">
        <w:rPr>
          <w:rFonts w:cs="Times New Roman"/>
          <w:b/>
          <w:bCs/>
          <w:szCs w:val="24"/>
        </w:rPr>
        <w:t xml:space="preserve"> ч)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Аналитическая деятельность: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приводить примеры формальных и неформальных исполнителей;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придумывать задачи по управлению учебными исполнителями;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определять по блок-схеме, для решения какой задачи предназначен данный алгоритм;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анализировать изменение значений величин при пошаговом выполнении алгоритма;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осуществлять разбиение исходной задачи на подзадачи;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сравнивать различные алгоритмы решения одной задачи.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Практическая деятельность: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исполнять готовые алгоритмы для конкретных исходных данных;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преобразовывать запись алгоритма с одной формы в другую;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составлять линейные алгоритмы по управлению учебным исполнителем;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составлять алгоритмы с ветвлениями по управлению учебным исполнителем;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составлять циклические алгоритмы по управлению учебным исполнителем;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B572CF" w:rsidRPr="00A953CC" w:rsidRDefault="00B572CF" w:rsidP="00B572C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B572CF" w:rsidRPr="00A953CC" w:rsidRDefault="00B572CF" w:rsidP="00B572CF">
      <w:pPr>
        <w:ind w:firstLine="709"/>
        <w:jc w:val="both"/>
        <w:rPr>
          <w:rFonts w:cs="Times New Roman"/>
          <w:b/>
          <w:bCs/>
          <w:i/>
          <w:szCs w:val="24"/>
        </w:rPr>
      </w:pPr>
      <w:r w:rsidRPr="00A953CC">
        <w:rPr>
          <w:rFonts w:cs="Times New Roman"/>
          <w:b/>
          <w:bCs/>
          <w:szCs w:val="24"/>
        </w:rPr>
        <w:lastRenderedPageBreak/>
        <w:t>Начала программирования  (</w:t>
      </w:r>
      <w:r>
        <w:rPr>
          <w:rFonts w:cs="Times New Roman"/>
          <w:b/>
          <w:bCs/>
          <w:szCs w:val="24"/>
        </w:rPr>
        <w:t>10</w:t>
      </w:r>
      <w:r w:rsidRPr="00A953CC">
        <w:rPr>
          <w:rFonts w:cs="Times New Roman"/>
          <w:b/>
          <w:bCs/>
          <w:szCs w:val="24"/>
        </w:rPr>
        <w:t xml:space="preserve"> ч)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Аналитическая деятельность:</w:t>
      </w:r>
    </w:p>
    <w:p w:rsidR="00B572CF" w:rsidRPr="00A953CC" w:rsidRDefault="00B572CF" w:rsidP="00B572CF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B572CF" w:rsidRPr="00A953CC" w:rsidRDefault="00B572CF" w:rsidP="00B572CF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B572CF" w:rsidRPr="00A953CC" w:rsidRDefault="00B572CF" w:rsidP="00B572CF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B572CF" w:rsidRPr="00A953CC" w:rsidRDefault="00B572CF" w:rsidP="00B572CF">
      <w:pPr>
        <w:ind w:firstLine="709"/>
        <w:jc w:val="both"/>
        <w:rPr>
          <w:rFonts w:cs="Times New Roman"/>
          <w:i/>
          <w:szCs w:val="24"/>
        </w:rPr>
      </w:pPr>
      <w:r w:rsidRPr="00A953CC">
        <w:rPr>
          <w:rFonts w:cs="Times New Roman"/>
          <w:szCs w:val="24"/>
        </w:rPr>
        <w:t>Практическая деятельность:</w:t>
      </w:r>
    </w:p>
    <w:p w:rsidR="00B572CF" w:rsidRPr="00A953CC" w:rsidRDefault="00B572CF" w:rsidP="00B572CF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B572CF" w:rsidRPr="00A953CC" w:rsidRDefault="00B572CF" w:rsidP="00B572CF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B572CF" w:rsidRPr="00A953CC" w:rsidRDefault="00B572CF" w:rsidP="00B572CF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цикла;</w:t>
      </w:r>
    </w:p>
    <w:p w:rsidR="00B572CF" w:rsidRPr="00A953CC" w:rsidRDefault="00B572CF" w:rsidP="00B572CF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B572CF" w:rsidRPr="00A953CC" w:rsidRDefault="00B572CF" w:rsidP="00B572CF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B572CF" w:rsidRPr="00A953CC" w:rsidRDefault="00B572CF" w:rsidP="00B572CF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B572CF" w:rsidRPr="00A953CC" w:rsidRDefault="00B572CF" w:rsidP="00B572CF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B572CF" w:rsidRPr="00A953CC" w:rsidRDefault="00B572CF" w:rsidP="00B572CF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нахождение суммы всех элементов массива;</w:t>
      </w:r>
    </w:p>
    <w:p w:rsidR="00B572CF" w:rsidRPr="00A953CC" w:rsidRDefault="00B572CF" w:rsidP="00B572CF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нахождение количества и суммы всех четных элементов в массиве;</w:t>
      </w:r>
    </w:p>
    <w:p w:rsidR="00B572CF" w:rsidRPr="00A953CC" w:rsidRDefault="00B572CF" w:rsidP="00B572CF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сортировка элементов массива  и пр.</w:t>
      </w:r>
    </w:p>
    <w:p w:rsidR="00536CA1" w:rsidRDefault="00536CA1" w:rsidP="00B572CF">
      <w:pPr>
        <w:jc w:val="both"/>
        <w:rPr>
          <w:rFonts w:cs="Times New Roman"/>
          <w:szCs w:val="24"/>
        </w:rPr>
      </w:pPr>
    </w:p>
    <w:p w:rsidR="00B572CF" w:rsidRPr="003D1649" w:rsidRDefault="00B572CF" w:rsidP="00B572CF">
      <w:pPr>
        <w:jc w:val="both"/>
        <w:rPr>
          <w:b/>
        </w:rPr>
      </w:pPr>
      <w:r w:rsidRPr="003D1649">
        <w:rPr>
          <w:b/>
        </w:rPr>
        <w:t>Формы организации учебного процесса:</w:t>
      </w:r>
      <w:r w:rsidRPr="003D1649">
        <w:t xml:space="preserve">  фронтальные, групповые, парные, индивидуальные.</w:t>
      </w:r>
    </w:p>
    <w:p w:rsidR="00B572CF" w:rsidRPr="007372A1" w:rsidRDefault="00B572CF" w:rsidP="00B572CF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B572CF" w:rsidRPr="007372A1" w:rsidRDefault="00B572CF" w:rsidP="00B572CF">
      <w:pPr>
        <w:numPr>
          <w:ilvl w:val="0"/>
          <w:numId w:val="6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B572CF" w:rsidRPr="007372A1" w:rsidRDefault="00B572CF" w:rsidP="00B572CF">
      <w:pPr>
        <w:numPr>
          <w:ilvl w:val="0"/>
          <w:numId w:val="6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B572CF" w:rsidRPr="007372A1" w:rsidRDefault="00B572CF" w:rsidP="00B572CF">
      <w:pPr>
        <w:numPr>
          <w:ilvl w:val="0"/>
          <w:numId w:val="6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B572CF" w:rsidRPr="007372A1" w:rsidRDefault="00B572CF" w:rsidP="00B572CF">
      <w:pPr>
        <w:numPr>
          <w:ilvl w:val="0"/>
          <w:numId w:val="6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B572CF" w:rsidRPr="007372A1" w:rsidRDefault="00B572CF" w:rsidP="00B572CF">
      <w:pPr>
        <w:numPr>
          <w:ilvl w:val="0"/>
          <w:numId w:val="6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комбинированный урок;</w:t>
      </w:r>
    </w:p>
    <w:p w:rsidR="00B572CF" w:rsidRDefault="00B572CF" w:rsidP="00B572CF">
      <w:pPr>
        <w:numPr>
          <w:ilvl w:val="0"/>
          <w:numId w:val="7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уроки – консультации.</w:t>
      </w:r>
    </w:p>
    <w:p w:rsidR="00D2604C" w:rsidRDefault="00D2604C" w:rsidP="00D2604C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D2604C" w:rsidRDefault="00D2604C" w:rsidP="00D2604C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D2604C" w:rsidRDefault="00D2604C" w:rsidP="00D2604C">
      <w:pPr>
        <w:ind w:firstLine="360"/>
        <w:jc w:val="both"/>
      </w:pPr>
      <w:r>
        <w:t xml:space="preserve">Текущий контроль предназначен для контроля освоение изучаемого материала и осуществляется в виде самостоятельных работ, математических диктантов, устных и письменных опросов по теме урока, карточек индивидуальной работы. </w:t>
      </w:r>
    </w:p>
    <w:p w:rsidR="00D2604C" w:rsidRDefault="00D2604C" w:rsidP="00D2604C">
      <w:pPr>
        <w:jc w:val="both"/>
      </w:pPr>
      <w:r>
        <w:t>Промежуточный контроль проводится в результате изучения отдельной главы в виде математического диктанта, проверочных и самостоятельных работ.</w:t>
      </w:r>
    </w:p>
    <w:p w:rsidR="00D2604C" w:rsidRDefault="00D2604C" w:rsidP="00D2604C">
      <w:pPr>
        <w:jc w:val="both"/>
      </w:pPr>
      <w:r>
        <w:t>Итоговый контроль призван выявить конечный уровень обученности за весь курс.</w:t>
      </w:r>
    </w:p>
    <w:p w:rsidR="00D2604C" w:rsidRDefault="00D2604C" w:rsidP="00D2604C">
      <w:pPr>
        <w:shd w:val="clear" w:color="auto" w:fill="FFFFFF"/>
        <w:rPr>
          <w:b/>
        </w:rPr>
      </w:pPr>
      <w:r>
        <w:t>Карточки индивидуальной работы и часть проверочных работ носят дифференцированный характер и содержат три уровня сложности. Уровень остальных проверочных работ, математических диктантов и контрольных работ соответствует обязательным результатам обучения.</w:t>
      </w:r>
    </w:p>
    <w:p w:rsidR="00D2604C" w:rsidRPr="002E0116" w:rsidRDefault="00D2604C" w:rsidP="00D2604C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B572CF" w:rsidRDefault="00B572CF" w:rsidP="00B572CF">
      <w:pPr>
        <w:rPr>
          <w:b/>
        </w:rPr>
      </w:pPr>
    </w:p>
    <w:p w:rsidR="00B572CF" w:rsidRDefault="00B572CF" w:rsidP="00B572CF"/>
    <w:p w:rsidR="00247B46" w:rsidRDefault="00247B46" w:rsidP="00B572CF"/>
    <w:p w:rsidR="00247B46" w:rsidRPr="000C79FF" w:rsidRDefault="00247B46" w:rsidP="00247B46">
      <w:pPr>
        <w:ind w:firstLine="708"/>
        <w:jc w:val="both"/>
        <w:rPr>
          <w:b/>
          <w:sz w:val="28"/>
          <w:szCs w:val="28"/>
        </w:rPr>
      </w:pPr>
      <w:r w:rsidRPr="000C79FF">
        <w:rPr>
          <w:b/>
          <w:sz w:val="28"/>
          <w:szCs w:val="28"/>
        </w:rPr>
        <w:t>Раздел 3. Календарно - тематическое планирование.</w:t>
      </w:r>
    </w:p>
    <w:p w:rsidR="00247B46" w:rsidRDefault="00247B46" w:rsidP="00B572CF">
      <w:pPr>
        <w:sectPr w:rsidR="00247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1711"/>
        <w:tblW w:w="14786" w:type="dxa"/>
        <w:tblLook w:val="04A0" w:firstRow="1" w:lastRow="0" w:firstColumn="1" w:lastColumn="0" w:noHBand="0" w:noVBand="1"/>
      </w:tblPr>
      <w:tblGrid>
        <w:gridCol w:w="1079"/>
        <w:gridCol w:w="6645"/>
        <w:gridCol w:w="1134"/>
        <w:gridCol w:w="1445"/>
        <w:gridCol w:w="1644"/>
        <w:gridCol w:w="1432"/>
        <w:gridCol w:w="1407"/>
      </w:tblGrid>
      <w:tr w:rsidR="005660C7" w:rsidTr="001B0490">
        <w:trPr>
          <w:trHeight w:val="274"/>
          <w:tblHeader/>
        </w:trPr>
        <w:tc>
          <w:tcPr>
            <w:tcW w:w="14786" w:type="dxa"/>
            <w:gridSpan w:val="7"/>
          </w:tcPr>
          <w:p w:rsidR="005660C7" w:rsidRDefault="005660C7" w:rsidP="00C7216F">
            <w:r>
              <w:rPr>
                <w:b/>
                <w:szCs w:val="24"/>
              </w:rPr>
              <w:lastRenderedPageBreak/>
              <w:t>Календарно - тематическое планирование по информатике 8 класс 2022-2023 уч. год</w:t>
            </w:r>
          </w:p>
        </w:tc>
      </w:tr>
      <w:tr w:rsidR="00247B46" w:rsidTr="00C7216F">
        <w:trPr>
          <w:trHeight w:val="502"/>
          <w:tblHeader/>
        </w:trPr>
        <w:tc>
          <w:tcPr>
            <w:tcW w:w="1079" w:type="dxa"/>
            <w:vMerge w:val="restart"/>
          </w:tcPr>
          <w:p w:rsidR="00247B46" w:rsidRDefault="00247B46" w:rsidP="00C7216F">
            <w:r>
              <w:t>№урока</w:t>
            </w:r>
          </w:p>
          <w:p w:rsidR="00247B46" w:rsidRDefault="00247B46" w:rsidP="00C7216F">
            <w:r>
              <w:t>п/п</w:t>
            </w:r>
          </w:p>
        </w:tc>
        <w:tc>
          <w:tcPr>
            <w:tcW w:w="6645" w:type="dxa"/>
            <w:vMerge w:val="restart"/>
          </w:tcPr>
          <w:p w:rsidR="00247B46" w:rsidRDefault="00247B46" w:rsidP="00C7216F">
            <w:pPr>
              <w:jc w:val="left"/>
            </w:pPr>
            <w: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247B46" w:rsidRDefault="00247B46" w:rsidP="00C7216F">
            <w:r>
              <w:t>Всего часов</w:t>
            </w:r>
          </w:p>
        </w:tc>
        <w:tc>
          <w:tcPr>
            <w:tcW w:w="1445" w:type="dxa"/>
            <w:vMerge w:val="restart"/>
          </w:tcPr>
          <w:p w:rsidR="00247B46" w:rsidRDefault="00247B46" w:rsidP="00C7216F">
            <w:r>
              <w:t>мониторинг и формы контроля</w:t>
            </w:r>
          </w:p>
        </w:tc>
        <w:tc>
          <w:tcPr>
            <w:tcW w:w="1644" w:type="dxa"/>
            <w:vMerge w:val="restart"/>
          </w:tcPr>
          <w:p w:rsidR="00247B46" w:rsidRDefault="00247B46" w:rsidP="00C7216F">
            <w:r>
              <w:t>оборудование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247B46" w:rsidRDefault="00247B46" w:rsidP="00C7216F">
            <w:r>
              <w:t>Дата</w:t>
            </w:r>
          </w:p>
        </w:tc>
      </w:tr>
      <w:tr w:rsidR="00247B46" w:rsidTr="00C7216F">
        <w:trPr>
          <w:trHeight w:val="318"/>
          <w:tblHeader/>
        </w:trPr>
        <w:tc>
          <w:tcPr>
            <w:tcW w:w="1079" w:type="dxa"/>
            <w:vMerge/>
          </w:tcPr>
          <w:p w:rsidR="00247B46" w:rsidRDefault="00247B46" w:rsidP="00C7216F"/>
        </w:tc>
        <w:tc>
          <w:tcPr>
            <w:tcW w:w="6645" w:type="dxa"/>
            <w:vMerge/>
          </w:tcPr>
          <w:p w:rsidR="00247B46" w:rsidRDefault="00247B46" w:rsidP="00C7216F"/>
        </w:tc>
        <w:tc>
          <w:tcPr>
            <w:tcW w:w="1134" w:type="dxa"/>
            <w:vMerge/>
          </w:tcPr>
          <w:p w:rsidR="00247B46" w:rsidRDefault="00247B46" w:rsidP="00C7216F"/>
        </w:tc>
        <w:tc>
          <w:tcPr>
            <w:tcW w:w="1445" w:type="dxa"/>
            <w:vMerge/>
          </w:tcPr>
          <w:p w:rsidR="00247B46" w:rsidRDefault="00247B46" w:rsidP="00C7216F"/>
        </w:tc>
        <w:tc>
          <w:tcPr>
            <w:tcW w:w="1644" w:type="dxa"/>
            <w:vMerge/>
          </w:tcPr>
          <w:p w:rsidR="00247B46" w:rsidRDefault="00247B46" w:rsidP="00C7216F"/>
        </w:tc>
        <w:tc>
          <w:tcPr>
            <w:tcW w:w="1432" w:type="dxa"/>
            <w:tcBorders>
              <w:top w:val="single" w:sz="4" w:space="0" w:color="auto"/>
            </w:tcBorders>
          </w:tcPr>
          <w:p w:rsidR="00247B46" w:rsidRDefault="00247B46" w:rsidP="00C7216F">
            <w:r>
              <w:t>по плану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247B46" w:rsidRDefault="00247B46" w:rsidP="00C7216F">
            <w:r>
              <w:t>фактически</w:t>
            </w:r>
          </w:p>
        </w:tc>
      </w:tr>
      <w:tr w:rsidR="00247B46" w:rsidTr="00C7216F">
        <w:tc>
          <w:tcPr>
            <w:tcW w:w="14786" w:type="dxa"/>
            <w:gridSpan w:val="7"/>
          </w:tcPr>
          <w:p w:rsidR="00247B46" w:rsidRPr="005660C7" w:rsidRDefault="00247B46" w:rsidP="00C7216F">
            <w:pPr>
              <w:rPr>
                <w:rFonts w:cs="Times New Roman"/>
                <w:szCs w:val="24"/>
              </w:rPr>
            </w:pPr>
            <w:r w:rsidRPr="005660C7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</w:t>
            </w:r>
            <w:r w:rsidRPr="005660C7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тические основы ин</w:t>
            </w:r>
            <w:r w:rsidRPr="005660C7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форматики</w:t>
            </w:r>
          </w:p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Общие сведения о системах счисления</w:t>
            </w:r>
            <w:r>
              <w:t>. Техника безопасности.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C7216F">
            <w:r>
              <w:t>5</w:t>
            </w:r>
            <w:r w:rsidR="00247B46">
              <w:t>.09</w:t>
            </w:r>
          </w:p>
          <w:p w:rsidR="00247B46" w:rsidRDefault="00247B46" w:rsidP="00C7216F"/>
        </w:tc>
        <w:tc>
          <w:tcPr>
            <w:tcW w:w="1407" w:type="dxa"/>
          </w:tcPr>
          <w:p w:rsidR="00247B46" w:rsidRDefault="00247B46" w:rsidP="00C7216F">
            <w:pPr>
              <w:jc w:val="left"/>
            </w:pPr>
          </w:p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Двоичная система счисления. Двоичная арифметика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246AE8" w:rsidP="003523F7">
            <w:r>
              <w:t>1</w:t>
            </w:r>
            <w:r w:rsidR="00C7216F">
              <w:t>2</w:t>
            </w:r>
            <w:r w:rsidR="00247B46">
              <w:t>.09</w:t>
            </w:r>
          </w:p>
        </w:tc>
        <w:tc>
          <w:tcPr>
            <w:tcW w:w="1407" w:type="dxa"/>
          </w:tcPr>
          <w:p w:rsidR="00247B46" w:rsidRDefault="00247B46" w:rsidP="00C7216F">
            <w:pPr>
              <w:jc w:val="left"/>
            </w:pPr>
          </w:p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3</w:t>
            </w:r>
          </w:p>
        </w:tc>
        <w:tc>
          <w:tcPr>
            <w:tcW w:w="6645" w:type="dxa"/>
          </w:tcPr>
          <w:p w:rsidR="00247B46" w:rsidRPr="00DF0C9A" w:rsidRDefault="00247B46" w:rsidP="000B6CB6">
            <w:pPr>
              <w:jc w:val="left"/>
            </w:pPr>
            <w:r w:rsidRPr="002340D0">
              <w:t xml:space="preserve">Восьмеричная и шестнадцатеричная системы счисления. 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246AE8">
            <w:r>
              <w:t>19</w:t>
            </w:r>
            <w:r w:rsidR="00247B46">
              <w:t>.09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4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Правило перевода целых десятичных чисел в систему счисления с основанием q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247B46" w:rsidP="00246AE8">
            <w:r>
              <w:t>2</w:t>
            </w:r>
            <w:r w:rsidR="00C7216F">
              <w:t>6</w:t>
            </w:r>
            <w:r>
              <w:t>.09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5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Представление целых чисел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C7216F">
            <w:r>
              <w:t>3</w:t>
            </w:r>
            <w:r w:rsidR="00247B46">
              <w:t>.10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6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Представление вещественных чисел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246AE8" w:rsidP="00C7216F">
            <w:r>
              <w:t>1</w:t>
            </w:r>
            <w:r w:rsidR="00C7216F">
              <w:t>0</w:t>
            </w:r>
            <w:r w:rsidR="00247B46">
              <w:t>.10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7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Высказывание. Логические операции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3523F7">
            <w:r>
              <w:t>17</w:t>
            </w:r>
            <w:r w:rsidR="00247B46">
              <w:t>.10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8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Построение таблиц истинности для логических выражений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246AE8">
            <w:r>
              <w:t>24</w:t>
            </w:r>
            <w:r w:rsidR="00247B46">
              <w:t>.1</w:t>
            </w:r>
            <w:r>
              <w:t>0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9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Свойства логических операций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246AE8" w:rsidP="00246AE8">
            <w:r>
              <w:t>7</w:t>
            </w:r>
            <w:r w:rsidR="00247B46">
              <w:t>.1</w:t>
            </w:r>
            <w:r>
              <w:t>1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10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Решение логических задач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3523F7">
            <w:r>
              <w:t>1</w:t>
            </w:r>
            <w:r w:rsidR="00246AE8">
              <w:t>4</w:t>
            </w:r>
            <w:r w:rsidR="00247B46">
              <w:t>.11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11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Логические элементы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246AE8">
            <w:r>
              <w:t>2</w:t>
            </w:r>
            <w:r w:rsidR="00246AE8">
              <w:t>1</w:t>
            </w:r>
            <w:r w:rsidR="00247B46">
              <w:t>.1</w:t>
            </w:r>
            <w:r>
              <w:t>1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12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>
              <w:t xml:space="preserve">Контрольная работа №1 </w:t>
            </w:r>
            <w:r w:rsidRPr="002340D0">
              <w:t>«Математические основы информатики».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>
            <w:r>
              <w:t>К.Р. №1</w:t>
            </w:r>
          </w:p>
        </w:tc>
        <w:tc>
          <w:tcPr>
            <w:tcW w:w="1644" w:type="dxa"/>
          </w:tcPr>
          <w:p w:rsidR="00247B46" w:rsidRDefault="00247B46" w:rsidP="00C7216F"/>
        </w:tc>
        <w:tc>
          <w:tcPr>
            <w:tcW w:w="1432" w:type="dxa"/>
          </w:tcPr>
          <w:p w:rsidR="00247B46" w:rsidRDefault="00C7216F" w:rsidP="00246AE8">
            <w:r>
              <w:t>2</w:t>
            </w:r>
            <w:r w:rsidR="00246AE8">
              <w:t>8</w:t>
            </w:r>
            <w:r w:rsidR="00247B46">
              <w:t>.1</w:t>
            </w:r>
            <w:r>
              <w:t>1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4786" w:type="dxa"/>
            <w:gridSpan w:val="7"/>
          </w:tcPr>
          <w:p w:rsidR="00247B46" w:rsidRDefault="00247B46" w:rsidP="00C7216F">
            <w:r w:rsidRPr="00DF0C9A">
              <w:rPr>
                <w:b/>
              </w:rPr>
              <w:t>Основы алгоритмизации</w:t>
            </w:r>
          </w:p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13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Алгоритмы и исполнители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246AE8" w:rsidP="00C7216F">
            <w:r>
              <w:t>5</w:t>
            </w:r>
            <w:r w:rsidR="00247B46">
              <w:t>.12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14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Способы записи алгоритмов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3523F7">
            <w:r>
              <w:t>1</w:t>
            </w:r>
            <w:r w:rsidR="00246AE8">
              <w:t>2</w:t>
            </w:r>
            <w:r w:rsidR="00247B46">
              <w:t>.12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15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Объекты алгоритмов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247B46" w:rsidP="00246AE8">
            <w:r>
              <w:t>1</w:t>
            </w:r>
            <w:r w:rsidR="00C7216F">
              <w:t>9</w:t>
            </w:r>
            <w:r>
              <w:t>.</w:t>
            </w:r>
            <w:r w:rsidR="00C7216F">
              <w:t>12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16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Алгоритмическая конструкция «следование»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246AE8">
            <w:r>
              <w:t>26</w:t>
            </w:r>
            <w:r w:rsidR="00247B46">
              <w:t>.</w:t>
            </w:r>
            <w:r>
              <w:t>12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17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Алгоритмическая конструкция «в</w:t>
            </w:r>
            <w:r w:rsidR="000B6CB6">
              <w:t>етвление»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3523F7">
            <w:r>
              <w:t>9</w:t>
            </w:r>
            <w:r w:rsidR="00247B46">
              <w:t>.01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18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Сокращенная форма ветвления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246AE8">
            <w:r>
              <w:t>16</w:t>
            </w:r>
            <w:r w:rsidR="00247B46">
              <w:t>.0</w:t>
            </w:r>
            <w:r>
              <w:t>1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19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246AE8">
            <w:r>
              <w:t>23</w:t>
            </w:r>
            <w:r w:rsidR="00247B46">
              <w:t>.0</w:t>
            </w:r>
            <w:r>
              <w:t>1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20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Цикл с заданным условием окончания работы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C7216F">
            <w:r>
              <w:t>30</w:t>
            </w:r>
            <w:r w:rsidR="00247B46">
              <w:t>.0</w:t>
            </w:r>
            <w:r>
              <w:t>1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21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Цикл с заданным числом повторений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246AE8">
            <w:r>
              <w:t>6</w:t>
            </w:r>
            <w:r w:rsidR="00247B46">
              <w:t>.0</w:t>
            </w:r>
            <w:r>
              <w:t>2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22</w:t>
            </w:r>
          </w:p>
        </w:tc>
        <w:tc>
          <w:tcPr>
            <w:tcW w:w="6645" w:type="dxa"/>
          </w:tcPr>
          <w:p w:rsidR="00247B46" w:rsidRPr="005A03FD" w:rsidRDefault="00247B46" w:rsidP="00C7216F">
            <w:pPr>
              <w:jc w:val="left"/>
            </w:pPr>
            <w:r>
              <w:t xml:space="preserve">Контрольная работа №2 </w:t>
            </w:r>
            <w:r w:rsidRPr="002340D0">
              <w:t>«Основы алгоритмизации».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>
            <w:r>
              <w:t>К.Р. №2</w:t>
            </w:r>
          </w:p>
        </w:tc>
        <w:tc>
          <w:tcPr>
            <w:tcW w:w="1644" w:type="dxa"/>
          </w:tcPr>
          <w:p w:rsidR="00247B46" w:rsidRDefault="00247B46" w:rsidP="00C7216F"/>
        </w:tc>
        <w:tc>
          <w:tcPr>
            <w:tcW w:w="1432" w:type="dxa"/>
          </w:tcPr>
          <w:p w:rsidR="00247B46" w:rsidRDefault="00C7216F" w:rsidP="00246AE8">
            <w:r>
              <w:t>13</w:t>
            </w:r>
            <w:r w:rsidR="00247B46">
              <w:t>.0</w:t>
            </w:r>
            <w:r>
              <w:t>2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4786" w:type="dxa"/>
            <w:gridSpan w:val="7"/>
          </w:tcPr>
          <w:p w:rsidR="00247B46" w:rsidRDefault="00247B46" w:rsidP="00C7216F">
            <w:r w:rsidRPr="005A03FD">
              <w:rPr>
                <w:b/>
              </w:rPr>
              <w:lastRenderedPageBreak/>
              <w:t>Начала программирования</w:t>
            </w:r>
          </w:p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23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shd w:val="clear" w:color="auto" w:fill="FFFFFF"/>
              <w:spacing w:line="245" w:lineRule="exact"/>
              <w:jc w:val="left"/>
            </w:pPr>
            <w:r w:rsidRPr="002340D0">
              <w:t>Общие сведения о языке программирования Паскаль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246AE8">
            <w:r>
              <w:t>20</w:t>
            </w:r>
            <w:r w:rsidR="00247B46">
              <w:t>.0</w:t>
            </w:r>
            <w:r>
              <w:t>2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24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Организация ввода и вывода данных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C7216F">
            <w:r>
              <w:t>27</w:t>
            </w:r>
            <w:r w:rsidR="00247B46">
              <w:t>.0</w:t>
            </w:r>
            <w:r>
              <w:t>2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25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Программирование линейных алгоритмов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246AE8" w:rsidP="00246AE8">
            <w:r>
              <w:t>6</w:t>
            </w:r>
            <w:r w:rsidR="00247B46">
              <w:t>.0</w:t>
            </w:r>
            <w:r w:rsidR="00C7216F">
              <w:t>3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26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Программирование разветвляющих</w:t>
            </w:r>
            <w:r w:rsidR="000B6CB6">
              <w:t>ся алгоритмов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247B46" w:rsidP="00246AE8">
            <w:r>
              <w:t>1</w:t>
            </w:r>
            <w:r w:rsidR="00246AE8">
              <w:t>3</w:t>
            </w:r>
            <w:r>
              <w:t>.0</w:t>
            </w:r>
            <w:r w:rsidR="00C7216F">
              <w:t>3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27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jc w:val="left"/>
            </w:pPr>
            <w:r w:rsidRPr="002340D0">
              <w:t>Составной оператор. Многообразие способов записи ветвлений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247B46" w:rsidP="00C7216F">
            <w:r>
              <w:t>2</w:t>
            </w:r>
            <w:r w:rsidR="00C7216F">
              <w:t>7</w:t>
            </w:r>
            <w:r>
              <w:t>.0</w:t>
            </w:r>
            <w:r w:rsidR="00C7216F">
              <w:t>3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28</w:t>
            </w:r>
          </w:p>
        </w:tc>
        <w:tc>
          <w:tcPr>
            <w:tcW w:w="6645" w:type="dxa"/>
          </w:tcPr>
          <w:p w:rsidR="00247B46" w:rsidRPr="00DF0C9A" w:rsidRDefault="00247B46" w:rsidP="00C7216F">
            <w:pPr>
              <w:shd w:val="clear" w:color="auto" w:fill="FFFFFF"/>
              <w:spacing w:line="263" w:lineRule="exact"/>
              <w:jc w:val="left"/>
            </w:pPr>
            <w:r w:rsidRPr="002340D0">
              <w:t>Программирование циклов с заданным условием продолжения работы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C7216F">
            <w:r>
              <w:t>3</w:t>
            </w:r>
            <w:r w:rsidR="00247B46">
              <w:t>.04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29</w:t>
            </w:r>
          </w:p>
        </w:tc>
        <w:tc>
          <w:tcPr>
            <w:tcW w:w="6645" w:type="dxa"/>
          </w:tcPr>
          <w:p w:rsidR="00247B46" w:rsidRPr="00DF0C9A" w:rsidRDefault="00231A82" w:rsidP="00C7216F">
            <w:pPr>
              <w:shd w:val="clear" w:color="auto" w:fill="FFFFFF"/>
              <w:spacing w:line="263" w:lineRule="exact"/>
              <w:jc w:val="left"/>
            </w:pPr>
            <w:r w:rsidRPr="002340D0">
              <w:t>Программирование циклов с заданным условием продолжения работы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246AE8">
            <w:r>
              <w:t>10</w:t>
            </w:r>
            <w:r w:rsidR="00247B46">
              <w:t>.0</w:t>
            </w:r>
            <w:r>
              <w:t>4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>
            <w:r>
              <w:t>30</w:t>
            </w:r>
          </w:p>
        </w:tc>
        <w:tc>
          <w:tcPr>
            <w:tcW w:w="6645" w:type="dxa"/>
          </w:tcPr>
          <w:p w:rsidR="00247B46" w:rsidRPr="00DF0C9A" w:rsidRDefault="00231A82" w:rsidP="00246AE8">
            <w:pPr>
              <w:shd w:val="clear" w:color="auto" w:fill="FFFFFF"/>
              <w:spacing w:line="263" w:lineRule="exact"/>
              <w:jc w:val="left"/>
            </w:pPr>
            <w:r w:rsidRPr="002340D0">
              <w:t>Программирование циклов с заданным условием окончания работы</w:t>
            </w:r>
            <w:r>
              <w:t xml:space="preserve"> </w:t>
            </w:r>
            <w:proofErr w:type="gramStart"/>
            <w:r>
              <w:t xml:space="preserve">и </w:t>
            </w:r>
            <w:r w:rsidRPr="002340D0">
              <w:t xml:space="preserve"> с</w:t>
            </w:r>
            <w:proofErr w:type="gramEnd"/>
            <w:r w:rsidRPr="002340D0">
              <w:t xml:space="preserve"> заданным числом повторений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246AE8" w:rsidP="00246AE8">
            <w:r>
              <w:t>1</w:t>
            </w:r>
            <w:r w:rsidR="00C7216F">
              <w:t>7</w:t>
            </w:r>
            <w:r w:rsidR="00247B46">
              <w:t>.0</w:t>
            </w:r>
            <w:r w:rsidR="00C7216F">
              <w:t>4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3B2C55" w:rsidP="003B2C55">
            <w:r>
              <w:t>31</w:t>
            </w:r>
          </w:p>
        </w:tc>
        <w:tc>
          <w:tcPr>
            <w:tcW w:w="6645" w:type="dxa"/>
          </w:tcPr>
          <w:p w:rsidR="00247B46" w:rsidRPr="00DF0C9A" w:rsidRDefault="00231A82" w:rsidP="00C7216F">
            <w:pPr>
              <w:shd w:val="clear" w:color="auto" w:fill="FFFFFF"/>
              <w:spacing w:line="263" w:lineRule="exact"/>
              <w:jc w:val="left"/>
            </w:pPr>
            <w:r w:rsidRPr="002340D0">
              <w:t>Программирование циклов с заданным условием окончания работы</w:t>
            </w:r>
            <w:r>
              <w:t xml:space="preserve"> </w:t>
            </w:r>
            <w:proofErr w:type="gramStart"/>
            <w:r>
              <w:t xml:space="preserve">и </w:t>
            </w:r>
            <w:r w:rsidRPr="002340D0">
              <w:t xml:space="preserve"> с</w:t>
            </w:r>
            <w:proofErr w:type="gramEnd"/>
            <w:r w:rsidRPr="002340D0">
              <w:t xml:space="preserve"> заданным числом повторений</w:t>
            </w:r>
          </w:p>
        </w:tc>
        <w:tc>
          <w:tcPr>
            <w:tcW w:w="1134" w:type="dxa"/>
          </w:tcPr>
          <w:p w:rsidR="00247B46" w:rsidRDefault="00246AE8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C7216F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246AE8">
            <w:r>
              <w:t>24</w:t>
            </w:r>
            <w:r w:rsidR="003B2C55">
              <w:t>.0</w:t>
            </w:r>
            <w:r>
              <w:t>4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247B46" w:rsidTr="00C7216F">
        <w:tc>
          <w:tcPr>
            <w:tcW w:w="1079" w:type="dxa"/>
          </w:tcPr>
          <w:p w:rsidR="00247B46" w:rsidRDefault="003B2C55" w:rsidP="003523F7">
            <w:r w:rsidRPr="003B2C55">
              <w:t>32</w:t>
            </w:r>
          </w:p>
        </w:tc>
        <w:tc>
          <w:tcPr>
            <w:tcW w:w="6645" w:type="dxa"/>
          </w:tcPr>
          <w:p w:rsidR="00247B46" w:rsidRDefault="00C7216F" w:rsidP="00C7216F">
            <w:pPr>
              <w:shd w:val="clear" w:color="auto" w:fill="FFFFFF"/>
              <w:spacing w:line="263" w:lineRule="exact"/>
              <w:jc w:val="left"/>
              <w:rPr>
                <w:color w:val="000000"/>
                <w:spacing w:val="-3"/>
                <w:szCs w:val="24"/>
              </w:rPr>
            </w:pPr>
            <w:r w:rsidRPr="002340D0">
              <w:t>Различные варианты программирования цикличе</w:t>
            </w:r>
            <w:r w:rsidRPr="002340D0">
              <w:softHyphen/>
              <w:t>ского алгоритма</w:t>
            </w:r>
          </w:p>
        </w:tc>
        <w:tc>
          <w:tcPr>
            <w:tcW w:w="1134" w:type="dxa"/>
          </w:tcPr>
          <w:p w:rsidR="00247B46" w:rsidRDefault="00247B46" w:rsidP="00C7216F">
            <w:r>
              <w:t>1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>
            <w:r>
              <w:t>ПК, проектор</w:t>
            </w:r>
          </w:p>
        </w:tc>
        <w:tc>
          <w:tcPr>
            <w:tcW w:w="1432" w:type="dxa"/>
          </w:tcPr>
          <w:p w:rsidR="00247B46" w:rsidRDefault="00C7216F" w:rsidP="00C7216F">
            <w:r>
              <w:t>1</w:t>
            </w:r>
            <w:r w:rsidR="00246AE8">
              <w:t>5.05</w:t>
            </w:r>
          </w:p>
        </w:tc>
        <w:tc>
          <w:tcPr>
            <w:tcW w:w="1407" w:type="dxa"/>
          </w:tcPr>
          <w:p w:rsidR="00247B46" w:rsidRDefault="00247B46" w:rsidP="00C7216F"/>
        </w:tc>
      </w:tr>
      <w:tr w:rsidR="00C7216F" w:rsidTr="00C7216F">
        <w:tc>
          <w:tcPr>
            <w:tcW w:w="1079" w:type="dxa"/>
          </w:tcPr>
          <w:p w:rsidR="00C7216F" w:rsidRPr="003B2C55" w:rsidRDefault="00C7216F" w:rsidP="003523F7">
            <w:r>
              <w:t>33</w:t>
            </w:r>
          </w:p>
        </w:tc>
        <w:tc>
          <w:tcPr>
            <w:tcW w:w="6645" w:type="dxa"/>
          </w:tcPr>
          <w:p w:rsidR="00C7216F" w:rsidRPr="000A562C" w:rsidRDefault="00C7216F" w:rsidP="00C7216F">
            <w:pPr>
              <w:shd w:val="clear" w:color="auto" w:fill="FFFFFF"/>
              <w:spacing w:line="263" w:lineRule="exact"/>
              <w:jc w:val="left"/>
            </w:pPr>
            <w:r>
              <w:t xml:space="preserve">Контрольная работа №3 </w:t>
            </w:r>
            <w:r w:rsidRPr="002340D0">
              <w:t>«Начала программирования».</w:t>
            </w:r>
          </w:p>
        </w:tc>
        <w:tc>
          <w:tcPr>
            <w:tcW w:w="1134" w:type="dxa"/>
          </w:tcPr>
          <w:p w:rsidR="00C7216F" w:rsidRDefault="00231A82" w:rsidP="00C7216F">
            <w:r>
              <w:t>1</w:t>
            </w:r>
          </w:p>
        </w:tc>
        <w:tc>
          <w:tcPr>
            <w:tcW w:w="1445" w:type="dxa"/>
          </w:tcPr>
          <w:p w:rsidR="00C7216F" w:rsidRDefault="00C7216F" w:rsidP="00C7216F">
            <w:r>
              <w:t>К.Р. №3</w:t>
            </w:r>
          </w:p>
        </w:tc>
        <w:tc>
          <w:tcPr>
            <w:tcW w:w="1644" w:type="dxa"/>
          </w:tcPr>
          <w:p w:rsidR="00C7216F" w:rsidRDefault="00C7216F" w:rsidP="00C7216F"/>
        </w:tc>
        <w:tc>
          <w:tcPr>
            <w:tcW w:w="1432" w:type="dxa"/>
          </w:tcPr>
          <w:p w:rsidR="00C7216F" w:rsidRDefault="00C7216F" w:rsidP="00C7216F">
            <w:r>
              <w:t>22.05</w:t>
            </w:r>
          </w:p>
        </w:tc>
        <w:tc>
          <w:tcPr>
            <w:tcW w:w="1407" w:type="dxa"/>
          </w:tcPr>
          <w:p w:rsidR="00C7216F" w:rsidRDefault="00C7216F" w:rsidP="00C7216F"/>
        </w:tc>
      </w:tr>
      <w:tr w:rsidR="00C7216F" w:rsidTr="00C7216F">
        <w:tc>
          <w:tcPr>
            <w:tcW w:w="1079" w:type="dxa"/>
          </w:tcPr>
          <w:p w:rsidR="00C7216F" w:rsidRPr="003B2C55" w:rsidRDefault="00C7216F" w:rsidP="003523F7">
            <w:r>
              <w:t>34</w:t>
            </w:r>
          </w:p>
        </w:tc>
        <w:tc>
          <w:tcPr>
            <w:tcW w:w="6645" w:type="dxa"/>
          </w:tcPr>
          <w:p w:rsidR="00C7216F" w:rsidRPr="000A562C" w:rsidRDefault="00C7216F" w:rsidP="00C7216F">
            <w:pPr>
              <w:shd w:val="clear" w:color="auto" w:fill="FFFFFF"/>
              <w:spacing w:line="263" w:lineRule="exact"/>
              <w:jc w:val="left"/>
            </w:pPr>
            <w:r w:rsidRPr="002340D0">
              <w:t>Различные варианты программирования цикличе</w:t>
            </w:r>
            <w:r w:rsidRPr="002340D0">
              <w:softHyphen/>
              <w:t>ского алгоритма</w:t>
            </w:r>
          </w:p>
        </w:tc>
        <w:tc>
          <w:tcPr>
            <w:tcW w:w="1134" w:type="dxa"/>
          </w:tcPr>
          <w:p w:rsidR="00C7216F" w:rsidRDefault="00231A82" w:rsidP="00C7216F">
            <w:r>
              <w:t>1</w:t>
            </w:r>
          </w:p>
        </w:tc>
        <w:tc>
          <w:tcPr>
            <w:tcW w:w="1445" w:type="dxa"/>
          </w:tcPr>
          <w:p w:rsidR="00C7216F" w:rsidRDefault="00C7216F" w:rsidP="00C7216F"/>
        </w:tc>
        <w:tc>
          <w:tcPr>
            <w:tcW w:w="1644" w:type="dxa"/>
          </w:tcPr>
          <w:p w:rsidR="00C7216F" w:rsidRDefault="00231A82" w:rsidP="00C7216F">
            <w:r>
              <w:t>ПК, проектор</w:t>
            </w:r>
          </w:p>
        </w:tc>
        <w:tc>
          <w:tcPr>
            <w:tcW w:w="1432" w:type="dxa"/>
          </w:tcPr>
          <w:p w:rsidR="00C7216F" w:rsidRDefault="00C7216F" w:rsidP="00C7216F">
            <w:r>
              <w:t>29.05</w:t>
            </w:r>
          </w:p>
        </w:tc>
        <w:tc>
          <w:tcPr>
            <w:tcW w:w="1407" w:type="dxa"/>
          </w:tcPr>
          <w:p w:rsidR="00C7216F" w:rsidRDefault="00C7216F" w:rsidP="00C7216F"/>
        </w:tc>
      </w:tr>
      <w:tr w:rsidR="00247B46" w:rsidTr="00C7216F">
        <w:tc>
          <w:tcPr>
            <w:tcW w:w="1079" w:type="dxa"/>
          </w:tcPr>
          <w:p w:rsidR="00247B46" w:rsidRDefault="00247B46" w:rsidP="00C7216F"/>
        </w:tc>
        <w:tc>
          <w:tcPr>
            <w:tcW w:w="6645" w:type="dxa"/>
          </w:tcPr>
          <w:p w:rsidR="00247B46" w:rsidRDefault="00247B46" w:rsidP="00C7216F">
            <w:pPr>
              <w:shd w:val="clear" w:color="auto" w:fill="FFFFFF"/>
              <w:spacing w:line="263" w:lineRule="exact"/>
              <w:jc w:val="right"/>
              <w:rPr>
                <w:color w:val="000000"/>
                <w:spacing w:val="-3"/>
                <w:szCs w:val="24"/>
              </w:rPr>
            </w:pPr>
            <w:r>
              <w:t>Итого:</w:t>
            </w:r>
          </w:p>
        </w:tc>
        <w:tc>
          <w:tcPr>
            <w:tcW w:w="1134" w:type="dxa"/>
          </w:tcPr>
          <w:p w:rsidR="00247B46" w:rsidRDefault="00247B46" w:rsidP="003B2C55">
            <w:r>
              <w:t>3</w:t>
            </w:r>
            <w:r w:rsidR="00C7216F">
              <w:t>4</w:t>
            </w:r>
          </w:p>
        </w:tc>
        <w:tc>
          <w:tcPr>
            <w:tcW w:w="1445" w:type="dxa"/>
          </w:tcPr>
          <w:p w:rsidR="00247B46" w:rsidRDefault="00247B46" w:rsidP="00C7216F"/>
        </w:tc>
        <w:tc>
          <w:tcPr>
            <w:tcW w:w="1644" w:type="dxa"/>
          </w:tcPr>
          <w:p w:rsidR="00247B46" w:rsidRDefault="00247B46" w:rsidP="00C7216F"/>
        </w:tc>
        <w:tc>
          <w:tcPr>
            <w:tcW w:w="1432" w:type="dxa"/>
          </w:tcPr>
          <w:p w:rsidR="00247B46" w:rsidRDefault="00247B46" w:rsidP="00C7216F"/>
        </w:tc>
        <w:tc>
          <w:tcPr>
            <w:tcW w:w="1407" w:type="dxa"/>
          </w:tcPr>
          <w:p w:rsidR="00247B46" w:rsidRDefault="00247B46" w:rsidP="00C7216F"/>
        </w:tc>
      </w:tr>
    </w:tbl>
    <w:p w:rsidR="00B572CF" w:rsidRDefault="00B572CF" w:rsidP="00247B46"/>
    <w:p w:rsidR="00247B46" w:rsidRPr="00B572CF" w:rsidRDefault="00247B46" w:rsidP="00247B46"/>
    <w:sectPr w:rsidR="00247B46" w:rsidRPr="00B572CF" w:rsidSect="00B57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C499A"/>
    <w:multiLevelType w:val="hybridMultilevel"/>
    <w:tmpl w:val="54FCAC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BB"/>
    <w:rsid w:val="00001C58"/>
    <w:rsid w:val="0003106D"/>
    <w:rsid w:val="000B6CB6"/>
    <w:rsid w:val="001F0099"/>
    <w:rsid w:val="00231A82"/>
    <w:rsid w:val="00246AE8"/>
    <w:rsid w:val="00247B46"/>
    <w:rsid w:val="00346C74"/>
    <w:rsid w:val="003523F7"/>
    <w:rsid w:val="00365E80"/>
    <w:rsid w:val="003B2C55"/>
    <w:rsid w:val="004A00F6"/>
    <w:rsid w:val="004E081B"/>
    <w:rsid w:val="005143A8"/>
    <w:rsid w:val="00536CA1"/>
    <w:rsid w:val="00537031"/>
    <w:rsid w:val="005660C7"/>
    <w:rsid w:val="00613BD3"/>
    <w:rsid w:val="00644B85"/>
    <w:rsid w:val="0079424E"/>
    <w:rsid w:val="007C08B7"/>
    <w:rsid w:val="007C77DB"/>
    <w:rsid w:val="007C78DF"/>
    <w:rsid w:val="008231BB"/>
    <w:rsid w:val="0089381D"/>
    <w:rsid w:val="00967208"/>
    <w:rsid w:val="009C36BC"/>
    <w:rsid w:val="00A71197"/>
    <w:rsid w:val="00B572CF"/>
    <w:rsid w:val="00B65B0A"/>
    <w:rsid w:val="00C157E9"/>
    <w:rsid w:val="00C7216F"/>
    <w:rsid w:val="00D06060"/>
    <w:rsid w:val="00D218ED"/>
    <w:rsid w:val="00D2604C"/>
    <w:rsid w:val="00E02B47"/>
    <w:rsid w:val="00E2121D"/>
    <w:rsid w:val="00F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3335-4D7D-4F4C-A05B-4B3493D1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81D"/>
  </w:style>
  <w:style w:type="paragraph" w:styleId="2">
    <w:name w:val="heading 2"/>
    <w:basedOn w:val="a"/>
    <w:next w:val="a"/>
    <w:link w:val="20"/>
    <w:semiHidden/>
    <w:unhideWhenUsed/>
    <w:qFormat/>
    <w:rsid w:val="00346C74"/>
    <w:pPr>
      <w:keepNext/>
      <w:ind w:firstLine="567"/>
      <w:jc w:val="center"/>
      <w:outlineLvl w:val="1"/>
    </w:pPr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03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0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46C74"/>
    <w:rPr>
      <w:rFonts w:eastAsia="Calibri" w:cs="Times New Roman"/>
      <w:b/>
      <w:bCs/>
      <w:color w:val="339966"/>
      <w:sz w:val="28"/>
      <w:szCs w:val="24"/>
      <w:lang w:eastAsia="ru-RU"/>
    </w:rPr>
  </w:style>
  <w:style w:type="paragraph" w:customStyle="1" w:styleId="Default">
    <w:name w:val="Default"/>
    <w:rsid w:val="00B572C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List Paragraph"/>
    <w:basedOn w:val="a"/>
    <w:uiPriority w:val="34"/>
    <w:qFormat/>
    <w:rsid w:val="00B572C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7">
    <w:name w:val="Table Grid"/>
    <w:basedOn w:val="a1"/>
    <w:uiPriority w:val="59"/>
    <w:rsid w:val="00B572CF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 + 8"/>
    <w:aliases w:val="5 pt6"/>
    <w:uiPriority w:val="99"/>
    <w:rsid w:val="00B572CF"/>
    <w:rPr>
      <w:rFonts w:ascii="Century Schoolbook" w:hAnsi="Century Schoolbook" w:cs="Century Schoolbook"/>
      <w:sz w:val="17"/>
      <w:szCs w:val="17"/>
      <w:u w:val="none"/>
    </w:rPr>
  </w:style>
  <w:style w:type="paragraph" w:customStyle="1" w:styleId="c3">
    <w:name w:val="c3"/>
    <w:basedOn w:val="a"/>
    <w:rsid w:val="00613B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2">
    <w:name w:val="c32"/>
    <w:basedOn w:val="a0"/>
    <w:rsid w:val="00613BD3"/>
  </w:style>
  <w:style w:type="character" w:customStyle="1" w:styleId="c0">
    <w:name w:val="c0"/>
    <w:basedOn w:val="a0"/>
    <w:rsid w:val="0061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D732-8330-4939-A8EF-192F2262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6935</TotalTime>
  <Pages>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D5</cp:lastModifiedBy>
  <cp:revision>51</cp:revision>
  <dcterms:created xsi:type="dcterms:W3CDTF">2017-09-02T03:46:00Z</dcterms:created>
  <dcterms:modified xsi:type="dcterms:W3CDTF">2022-08-28T09:40:00Z</dcterms:modified>
</cp:coreProperties>
</file>