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90" w:rsidRPr="00AE46AD" w:rsidRDefault="00790990" w:rsidP="0079099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6A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AE46AD">
        <w:rPr>
          <w:rFonts w:ascii="Times New Roman" w:hAnsi="Times New Roman" w:cs="Times New Roman"/>
          <w:b/>
          <w:sz w:val="24"/>
          <w:szCs w:val="24"/>
        </w:rPr>
        <w:t>Маркинская</w:t>
      </w:r>
      <w:proofErr w:type="spellEnd"/>
      <w:r w:rsidRPr="00AE46A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Цимлянского района Ростовской области</w:t>
      </w:r>
    </w:p>
    <w:p w:rsidR="00790990" w:rsidRPr="00AE46AD" w:rsidRDefault="00790990" w:rsidP="00790990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990" w:rsidRPr="00AE46AD" w:rsidRDefault="00790990" w:rsidP="00790990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6AD">
        <w:rPr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790990" w:rsidRPr="00AE46AD" w:rsidRDefault="00790990" w:rsidP="00790990">
      <w:pPr>
        <w:shd w:val="clear" w:color="auto" w:fill="FFFFFF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790990" w:rsidRPr="00AE46AD" w:rsidRDefault="00790990" w:rsidP="00790990">
      <w:pPr>
        <w:shd w:val="clear" w:color="auto" w:fill="FFFFFF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AE46AD">
        <w:rPr>
          <w:rFonts w:ascii="Times New Roman" w:hAnsi="Times New Roman" w:cs="Times New Roman"/>
          <w:color w:val="000000"/>
          <w:sz w:val="24"/>
          <w:szCs w:val="24"/>
        </w:rPr>
        <w:t>Директор школы  ______________</w:t>
      </w:r>
    </w:p>
    <w:p w:rsidR="00790990" w:rsidRPr="00AE46AD" w:rsidRDefault="00790990" w:rsidP="00790990">
      <w:pPr>
        <w:shd w:val="clear" w:color="auto" w:fill="FFFFFF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46AD">
        <w:rPr>
          <w:rFonts w:ascii="Times New Roman" w:hAnsi="Times New Roman" w:cs="Times New Roman"/>
          <w:color w:val="000000"/>
          <w:sz w:val="24"/>
          <w:szCs w:val="24"/>
        </w:rPr>
        <w:t>С.С.Малахова</w:t>
      </w:r>
      <w:proofErr w:type="spellEnd"/>
    </w:p>
    <w:p w:rsidR="00790990" w:rsidRPr="00AE46AD" w:rsidRDefault="00790990" w:rsidP="00790990">
      <w:pPr>
        <w:shd w:val="clear" w:color="auto" w:fill="FFFFFF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AE46AD">
        <w:rPr>
          <w:rFonts w:ascii="Times New Roman" w:hAnsi="Times New Roman" w:cs="Times New Roman"/>
          <w:color w:val="000000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color w:val="000000"/>
          <w:sz w:val="24"/>
          <w:szCs w:val="24"/>
        </w:rPr>
        <w:t>23.08.2021</w:t>
      </w:r>
      <w:r w:rsidRPr="00AE46AD">
        <w:rPr>
          <w:rFonts w:ascii="Times New Roman" w:hAnsi="Times New Roman" w:cs="Times New Roman"/>
          <w:color w:val="000000"/>
          <w:sz w:val="24"/>
          <w:szCs w:val="24"/>
        </w:rPr>
        <w:t>года  №</w:t>
      </w:r>
      <w:r>
        <w:rPr>
          <w:rFonts w:ascii="Times New Roman" w:hAnsi="Times New Roman" w:cs="Times New Roman"/>
          <w:color w:val="000000"/>
          <w:sz w:val="24"/>
          <w:szCs w:val="24"/>
        </w:rPr>
        <w:t>187</w:t>
      </w:r>
    </w:p>
    <w:p w:rsidR="00790990" w:rsidRPr="00AE46AD" w:rsidRDefault="00790990" w:rsidP="00790990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0990" w:rsidRPr="00AE46AD" w:rsidRDefault="00790990" w:rsidP="00790990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E46AD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790990" w:rsidRPr="00AE46AD" w:rsidRDefault="00790990" w:rsidP="00790990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AE46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 </w:t>
      </w:r>
      <w:r w:rsidRPr="00AE46A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математике</w:t>
      </w:r>
    </w:p>
    <w:p w:rsidR="00790990" w:rsidRPr="00AE46AD" w:rsidRDefault="00790990" w:rsidP="007909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46AD">
        <w:rPr>
          <w:rFonts w:ascii="Times New Roman" w:hAnsi="Times New Roman" w:cs="Times New Roman"/>
          <w:sz w:val="24"/>
          <w:szCs w:val="24"/>
        </w:rPr>
        <w:t>(указать учебный предмет, курс)</w:t>
      </w:r>
    </w:p>
    <w:p w:rsidR="00790990" w:rsidRPr="00AE46AD" w:rsidRDefault="00790990" w:rsidP="007909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46AD">
        <w:rPr>
          <w:rFonts w:ascii="Times New Roman" w:hAnsi="Times New Roman" w:cs="Times New Roman"/>
          <w:sz w:val="24"/>
          <w:szCs w:val="24"/>
        </w:rPr>
        <w:t>на</w:t>
      </w:r>
      <w:r w:rsidRPr="00AE46AD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E46AD">
        <w:rPr>
          <w:rFonts w:ascii="Times New Roman" w:hAnsi="Times New Roman" w:cs="Times New Roman"/>
          <w:sz w:val="24"/>
          <w:szCs w:val="24"/>
          <w:u w:val="single"/>
        </w:rPr>
        <w:t xml:space="preserve"> –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E46AD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790990" w:rsidRPr="00AE46AD" w:rsidRDefault="00790990" w:rsidP="00790990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E46AD">
        <w:rPr>
          <w:rFonts w:ascii="Times New Roman" w:hAnsi="Times New Roman" w:cs="Times New Roman"/>
          <w:sz w:val="24"/>
          <w:szCs w:val="24"/>
        </w:rPr>
        <w:t xml:space="preserve">Уровень общего образования </w:t>
      </w:r>
      <w:r w:rsidRPr="00AE46AD">
        <w:rPr>
          <w:rFonts w:ascii="Times New Roman" w:hAnsi="Times New Roman" w:cs="Times New Roman"/>
          <w:sz w:val="24"/>
          <w:szCs w:val="24"/>
          <w:u w:val="single"/>
        </w:rPr>
        <w:t>начальное общее 4 класс</w:t>
      </w:r>
    </w:p>
    <w:p w:rsidR="00790990" w:rsidRPr="00AE46AD" w:rsidRDefault="00790990" w:rsidP="00790990">
      <w:pPr>
        <w:rPr>
          <w:rFonts w:ascii="Times New Roman" w:hAnsi="Times New Roman" w:cs="Times New Roman"/>
          <w:sz w:val="24"/>
          <w:szCs w:val="24"/>
        </w:rPr>
      </w:pPr>
      <w:r w:rsidRPr="00AE46AD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790990" w:rsidRPr="00AE46AD" w:rsidRDefault="00790990" w:rsidP="007909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46AD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 w:rsidRPr="00AE46AD">
        <w:rPr>
          <w:rFonts w:ascii="Times New Roman" w:hAnsi="Times New Roman" w:cs="Times New Roman"/>
          <w:sz w:val="24"/>
          <w:szCs w:val="24"/>
          <w:u w:val="single"/>
        </w:rPr>
        <w:t>4 часа</w:t>
      </w:r>
    </w:p>
    <w:p w:rsidR="00790990" w:rsidRPr="00AE46AD" w:rsidRDefault="00790990" w:rsidP="00790990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AE46AD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Пащенко Вера Анатольевна</w:t>
      </w:r>
    </w:p>
    <w:p w:rsidR="00790990" w:rsidRPr="00AE46AD" w:rsidRDefault="00790990" w:rsidP="00790990">
      <w:pPr>
        <w:rPr>
          <w:rFonts w:ascii="Times New Roman" w:hAnsi="Times New Roman" w:cs="Times New Roman"/>
          <w:sz w:val="24"/>
          <w:szCs w:val="24"/>
        </w:rPr>
      </w:pPr>
      <w:r w:rsidRPr="00AE46AD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790990" w:rsidRPr="00AE46AD" w:rsidRDefault="00790990" w:rsidP="00790990">
      <w:pPr>
        <w:pStyle w:val="a5"/>
        <w:spacing w:after="0" w:line="240" w:lineRule="auto"/>
        <w:ind w:left="0" w:right="566"/>
        <w:rPr>
          <w:rFonts w:ascii="Times New Roman" w:hAnsi="Times New Roman" w:cs="Times New Roman"/>
          <w:sz w:val="24"/>
          <w:szCs w:val="24"/>
        </w:rPr>
      </w:pPr>
      <w:r w:rsidRPr="00AE46AD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</w:p>
    <w:p w:rsidR="00790990" w:rsidRPr="00AE46AD" w:rsidRDefault="00790990" w:rsidP="00790990">
      <w:pPr>
        <w:spacing w:after="0" w:line="240" w:lineRule="auto"/>
        <w:ind w:right="566"/>
        <w:rPr>
          <w:rFonts w:ascii="Times New Roman" w:hAnsi="Times New Roman" w:cs="Times New Roman"/>
          <w:szCs w:val="24"/>
          <w:u w:val="single"/>
        </w:rPr>
      </w:pPr>
      <w:r w:rsidRPr="00AE46AD">
        <w:rPr>
          <w:rFonts w:ascii="Times New Roman" w:hAnsi="Times New Roman" w:cs="Times New Roman"/>
          <w:szCs w:val="24"/>
          <w:u w:val="single"/>
        </w:rPr>
        <w:t xml:space="preserve">1. Программы УМК «Начальная школа </w:t>
      </w:r>
      <w:r w:rsidRPr="00AE46AD">
        <w:rPr>
          <w:rFonts w:ascii="Times New Roman" w:hAnsi="Times New Roman" w:cs="Times New Roman"/>
          <w:szCs w:val="24"/>
          <w:u w:val="single"/>
          <w:lang w:val="en-US"/>
        </w:rPr>
        <w:t>XXI</w:t>
      </w:r>
      <w:r w:rsidRPr="00AE46AD">
        <w:rPr>
          <w:rFonts w:ascii="Times New Roman" w:hAnsi="Times New Roman" w:cs="Times New Roman"/>
          <w:szCs w:val="24"/>
          <w:u w:val="single"/>
        </w:rPr>
        <w:t xml:space="preserve"> века» под редакцией Н.Ф Виноградовой.</w:t>
      </w:r>
    </w:p>
    <w:p w:rsidR="00790990" w:rsidRPr="00AE46AD" w:rsidRDefault="00790990" w:rsidP="00790990">
      <w:pPr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 xml:space="preserve">2. Авторской программы курса «Математика» </w:t>
      </w:r>
      <w:proofErr w:type="spellStart"/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В.Н.Рудницкая</w:t>
      </w:r>
      <w:proofErr w:type="spellEnd"/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 xml:space="preserve"> (Сборник программ к комплекту учебников «Начальная школа </w:t>
      </w:r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val="en-US" w:eastAsia="zh-CN"/>
        </w:rPr>
        <w:t>XXI</w:t>
      </w:r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века».</w:t>
      </w:r>
      <w:r w:rsidRPr="00AE46AD">
        <w:rPr>
          <w:rFonts w:ascii="Times New Roman" w:hAnsi="Times New Roman" w:cs="Times New Roman"/>
          <w:kern w:val="2"/>
          <w:szCs w:val="24"/>
          <w:u w:val="single"/>
          <w:lang w:eastAsia="zh-CN"/>
        </w:rPr>
        <w:t xml:space="preserve"> – </w:t>
      </w:r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 xml:space="preserve">3-е </w:t>
      </w:r>
      <w:proofErr w:type="spellStart"/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изд</w:t>
      </w:r>
      <w:proofErr w:type="spellEnd"/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.</w:t>
      </w:r>
      <w:proofErr w:type="gramStart"/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,</w:t>
      </w:r>
      <w:proofErr w:type="spellStart"/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д</w:t>
      </w:r>
      <w:proofErr w:type="gramEnd"/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ораб.и</w:t>
      </w:r>
      <w:proofErr w:type="spellEnd"/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 xml:space="preserve"> доп.</w:t>
      </w:r>
      <w:r w:rsidRPr="00AE46AD">
        <w:rPr>
          <w:rFonts w:ascii="Times New Roman" w:hAnsi="Times New Roman" w:cs="Times New Roman"/>
          <w:kern w:val="2"/>
          <w:szCs w:val="24"/>
          <w:u w:val="single"/>
          <w:lang w:eastAsia="zh-CN"/>
        </w:rPr>
        <w:t xml:space="preserve"> – </w:t>
      </w:r>
      <w:r w:rsidRPr="00AE46AD">
        <w:rPr>
          <w:rFonts w:ascii="Times New Roman" w:eastAsia="DejaVu Sans" w:hAnsi="Times New Roman" w:cs="Times New Roman"/>
          <w:kern w:val="2"/>
          <w:szCs w:val="24"/>
          <w:u w:val="single"/>
          <w:lang w:eastAsia="zh-CN"/>
        </w:rPr>
        <w:t>М.:Вентана-Граф,2014.)</w:t>
      </w:r>
      <w:r w:rsidRPr="00AE46AD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с учетом </w:t>
      </w:r>
      <w:proofErr w:type="spellStart"/>
      <w:r w:rsidRPr="00AE46AD">
        <w:rPr>
          <w:rFonts w:ascii="Times New Roman" w:hAnsi="Times New Roman" w:cs="Times New Roman"/>
          <w:color w:val="000000" w:themeColor="text1"/>
          <w:szCs w:val="24"/>
          <w:u w:val="single"/>
        </w:rPr>
        <w:t>межпредметных</w:t>
      </w:r>
      <w:proofErr w:type="spellEnd"/>
      <w:r w:rsidRPr="00AE46AD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и </w:t>
      </w:r>
      <w:proofErr w:type="spellStart"/>
      <w:r w:rsidRPr="00AE46AD">
        <w:rPr>
          <w:rFonts w:ascii="Times New Roman" w:hAnsi="Times New Roman" w:cs="Times New Roman"/>
          <w:color w:val="000000" w:themeColor="text1"/>
          <w:szCs w:val="24"/>
          <w:u w:val="single"/>
        </w:rPr>
        <w:t>внутрипредметных</w:t>
      </w:r>
      <w:proofErr w:type="spellEnd"/>
      <w:r w:rsidRPr="00AE46AD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связей, логики учебного процесса, задачи формирования у младших школьников умения учиться. </w:t>
      </w:r>
    </w:p>
    <w:p w:rsidR="00790990" w:rsidRPr="00AE46AD" w:rsidRDefault="00790990" w:rsidP="00790990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E46AD">
        <w:rPr>
          <w:rFonts w:ascii="Times New Roman" w:hAnsi="Times New Roman" w:cs="Times New Roman"/>
          <w:color w:val="000000"/>
          <w:sz w:val="24"/>
          <w:szCs w:val="24"/>
        </w:rPr>
        <w:t>(указать примерную программу/программы, автора, издательство, год издания при наличии)</w:t>
      </w:r>
    </w:p>
    <w:p w:rsidR="00790990" w:rsidRPr="00AE46AD" w:rsidRDefault="00790990" w:rsidP="00790990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E46AD">
        <w:rPr>
          <w:rFonts w:ascii="Times New Roman" w:hAnsi="Times New Roman" w:cs="Times New Roman"/>
          <w:color w:val="000000"/>
          <w:sz w:val="24"/>
          <w:szCs w:val="24"/>
        </w:rPr>
        <w:t>Учебник/учебники</w:t>
      </w:r>
    </w:p>
    <w:p w:rsidR="00790990" w:rsidRPr="00AE46AD" w:rsidRDefault="00790990" w:rsidP="00790990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46AD">
        <w:rPr>
          <w:rFonts w:ascii="Times New Roman" w:hAnsi="Times New Roman" w:cs="Times New Roman"/>
          <w:color w:val="000000"/>
          <w:sz w:val="24"/>
          <w:szCs w:val="24"/>
          <w:u w:val="single"/>
        </w:rPr>
        <w:t>Математика в двух частях. В.Н.Рудницкая</w:t>
      </w:r>
      <w:proofErr w:type="gramStart"/>
      <w:r w:rsidRPr="00AE46AD">
        <w:rPr>
          <w:rFonts w:ascii="Times New Roman" w:hAnsi="Times New Roman" w:cs="Times New Roman"/>
          <w:color w:val="000000"/>
          <w:sz w:val="24"/>
          <w:szCs w:val="24"/>
          <w:u w:val="single"/>
        </w:rPr>
        <w:t>,Т</w:t>
      </w:r>
      <w:proofErr w:type="gramEnd"/>
      <w:r w:rsidRPr="00AE46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.В.Юдачёва.-5-е </w:t>
      </w:r>
      <w:proofErr w:type="spellStart"/>
      <w:r w:rsidRPr="00AE46AD">
        <w:rPr>
          <w:rFonts w:ascii="Times New Roman" w:hAnsi="Times New Roman" w:cs="Times New Roman"/>
          <w:color w:val="000000"/>
          <w:sz w:val="24"/>
          <w:szCs w:val="24"/>
          <w:u w:val="single"/>
        </w:rPr>
        <w:t>изд</w:t>
      </w:r>
      <w:proofErr w:type="spellEnd"/>
      <w:r w:rsidRPr="00AE46AD">
        <w:rPr>
          <w:rFonts w:ascii="Times New Roman" w:hAnsi="Times New Roman" w:cs="Times New Roman"/>
          <w:color w:val="000000"/>
          <w:sz w:val="24"/>
          <w:szCs w:val="24"/>
          <w:u w:val="single"/>
        </w:rPr>
        <w:t>.,</w:t>
      </w:r>
      <w:proofErr w:type="spellStart"/>
      <w:r w:rsidRPr="00AE46AD">
        <w:rPr>
          <w:rFonts w:ascii="Times New Roman" w:hAnsi="Times New Roman" w:cs="Times New Roman"/>
          <w:color w:val="000000"/>
          <w:sz w:val="24"/>
          <w:szCs w:val="24"/>
          <w:u w:val="single"/>
        </w:rPr>
        <w:t>исправ</w:t>
      </w:r>
      <w:proofErr w:type="spellEnd"/>
      <w:r w:rsidRPr="00AE46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.-М.: Вента-Граф,2018г.-144с.:ил. </w:t>
      </w:r>
    </w:p>
    <w:p w:rsidR="00790990" w:rsidRPr="00F76D7B" w:rsidRDefault="00790990" w:rsidP="00F76D7B">
      <w:pPr>
        <w:shd w:val="clear" w:color="auto" w:fill="FFFFFF"/>
        <w:spacing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AE46AD">
        <w:rPr>
          <w:rFonts w:ascii="Times New Roman" w:hAnsi="Times New Roman" w:cs="Times New Roman"/>
          <w:color w:val="000000"/>
          <w:sz w:val="24"/>
          <w:szCs w:val="24"/>
        </w:rPr>
        <w:t>(указать учебник/учебники, автора, издательство, год издания)</w:t>
      </w:r>
    </w:p>
    <w:p w:rsidR="00790990" w:rsidRPr="00AE46AD" w:rsidRDefault="00790990" w:rsidP="0079099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46AD">
        <w:rPr>
          <w:rFonts w:ascii="Times New Roman" w:hAnsi="Times New Roman" w:cs="Times New Roman"/>
          <w:b/>
          <w:sz w:val="24"/>
          <w:szCs w:val="24"/>
        </w:rPr>
        <w:t>ст.Маркинская</w:t>
      </w:r>
      <w:proofErr w:type="spellEnd"/>
    </w:p>
    <w:p w:rsidR="00790990" w:rsidRPr="00F76D7B" w:rsidRDefault="00790990" w:rsidP="00F76D7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AE46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76D7B">
        <w:rPr>
          <w:rFonts w:ascii="Times New Roman" w:hAnsi="Times New Roman" w:cs="Times New Roman"/>
          <w:b/>
          <w:sz w:val="24"/>
          <w:szCs w:val="24"/>
        </w:rPr>
        <w:t>.</w:t>
      </w:r>
    </w:p>
    <w:p w:rsidR="00790990" w:rsidRPr="00FE2F9E" w:rsidRDefault="00790990" w:rsidP="00790990">
      <w:pPr>
        <w:pStyle w:val="a7"/>
        <w:ind w:right="566"/>
        <w:jc w:val="center"/>
        <w:rPr>
          <w:rFonts w:ascii="Times New Roman" w:hAnsi="Times New Roman" w:cs="Times New Roman"/>
          <w:b/>
        </w:rPr>
      </w:pPr>
    </w:p>
    <w:p w:rsidR="00790990" w:rsidRPr="00FE2F9E" w:rsidRDefault="00790990" w:rsidP="00790990">
      <w:pPr>
        <w:pStyle w:val="a7"/>
        <w:ind w:right="566"/>
        <w:rPr>
          <w:rFonts w:ascii="Times New Roman" w:hAnsi="Times New Roman" w:cs="Times New Roman"/>
          <w:b/>
        </w:rPr>
      </w:pPr>
      <w:r w:rsidRPr="00FE2F9E">
        <w:rPr>
          <w:rFonts w:ascii="Times New Roman" w:hAnsi="Times New Roman" w:cs="Times New Roman"/>
          <w:b/>
        </w:rPr>
        <w:t>Раздел 1.</w:t>
      </w:r>
    </w:p>
    <w:p w:rsidR="00790990" w:rsidRPr="00FE2F9E" w:rsidRDefault="00790990" w:rsidP="00790990">
      <w:pPr>
        <w:pStyle w:val="a7"/>
        <w:ind w:right="566"/>
        <w:rPr>
          <w:rFonts w:ascii="Times New Roman" w:hAnsi="Times New Roman" w:cs="Times New Roman"/>
          <w:b/>
        </w:rPr>
      </w:pPr>
      <w:r w:rsidRPr="00FE2F9E">
        <w:rPr>
          <w:rFonts w:ascii="Times New Roman" w:hAnsi="Times New Roman" w:cs="Times New Roman"/>
          <w:b/>
        </w:rPr>
        <w:t>Планируемые результаты освоения  учебного предмета математики</w:t>
      </w:r>
      <w:r w:rsidR="00F76D7B" w:rsidRPr="00FE2F9E">
        <w:rPr>
          <w:rFonts w:ascii="Times New Roman" w:hAnsi="Times New Roman" w:cs="Times New Roman"/>
          <w:b/>
        </w:rPr>
        <w:t>.</w:t>
      </w:r>
    </w:p>
    <w:p w:rsidR="00F76D7B" w:rsidRPr="00FE2F9E" w:rsidRDefault="00F76D7B" w:rsidP="00790990">
      <w:pPr>
        <w:pStyle w:val="a7"/>
        <w:ind w:right="566"/>
        <w:rPr>
          <w:rFonts w:ascii="Times New Roman" w:hAnsi="Times New Roman" w:cs="Times New Roman"/>
          <w:b/>
        </w:rPr>
      </w:pPr>
      <w:r w:rsidRPr="00FE2F9E">
        <w:rPr>
          <w:rFonts w:ascii="Times New Roman" w:hAnsi="Times New Roman" w:cs="Times New Roman"/>
          <w:b/>
        </w:rPr>
        <w:t>Личностные УУД</w:t>
      </w:r>
    </w:p>
    <w:p w:rsidR="009C63F7" w:rsidRPr="00FE2F9E" w:rsidRDefault="009C63F7" w:rsidP="00790990">
      <w:pPr>
        <w:pStyle w:val="a7"/>
        <w:ind w:right="566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  <w:b/>
        </w:rPr>
        <w:t xml:space="preserve">Ученик научится: </w:t>
      </w:r>
      <w:r w:rsidRPr="00FE2F9E">
        <w:rPr>
          <w:rFonts w:ascii="Times New Roman" w:hAnsi="Times New Roman" w:cs="Times New Roman"/>
        </w:rPr>
        <w:t>осознавать и оценивать свои мысли, действия и выражать их в речи, соотносить результат действия с поставленной целью; способность к организации самостоятельной учебной деятельности;</w:t>
      </w:r>
      <w:r w:rsidR="009443CD" w:rsidRPr="00FE2F9E">
        <w:rPr>
          <w:rFonts w:ascii="Times New Roman" w:hAnsi="Times New Roman" w:cs="Times New Roman"/>
        </w:rPr>
        <w:t xml:space="preserve"> готовность целенаправленно использовать математические знания, умения и навыки в учебной деятельности и в повседневной жизни.</w:t>
      </w:r>
    </w:p>
    <w:p w:rsidR="009443CD" w:rsidRPr="00FE2F9E" w:rsidRDefault="009443CD" w:rsidP="00790990">
      <w:pPr>
        <w:pStyle w:val="a7"/>
        <w:ind w:right="566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  <w:b/>
        </w:rPr>
        <w:t>Ученик получит возможность научиться:</w:t>
      </w:r>
      <w:r w:rsidRPr="00FE2F9E">
        <w:rPr>
          <w:rFonts w:ascii="Times New Roman" w:hAnsi="Times New Roman" w:cs="Times New Roman"/>
        </w:rPr>
        <w:t xml:space="preserve">  внутренней позиции школьника на уровне понимания необходимости учения, выраженного в преобладании учебно</w:t>
      </w:r>
      <w:r w:rsidR="00F2269D" w:rsidRPr="00FE2F9E">
        <w:rPr>
          <w:rFonts w:ascii="Times New Roman" w:hAnsi="Times New Roman" w:cs="Times New Roman"/>
        </w:rPr>
        <w:t>-</w:t>
      </w:r>
      <w:r w:rsidRPr="00FE2F9E">
        <w:rPr>
          <w:rFonts w:ascii="Times New Roman" w:hAnsi="Times New Roman" w:cs="Times New Roman"/>
        </w:rPr>
        <w:t>познавательных мотивов; - устойчивого познавательного интереса к новым общим способам решения задач - адекватного понимания причин успешности или не</w:t>
      </w:r>
      <w:r w:rsidR="00F2269D" w:rsidRPr="00FE2F9E">
        <w:rPr>
          <w:rFonts w:ascii="Times New Roman" w:hAnsi="Times New Roman" w:cs="Times New Roman"/>
        </w:rPr>
        <w:t xml:space="preserve"> </w:t>
      </w:r>
      <w:r w:rsidRPr="00FE2F9E">
        <w:rPr>
          <w:rFonts w:ascii="Times New Roman" w:hAnsi="Times New Roman" w:cs="Times New Roman"/>
        </w:rPr>
        <w:t>успешности учебной деятельности</w:t>
      </w:r>
      <w:r w:rsidR="00F2269D" w:rsidRPr="00FE2F9E">
        <w:rPr>
          <w:rFonts w:ascii="Times New Roman" w:hAnsi="Times New Roman" w:cs="Times New Roman"/>
        </w:rPr>
        <w:t>.</w:t>
      </w:r>
    </w:p>
    <w:p w:rsidR="009C63F7" w:rsidRPr="00FE2F9E" w:rsidRDefault="00F2269D" w:rsidP="00790990">
      <w:pPr>
        <w:pStyle w:val="a7"/>
        <w:ind w:right="566"/>
        <w:rPr>
          <w:rFonts w:ascii="Times New Roman" w:hAnsi="Times New Roman" w:cs="Times New Roman"/>
          <w:b/>
        </w:rPr>
      </w:pPr>
      <w:proofErr w:type="spellStart"/>
      <w:r w:rsidRPr="00FE2F9E">
        <w:rPr>
          <w:rFonts w:ascii="Times New Roman" w:hAnsi="Times New Roman" w:cs="Times New Roman"/>
          <w:b/>
        </w:rPr>
        <w:t>Метапредметные</w:t>
      </w:r>
      <w:proofErr w:type="spellEnd"/>
      <w:r w:rsidRPr="00FE2F9E">
        <w:rPr>
          <w:rFonts w:ascii="Times New Roman" w:hAnsi="Times New Roman" w:cs="Times New Roman"/>
          <w:b/>
        </w:rPr>
        <w:t xml:space="preserve"> УУД</w:t>
      </w:r>
    </w:p>
    <w:p w:rsidR="00F2269D" w:rsidRPr="00FE2F9E" w:rsidRDefault="00F2269D" w:rsidP="00790990">
      <w:pPr>
        <w:pStyle w:val="a7"/>
        <w:ind w:right="566"/>
        <w:rPr>
          <w:rFonts w:ascii="Times New Roman" w:hAnsi="Times New Roman" w:cs="Times New Roman"/>
          <w:b/>
        </w:rPr>
      </w:pPr>
      <w:r w:rsidRPr="00FE2F9E">
        <w:rPr>
          <w:rFonts w:ascii="Times New Roman" w:hAnsi="Times New Roman" w:cs="Times New Roman"/>
          <w:b/>
        </w:rPr>
        <w:t xml:space="preserve">Ученик научится: </w:t>
      </w:r>
      <w:r w:rsidRPr="00FE2F9E">
        <w:rPr>
          <w:rFonts w:ascii="Times New Roman" w:hAnsi="Times New Roman" w:cs="Times New Roman"/>
        </w:rPr>
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одноклассниками;  планировать свое действие в соответствии с поставленной задачей и условиями ее реализации, в том числе во внутреннем плане;  различать способ и результат действия; контролировать процесс и результаты деятельности; вносить необходимые коррективы в действие после его завершения, на основе его оценки и учета характера сделанных ошибок;  выполнять учебные действия в материализованной, громко-речевой и умственной форме;  адекватно оценивать свои достижения, осознавать возникающие трудности и искать способы их преодоления;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 выражать в речи свои мысли и действия; - строить понятные для партнера высказывания, учитывающие, что партнер видит и знает, а что нет;  задавать вопросы;  осознавать, высказывать и обосновывать свою точку зрения; строить небольшие монологические высказывания с учётом ситуации общения; использовать речь для регуляции своего действия.</w:t>
      </w:r>
    </w:p>
    <w:p w:rsidR="00790990" w:rsidRPr="007C518F" w:rsidRDefault="00F2269D" w:rsidP="00FE2F9E">
      <w:pPr>
        <w:pStyle w:val="a7"/>
        <w:ind w:right="566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  <w:b/>
        </w:rPr>
        <w:t>Ученик получит возможность научиться:</w:t>
      </w:r>
      <w:r w:rsidRPr="00FE2F9E">
        <w:rPr>
          <w:rFonts w:ascii="Times New Roman" w:hAnsi="Times New Roman" w:cs="Times New Roman"/>
        </w:rPr>
        <w:t xml:space="preserve">  в сотрудничестве с учителем ставить новые учебные задачи;  проявлять познавательную инициативу в учебном сотрудничестве; самостоятельно учитывать выделенные учителем ориентиры действия в новом учебном материале;  осуществлять констатирующий и предвосхищающий контроль по результату и по способу действия, актуальный контроль на уровне произвольного внимания;  самостоятельно адекватно оценивать правильность выполнения действия и вносить нео</w:t>
      </w:r>
      <w:r w:rsidR="00FE2F9E" w:rsidRPr="00FE2F9E">
        <w:rPr>
          <w:rFonts w:ascii="Times New Roman" w:hAnsi="Times New Roman" w:cs="Times New Roman"/>
        </w:rPr>
        <w:t xml:space="preserve">бходимые коррективы в исполнении </w:t>
      </w:r>
      <w:r w:rsidRPr="00FE2F9E">
        <w:rPr>
          <w:rFonts w:ascii="Times New Roman" w:hAnsi="Times New Roman" w:cs="Times New Roman"/>
        </w:rPr>
        <w:t xml:space="preserve"> как по ходу его реализации, так и в конце действия;</w:t>
      </w:r>
      <w:r w:rsidR="00FE2F9E" w:rsidRPr="00FE2F9E">
        <w:rPr>
          <w:rFonts w:ascii="Times New Roman" w:hAnsi="Times New Roman" w:cs="Times New Roman"/>
        </w:rPr>
        <w:t xml:space="preserve"> оценивать мысли, советы, предложения других людей, принимать их во внимание и пытаться учитывать в своей деятельности; - инициировать совместную деятельность, распределять роли, договариваться с партнёрами о способах решения возникающих проблем; - применять приобретённые коммуникативные умения в практике свободного общения. - осуществлять взаимный контроль и оказывать в сотрудничестве необходимую помощь.</w:t>
      </w:r>
    </w:p>
    <w:p w:rsidR="00790990" w:rsidRPr="00FE2F9E" w:rsidRDefault="00790990" w:rsidP="00790990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Планируемые результаты обучения</w:t>
      </w:r>
    </w:p>
    <w:p w:rsidR="00790990" w:rsidRPr="00FE2F9E" w:rsidRDefault="00790990" w:rsidP="00790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К концу обучения в 4</w:t>
      </w:r>
      <w:r w:rsidRPr="00FE2F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классе</w:t>
      </w:r>
      <w:r w:rsidRPr="00FE2F9E">
        <w:rPr>
          <w:rFonts w:ascii="Times New Roman" w:hAnsi="Times New Roman" w:cs="Times New Roman"/>
          <w:sz w:val="24"/>
          <w:szCs w:val="24"/>
        </w:rPr>
        <w:t xml:space="preserve"> ученик</w:t>
      </w:r>
      <w:r w:rsidRPr="00FE2F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:rsidR="00790990" w:rsidRPr="00FE2F9E" w:rsidRDefault="00790990" w:rsidP="00790990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называть: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04"/>
        </w:tabs>
        <w:spacing w:after="0" w:line="240" w:lineRule="auto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любое следующее (предыдущее) при счёте многозначное число, любой отрезок натурального ряда чисел в прямом и в обратном порядке;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1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классы и разряды многозначного числа;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1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единицы величин: длины, массы, скорости, времени;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11"/>
        </w:tabs>
        <w:spacing w:after="60" w:line="240" w:lineRule="auto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lastRenderedPageBreak/>
        <w:t>пространственную фигуру, изображённую на чертеже или представленную в виде модели (многогранник, прямоуголь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ный параллелепипед (куб), пирамида, конус, цилиндр);</w:t>
      </w:r>
    </w:p>
    <w:p w:rsidR="00790990" w:rsidRPr="00FE2F9E" w:rsidRDefault="00790990" w:rsidP="00790990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сравнивать: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1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многозначные числа;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09"/>
        </w:tabs>
        <w:spacing w:after="62" w:line="240" w:lineRule="auto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еди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ницах;</w:t>
      </w:r>
    </w:p>
    <w:p w:rsidR="00790990" w:rsidRPr="00FE2F9E" w:rsidRDefault="00790990" w:rsidP="00790990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различать: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11"/>
        </w:tabs>
        <w:spacing w:after="0" w:line="240" w:lineRule="auto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цилиндр и конус, прямоугольный параллелепипед и пира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миду;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читать: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24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любое многозначное число;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1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значения величин;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1"/>
        </w:tabs>
        <w:spacing w:after="58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информацию, представленную в таблицах, на диа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граммах;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воспроизводить: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24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устные приёмы сложения, вычитания, умножения, деле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ния в случаях, сводимых к действиям в пределах сотни;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6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письменные алгоритмы выполнения арифметических действий с многозначными числами;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8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способы вычисления неизвестных компонентов арифме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тических действий (слагаемого, множителя, уменьшаемого, вычитаемого, делимого, делителя);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8"/>
        </w:tabs>
        <w:spacing w:after="6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способы построения отрезка, прямоугольника, равных данным, с помощью циркуля и линейки;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моделировать: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43"/>
        </w:tabs>
        <w:spacing w:after="6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разные виды совместного движения двух тел при реше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нии задач на движение в одном направлении, в противопо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ложных направлениях;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упорядочивать: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4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многозначные числа, располагая их в порядке увеличе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ния (уменьшения);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6"/>
        </w:tabs>
        <w:spacing w:after="6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значения величин, выраженных в одинаковых еди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ницах;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анализировать: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29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структуру составного числового выражения;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1"/>
        </w:tabs>
        <w:spacing w:after="6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характер движения, представленного в тексте арифмети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ческой задачи;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конструировать: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1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алгоритм решения составной арифметической задачи;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36"/>
        </w:tabs>
        <w:spacing w:after="62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составные высказывания с помощью логических слов-свя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зок «и», «или», «если..., то...», «неверно, что...»;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контролировать:</w:t>
      </w:r>
    </w:p>
    <w:p w:rsidR="00790990" w:rsidRPr="00FE2F9E" w:rsidRDefault="00790990" w:rsidP="00790990">
      <w:pPr>
        <w:numPr>
          <w:ilvl w:val="0"/>
          <w:numId w:val="18"/>
        </w:numPr>
        <w:tabs>
          <w:tab w:val="left" w:pos="541"/>
        </w:tabs>
        <w:spacing w:after="0" w:line="240" w:lineRule="auto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свою деятельность: проверять правильность вычис</w:t>
      </w:r>
      <w:r w:rsidRPr="00FE2F9E">
        <w:rPr>
          <w:rFonts w:ascii="Times New Roman" w:hAnsi="Times New Roman" w:cs="Times New Roman"/>
          <w:sz w:val="24"/>
          <w:szCs w:val="24"/>
        </w:rPr>
        <w:softHyphen/>
        <w:t xml:space="preserve">лений с многозначными числами, используя изученные приёмы; 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43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записывать цифрами любое многозначное число в преде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лах класса миллионов;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4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содержащих не более шести арифметических действий;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19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решать арифметические задачи, связанные с движением (в том числе задачи на совместное движение двух тел);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8"/>
        </w:tabs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формулировать свойства арифметических действий и применять их при вычислениях;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41"/>
        </w:tabs>
        <w:spacing w:after="202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вычислять неизвестные компоненты арифметических действий.</w:t>
      </w:r>
    </w:p>
    <w:p w:rsidR="00790990" w:rsidRPr="00FE2F9E" w:rsidRDefault="00790990" w:rsidP="00790990">
      <w:pPr>
        <w:spacing w:after="68"/>
        <w:ind w:left="20" w:firstLine="360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К</w:t>
      </w:r>
      <w:r w:rsidRPr="00FE2F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концу обучения в</w:t>
      </w:r>
      <w:r w:rsidRPr="00FE2F9E">
        <w:rPr>
          <w:rFonts w:ascii="Times New Roman" w:hAnsi="Times New Roman" w:cs="Times New Roman"/>
          <w:sz w:val="24"/>
          <w:szCs w:val="24"/>
        </w:rPr>
        <w:t xml:space="preserve"> 4 классе</w:t>
      </w:r>
      <w:r w:rsidRPr="00FE2F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ученик</w:t>
      </w:r>
      <w:r w:rsidRPr="00FE2F9E">
        <w:rPr>
          <w:rFonts w:ascii="Times New Roman" w:hAnsi="Times New Roman" w:cs="Times New Roman"/>
          <w:sz w:val="24"/>
          <w:szCs w:val="24"/>
        </w:rPr>
        <w:t xml:space="preserve"> может научиться: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называть: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29"/>
        </w:tabs>
        <w:spacing w:after="68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lastRenderedPageBreak/>
        <w:t>координаты точек, отмеченных в координатном углу;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сравнивать: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1"/>
        </w:tabs>
        <w:spacing w:after="49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величины, выраженные в разных единицах;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различать: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1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числовое и буквенное равенства;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29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виды углов и виды треугольников;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4"/>
        </w:tabs>
        <w:spacing w:after="74" w:line="240" w:lineRule="auto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понятия «несколько решений» и «несколько способов ре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шения» (задачи);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воспроизводить: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1"/>
        </w:tabs>
        <w:spacing w:after="84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способы деления отрезка на равные части с помощью циркуля и линейки;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1"/>
        </w:tabs>
        <w:spacing w:after="65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истинных и ложных высказываний;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оценивать: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26"/>
        </w:tabs>
        <w:spacing w:after="125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точность измерений;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исследовать: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29"/>
        </w:tabs>
        <w:spacing w:after="86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задачу (наличие или отсутствие решения, наличие не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скольких решений);</w:t>
      </w:r>
    </w:p>
    <w:p w:rsidR="00790990" w:rsidRPr="00FE2F9E" w:rsidRDefault="00790990" w:rsidP="00790990">
      <w:pPr>
        <w:spacing w:before="60" w:after="2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читать: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4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информацию, представленную на графике;</w:t>
      </w:r>
    </w:p>
    <w:p w:rsidR="00790990" w:rsidRPr="00FE2F9E" w:rsidRDefault="00790990" w:rsidP="00790990">
      <w:pPr>
        <w:spacing w:before="60"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46"/>
        </w:tabs>
        <w:spacing w:after="0" w:line="240" w:lineRule="auto"/>
        <w:ind w:left="20" w:right="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вычислять периметр и площадь нестандартной прямо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угольной фигуры;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4"/>
        </w:tabs>
        <w:spacing w:after="0" w:line="240" w:lineRule="auto"/>
        <w:ind w:left="20" w:right="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1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41"/>
        </w:tabs>
        <w:spacing w:after="0" w:line="240" w:lineRule="auto"/>
        <w:ind w:left="20" w:right="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читать и записывать любое многозначное число в преде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лах класса миллиардов;</w:t>
      </w:r>
    </w:p>
    <w:p w:rsidR="00790990" w:rsidRPr="00FE2F9E" w:rsidRDefault="00790990" w:rsidP="00790990">
      <w:pPr>
        <w:numPr>
          <w:ilvl w:val="0"/>
          <w:numId w:val="19"/>
        </w:numPr>
        <w:tabs>
          <w:tab w:val="left" w:pos="531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измерять длину, массу, площадь с указанной точностью;</w:t>
      </w:r>
    </w:p>
    <w:p w:rsidR="00790990" w:rsidRPr="00FE2F9E" w:rsidRDefault="00790990" w:rsidP="00FE2F9E">
      <w:pPr>
        <w:numPr>
          <w:ilvl w:val="0"/>
          <w:numId w:val="19"/>
        </w:numPr>
        <w:tabs>
          <w:tab w:val="left" w:pos="543"/>
        </w:tabs>
        <w:spacing w:after="0" w:line="240" w:lineRule="auto"/>
        <w:ind w:left="20" w:right="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сравнивать углы способом наложения, используя мо</w:t>
      </w:r>
      <w:r w:rsidRPr="00FE2F9E">
        <w:rPr>
          <w:rFonts w:ascii="Times New Roman" w:hAnsi="Times New Roman" w:cs="Times New Roman"/>
          <w:sz w:val="24"/>
          <w:szCs w:val="24"/>
        </w:rPr>
        <w:softHyphen/>
        <w:t>дели.</w:t>
      </w:r>
    </w:p>
    <w:p w:rsidR="00790990" w:rsidRPr="00FE2F9E" w:rsidRDefault="00790990" w:rsidP="00FE2F9E">
      <w:pPr>
        <w:shd w:val="clear" w:color="auto" w:fill="FFFFFF"/>
        <w:spacing w:before="100" w:beforeAutospacing="1" w:after="100" w:afterAutospacing="1"/>
        <w:ind w:right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предмета.</w:t>
      </w:r>
      <w:r w:rsidRPr="00FE2F9E">
        <w:rPr>
          <w:rFonts w:ascii="Times New Roman" w:hAnsi="Times New Roman" w:cs="Times New Roman"/>
          <w:sz w:val="24"/>
          <w:szCs w:val="24"/>
        </w:rPr>
        <w:t xml:space="preserve">   </w:t>
      </w:r>
      <w:r w:rsidR="00FE2F9E">
        <w:rPr>
          <w:rFonts w:ascii="Times New Roman" w:hAnsi="Times New Roman" w:cs="Times New Roman"/>
          <w:sz w:val="24"/>
          <w:szCs w:val="24"/>
        </w:rPr>
        <w:t xml:space="preserve">     </w:t>
      </w:r>
      <w:r w:rsidRPr="00FE2F9E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рабочей программы по математике предполагает комплексный уровневый подход к оценке результатов обучения ма</w:t>
      </w:r>
      <w:r w:rsidRPr="00FE2F9E">
        <w:rPr>
          <w:rFonts w:ascii="Times New Roman" w:hAnsi="Times New Roman" w:cs="Times New Roman"/>
          <w:sz w:val="24"/>
          <w:szCs w:val="24"/>
        </w:rPr>
        <w:softHyphen/>
        <w:t xml:space="preserve">тематике во втором классе. </w:t>
      </w:r>
    </w:p>
    <w:p w:rsidR="00790990" w:rsidRPr="00FE2F9E" w:rsidRDefault="00790990" w:rsidP="00790990">
      <w:pPr>
        <w:pStyle w:val="a7"/>
        <w:ind w:right="566"/>
        <w:jc w:val="both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</w:rPr>
        <w:t xml:space="preserve">         Объектом оценки предметных результатов служит способность второклассников решать учебно-познавательные и учебно-практические задачи. Необходимый для продолжения обра</w:t>
      </w:r>
      <w:r w:rsidRPr="00FE2F9E">
        <w:rPr>
          <w:rFonts w:ascii="Times New Roman" w:hAnsi="Times New Roman" w:cs="Times New Roman"/>
        </w:rPr>
        <w:softHyphen/>
        <w:t>зования и реально достигаемый большинством учащихся опорный уровень интерпретируется как исполнение ребенком требований Стандарта и, соответственно, как безусловный учебный успех ребёнка. Оценка индивидуальных образовательных достижений ведётся «методом сло</w:t>
      </w:r>
      <w:r w:rsidRPr="00FE2F9E">
        <w:rPr>
          <w:rFonts w:ascii="Times New Roman" w:hAnsi="Times New Roman" w:cs="Times New Roman"/>
        </w:rPr>
        <w:softHyphen/>
        <w:t xml:space="preserve">жения», при котором фиксируется достижение опорного уровня и его превышение. </w:t>
      </w:r>
    </w:p>
    <w:p w:rsidR="00790990" w:rsidRPr="00FE2F9E" w:rsidRDefault="00790990" w:rsidP="00790990">
      <w:pPr>
        <w:pStyle w:val="a7"/>
        <w:ind w:right="566"/>
        <w:jc w:val="both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</w:rPr>
        <w:t xml:space="preserve">        Оценка достижения предметных результатов ведётся как в ходе текущего и промежуточ</w:t>
      </w:r>
      <w:r w:rsidRPr="00FE2F9E">
        <w:rPr>
          <w:rFonts w:ascii="Times New Roman" w:hAnsi="Times New Roman" w:cs="Times New Roman"/>
        </w:rPr>
        <w:softHyphen/>
        <w:t>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второклассни</w:t>
      </w:r>
      <w:r w:rsidRPr="00FE2F9E">
        <w:rPr>
          <w:rFonts w:ascii="Times New Roman" w:hAnsi="Times New Roman" w:cs="Times New Roman"/>
        </w:rPr>
        <w:softHyphen/>
        <w:t>ками с предметным содержанием. В соответствии с требованиями Стандарта, составляюще</w:t>
      </w:r>
      <w:r w:rsidRPr="00FE2F9E">
        <w:rPr>
          <w:rFonts w:ascii="Times New Roman" w:hAnsi="Times New Roman" w:cs="Times New Roman"/>
        </w:rPr>
        <w:softHyphen/>
        <w:t xml:space="preserve">й комплекса оценки достижений являются материалы стартовой диагностики, промежуточных итоговых стандартизированных работ по математике. </w:t>
      </w:r>
    </w:p>
    <w:p w:rsidR="00790990" w:rsidRPr="00FE2F9E" w:rsidRDefault="00790990" w:rsidP="00790990">
      <w:pPr>
        <w:pStyle w:val="a7"/>
        <w:ind w:right="566"/>
        <w:jc w:val="both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</w:rPr>
        <w:t xml:space="preserve">      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</w:t>
      </w:r>
      <w:r w:rsidRPr="00FE2F9E">
        <w:rPr>
          <w:rFonts w:ascii="Times New Roman" w:hAnsi="Times New Roman" w:cs="Times New Roman"/>
        </w:rPr>
        <w:softHyphen/>
        <w:t xml:space="preserve">ных действий. Это математические (арифметические) </w:t>
      </w:r>
      <w:r w:rsidRPr="00FE2F9E">
        <w:rPr>
          <w:rFonts w:ascii="Times New Roman" w:hAnsi="Times New Roman" w:cs="Times New Roman"/>
        </w:rPr>
        <w:lastRenderedPageBreak/>
        <w:t>диктанты, оформленные результаты ми</w:t>
      </w:r>
      <w:r w:rsidRPr="00FE2F9E">
        <w:rPr>
          <w:rFonts w:ascii="Times New Roman" w:hAnsi="Times New Roman" w:cs="Times New Roman"/>
        </w:rPr>
        <w:softHyphen/>
        <w:t>ни-исследований, записи решения учебно-познавательных и учебно-практических задач, мате</w:t>
      </w:r>
      <w:r w:rsidRPr="00FE2F9E">
        <w:rPr>
          <w:rFonts w:ascii="Times New Roman" w:hAnsi="Times New Roman" w:cs="Times New Roman"/>
        </w:rPr>
        <w:softHyphen/>
        <w:t xml:space="preserve">матические модели, аудиозаписи устных ответов (демонстрирующих навыки устного счёта рассуждений, доказательств, выступлений, сообщений на математические темы), материалы самоанализа и рефлексии.  </w:t>
      </w:r>
    </w:p>
    <w:p w:rsidR="00790990" w:rsidRPr="00FE2F9E" w:rsidRDefault="00790990" w:rsidP="00790990">
      <w:pPr>
        <w:pStyle w:val="a7"/>
        <w:ind w:right="566"/>
        <w:jc w:val="both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  <w:b/>
        </w:rPr>
        <w:t xml:space="preserve">      Текущий контроль</w:t>
      </w:r>
      <w:r w:rsidRPr="00FE2F9E">
        <w:rPr>
          <w:rFonts w:ascii="Times New Roman" w:hAnsi="Times New Roman" w:cs="Times New Roman"/>
        </w:rPr>
        <w:t xml:space="preserve"> по математике осуществляется в письменной и в устной форме. </w:t>
      </w:r>
    </w:p>
    <w:p w:rsidR="00790990" w:rsidRPr="00FE2F9E" w:rsidRDefault="00790990" w:rsidP="00790990">
      <w:pPr>
        <w:pStyle w:val="a7"/>
        <w:ind w:right="566"/>
        <w:jc w:val="both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</w:rPr>
        <w:t>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</w:t>
      </w:r>
      <w:r w:rsidRPr="00FE2F9E">
        <w:rPr>
          <w:rFonts w:ascii="Times New Roman" w:hAnsi="Times New Roman" w:cs="Times New Roman"/>
        </w:rPr>
        <w:softHyphen/>
        <w:t>ят из нескольких однотипных заданий, с помощью которых осуществляется всесторонняя про</w:t>
      </w:r>
      <w:r w:rsidRPr="00FE2F9E">
        <w:rPr>
          <w:rFonts w:ascii="Times New Roman" w:hAnsi="Times New Roman" w:cs="Times New Roman"/>
        </w:rPr>
        <w:softHyphen/>
        <w:t xml:space="preserve">верка только одного определенного умения. </w:t>
      </w:r>
    </w:p>
    <w:p w:rsidR="00790990" w:rsidRPr="00FE2F9E" w:rsidRDefault="00790990" w:rsidP="00790990">
      <w:pPr>
        <w:pStyle w:val="a7"/>
        <w:ind w:right="566"/>
        <w:jc w:val="both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  <w:b/>
        </w:rPr>
        <w:t xml:space="preserve">       Тематический контроль</w:t>
      </w:r>
      <w:r w:rsidRPr="00FE2F9E">
        <w:rPr>
          <w:rFonts w:ascii="Times New Roman" w:hAnsi="Times New Roman" w:cs="Times New Roman"/>
        </w:rPr>
        <w:t xml:space="preserve"> по математике проводится в письменной форме. Для тематиче</w:t>
      </w:r>
      <w:r w:rsidRPr="00FE2F9E">
        <w:rPr>
          <w:rFonts w:ascii="Times New Roman" w:hAnsi="Times New Roman" w:cs="Times New Roman"/>
        </w:rPr>
        <w:softHyphen/>
        <w:t>ских проверок выбираются узловые вопросы программы: приемы устных вычислений, действия с многозначными числами, измерение величин и др. Проверочные работы позволяют прове</w:t>
      </w:r>
      <w:r w:rsidRPr="00FE2F9E">
        <w:rPr>
          <w:rFonts w:ascii="Times New Roman" w:hAnsi="Times New Roman" w:cs="Times New Roman"/>
        </w:rPr>
        <w:softHyphen/>
        <w:t xml:space="preserve">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 </w:t>
      </w:r>
    </w:p>
    <w:p w:rsidR="00790990" w:rsidRPr="00FE2F9E" w:rsidRDefault="00790990" w:rsidP="00790990">
      <w:pPr>
        <w:pStyle w:val="a7"/>
        <w:ind w:right="566"/>
        <w:jc w:val="both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</w:rPr>
        <w:t xml:space="preserve">         Основанием для выставления итоговой оценки</w:t>
      </w:r>
      <w:r w:rsidRPr="00FE2F9E">
        <w:rPr>
          <w:rFonts w:ascii="Times New Roman" w:hAnsi="Times New Roman" w:cs="Times New Roman"/>
          <w:vertAlign w:val="superscript"/>
        </w:rPr>
        <w:t>4</w:t>
      </w:r>
      <w:r w:rsidRPr="00FE2F9E">
        <w:rPr>
          <w:rFonts w:ascii="Times New Roman" w:hAnsi="Times New Roman" w:cs="Times New Roman"/>
        </w:rPr>
        <w:t xml:space="preserve"> знаний служат результаты наблюдений учителя за повседневной работой учеников, устного опроса, текущих, диагностических и итого</w:t>
      </w:r>
      <w:r w:rsidRPr="00FE2F9E">
        <w:rPr>
          <w:rFonts w:ascii="Times New Roman" w:hAnsi="Times New Roman" w:cs="Times New Roman"/>
        </w:rPr>
        <w:softHyphen/>
        <w:t xml:space="preserve">вых контрольных работ.   Последним придается наибольшее значение. </w:t>
      </w:r>
    </w:p>
    <w:p w:rsidR="00790990" w:rsidRPr="00FE2F9E" w:rsidRDefault="00790990" w:rsidP="00790990">
      <w:pPr>
        <w:pStyle w:val="a7"/>
        <w:ind w:right="566"/>
        <w:jc w:val="both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</w:rPr>
        <w:t xml:space="preserve">         Оценивать диагностические работы следует в соответствии с уровнем освоения второ</w:t>
      </w:r>
      <w:r w:rsidRPr="00FE2F9E">
        <w:rPr>
          <w:rFonts w:ascii="Times New Roman" w:hAnsi="Times New Roman" w:cs="Times New Roman"/>
        </w:rPr>
        <w:softHyphen/>
        <w:t>классником программы по математике. 70% выполнения заданий означает, что «стандарт вы</w:t>
      </w:r>
      <w:r w:rsidRPr="00FE2F9E">
        <w:rPr>
          <w:rFonts w:ascii="Times New Roman" w:hAnsi="Times New Roman" w:cs="Times New Roman"/>
        </w:rPr>
        <w:softHyphen/>
        <w:t xml:space="preserve">полнен». </w:t>
      </w:r>
    </w:p>
    <w:p w:rsidR="00790990" w:rsidRPr="00FE2F9E" w:rsidRDefault="00790990" w:rsidP="00790990">
      <w:pPr>
        <w:pStyle w:val="a7"/>
        <w:ind w:right="566"/>
        <w:jc w:val="both"/>
        <w:rPr>
          <w:rFonts w:ascii="Times New Roman" w:hAnsi="Times New Roman" w:cs="Times New Roman"/>
        </w:rPr>
      </w:pPr>
      <w:r w:rsidRPr="00FE2F9E">
        <w:rPr>
          <w:rFonts w:ascii="Times New Roman" w:hAnsi="Times New Roman" w:cs="Times New Roman"/>
        </w:rPr>
        <w:t xml:space="preserve">      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</w:t>
      </w:r>
      <w:r w:rsidRPr="00FE2F9E">
        <w:rPr>
          <w:rFonts w:ascii="Times New Roman" w:hAnsi="Times New Roman" w:cs="Times New Roman"/>
        </w:rPr>
        <w:softHyphen/>
        <w:t>психические проблемы, возникающие в процессе контроля, ситуативность эмоциональных реакций ре</w:t>
      </w:r>
      <w:r w:rsidRPr="00FE2F9E">
        <w:rPr>
          <w:rFonts w:ascii="Times New Roman" w:hAnsi="Times New Roman" w:cs="Times New Roman"/>
        </w:rPr>
        <w:softHyphen/>
        <w:t xml:space="preserve">бенка. </w:t>
      </w:r>
    </w:p>
    <w:p w:rsidR="00790990" w:rsidRPr="00FE2F9E" w:rsidRDefault="00790990" w:rsidP="00790990">
      <w:pPr>
        <w:pStyle w:val="3"/>
        <w:tabs>
          <w:tab w:val="left" w:pos="9360"/>
        </w:tabs>
        <w:spacing w:before="0" w:beforeAutospacing="0" w:after="0" w:afterAutospacing="0"/>
        <w:ind w:right="566"/>
        <w:jc w:val="both"/>
        <w:rPr>
          <w:color w:val="000000"/>
          <w:sz w:val="24"/>
          <w:szCs w:val="24"/>
        </w:rPr>
      </w:pPr>
      <w:r w:rsidRPr="00FE2F9E">
        <w:rPr>
          <w:color w:val="000000"/>
          <w:sz w:val="24"/>
          <w:szCs w:val="24"/>
        </w:rPr>
        <w:t>Критерии и нормы оценки знаний обучающихся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E">
        <w:rPr>
          <w:rFonts w:ascii="Times New Roman" w:hAnsi="Times New Roman" w:cs="Times New Roman"/>
          <w:b/>
          <w:bCs/>
          <w:sz w:val="24"/>
          <w:szCs w:val="24"/>
        </w:rPr>
        <w:t xml:space="preserve">Работа, состоящая из примеров: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«5»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без ошибок.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«4»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–1 грубая и 1–2 негрубые ошибки.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«3»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2–3 грубые и 1–2 негрубые ошибки или 3 и более негрубых ошибки.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«2»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4 и более грубых ошибки.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«1» - если к работе не приступал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E">
        <w:rPr>
          <w:rFonts w:ascii="Times New Roman" w:hAnsi="Times New Roman" w:cs="Times New Roman"/>
          <w:b/>
          <w:bCs/>
          <w:sz w:val="24"/>
          <w:szCs w:val="24"/>
        </w:rPr>
        <w:t xml:space="preserve">Работа, состоящая из задач: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«5»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без ошибок.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«4»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1–2 негрубых ошибки.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«3»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1 грубая и 3–4 негрубые ошибки.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«2»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2 и более грубых ошибки.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Оценка «1» - если к работе не приступал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E">
        <w:rPr>
          <w:rFonts w:ascii="Times New Roman" w:hAnsi="Times New Roman" w:cs="Times New Roman"/>
          <w:b/>
          <w:bCs/>
          <w:sz w:val="24"/>
          <w:szCs w:val="24"/>
        </w:rPr>
        <w:t xml:space="preserve">Комбинированная работа: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«5»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без ошибок.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«4»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1 грубая и 1–2 негрубые ошибки, при этом грубых ошибок не должно быть в задаче.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«3»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2–3 грубые и 3–4 негрубые ошибки, при этом ход решения задачи должен быть верным.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2F9E">
        <w:rPr>
          <w:rFonts w:ascii="Times New Roman" w:hAnsi="Times New Roman" w:cs="Times New Roman"/>
          <w:bCs/>
          <w:sz w:val="24"/>
          <w:szCs w:val="24"/>
        </w:rPr>
        <w:t xml:space="preserve">«2» </w:t>
      </w:r>
      <w:r w:rsidRPr="00FE2F9E">
        <w:rPr>
          <w:rFonts w:ascii="Times New Roman" w:hAnsi="Times New Roman" w:cs="Times New Roman"/>
          <w:sz w:val="24"/>
          <w:szCs w:val="24"/>
        </w:rPr>
        <w:t xml:space="preserve">– 4 грубые ошибки. 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bCs/>
          <w:iCs/>
          <w:color w:val="000000"/>
          <w:w w:val="104"/>
          <w:sz w:val="24"/>
          <w:szCs w:val="24"/>
        </w:rPr>
      </w:pPr>
      <w:r w:rsidRPr="00FE2F9E">
        <w:rPr>
          <w:rFonts w:ascii="Times New Roman" w:hAnsi="Times New Roman" w:cs="Times New Roman"/>
          <w:sz w:val="24"/>
          <w:szCs w:val="24"/>
        </w:rPr>
        <w:t>«1» - более 4 ошибок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/>
          <w:bCs/>
          <w:iCs/>
          <w:color w:val="000000"/>
          <w:w w:val="104"/>
          <w:sz w:val="24"/>
          <w:szCs w:val="24"/>
        </w:rPr>
        <w:t xml:space="preserve">Комбинированная работа (1 задача, примеры и задание другого вида)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</w:pP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w w:val="104"/>
          <w:sz w:val="24"/>
          <w:szCs w:val="24"/>
        </w:rPr>
        <w:t>Оценка "5"</w:t>
      </w:r>
      <w:r w:rsidRPr="00FE2F9E"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ставится:</w:t>
      </w:r>
    </w:p>
    <w:p w:rsidR="00790990" w:rsidRPr="00FE2F9E" w:rsidRDefault="00790990" w:rsidP="00790990">
      <w:pPr>
        <w:pStyle w:val="a9"/>
        <w:tabs>
          <w:tab w:val="left" w:pos="540"/>
          <w:tab w:val="num" w:pos="720"/>
        </w:tabs>
        <w:spacing w:before="0" w:beforeAutospacing="0" w:after="0" w:afterAutospacing="0"/>
        <w:ind w:left="720" w:right="566" w:hanging="360"/>
        <w:jc w:val="both"/>
        <w:rPr>
          <w:color w:val="000000"/>
        </w:rPr>
      </w:pPr>
      <w:r w:rsidRPr="00FE2F9E">
        <w:rPr>
          <w:color w:val="000000"/>
        </w:rPr>
        <w:t>-   вся работа выполнена безошибочно и нет исправлений.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z w:val="24"/>
          <w:szCs w:val="24"/>
        </w:rPr>
        <w:t>Оценка "4"</w:t>
      </w:r>
      <w:r w:rsidRPr="00FE2F9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ставится:</w:t>
      </w:r>
    </w:p>
    <w:p w:rsidR="00790990" w:rsidRPr="00FE2F9E" w:rsidRDefault="00790990" w:rsidP="00790990">
      <w:pPr>
        <w:shd w:val="clear" w:color="auto" w:fill="FFFFFF"/>
        <w:spacing w:after="0"/>
        <w:ind w:left="10" w:right="566" w:firstLine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допущены </w:t>
      </w:r>
      <w:r w:rsidRPr="00FE2F9E">
        <w:rPr>
          <w:rFonts w:ascii="Times New Roman" w:hAnsi="Times New Roman" w:cs="Times New Roman"/>
          <w:color w:val="000000"/>
          <w:spacing w:val="5"/>
          <w:sz w:val="24"/>
          <w:szCs w:val="24"/>
        </w:rPr>
        <w:t>1-2</w:t>
      </w:r>
      <w:r w:rsidRPr="00FE2F9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вычислительные ошибки.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z w:val="24"/>
          <w:szCs w:val="24"/>
        </w:rPr>
        <w:t>Оценка "3"</w:t>
      </w:r>
      <w:r w:rsidRPr="00FE2F9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ставится:</w:t>
      </w:r>
    </w:p>
    <w:p w:rsidR="00790990" w:rsidRPr="00FE2F9E" w:rsidRDefault="00790990" w:rsidP="00790990">
      <w:pPr>
        <w:pStyle w:val="2"/>
        <w:tabs>
          <w:tab w:val="left" w:pos="540"/>
          <w:tab w:val="num" w:pos="720"/>
        </w:tabs>
        <w:spacing w:after="0" w:line="240" w:lineRule="auto"/>
        <w:ind w:left="720" w:right="566" w:hanging="360"/>
        <w:jc w:val="both"/>
        <w:rPr>
          <w:color w:val="000000"/>
        </w:rPr>
      </w:pPr>
      <w:r w:rsidRPr="00FE2F9E">
        <w:rPr>
          <w:color w:val="000000"/>
        </w:rPr>
        <w:t xml:space="preserve">-  допущены ошибки в ходе решения задачи при правильном выполнении всех остальных заданий   </w:t>
      </w:r>
    </w:p>
    <w:p w:rsidR="00790990" w:rsidRPr="00FE2F9E" w:rsidRDefault="00790990" w:rsidP="00790990">
      <w:pPr>
        <w:pStyle w:val="2"/>
        <w:spacing w:after="0" w:line="240" w:lineRule="auto"/>
        <w:ind w:left="360" w:right="566"/>
        <w:jc w:val="both"/>
        <w:rPr>
          <w:color w:val="000000"/>
        </w:rPr>
      </w:pPr>
      <w:r w:rsidRPr="00FE2F9E">
        <w:rPr>
          <w:color w:val="000000"/>
        </w:rPr>
        <w:t xml:space="preserve">   или</w:t>
      </w:r>
    </w:p>
    <w:p w:rsidR="00790990" w:rsidRPr="00FE2F9E" w:rsidRDefault="00790990" w:rsidP="00790990">
      <w:pPr>
        <w:pStyle w:val="2"/>
        <w:spacing w:after="0" w:line="240" w:lineRule="auto"/>
        <w:ind w:left="360" w:right="566"/>
        <w:jc w:val="both"/>
        <w:rPr>
          <w:color w:val="000000"/>
        </w:rPr>
      </w:pPr>
      <w:r w:rsidRPr="00FE2F9E">
        <w:rPr>
          <w:color w:val="000000"/>
        </w:rPr>
        <w:t>-    допущены 3-4 вычислительные ошибки.</w:t>
      </w:r>
    </w:p>
    <w:p w:rsidR="00790990" w:rsidRPr="00FE2F9E" w:rsidRDefault="00790990" w:rsidP="00790990">
      <w:pPr>
        <w:pStyle w:val="2"/>
        <w:spacing w:after="0" w:line="240" w:lineRule="auto"/>
        <w:ind w:right="566"/>
        <w:jc w:val="both"/>
        <w:rPr>
          <w:color w:val="000000"/>
        </w:rPr>
      </w:pPr>
      <w:r w:rsidRPr="00FE2F9E">
        <w:rPr>
          <w:bCs/>
          <w:color w:val="000000"/>
        </w:rPr>
        <w:t>Оценка "2"</w:t>
      </w:r>
      <w:r w:rsidRPr="00FE2F9E">
        <w:rPr>
          <w:color w:val="000000"/>
        </w:rPr>
        <w:t xml:space="preserve"> ставится:</w:t>
      </w:r>
    </w:p>
    <w:p w:rsidR="00790990" w:rsidRPr="00FE2F9E" w:rsidRDefault="00790990" w:rsidP="00790990">
      <w:pPr>
        <w:shd w:val="clear" w:color="auto" w:fill="FFFFFF"/>
        <w:spacing w:after="0"/>
        <w:ind w:left="446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>- допущены ошибки в ходе решения задачи и хотя бы одна вычислительная ошибка</w:t>
      </w:r>
    </w:p>
    <w:p w:rsidR="00790990" w:rsidRPr="00FE2F9E" w:rsidRDefault="00790990" w:rsidP="00790990">
      <w:pPr>
        <w:shd w:val="clear" w:color="auto" w:fill="FFFFFF"/>
        <w:spacing w:after="0"/>
        <w:ind w:left="446" w:right="56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>или</w:t>
      </w:r>
    </w:p>
    <w:p w:rsidR="00790990" w:rsidRPr="00FE2F9E" w:rsidRDefault="00790990" w:rsidP="00790990">
      <w:pPr>
        <w:shd w:val="clear" w:color="auto" w:fill="FFFFFF"/>
        <w:spacing w:after="0"/>
        <w:ind w:left="446" w:right="56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w w:val="94"/>
          <w:sz w:val="24"/>
          <w:szCs w:val="24"/>
        </w:rPr>
        <w:t xml:space="preserve">-  </w:t>
      </w: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 решении задачи и примеров допущено более 5 вычислительных ошибок.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b/>
          <w:bCs/>
          <w:iCs/>
          <w:color w:val="000000"/>
          <w:w w:val="101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Оценка «1» - если к работе не приступал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/>
          <w:bCs/>
          <w:iCs/>
          <w:color w:val="000000"/>
          <w:w w:val="101"/>
          <w:sz w:val="24"/>
          <w:szCs w:val="24"/>
        </w:rPr>
        <w:t xml:space="preserve">Комбинированная работа (2 задачи и примеры)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Оценка </w:t>
      </w:r>
      <w:r w:rsidRPr="00FE2F9E">
        <w:rPr>
          <w:rFonts w:ascii="Times New Roman" w:hAnsi="Times New Roman" w:cs="Times New Roman"/>
          <w:color w:val="000000"/>
          <w:spacing w:val="-2"/>
          <w:sz w:val="24"/>
          <w:szCs w:val="24"/>
        </w:rPr>
        <w:t>"5" ставится:</w:t>
      </w:r>
    </w:p>
    <w:p w:rsidR="00790990" w:rsidRPr="00FE2F9E" w:rsidRDefault="00790990" w:rsidP="00790990">
      <w:pPr>
        <w:shd w:val="clear" w:color="auto" w:fill="FFFFFF"/>
        <w:spacing w:after="0"/>
        <w:ind w:left="65" w:right="566" w:firstLine="3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вся работа выполнена безошибочно и нет исправлений.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Оценка </w:t>
      </w: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>"4" ставится:</w:t>
      </w:r>
    </w:p>
    <w:p w:rsidR="00790990" w:rsidRPr="00FE2F9E" w:rsidRDefault="00790990" w:rsidP="00790990">
      <w:pPr>
        <w:shd w:val="clear" w:color="auto" w:fill="FFFFFF"/>
        <w:spacing w:after="0"/>
        <w:ind w:left="58" w:right="56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допущены 1-2 вычислительные ошибки.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Оценка </w:t>
      </w: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>"3" ставится:</w:t>
      </w:r>
    </w:p>
    <w:p w:rsidR="00790990" w:rsidRPr="00FE2F9E" w:rsidRDefault="00790990" w:rsidP="00790990">
      <w:pPr>
        <w:shd w:val="clear" w:color="auto" w:fill="FFFFFF"/>
        <w:spacing w:after="0"/>
        <w:ind w:left="41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   допущены ошибки в ходе решения одной из задач </w:t>
      </w:r>
      <w:r w:rsidRPr="00FE2F9E">
        <w:rPr>
          <w:rFonts w:ascii="Times New Roman" w:hAnsi="Times New Roman" w:cs="Times New Roman"/>
          <w:color w:val="000000"/>
          <w:spacing w:val="18"/>
          <w:sz w:val="24"/>
          <w:szCs w:val="24"/>
        </w:rPr>
        <w:t>или</w:t>
      </w:r>
    </w:p>
    <w:p w:rsidR="00790990" w:rsidRPr="00FE2F9E" w:rsidRDefault="00790990" w:rsidP="00790990">
      <w:pPr>
        <w:shd w:val="clear" w:color="auto" w:fill="FFFFFF"/>
        <w:tabs>
          <w:tab w:val="num" w:pos="720"/>
        </w:tabs>
        <w:spacing w:after="0"/>
        <w:ind w:left="720" w:right="56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         допущены 3-4 вычислительные ошибки.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Оценка </w:t>
      </w:r>
      <w:r w:rsidRPr="00FE2F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"2" ставится: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   допущены ошибки в ходе решения 2-ух задач   или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   допущена ошибка в ходе решения одной задачи и 4 вычислительные </w:t>
      </w:r>
      <w:r w:rsidRPr="00FE2F9E">
        <w:rPr>
          <w:rFonts w:ascii="Times New Roman" w:hAnsi="Times New Roman" w:cs="Times New Roman"/>
          <w:color w:val="000000"/>
          <w:spacing w:val="14"/>
          <w:sz w:val="24"/>
          <w:szCs w:val="24"/>
        </w:rPr>
        <w:t>ошибки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Оценка «1» - если к работе не приступал</w:t>
      </w:r>
    </w:p>
    <w:p w:rsidR="00790990" w:rsidRPr="00FE2F9E" w:rsidRDefault="00790990" w:rsidP="00790990">
      <w:pPr>
        <w:pStyle w:val="7"/>
        <w:spacing w:before="0" w:after="0"/>
        <w:ind w:right="566"/>
        <w:jc w:val="both"/>
        <w:rPr>
          <w:color w:val="000000"/>
        </w:rPr>
      </w:pPr>
      <w:r w:rsidRPr="00FE2F9E">
        <w:rPr>
          <w:color w:val="000000"/>
        </w:rPr>
        <w:t>Математический диктант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z w:val="24"/>
          <w:szCs w:val="24"/>
        </w:rPr>
        <w:t>Оценка "5"</w:t>
      </w:r>
      <w:r w:rsidRPr="00FE2F9E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ставится:</w:t>
      </w:r>
    </w:p>
    <w:p w:rsidR="00790990" w:rsidRPr="00FE2F9E" w:rsidRDefault="00790990" w:rsidP="00790990">
      <w:pPr>
        <w:shd w:val="clear" w:color="auto" w:fill="FFFFFF"/>
        <w:spacing w:after="0"/>
        <w:ind w:left="36" w:right="566" w:firstLine="3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вся работа выполнена безошибочно и нет исправлений.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Оценка </w:t>
      </w:r>
      <w:r w:rsidRPr="00FE2F9E">
        <w:rPr>
          <w:rFonts w:ascii="Times New Roman" w:hAnsi="Times New Roman" w:cs="Times New Roman"/>
          <w:color w:val="000000"/>
          <w:spacing w:val="-3"/>
          <w:sz w:val="24"/>
          <w:szCs w:val="24"/>
        </w:rPr>
        <w:t>"4" ставится:</w:t>
      </w:r>
    </w:p>
    <w:p w:rsidR="00790990" w:rsidRPr="00FE2F9E" w:rsidRDefault="00790990" w:rsidP="00790990">
      <w:pPr>
        <w:shd w:val="clear" w:color="auto" w:fill="FFFFFF"/>
        <w:spacing w:after="0"/>
        <w:ind w:left="43" w:right="566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не выполнена 1/5 часть примеров от их общего числа.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Оценка </w:t>
      </w:r>
      <w:r w:rsidRPr="00FE2F9E">
        <w:rPr>
          <w:rFonts w:ascii="Times New Roman" w:hAnsi="Times New Roman" w:cs="Times New Roman"/>
          <w:color w:val="000000"/>
          <w:spacing w:val="-2"/>
          <w:sz w:val="24"/>
          <w:szCs w:val="24"/>
        </w:rPr>
        <w:t>"3" ставится:</w:t>
      </w:r>
    </w:p>
    <w:p w:rsidR="00790990" w:rsidRPr="00FE2F9E" w:rsidRDefault="00790990" w:rsidP="00790990">
      <w:pPr>
        <w:shd w:val="clear" w:color="auto" w:fill="FFFFFF"/>
        <w:tabs>
          <w:tab w:val="num" w:pos="720"/>
        </w:tabs>
        <w:spacing w:after="0"/>
        <w:ind w:left="720" w:right="566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         не выполнена 1/4 часть примеров от их общего числа.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Оценка </w:t>
      </w: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>"2" ставится:</w:t>
      </w:r>
    </w:p>
    <w:p w:rsidR="00790990" w:rsidRPr="00FE2F9E" w:rsidRDefault="00790990" w:rsidP="00790990">
      <w:pPr>
        <w:shd w:val="clear" w:color="auto" w:fill="FFFFFF"/>
        <w:spacing w:after="0"/>
        <w:ind w:left="396" w:right="56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5"/>
          <w:sz w:val="24"/>
          <w:szCs w:val="24"/>
        </w:rPr>
        <w:t>-   не выполнена 1/2 часть примеров от их общего числа.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Оценка «1» - если к работе не приступал</w:t>
      </w:r>
    </w:p>
    <w:p w:rsidR="00790990" w:rsidRPr="00FE2F9E" w:rsidRDefault="00790990" w:rsidP="00790990">
      <w:pPr>
        <w:spacing w:after="0"/>
        <w:ind w:right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Оценка "5" ставится за 100% правильно выполненных заданий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Оценка "4" ставится за 80% правильно выполненных заданий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Оценка "3" ставится за 60% правильно выполненных заданий </w:t>
      </w:r>
    </w:p>
    <w:p w:rsidR="00790990" w:rsidRPr="00FE2F9E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Оценка "2" ставится, если правильно выполнено менее 50% заданий</w:t>
      </w:r>
    </w:p>
    <w:p w:rsidR="00790990" w:rsidRDefault="00790990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E2F9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Оценка «1» - если к работе не приступал</w:t>
      </w:r>
    </w:p>
    <w:p w:rsidR="00FE2F9E" w:rsidRPr="00FE2F9E" w:rsidRDefault="00FE2F9E" w:rsidP="00790990">
      <w:pPr>
        <w:shd w:val="clear" w:color="auto" w:fill="FFFFFF"/>
        <w:spacing w:after="0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990" w:rsidRPr="00FE2F9E" w:rsidRDefault="00FE2F9E" w:rsidP="00790990">
      <w:pPr>
        <w:tabs>
          <w:tab w:val="left" w:pos="4095"/>
        </w:tabs>
        <w:ind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790990" w:rsidRPr="00FE2F9E">
        <w:rPr>
          <w:rFonts w:ascii="Times New Roman" w:hAnsi="Times New Roman" w:cs="Times New Roman"/>
          <w:b/>
          <w:sz w:val="24"/>
          <w:szCs w:val="24"/>
        </w:rPr>
        <w:t>Содержание учебного предмета с указанием форм организ</w:t>
      </w:r>
      <w:r>
        <w:rPr>
          <w:rFonts w:ascii="Times New Roman" w:hAnsi="Times New Roman" w:cs="Times New Roman"/>
          <w:b/>
          <w:sz w:val="24"/>
          <w:szCs w:val="24"/>
        </w:rPr>
        <w:t xml:space="preserve">ации учебных занятий, </w:t>
      </w:r>
      <w:r w:rsidR="00790990" w:rsidRPr="00FE2F9E">
        <w:rPr>
          <w:rFonts w:ascii="Times New Roman" w:hAnsi="Times New Roman" w:cs="Times New Roman"/>
          <w:b/>
          <w:sz w:val="24"/>
          <w:szCs w:val="24"/>
        </w:rPr>
        <w:t>основных видов учебной деятельности.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Число и счёт 11ч.Целые неотрицательные числа.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Счёт сотнями. Многозначное число. Классы и разряды многозначного числа. Названия и последовательность многозначных чисел в пределах класса миллиардов. Десятичная система записи чисел. Запись многозначных чисел цифрами. 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Представление многозначного числа в виде суммы разрядных слагаемых. Сведения из истории математики: римские цифры: I, V, Х, L, С, D, </w:t>
      </w:r>
      <w:proofErr w:type="spell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М.Римская</w:t>
      </w:r>
      <w:proofErr w:type="spell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система записи чисел. Примеры записи римскими цифрами дат и других чисел, записанных арабскими цифрами. Сравнение многозначных чисел, запись результатов сравнения.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Основные виды деятельности.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Выделять и называть в записях многозначных чисел классы и разряды.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Использовать принцип записи чисел в десятичной системе счисления для представления многозначного числа в виде суммы разрядных слагаемых. 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Читать числа, записанные римскими цифрами. Различать римские цифры. Конструировать из римских цифр записи данных чисел. Сравнивать многозначные числа способом поразрядного сравнения</w:t>
      </w: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>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Арифметические действия с многозначными числами и их свойства45ч Сложение и вычитание.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Устные и письменные алгоритмы сложения и вычитания. 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.</w:t>
      </w: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Умножение и деление.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Несложные устные вычисления с многозначными числами.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Письменные алгоритмы умножения и деления многозначных чисел на однозначное, на двузначное и на трёхзначное число. 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Свойства арифметических действий.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букв).</w:t>
      </w:r>
    </w:p>
    <w:p w:rsidR="00790990" w:rsidRPr="00FE2F9E" w:rsidRDefault="00790990" w:rsidP="0079099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>Основные виды деятельности.</w:t>
      </w:r>
      <w:r w:rsidRPr="00FE2F9E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Воспроизводить устные приёмы сложения и вычитания многозначных чисел в случаях, сводимых к действиям в пределах 100. Вычислять сумму и разность многозначных чисел, используя письменные алгоритмы сложения и вычитания.   </w:t>
      </w:r>
    </w:p>
    <w:p w:rsidR="00790990" w:rsidRPr="00FE2F9E" w:rsidRDefault="00790990" w:rsidP="0079099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Контролировать свою деятельность: проверять правильность вычислений изученными способами. Воспроизводить устные приёмы умножения и деления в случаях, сводимых к действиям в пределах 100. Вычислять произведение и частное чисел, используя письменные алгоритмы умножения и деления на однозначное, на двузначное и на трёхзначное число.  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Контролировать свою деятельность: проверять правильность вычислений изученными способами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</w:rPr>
        <w:t>ормулировать свойства арифметических действий и применять их при вычислениях.</w:t>
      </w:r>
    </w:p>
    <w:p w:rsidR="00790990" w:rsidRPr="00FE2F9E" w:rsidRDefault="00790990" w:rsidP="0079099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Числовые выражения.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Вычисление значений числовых выражений с многозначными числами, содержащими от 1 до 6 арифметических действий (со скобками и без них). Составление числовых выражений в соответствии с заданными условиями.</w:t>
      </w:r>
      <w:r w:rsidRPr="00FE2F9E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Анализировать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составное выражение, выделять в нём структурные части, вычислять значение выражения, используя знание порядка выполнения действий.</w:t>
      </w:r>
    </w:p>
    <w:p w:rsidR="00790990" w:rsidRPr="00FE2F9E" w:rsidRDefault="00790990" w:rsidP="0079099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Основные виды деятельности.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>Равенства с буквой.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Равенство, содержащее букву. Нахождение неизвестных компонентов арифметических действий, обозначенных буквами в равенствах вида: х + 5 = 7,х · 5 = 15,  х – 5 = 7,  х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5 = 15, 8 + х = 16,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8 · х = 16, 8 – х = 2,  8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х = 2.Вычисления с многозначными числами, содержащимися в аналогичных равенствах. Составление буквенных равенств. Примеры арифметических задач, содержащих в условии буквенные данные.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Основные виды деятельности.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Воспроизводить устные приёмы сложения и вычитания многозначных чисел в случаях, сводимых к действиям в пределах 100.Вычислять сумму и разность многозначных чисел, используя письменные алгоритмы сложения и вычитания.  Контролировать свою деятельность: проверять правильность вычислений изученными способами. Воспроизводить устные приёмы умножения и деления в случаях, сводимых к действиям в пределах 100. Вычислять произведение и частное чисел, используя письменные алгоритмы умножения и деления на однозначное, на двузначное и на трёхзначное число. Контролировать свою деятельность: проверять правильность вычислений изученными способами. Формулировать свойства арифметических действий и применять их при вычислениях. Анализировать составное выражение, выделять в нём структурные части, вычислять значение выражения, используя знание порядка выполнения действий.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Конструировать числовое выражение по заданным условиям. 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>Величины35ч.</w:t>
      </w:r>
      <w:r w:rsidR="007C518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>Масса. Скорость.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Единицы массы: тонна, центнер. Обозначения: т, ц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.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Соотношения: 1 т = 10 ц, 1 т = 100 кг, 1 ц = 10 кг. Скорость равномерного прямолинейного движения и её единицы: километр в час, метр в минуту, метр в секунду и </w:t>
      </w:r>
      <w:proofErr w:type="spell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др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.О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бозначения</w:t>
      </w:r>
      <w:proofErr w:type="spell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: км/ч, м/мин, м/с. Вычисление скорости, пути, времени по формулам: v = S : t,  S = v · t,  t = S : v.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Измерения с указанной точностью.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Точные и приближённые значения величины (с недостатком, с избытком)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.З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апись приближённых значений величин с использованием знака ≈ (АВ ≈ 5 </w:t>
      </w:r>
      <w:proofErr w:type="spell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см,t</w:t>
      </w:r>
      <w:proofErr w:type="spell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≈ 3 мин, v ≈ 200 км/ч). Измерение длины, массы, времени, площади с указанной точностью. </w:t>
      </w: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Масштаб.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Масштабы географических карт. Решение задач.</w:t>
      </w:r>
    </w:p>
    <w:p w:rsidR="00790990" w:rsidRPr="00FE2F9E" w:rsidRDefault="00790990" w:rsidP="0079099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>Основные виды деятельности.</w:t>
      </w:r>
      <w:r w:rsidRPr="00FE2F9E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</w:rPr>
        <w:t>Называть единицы массы. Сравнивать значения массы, выраженные в одинаковых или разных единицах. Вычислять массу предметов при решении учебных задач. Называть единицы скорости. Вычислять скорость, путь, время по формулам. Различать понятия «точное» и «приближённое» значение величины. Читать записи, содержащие знак. Оценивать точность измерений. 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 Оценивать точность измерений.</w:t>
      </w:r>
    </w:p>
    <w:p w:rsidR="00790990" w:rsidRPr="00FE2F9E" w:rsidRDefault="00790990" w:rsidP="0079099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</w:rPr>
        <w:t>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 Строить несложный план участка местности прямоугольной формы в данном масштабе. Выполнять расчёты: находить действительные размеры отрезка, длину отрезка на плане, определять масштаб плана; решать аналогичные задачи с использованием географической карты.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>Работа с текстовыми задачами13ч.Арифметические текстовые задачи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Задачи на движение: вычисление скорости, пути, времени при равномерном прямолинейном движении тела. Задачи на разные виды движения двух тел: в противоположных направлениях (в том числе на встречное движение) из одного или из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lastRenderedPageBreak/>
        <w:t>двух пунктов; в одном направлении (из одного или из двух пунктов) и их решение. Понятие о скорости сближения (удаления).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Задачи на совместную работу и их решение. Различные виды задач, связанные с отношениями «больше на ...», «больше в ...», «меньше на ...», «меньше в ...», с нахождением доли числа и числа по его доле. Задачи на зависимость между стоимостью, ценой и количеством товара.   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Арифметические задачи, решаемые разными способами; задачи, имеющие несколько решений и не имеющие решения. 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Основные виды деятельности.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помощью фишек.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Анализировать характер движения, представленного в тексте задачи, и конструировать схему движения двух тел в одном или в разных направлениях.   Анализировать текст задачи с целью последующего планирования хода решения задачи. Различать понятия: несколько решений и несколько способов решения. Исследовать задачу (установить, имеет ли задача решение, и если имеет, то сколько решений)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.И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скать и находить несколько вариантов решения задачи.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>Геометрические понятия10ч.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.П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остроение отрезка, равного данному, с помощью циркуля и линейки (о том числе отрезка заданной длины). Деление отрезка на 2, 4, 8 равных частей с помощью мире. Многогранник и его элементы: вершины, рёбра, грани. Прямоугольный параллелепипед циркуля и линейки (в том числе отрезка заданной длины).   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Построение прямоугольников с помощью циркуля и линейки.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Пространственные фигуры.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Геометрические пространственные формы в </w:t>
      </w:r>
      <w:proofErr w:type="spell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окружающем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.К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уб</w:t>
      </w:r>
      <w:proofErr w:type="spell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как прямоугольный параллелепипед. Число вершин, рёбер и граней прямоугольного параллелепипеда. Пирамида, цилиндр, конус. Разные виды пирамид (треугольная, четырёхугольная, пятиугольная и др.). Основание, вершина, грани и рёбра пирамиды. Число оснований и боковая поверхность цилиндра; вершина, основание и боковая поверхность конуса. Примеры развёрток пространственных геометрических фигур. Изображение пространственных фигур на чертежах.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Основные виды деятельности.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Различать и называть виды углов, виды треугольников.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Сравнивать углы способом наложения. Характеризовать угол (прямой, острый, тупой), визуально определяя его вид с помощью модели прямого угла. Выполнять классификацию треугольников. 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Воспроизводить алгоритм деления отрезка на равные части. Воспроизводить способ построения прямоугольника с использованием циркуля и линейки.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Распознавать, называть и различать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 Характеризовать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.Р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азличать: цилиндр и конус, прямоугольный параллелепипед и пирамиду.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>Логико-математическая подготовка16ч. Логические понятия.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Высказывание и его значения (истина, ложь)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.С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Примеры логических задач, решение которых связано с необходимостью перебора возможных вариантов.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lastRenderedPageBreak/>
        <w:t xml:space="preserve"> </w:t>
      </w: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Основные виды деятельности.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Приводить примеры истинных и ложных высказываний. 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 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Работа с информацией7ч.Представление и сбор информации.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Координатный угол: оси координат, координаты точки. Обозначения вида А (2, 3).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Простейшие графики. Таблицы с двумя входами. Столбчатые диаграммы. Конечные последовательности (цепочки) предметов, чисел, геометрических фигур, составленные по определённым правилам. </w:t>
      </w:r>
    </w:p>
    <w:p w:rsidR="00790990" w:rsidRPr="00FE2F9E" w:rsidRDefault="00790990" w:rsidP="0079099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Основные виды деятельности. </w:t>
      </w:r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Называть координаты точек, отмечать точку с заданными координатами. Считывать и интерпретировать необходимую информацию из таблиц, графиков, диаграмм. Заполнять данной информацией несложные таблицы. Строить простейшие графики и диаграммы. Сравнивать данные, представленные на диаграмме или на графике</w:t>
      </w:r>
      <w:proofErr w:type="gramStart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.</w:t>
      </w:r>
      <w:proofErr w:type="gramEnd"/>
      <w:r w:rsidRPr="00FE2F9E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Устанавливать закономерности расположения элементов разнообразных последовательностей. Конструировать последовательности по указанным правилам.</w:t>
      </w:r>
    </w:p>
    <w:p w:rsidR="009E1DEC" w:rsidRPr="009D6CED" w:rsidRDefault="00790990" w:rsidP="009D6CED">
      <w:pPr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E2F9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en-US"/>
        </w:rPr>
        <w:t xml:space="preserve">Форма организации учебных занятий. </w:t>
      </w:r>
      <w:r w:rsidRPr="00FE2F9E">
        <w:rPr>
          <w:rFonts w:ascii="Times New Roman" w:hAnsi="Times New Roman" w:cs="Times New Roman"/>
          <w:spacing w:val="-5"/>
          <w:sz w:val="24"/>
          <w:szCs w:val="24"/>
        </w:rPr>
        <w:t xml:space="preserve">Познавательная активность означает интеллектуально-эмоциональный отклик на процесс познания, стремление учащегося к учению. К выполнению индивидуальных и общих заданий, интерес к деятельности преподавателя и других учащихся. Познавательная активность проявляется и развивается в деятельности. </w:t>
      </w:r>
      <w:proofErr w:type="gramStart"/>
      <w:r w:rsidRPr="00FE2F9E">
        <w:rPr>
          <w:rFonts w:ascii="Times New Roman" w:hAnsi="Times New Roman" w:cs="Times New Roman"/>
          <w:spacing w:val="-5"/>
          <w:sz w:val="24"/>
          <w:szCs w:val="24"/>
        </w:rPr>
        <w:t>Важнейшим средством  активизации личности в обучении выступают активные формы и методы обучения.1) уроки: комбинированные, получения новых знаний, контроль знаний, викторина, исследование,  интегрированные;2)  проекты: информационные,</w:t>
      </w:r>
      <w:r w:rsidR="00FE2F9E">
        <w:rPr>
          <w:rFonts w:ascii="Times New Roman" w:hAnsi="Times New Roman" w:cs="Times New Roman"/>
          <w:spacing w:val="-5"/>
          <w:sz w:val="24"/>
          <w:szCs w:val="24"/>
        </w:rPr>
        <w:t xml:space="preserve"> исследовательские, соц</w:t>
      </w:r>
      <w:r w:rsidR="009D6CED">
        <w:rPr>
          <w:rFonts w:ascii="Times New Roman" w:hAnsi="Times New Roman" w:cs="Times New Roman"/>
          <w:spacing w:val="-5"/>
          <w:sz w:val="24"/>
          <w:szCs w:val="24"/>
        </w:rPr>
        <w:t>иальны.</w:t>
      </w:r>
      <w:proofErr w:type="gramEnd"/>
    </w:p>
    <w:p w:rsidR="00790990" w:rsidRPr="009E1DEC" w:rsidRDefault="00FE2F9E" w:rsidP="00790990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</w:t>
      </w:r>
      <w:r w:rsidR="009E1DEC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790990" w:rsidRPr="00AE46AD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по математике.</w:t>
      </w:r>
    </w:p>
    <w:tbl>
      <w:tblPr>
        <w:tblpPr w:leftFromText="180" w:rightFromText="180" w:bottomFromText="200" w:vertAnchor="text" w:horzAnchor="page" w:tblpX="853" w:tblpY="76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14"/>
        <w:gridCol w:w="993"/>
        <w:gridCol w:w="1135"/>
        <w:gridCol w:w="2127"/>
      </w:tblGrid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темы урока (количество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Десятичная система счисления- 3 часа.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счисления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5F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F0D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система счисления.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и запись многозначных чисел- 5 часов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классов и разрядов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чтения многозначного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Запись 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 теме.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Сравнение многозначных чисел- 5 часов.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 сравнение многозначных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теме: «Сравнение многозначных чисел»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Сложение и вычитание многозначных чисел- 6 часов</w:t>
            </w:r>
          </w:p>
        </w:tc>
      </w:tr>
      <w:tr w:rsidR="00790990" w:rsidRPr="00AE46AD" w:rsidTr="009E1DEC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 сложение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Поразрядное вычитание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теме. Вычитание 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теме. Письменные приёмы сложения и вычитания.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построения прямоугольников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прямоугольников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построение прямоугольников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Скорость. Задачи на движение.- 10 часов.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величина –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скорости и их обозначения.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шкалой спидометра.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A0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первой четверти.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A05126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четверть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A0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скорости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скорости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5F0DD2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A05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нахождения времени.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нахождения пути.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Координатный угол. Графики, таблицы, диаграммы.- 6 часов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Координатный угол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координатной сетки.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координатной сетки.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A05126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Графики. Диаграммы.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Переместительное и сочетательное свойство сложения и умножения.- 6 часов.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Многогранник-2часа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Многогранник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Распределительное свойство умножения- 4 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равенства.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работа. Распределительные </w:t>
            </w: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Умножение на 1000, 10000. Тонна, центнер.-4часа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1000, 10 000…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теме. Умножение на 1000, 10 000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Тонна. Центнер.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на движение в противоположных напрвлениях.-5 часов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движении двух тел.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EA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за 1 полугодие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1полугодие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Пирамида. Практическое моделирование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на встречное движение.-5часов.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встречном движении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EA04A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движения тел навстречу друг другу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теме. Решение задач на движение.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многозначного числа на однозначное.-5часов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алгоритмы умножения многозначного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алгоритмы умножения многозначного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E2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многозначного числа на однозначное.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многозначного числа на однозначное.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многозначного числа на двузначное.- 4 часа.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многозначного числа на двузначное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многозначного числа на двузначное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Умножение многозначного числа на трёхзначное.- 5 часов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умножения многозначного числа на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трёхзначное.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FE2F9E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многозначного числа на </w:t>
            </w: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трёхзначное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многозначного числа на трёхзначное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теме. Письменные приёмы умножения.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на движение в одном направлении.- 4 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движении тел в одном направлении.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5.02.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Высказывания – 7 часов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высказываниях.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Истинные и ложные высказывания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со словами «Неверно, что»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высказывания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высказывания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высказывания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на перебор вариантов – 3 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CC1D6C" w:rsidP="00CC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3 четверть.</w:t>
            </w:r>
            <w:bookmarkStart w:id="0" w:name="_GoBack"/>
            <w:bookmarkEnd w:id="0"/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суммы на число – 3 часа.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задач.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на 1000, 10000.- 2 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1000, 10 000…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на однозначное число – 3 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B49E5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46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многозначного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46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на двузначное число – 3 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на трёхзначное число – 4 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теме. Деление на трёхзначное число.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многозначных чисел.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5.04.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отрезка – 2 часа.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отрезка на 2, 4, 8 равных частей.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отрезка на 2, 4, 8 равных частей.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Нахождение неизвестного числа в равенствах – 5 часов.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Неизвестные числа в равенствах.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 и его обозначение – 7 часов.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и его обозначение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46082A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числа в равенствах.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Неизвестное число в равенствах.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теме. Решение уравнений.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треугольников – 4 часа.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треугольников.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9E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Точное и приближенное значение величины – 3 часа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Точное и приближённое </w:t>
            </w:r>
          </w:p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величины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 величины.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</w:t>
            </w:r>
            <w:r w:rsidR="007C5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отрезка, равного данному – 1</w:t>
            </w:r>
            <w:r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790990" w:rsidRPr="00AE46AD" w:rsidTr="009E1DE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отрезка, равного данному.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9E1DEC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790990" w:rsidRPr="00AE46AD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0" w:rsidRPr="00AE46AD" w:rsidRDefault="00790990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0990" w:rsidRPr="00AE46AD" w:rsidTr="009E1DEC">
        <w:trPr>
          <w:trHeight w:val="432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0" w:rsidRPr="00AE46AD" w:rsidRDefault="007C518F" w:rsidP="00F7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– 130</w:t>
            </w:r>
            <w:r w:rsidR="00790990" w:rsidRPr="00AE4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790990" w:rsidRPr="00AE46AD" w:rsidRDefault="00790990" w:rsidP="00790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3"/>
        <w:tblW w:w="9498" w:type="dxa"/>
        <w:tblLook w:val="04A0" w:firstRow="1" w:lastRow="0" w:firstColumn="1" w:lastColumn="0" w:noHBand="0" w:noVBand="1"/>
      </w:tblPr>
      <w:tblGrid>
        <w:gridCol w:w="9571"/>
      </w:tblGrid>
      <w:tr w:rsidR="00790990" w:rsidRPr="00AE46AD" w:rsidTr="00F76D7B">
        <w:trPr>
          <w:trHeight w:val="572"/>
        </w:trPr>
        <w:tc>
          <w:tcPr>
            <w:tcW w:w="9498" w:type="dxa"/>
            <w:hideMark/>
          </w:tcPr>
          <w:tbl>
            <w:tblPr>
              <w:tblpPr w:leftFromText="180" w:rightFromText="180" w:bottomFromText="200" w:vertAnchor="text" w:horzAnchor="margin" w:tblpXSpec="center" w:tblpY="153"/>
              <w:tblW w:w="9498" w:type="dxa"/>
              <w:tblLook w:val="04A0" w:firstRow="1" w:lastRow="0" w:firstColumn="1" w:lastColumn="0" w:noHBand="0" w:noVBand="1"/>
            </w:tblPr>
            <w:tblGrid>
              <w:gridCol w:w="3794"/>
              <w:gridCol w:w="1701"/>
              <w:gridCol w:w="4003"/>
            </w:tblGrid>
            <w:tr w:rsidR="00790990" w:rsidRPr="00AE46AD" w:rsidTr="00F76D7B">
              <w:trPr>
                <w:trHeight w:val="2397"/>
              </w:trPr>
              <w:tc>
                <w:tcPr>
                  <w:tcW w:w="3794" w:type="dxa"/>
                </w:tcPr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pP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pP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E46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6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Протокол заседания методического совета </w:t>
                  </w: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90990" w:rsidRPr="00AE46AD" w:rsidRDefault="009E1DEC" w:rsidP="00F76D7B">
                  <w:pPr>
                    <w:shd w:val="clear" w:color="auto" w:fill="FFFFFF"/>
                    <w:spacing w:after="0" w:line="240" w:lineRule="auto"/>
                    <w:ind w:left="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23.08 2021</w:t>
                  </w:r>
                  <w:r w:rsidR="00790990" w:rsidRPr="00AE46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 № </w:t>
                  </w:r>
                  <w:r w:rsidR="00790990" w:rsidRPr="00AE46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1</w:t>
                  </w: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6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    </w:t>
                  </w:r>
                  <w:proofErr w:type="spellStart"/>
                  <w:r w:rsidRPr="00AE46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Л.И.Кардакова</w:t>
                  </w:r>
                  <w:proofErr w:type="spellEnd"/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6A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подпись руководителя МС            Ф.И.О.</w:t>
                  </w:r>
                </w:p>
                <w:p w:rsidR="00790990" w:rsidRPr="00AE46AD" w:rsidRDefault="00790990" w:rsidP="00F76D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701" w:type="dxa"/>
                </w:tcPr>
                <w:p w:rsidR="00790990" w:rsidRPr="00AE46AD" w:rsidRDefault="00790990" w:rsidP="00F76D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</w:tcPr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E46A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6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Заместитель директора по УВР </w:t>
                  </w:r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6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_________     </w:t>
                  </w:r>
                  <w:proofErr w:type="spellStart"/>
                  <w:r w:rsidRPr="00AE46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Л.И.Кардакова</w:t>
                  </w:r>
                  <w:proofErr w:type="spellEnd"/>
                </w:p>
                <w:p w:rsidR="00790990" w:rsidRPr="00AE46AD" w:rsidRDefault="00790990" w:rsidP="00F76D7B">
                  <w:pPr>
                    <w:shd w:val="clear" w:color="auto" w:fill="FFFFFF"/>
                    <w:spacing w:after="0" w:line="240" w:lineRule="auto"/>
                    <w:ind w:left="7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46A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подпись                             Ф.И.О.</w:t>
                  </w:r>
                </w:p>
                <w:p w:rsidR="00790990" w:rsidRPr="00AE46AD" w:rsidRDefault="009E1DEC" w:rsidP="00F76D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 августа 2021</w:t>
                  </w:r>
                  <w:r w:rsidR="00790990" w:rsidRPr="00AE46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года</w:t>
                  </w:r>
                </w:p>
              </w:tc>
            </w:tr>
          </w:tbl>
          <w:p w:rsidR="00790990" w:rsidRPr="00AE46AD" w:rsidRDefault="00790990" w:rsidP="00F76D7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956804" w:rsidRDefault="00956804"/>
    <w:sectPr w:rsidR="0095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4B9"/>
    <w:multiLevelType w:val="hybridMultilevel"/>
    <w:tmpl w:val="EC60AF1A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24187"/>
    <w:multiLevelType w:val="multilevel"/>
    <w:tmpl w:val="4F3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C154D"/>
    <w:multiLevelType w:val="hybridMultilevel"/>
    <w:tmpl w:val="2BF23F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F9295F"/>
    <w:multiLevelType w:val="hybridMultilevel"/>
    <w:tmpl w:val="057A768C"/>
    <w:lvl w:ilvl="0" w:tplc="E01AEA4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576999"/>
    <w:multiLevelType w:val="hybridMultilevel"/>
    <w:tmpl w:val="C2EE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E8B"/>
    <w:multiLevelType w:val="hybridMultilevel"/>
    <w:tmpl w:val="284400B8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76721"/>
    <w:multiLevelType w:val="hybridMultilevel"/>
    <w:tmpl w:val="31C8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107B5"/>
    <w:multiLevelType w:val="hybridMultilevel"/>
    <w:tmpl w:val="D7C0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4267E"/>
    <w:multiLevelType w:val="hybridMultilevel"/>
    <w:tmpl w:val="BA5863FC"/>
    <w:lvl w:ilvl="0" w:tplc="77E62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337CD9"/>
    <w:multiLevelType w:val="multilevel"/>
    <w:tmpl w:val="A3FA5C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49AD2B17"/>
    <w:multiLevelType w:val="multilevel"/>
    <w:tmpl w:val="8D986C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07D1BE4"/>
    <w:multiLevelType w:val="hybridMultilevel"/>
    <w:tmpl w:val="65445034"/>
    <w:lvl w:ilvl="0" w:tplc="E01A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005AD"/>
    <w:multiLevelType w:val="multilevel"/>
    <w:tmpl w:val="DF0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11013A"/>
    <w:multiLevelType w:val="hybridMultilevel"/>
    <w:tmpl w:val="5556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50989"/>
    <w:multiLevelType w:val="hybridMultilevel"/>
    <w:tmpl w:val="962236F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F65AE"/>
    <w:multiLevelType w:val="hybridMultilevel"/>
    <w:tmpl w:val="BD7610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7C120EAF"/>
    <w:multiLevelType w:val="hybridMultilevel"/>
    <w:tmpl w:val="419AFDA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A4377F"/>
    <w:multiLevelType w:val="hybridMultilevel"/>
    <w:tmpl w:val="E2F46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8"/>
  </w:num>
  <w:num w:numId="7">
    <w:abstractNumId w:val="17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12"/>
  </w:num>
  <w:num w:numId="14">
    <w:abstractNumId w:val="1"/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3"/>
    <w:rsid w:val="0046082A"/>
    <w:rsid w:val="005F0DD2"/>
    <w:rsid w:val="00790990"/>
    <w:rsid w:val="007B49E5"/>
    <w:rsid w:val="007C518F"/>
    <w:rsid w:val="00800818"/>
    <w:rsid w:val="009443CD"/>
    <w:rsid w:val="00956804"/>
    <w:rsid w:val="009C63F7"/>
    <w:rsid w:val="009D6CED"/>
    <w:rsid w:val="009E1DEC"/>
    <w:rsid w:val="00A05126"/>
    <w:rsid w:val="00A55153"/>
    <w:rsid w:val="00B83E7C"/>
    <w:rsid w:val="00CC1D6C"/>
    <w:rsid w:val="00EA04AA"/>
    <w:rsid w:val="00F2269D"/>
    <w:rsid w:val="00F76D7B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90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790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7909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0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rsid w:val="0079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909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9099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90990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90990"/>
    <w:rPr>
      <w:color w:val="0000FF" w:themeColor="hyperlink"/>
      <w:u w:val="single"/>
    </w:rPr>
  </w:style>
  <w:style w:type="paragraph" w:customStyle="1" w:styleId="a7">
    <w:name w:val="Стиль"/>
    <w:rsid w:val="00790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rsid w:val="00790990"/>
    <w:pPr>
      <w:spacing w:after="0" w:line="240" w:lineRule="auto"/>
      <w:ind w:left="-284" w:right="28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1">
    <w:name w:val="Основной текст (7)_"/>
    <w:basedOn w:val="a0"/>
    <w:link w:val="72"/>
    <w:rsid w:val="00790990"/>
    <w:rPr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90990"/>
    <w:pPr>
      <w:shd w:val="clear" w:color="auto" w:fill="FFFFFF"/>
      <w:spacing w:after="0" w:line="245" w:lineRule="exact"/>
      <w:jc w:val="both"/>
    </w:pPr>
    <w:rPr>
      <w:rFonts w:eastAsiaTheme="minorHAnsi"/>
      <w:sz w:val="21"/>
      <w:szCs w:val="21"/>
      <w:lang w:eastAsia="en-US"/>
    </w:rPr>
  </w:style>
  <w:style w:type="paragraph" w:styleId="2">
    <w:name w:val="Body Text 2"/>
    <w:basedOn w:val="a"/>
    <w:link w:val="20"/>
    <w:rsid w:val="007909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9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79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9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990"/>
  </w:style>
  <w:style w:type="paragraph" w:styleId="ab">
    <w:name w:val="header"/>
    <w:basedOn w:val="a"/>
    <w:link w:val="ac"/>
    <w:uiPriority w:val="99"/>
    <w:unhideWhenUsed/>
    <w:rsid w:val="0079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099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9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0990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099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90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790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7909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0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rsid w:val="0079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909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9099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90990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790990"/>
    <w:rPr>
      <w:color w:val="0000FF" w:themeColor="hyperlink"/>
      <w:u w:val="single"/>
    </w:rPr>
  </w:style>
  <w:style w:type="paragraph" w:customStyle="1" w:styleId="a7">
    <w:name w:val="Стиль"/>
    <w:rsid w:val="00790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rsid w:val="00790990"/>
    <w:pPr>
      <w:spacing w:after="0" w:line="240" w:lineRule="auto"/>
      <w:ind w:left="-284" w:right="28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1">
    <w:name w:val="Основной текст (7)_"/>
    <w:basedOn w:val="a0"/>
    <w:link w:val="72"/>
    <w:rsid w:val="00790990"/>
    <w:rPr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90990"/>
    <w:pPr>
      <w:shd w:val="clear" w:color="auto" w:fill="FFFFFF"/>
      <w:spacing w:after="0" w:line="245" w:lineRule="exact"/>
      <w:jc w:val="both"/>
    </w:pPr>
    <w:rPr>
      <w:rFonts w:eastAsiaTheme="minorHAnsi"/>
      <w:sz w:val="21"/>
      <w:szCs w:val="21"/>
      <w:lang w:eastAsia="en-US"/>
    </w:rPr>
  </w:style>
  <w:style w:type="paragraph" w:styleId="2">
    <w:name w:val="Body Text 2"/>
    <w:basedOn w:val="a"/>
    <w:link w:val="20"/>
    <w:rsid w:val="007909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9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79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79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0990"/>
  </w:style>
  <w:style w:type="paragraph" w:styleId="ab">
    <w:name w:val="header"/>
    <w:basedOn w:val="a"/>
    <w:link w:val="ac"/>
    <w:uiPriority w:val="99"/>
    <w:unhideWhenUsed/>
    <w:rsid w:val="0079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0990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9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0990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09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11</cp:revision>
  <cp:lastPrinted>2021-05-19T02:14:00Z</cp:lastPrinted>
  <dcterms:created xsi:type="dcterms:W3CDTF">2021-08-26T16:21:00Z</dcterms:created>
  <dcterms:modified xsi:type="dcterms:W3CDTF">2021-08-31T05:40:00Z</dcterms:modified>
</cp:coreProperties>
</file>