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A8" w:rsidRPr="005B24A8" w:rsidRDefault="005B24A8" w:rsidP="005B24A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5B24A8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proofErr w:type="spellStart"/>
      <w:r w:rsidRPr="005B24A8">
        <w:rPr>
          <w:rFonts w:ascii="Times New Roman" w:hAnsi="Times New Roman" w:cs="Times New Roman"/>
          <w:b/>
        </w:rPr>
        <w:t>Маркинская</w:t>
      </w:r>
      <w:proofErr w:type="spellEnd"/>
      <w:r w:rsidRPr="005B24A8">
        <w:rPr>
          <w:rFonts w:ascii="Times New Roman" w:hAnsi="Times New Roman" w:cs="Times New Roman"/>
          <w:b/>
        </w:rPr>
        <w:t xml:space="preserve"> средняя общеобразовательная школа Цимлянского района Ростовской области</w:t>
      </w:r>
    </w:p>
    <w:p w:rsidR="005B24A8" w:rsidRPr="005B24A8" w:rsidRDefault="005B24A8" w:rsidP="005B24A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5B24A8" w:rsidRPr="005B24A8" w:rsidRDefault="005B24A8" w:rsidP="005B24A8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</w:p>
    <w:p w:rsidR="005B24A8" w:rsidRPr="005B24A8" w:rsidRDefault="005B24A8" w:rsidP="005B24A8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</w:rPr>
      </w:pPr>
      <w:r w:rsidRPr="005B24A8">
        <w:rPr>
          <w:rFonts w:ascii="Times New Roman" w:hAnsi="Times New Roman" w:cs="Times New Roman"/>
          <w:b/>
          <w:color w:val="000000"/>
        </w:rPr>
        <w:t>УТВЕРЖДЕНО</w:t>
      </w:r>
    </w:p>
    <w:p w:rsidR="005B24A8" w:rsidRPr="005B24A8" w:rsidRDefault="005B24A8" w:rsidP="005B24A8">
      <w:pPr>
        <w:shd w:val="clear" w:color="auto" w:fill="FFFFFF"/>
        <w:ind w:left="5387"/>
        <w:jc w:val="center"/>
        <w:rPr>
          <w:rFonts w:ascii="Times New Roman" w:hAnsi="Times New Roman" w:cs="Times New Roman"/>
          <w:sz w:val="16"/>
          <w:szCs w:val="16"/>
        </w:rPr>
      </w:pPr>
    </w:p>
    <w:p w:rsidR="005B24A8" w:rsidRPr="005B24A8" w:rsidRDefault="005B24A8" w:rsidP="005B24A8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5B24A8">
        <w:rPr>
          <w:rFonts w:ascii="Times New Roman" w:hAnsi="Times New Roman" w:cs="Times New Roman"/>
          <w:color w:val="000000"/>
        </w:rPr>
        <w:t>Д</w:t>
      </w:r>
      <w:r w:rsidR="000B432B">
        <w:rPr>
          <w:rFonts w:ascii="Times New Roman" w:hAnsi="Times New Roman" w:cs="Times New Roman"/>
          <w:color w:val="000000"/>
        </w:rPr>
        <w:t>иректор школы  __________</w:t>
      </w:r>
    </w:p>
    <w:p w:rsidR="005B24A8" w:rsidRPr="005B24A8" w:rsidRDefault="005B24A8" w:rsidP="005B24A8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 w:rsidRPr="005B24A8">
        <w:rPr>
          <w:rFonts w:ascii="Times New Roman" w:hAnsi="Times New Roman" w:cs="Times New Roman"/>
          <w:color w:val="000000"/>
        </w:rPr>
        <w:t>С.С.Малахова</w:t>
      </w:r>
    </w:p>
    <w:p w:rsidR="005B24A8" w:rsidRPr="005B24A8" w:rsidRDefault="005B24A8" w:rsidP="005B24A8">
      <w:pPr>
        <w:shd w:val="clear" w:color="auto" w:fill="FFFFFF"/>
        <w:ind w:left="5387"/>
        <w:jc w:val="center"/>
        <w:rPr>
          <w:rFonts w:ascii="Times New Roman" w:hAnsi="Times New Roman" w:cs="Times New Roman"/>
        </w:rPr>
      </w:pPr>
      <w:r w:rsidRPr="005B24A8">
        <w:rPr>
          <w:rFonts w:ascii="Times New Roman" w:hAnsi="Times New Roman" w:cs="Times New Roman"/>
          <w:color w:val="000000"/>
        </w:rPr>
        <w:t>Приказ от</w:t>
      </w:r>
      <w:r w:rsidR="008B0FC0">
        <w:rPr>
          <w:rFonts w:ascii="Times New Roman" w:hAnsi="Times New Roman" w:cs="Times New Roman"/>
          <w:color w:val="000000"/>
        </w:rPr>
        <w:t xml:space="preserve"> 23.08.</w:t>
      </w:r>
      <w:r w:rsidR="007D1C9B">
        <w:rPr>
          <w:rFonts w:ascii="Times New Roman" w:hAnsi="Times New Roman" w:cs="Times New Roman"/>
          <w:color w:val="000000"/>
        </w:rPr>
        <w:t>2021</w:t>
      </w:r>
      <w:r w:rsidRPr="005B24A8">
        <w:rPr>
          <w:rFonts w:ascii="Times New Roman" w:hAnsi="Times New Roman" w:cs="Times New Roman"/>
          <w:color w:val="000000"/>
        </w:rPr>
        <w:t>года  №</w:t>
      </w:r>
      <w:r w:rsidR="008B0FC0">
        <w:rPr>
          <w:rFonts w:ascii="Times New Roman" w:hAnsi="Times New Roman" w:cs="Times New Roman"/>
          <w:color w:val="000000"/>
        </w:rPr>
        <w:t xml:space="preserve"> 187</w:t>
      </w:r>
    </w:p>
    <w:p w:rsidR="005B24A8" w:rsidRPr="005B24A8" w:rsidRDefault="005B24A8" w:rsidP="005B24A8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5B24A8" w:rsidRPr="00DB6CD3" w:rsidRDefault="005B24A8" w:rsidP="005B24A8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B6CD3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5B24A8" w:rsidRPr="00DB6CD3" w:rsidRDefault="005B24A8" w:rsidP="005B24A8">
      <w:pPr>
        <w:rPr>
          <w:rFonts w:ascii="Times New Roman" w:hAnsi="Times New Roman" w:cs="Times New Roman"/>
          <w:sz w:val="24"/>
          <w:szCs w:val="24"/>
        </w:rPr>
      </w:pPr>
    </w:p>
    <w:p w:rsidR="005B24A8" w:rsidRPr="00AF19A8" w:rsidRDefault="001C6503" w:rsidP="005B24A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B24A8" w:rsidRPr="00AF19A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5D94">
        <w:rPr>
          <w:rFonts w:ascii="Times New Roman" w:hAnsi="Times New Roman" w:cs="Times New Roman"/>
          <w:sz w:val="24"/>
          <w:szCs w:val="24"/>
        </w:rPr>
        <w:t xml:space="preserve">основам религиозных культур </w:t>
      </w:r>
      <w:r w:rsidR="00DB6CD3">
        <w:rPr>
          <w:rFonts w:ascii="Times New Roman" w:hAnsi="Times New Roman" w:cs="Times New Roman"/>
          <w:sz w:val="24"/>
          <w:szCs w:val="24"/>
        </w:rPr>
        <w:t xml:space="preserve">и </w:t>
      </w:r>
      <w:r w:rsidR="00EF5D94">
        <w:rPr>
          <w:rFonts w:ascii="Times New Roman" w:hAnsi="Times New Roman" w:cs="Times New Roman"/>
          <w:sz w:val="24"/>
          <w:szCs w:val="24"/>
        </w:rPr>
        <w:t>светской этики</w:t>
      </w:r>
    </w:p>
    <w:p w:rsidR="005B24A8" w:rsidRPr="00AF19A8" w:rsidRDefault="005B24A8" w:rsidP="005B24A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B24A8" w:rsidRPr="00AF19A8" w:rsidRDefault="005B24A8" w:rsidP="00AF19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5B24A8" w:rsidRPr="00AF19A8" w:rsidRDefault="00AF19A8" w:rsidP="00AF19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B24A8" w:rsidRPr="00AF19A8">
        <w:rPr>
          <w:rFonts w:ascii="Times New Roman" w:hAnsi="Times New Roman" w:cs="Times New Roman"/>
          <w:sz w:val="24"/>
          <w:szCs w:val="24"/>
        </w:rPr>
        <w:t>а</w:t>
      </w:r>
      <w:r w:rsidR="007D1C9B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5B24A8" w:rsidRPr="00AF19A8">
        <w:rPr>
          <w:rFonts w:ascii="Times New Roman" w:hAnsi="Times New Roman" w:cs="Times New Roman"/>
          <w:sz w:val="24"/>
          <w:szCs w:val="24"/>
          <w:u w:val="single"/>
        </w:rPr>
        <w:t>– 202</w:t>
      </w:r>
      <w:r w:rsidR="007D1C9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B24A8" w:rsidRPr="00AF19A8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B24A8" w:rsidRPr="00AF19A8" w:rsidRDefault="005B24A8" w:rsidP="00AF19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B24A8" w:rsidRPr="00AF19A8" w:rsidRDefault="005B24A8" w:rsidP="005B24A8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F19A8">
        <w:rPr>
          <w:rFonts w:ascii="Times New Roman" w:hAnsi="Times New Roman" w:cs="Times New Roman"/>
          <w:sz w:val="24"/>
          <w:szCs w:val="24"/>
        </w:rPr>
        <w:t>Уровень общего образования</w:t>
      </w:r>
      <w:r w:rsidR="006E6CC0">
        <w:rPr>
          <w:rFonts w:ascii="Times New Roman" w:hAnsi="Times New Roman" w:cs="Times New Roman"/>
          <w:sz w:val="24"/>
          <w:szCs w:val="24"/>
          <w:u w:val="single"/>
        </w:rPr>
        <w:t xml:space="preserve"> начальное общее</w:t>
      </w:r>
      <w:r w:rsidR="00AF19A8">
        <w:rPr>
          <w:rFonts w:ascii="Times New Roman" w:hAnsi="Times New Roman" w:cs="Times New Roman"/>
          <w:sz w:val="24"/>
          <w:szCs w:val="24"/>
          <w:u w:val="single"/>
        </w:rPr>
        <w:t xml:space="preserve"> 4 класс</w:t>
      </w:r>
    </w:p>
    <w:p w:rsidR="005B24A8" w:rsidRPr="00AF19A8" w:rsidRDefault="005B24A8" w:rsidP="00AF19A8">
      <w:pPr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5B24A8" w:rsidRPr="00AF19A8" w:rsidRDefault="005B24A8" w:rsidP="005B24A8">
      <w:pPr>
        <w:rPr>
          <w:rFonts w:ascii="Times New Roman" w:hAnsi="Times New Roman" w:cs="Times New Roman"/>
          <w:sz w:val="24"/>
          <w:szCs w:val="24"/>
        </w:rPr>
      </w:pPr>
    </w:p>
    <w:p w:rsidR="005B24A8" w:rsidRPr="00AF19A8" w:rsidRDefault="005B24A8" w:rsidP="005B24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19A8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="00EF5D94">
        <w:rPr>
          <w:rFonts w:ascii="Times New Roman" w:hAnsi="Times New Roman" w:cs="Times New Roman"/>
          <w:sz w:val="24"/>
          <w:szCs w:val="24"/>
          <w:u w:val="single"/>
        </w:rPr>
        <w:t xml:space="preserve"> 1 час</w:t>
      </w:r>
    </w:p>
    <w:p w:rsidR="005B24A8" w:rsidRPr="00AF19A8" w:rsidRDefault="005B24A8" w:rsidP="005B24A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B24A8" w:rsidRPr="00C143BB" w:rsidRDefault="005B24A8" w:rsidP="005B24A8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F19A8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A45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C9B">
        <w:rPr>
          <w:rFonts w:ascii="Times New Roman" w:hAnsi="Times New Roman" w:cs="Times New Roman"/>
          <w:color w:val="000000"/>
          <w:sz w:val="24"/>
          <w:szCs w:val="24"/>
          <w:u w:val="single"/>
        </w:rPr>
        <w:t>Пащенко Вера Анатольевна</w:t>
      </w:r>
    </w:p>
    <w:p w:rsidR="005B24A8" w:rsidRPr="00AF19A8" w:rsidRDefault="005B24A8" w:rsidP="00AF19A8">
      <w:pPr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5B24A8" w:rsidRDefault="005B24A8" w:rsidP="005B24A8">
      <w:pPr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65698C" w:rsidRPr="00C143BB" w:rsidRDefault="0065698C" w:rsidP="006569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3BB">
        <w:rPr>
          <w:rFonts w:ascii="Times New Roman" w:hAnsi="Times New Roman" w:cs="Times New Roman"/>
          <w:sz w:val="24"/>
          <w:szCs w:val="24"/>
          <w:u w:val="single"/>
        </w:rPr>
        <w:t>1.Примерных программ начального общего образования.</w:t>
      </w:r>
    </w:p>
    <w:p w:rsidR="0065698C" w:rsidRPr="00C143BB" w:rsidRDefault="0065698C" w:rsidP="005B24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3BB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C24D64" w:rsidRPr="00C143BB">
        <w:rPr>
          <w:rFonts w:ascii="Times New Roman" w:hAnsi="Times New Roman" w:cs="Times New Roman"/>
          <w:sz w:val="24"/>
          <w:szCs w:val="24"/>
          <w:u w:val="single"/>
        </w:rPr>
        <w:t>Авторской учебной программы «Основы религиозны</w:t>
      </w:r>
      <w:r w:rsidR="00AE536E" w:rsidRPr="00C143BB">
        <w:rPr>
          <w:rFonts w:ascii="Times New Roman" w:hAnsi="Times New Roman" w:cs="Times New Roman"/>
          <w:sz w:val="24"/>
          <w:szCs w:val="24"/>
          <w:u w:val="single"/>
        </w:rPr>
        <w:t>х культур и светской этики</w:t>
      </w:r>
      <w:proofErr w:type="gramStart"/>
      <w:r w:rsidR="00AE536E" w:rsidRPr="00C143BB">
        <w:rPr>
          <w:rFonts w:ascii="Times New Roman" w:hAnsi="Times New Roman" w:cs="Times New Roman"/>
          <w:sz w:val="24"/>
          <w:szCs w:val="24"/>
          <w:u w:val="single"/>
        </w:rPr>
        <w:t>» .</w:t>
      </w:r>
      <w:proofErr w:type="spellStart"/>
      <w:proofErr w:type="gramEnd"/>
      <w:r w:rsidR="00AE536E" w:rsidRPr="00C143BB">
        <w:rPr>
          <w:rFonts w:ascii="Times New Roman" w:hAnsi="Times New Roman" w:cs="Times New Roman"/>
          <w:sz w:val="24"/>
          <w:szCs w:val="24"/>
          <w:u w:val="single"/>
        </w:rPr>
        <w:t>М.Т.Стеденикин</w:t>
      </w:r>
      <w:proofErr w:type="spellEnd"/>
      <w:r w:rsidR="00C24D64" w:rsidRPr="00C143BB">
        <w:rPr>
          <w:rFonts w:ascii="Times New Roman" w:hAnsi="Times New Roman" w:cs="Times New Roman"/>
          <w:sz w:val="24"/>
          <w:szCs w:val="24"/>
          <w:u w:val="single"/>
        </w:rPr>
        <w:t xml:space="preserve"> «Просвещение», 2012г</w:t>
      </w:r>
    </w:p>
    <w:p w:rsidR="005B24A8" w:rsidRPr="00AF19A8" w:rsidRDefault="005B24A8" w:rsidP="0065698C">
      <w:pPr>
        <w:shd w:val="clear" w:color="auto" w:fill="FFFFFF"/>
        <w:spacing w:line="317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AF19A8"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:rsidR="005B24A8" w:rsidRPr="00AF19A8" w:rsidRDefault="005B24A8" w:rsidP="005B24A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F19A8"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5B24A8" w:rsidRPr="00C143BB" w:rsidRDefault="00AE536E" w:rsidP="005B24A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C143BB">
        <w:rPr>
          <w:rFonts w:ascii="Times New Roman" w:hAnsi="Times New Roman" w:cs="Times New Roman"/>
          <w:color w:val="000000"/>
          <w:sz w:val="24"/>
          <w:szCs w:val="24"/>
          <w:u w:val="single"/>
        </w:rPr>
        <w:t>М.Т.Студеникин</w:t>
      </w:r>
      <w:proofErr w:type="spellEnd"/>
      <w:r w:rsidRPr="00C143B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C75F64" w:rsidRPr="00C143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Основы религиозных культур и светской этики. </w:t>
      </w:r>
      <w:r w:rsidRPr="00C143BB">
        <w:rPr>
          <w:rFonts w:ascii="Times New Roman" w:hAnsi="Times New Roman" w:cs="Times New Roman"/>
          <w:color w:val="000000"/>
          <w:sz w:val="24"/>
          <w:szCs w:val="24"/>
          <w:u w:val="single"/>
        </w:rPr>
        <w:t>Москва «Родное слово» 2019г.</w:t>
      </w:r>
    </w:p>
    <w:p w:rsidR="005B24A8" w:rsidRPr="00AF19A8" w:rsidRDefault="005B24A8" w:rsidP="00C75F64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F19A8"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5B24A8" w:rsidRPr="00AF19A8" w:rsidRDefault="005B24A8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A8" w:rsidRPr="00AF19A8" w:rsidRDefault="005B24A8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A8" w:rsidRPr="00AF19A8" w:rsidRDefault="005B24A8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19A8">
        <w:rPr>
          <w:rFonts w:ascii="Times New Roman" w:hAnsi="Times New Roman" w:cs="Times New Roman"/>
          <w:b/>
          <w:sz w:val="24"/>
          <w:szCs w:val="24"/>
        </w:rPr>
        <w:t>ст.Маркинская</w:t>
      </w:r>
      <w:proofErr w:type="spellEnd"/>
    </w:p>
    <w:p w:rsidR="005B24A8" w:rsidRPr="00AF19A8" w:rsidRDefault="007D1C9B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A45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4A8" w:rsidRPr="00AF19A8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AF19A8" w:rsidRDefault="00AF19A8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F64" w:rsidRDefault="00C75F64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A8" w:rsidRPr="00AF19A8" w:rsidRDefault="00AF19A8" w:rsidP="005B24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A8" w:rsidRDefault="005B24A8" w:rsidP="008314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42E" w:rsidRDefault="0083142E" w:rsidP="006569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Раздел1.</w:t>
      </w:r>
    </w:p>
    <w:p w:rsid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Style w:val="c36"/>
          <w:b/>
          <w:bCs/>
          <w:color w:val="000000"/>
        </w:rPr>
      </w:pPr>
      <w:r>
        <w:rPr>
          <w:rStyle w:val="c36"/>
          <w:b/>
          <w:bCs/>
          <w:color w:val="000000"/>
        </w:rPr>
        <w:t>Планируемые результаты освоения предмета основы светской этики.</w:t>
      </w:r>
    </w:p>
    <w:p w:rsidR="00CD2DF0" w:rsidRDefault="00EF5D94" w:rsidP="00C07F4F">
      <w:pPr>
        <w:pStyle w:val="c6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</w:rPr>
      </w:pPr>
      <w:r>
        <w:rPr>
          <w:rStyle w:val="c22"/>
          <w:b/>
          <w:bCs/>
          <w:i/>
          <w:iCs/>
          <w:color w:val="000000"/>
          <w:sz w:val="23"/>
          <w:szCs w:val="23"/>
        </w:rPr>
        <w:t> </w:t>
      </w:r>
      <w:r w:rsidR="00CD2DF0" w:rsidRPr="00CD2DF0">
        <w:rPr>
          <w:rStyle w:val="c4"/>
          <w:color w:val="000000"/>
        </w:rPr>
        <w:t xml:space="preserve">Обучение по программе курса «Основы светской этики» должно быть направлено на достижение следующих личностных, </w:t>
      </w:r>
      <w:proofErr w:type="spellStart"/>
      <w:r w:rsidR="00CD2DF0" w:rsidRPr="00CD2DF0">
        <w:rPr>
          <w:rStyle w:val="c4"/>
          <w:color w:val="000000"/>
        </w:rPr>
        <w:t>метапредметных</w:t>
      </w:r>
      <w:proofErr w:type="spellEnd"/>
      <w:r w:rsidR="00CD2DF0" w:rsidRPr="00CD2DF0">
        <w:rPr>
          <w:rStyle w:val="c4"/>
          <w:color w:val="000000"/>
        </w:rPr>
        <w:t xml:space="preserve"> и предметных результатов освоения содержания.</w:t>
      </w:r>
    </w:p>
    <w:p w:rsidR="00C07F4F" w:rsidRPr="00CD2DF0" w:rsidRDefault="00C07F4F" w:rsidP="00C07F4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5"/>
          <w:b/>
          <w:bCs/>
          <w:color w:val="000000"/>
        </w:rPr>
        <w:t>Личностные УУД</w:t>
      </w:r>
    </w:p>
    <w:p w:rsidR="00CD2DF0" w:rsidRPr="00CD2DF0" w:rsidRDefault="00C07F4F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7F4F">
        <w:rPr>
          <w:rStyle w:val="c4"/>
          <w:b/>
          <w:color w:val="000000"/>
        </w:rPr>
        <w:t>Ученик научится:</w:t>
      </w:r>
      <w:r>
        <w:rPr>
          <w:rStyle w:val="c4"/>
          <w:b/>
          <w:color w:val="000000"/>
        </w:rPr>
        <w:t xml:space="preserve"> </w:t>
      </w:r>
      <w:r>
        <w:rPr>
          <w:rStyle w:val="c4"/>
          <w:color w:val="000000"/>
        </w:rPr>
        <w:t xml:space="preserve">формировать </w:t>
      </w:r>
      <w:r w:rsidR="00CD2DF0" w:rsidRPr="00CD2DF0">
        <w:rPr>
          <w:rStyle w:val="c4"/>
          <w:color w:val="000000"/>
        </w:rPr>
        <w:t xml:space="preserve"> основ</w:t>
      </w:r>
      <w:r>
        <w:rPr>
          <w:rStyle w:val="c4"/>
          <w:color w:val="000000"/>
        </w:rPr>
        <w:t>ы</w:t>
      </w:r>
      <w:r w:rsidR="00CD2DF0" w:rsidRPr="00CD2DF0">
        <w:rPr>
          <w:rStyle w:val="c4"/>
          <w:color w:val="000000"/>
        </w:rPr>
        <w:t xml:space="preserve"> российской гражданской идентичности, развитие чувства гордости за свою Родину;</w:t>
      </w:r>
      <w:r>
        <w:rPr>
          <w:color w:val="000000"/>
        </w:rPr>
        <w:t xml:space="preserve"> </w:t>
      </w:r>
      <w:r w:rsidR="00CD2DF0" w:rsidRPr="00CD2DF0">
        <w:rPr>
          <w:rStyle w:val="c4"/>
          <w:color w:val="000000"/>
        </w:rPr>
        <w:t>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</w:t>
      </w:r>
      <w:r>
        <w:rPr>
          <w:color w:val="000000"/>
        </w:rPr>
        <w:t xml:space="preserve"> </w:t>
      </w:r>
      <w:r w:rsidR="00CD2DF0" w:rsidRPr="00CD2DF0">
        <w:rPr>
          <w:rStyle w:val="c4"/>
          <w:color w:val="000000"/>
        </w:rPr>
        <w:t>становление гуманистических и демократических ценностных ориентаций; осознание ценности человеческой жизни;</w:t>
      </w:r>
      <w:r>
        <w:rPr>
          <w:color w:val="000000"/>
        </w:rPr>
        <w:t xml:space="preserve"> </w:t>
      </w:r>
      <w:r w:rsidR="00CD2DF0" w:rsidRPr="00CD2DF0">
        <w:rPr>
          <w:rStyle w:val="c4"/>
          <w:color w:val="000000"/>
        </w:rPr>
        <w:t xml:space="preserve">формирование национальной и гражданской </w:t>
      </w:r>
      <w:proofErr w:type="spellStart"/>
      <w:r w:rsidR="00CD2DF0" w:rsidRPr="00CD2DF0">
        <w:rPr>
          <w:rStyle w:val="c4"/>
          <w:color w:val="000000"/>
        </w:rPr>
        <w:t>самоидентичности</w:t>
      </w:r>
      <w:proofErr w:type="spellEnd"/>
      <w:r w:rsidR="00CD2DF0" w:rsidRPr="00CD2DF0">
        <w:rPr>
          <w:rStyle w:val="c4"/>
          <w:color w:val="000000"/>
        </w:rPr>
        <w:t>, осознание своей этнической и национальной принадлежности;</w:t>
      </w:r>
      <w:r>
        <w:rPr>
          <w:color w:val="000000"/>
        </w:rPr>
        <w:t xml:space="preserve"> </w:t>
      </w:r>
      <w:r w:rsidR="00CD2DF0" w:rsidRPr="00CD2DF0">
        <w:rPr>
          <w:rStyle w:val="c4"/>
          <w:color w:val="000000"/>
        </w:rPr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</w:t>
      </w:r>
      <w:r>
        <w:rPr>
          <w:rStyle w:val="c4"/>
          <w:color w:val="000000"/>
        </w:rPr>
        <w:t xml:space="preserve"> </w:t>
      </w:r>
      <w:r w:rsidR="00CD2DF0" w:rsidRPr="00CD2DF0">
        <w:rPr>
          <w:rStyle w:val="c4"/>
          <w:color w:val="000000"/>
        </w:rPr>
        <w:t>развитие этических чувств как регулятора морального поведения;</w:t>
      </w:r>
    </w:p>
    <w:p w:rsidR="00CD2DF0" w:rsidRPr="00CD2DF0" w:rsidRDefault="00C07F4F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7F4F">
        <w:rPr>
          <w:rStyle w:val="c4"/>
          <w:b/>
          <w:color w:val="000000"/>
        </w:rPr>
        <w:t>Ученик получит возможность научиться:</w:t>
      </w:r>
      <w:r>
        <w:rPr>
          <w:rStyle w:val="c4"/>
          <w:color w:val="000000"/>
        </w:rPr>
        <w:t xml:space="preserve"> </w:t>
      </w:r>
      <w:r w:rsidR="00CD2DF0" w:rsidRPr="00CD2DF0">
        <w:rPr>
          <w:rStyle w:val="c4"/>
          <w:color w:val="000000"/>
        </w:rPr>
        <w:t>воспитание доброжелательности и эмоционально-нравственной отзывчивости, понимания и сопереживания; развитие начальных форм регуляции своих эмоциональных состояний и рефлексии;</w:t>
      </w:r>
      <w:r>
        <w:rPr>
          <w:color w:val="000000"/>
        </w:rPr>
        <w:t xml:space="preserve"> </w:t>
      </w:r>
      <w:r w:rsidR="00CD2DF0" w:rsidRPr="00CD2DF0">
        <w:rPr>
          <w:rStyle w:val="c4"/>
          <w:color w:val="000000"/>
        </w:rPr>
        <w:t>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</w:t>
      </w:r>
      <w:r>
        <w:rPr>
          <w:rStyle w:val="c4"/>
          <w:color w:val="000000"/>
        </w:rPr>
        <w:t xml:space="preserve">просов; </w:t>
      </w:r>
      <w:r w:rsidR="00CD2DF0" w:rsidRPr="00CD2DF0">
        <w:rPr>
          <w:rStyle w:val="c4"/>
          <w:color w:val="000000"/>
        </w:rPr>
        <w:t>развитие мотивации к продуктивной созидательной деятельности;</w:t>
      </w:r>
      <w:r>
        <w:rPr>
          <w:color w:val="000000"/>
        </w:rPr>
        <w:t xml:space="preserve"> </w:t>
      </w:r>
      <w:r w:rsidR="00CD2DF0" w:rsidRPr="00CD2DF0">
        <w:rPr>
          <w:rStyle w:val="c4"/>
          <w:color w:val="000000"/>
        </w:rPr>
        <w:t>формирование бережного отношения к материальным и духовным ценностям.</w:t>
      </w:r>
    </w:p>
    <w:p w:rsidR="00CD2DF0" w:rsidRPr="00CD2DF0" w:rsidRDefault="00C07F4F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5"/>
          <w:b/>
          <w:bCs/>
          <w:color w:val="000000"/>
        </w:rPr>
        <w:t>Метапредметные</w:t>
      </w:r>
      <w:proofErr w:type="spellEnd"/>
      <w:r>
        <w:rPr>
          <w:rStyle w:val="c25"/>
          <w:b/>
          <w:bCs/>
          <w:color w:val="000000"/>
        </w:rPr>
        <w:t xml:space="preserve"> УУД</w:t>
      </w:r>
      <w:r w:rsidR="00CD2DF0" w:rsidRPr="00CD2DF0">
        <w:rPr>
          <w:rStyle w:val="c25"/>
          <w:b/>
          <w:bCs/>
          <w:color w:val="000000"/>
        </w:rPr>
        <w:t>: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ind w:left="580" w:hanging="180"/>
        <w:rPr>
          <w:color w:val="000000"/>
        </w:rPr>
      </w:pPr>
      <w:r w:rsidRPr="00CD2DF0">
        <w:rPr>
          <w:rStyle w:val="c20"/>
          <w:i/>
          <w:iCs/>
          <w:color w:val="000000"/>
          <w:shd w:val="clear" w:color="auto" w:fill="FFFFFF"/>
        </w:rPr>
        <w:t>Коммуникативные УУД:</w:t>
      </w:r>
    </w:p>
    <w:p w:rsidR="00CD2DF0" w:rsidRPr="00CD2DF0" w:rsidRDefault="00C07F4F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7F4F">
        <w:rPr>
          <w:rStyle w:val="c4"/>
          <w:b/>
          <w:color w:val="000000"/>
        </w:rPr>
        <w:t>Ученик научится:</w:t>
      </w:r>
      <w:r w:rsidR="00CD2DF0" w:rsidRPr="00CD2DF0">
        <w:rPr>
          <w:rStyle w:val="c4"/>
          <w:color w:val="000000"/>
        </w:rPr>
        <w:t xml:space="preserve"> 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D2DF0">
        <w:rPr>
          <w:rStyle w:val="c4"/>
          <w:color w:val="000000"/>
        </w:rPr>
        <w:t>- 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D2DF0">
        <w:rPr>
          <w:rStyle w:val="c4"/>
          <w:color w:val="000000"/>
        </w:rPr>
        <w:t>- 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ind w:left="580" w:hanging="180"/>
        <w:rPr>
          <w:color w:val="000000"/>
        </w:rPr>
      </w:pPr>
      <w:r w:rsidRPr="00CD2DF0">
        <w:rPr>
          <w:rStyle w:val="c20"/>
          <w:i/>
          <w:iCs/>
          <w:color w:val="000000"/>
          <w:shd w:val="clear" w:color="auto" w:fill="FFFFFF"/>
        </w:rPr>
        <w:t>Регулятивные УУД: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D2DF0">
        <w:rPr>
          <w:rStyle w:val="c4"/>
          <w:color w:val="000000"/>
        </w:rPr>
        <w:t>- овладение способностью понимания и сохранения целей и задач учебной деятельности; поиска оптимальных средств ее достижения;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D2DF0">
        <w:rPr>
          <w:rStyle w:val="c4"/>
          <w:color w:val="000000"/>
        </w:rPr>
        <w:t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ind w:left="580" w:hanging="180"/>
        <w:rPr>
          <w:color w:val="000000"/>
        </w:rPr>
      </w:pPr>
      <w:r w:rsidRPr="00CD2DF0">
        <w:rPr>
          <w:rStyle w:val="c20"/>
          <w:i/>
          <w:iCs/>
          <w:color w:val="000000"/>
          <w:shd w:val="clear" w:color="auto" w:fill="FFFFFF"/>
        </w:rPr>
        <w:t>Познавательные УУД: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D2DF0">
        <w:rPr>
          <w:rStyle w:val="c4"/>
          <w:color w:val="000000"/>
        </w:rPr>
        <w:t>- совершенствование умений в области работы с информацией, осуществления информационного поиска для выполнения учебных заданий;</w:t>
      </w:r>
    </w:p>
    <w:p w:rsidR="00CD2DF0" w:rsidRPr="00CD2DF0" w:rsidRDefault="00CD2DF0" w:rsidP="00CD2DF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D2DF0">
        <w:rPr>
          <w:rStyle w:val="c4"/>
          <w:color w:val="000000"/>
        </w:rPr>
        <w:lastRenderedPageBreak/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F5D94" w:rsidRDefault="00CD2DF0" w:rsidP="00CD2DF0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D2DF0">
        <w:rPr>
          <w:rStyle w:val="c4"/>
          <w:color w:val="000000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  <w:r w:rsidR="00C07F4F">
        <w:rPr>
          <w:rStyle w:val="c4"/>
          <w:color w:val="000000"/>
        </w:rPr>
        <w:t>.</w:t>
      </w:r>
    </w:p>
    <w:p w:rsidR="00C07F4F" w:rsidRPr="00C07F4F" w:rsidRDefault="00C07F4F" w:rsidP="00CD2DF0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07F4F">
        <w:rPr>
          <w:rStyle w:val="c4"/>
          <w:b/>
          <w:color w:val="000000"/>
        </w:rPr>
        <w:t>Предметные УУД</w:t>
      </w:r>
    </w:p>
    <w:p w:rsidR="00EF5D94" w:rsidRPr="00CD2DF0" w:rsidRDefault="00CD2DF0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22"/>
          <w:b/>
          <w:bCs/>
          <w:color w:val="000000"/>
        </w:rPr>
        <w:t>Уче</w:t>
      </w:r>
      <w:r w:rsidR="00EF5D94" w:rsidRPr="00CD2DF0">
        <w:rPr>
          <w:rStyle w:val="c22"/>
          <w:b/>
          <w:bCs/>
          <w:color w:val="000000"/>
        </w:rPr>
        <w:t>ник научится: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/>
          <w:iCs/>
          <w:color w:val="000000"/>
        </w:rPr>
        <w:t>– </w:t>
      </w:r>
      <w:r w:rsidRPr="00CD2DF0">
        <w:rPr>
          <w:rStyle w:val="c20"/>
          <w:color w:val="000000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/>
          <w:iCs/>
          <w:color w:val="000000"/>
        </w:rPr>
        <w:t>– </w:t>
      </w:r>
      <w:r w:rsidRPr="00CD2DF0">
        <w:rPr>
          <w:rStyle w:val="c20"/>
          <w:color w:val="000000"/>
        </w:rPr>
        <w:t>на примере российской светской этики понимать значение нравственных ценностей, идеалов в жизни людей, общества;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/>
          <w:iCs/>
          <w:color w:val="000000"/>
        </w:rPr>
        <w:t>– </w:t>
      </w:r>
      <w:r w:rsidRPr="00CD2DF0">
        <w:rPr>
          <w:rStyle w:val="c20"/>
          <w:color w:val="000000"/>
        </w:rPr>
        <w:t>излагать свое мнение по поводу значения российской светской этики в жизни людей и общества;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/>
          <w:iCs/>
          <w:color w:val="000000"/>
        </w:rPr>
        <w:t>– </w:t>
      </w:r>
      <w:r w:rsidRPr="00CD2DF0">
        <w:rPr>
          <w:rStyle w:val="c20"/>
          <w:color w:val="000000"/>
        </w:rPr>
        <w:t>соотносить нравственные формы поведения с нормами российской светской (гражданской) этики;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/>
          <w:iCs/>
          <w:color w:val="000000"/>
        </w:rPr>
        <w:t>– </w:t>
      </w:r>
      <w:r w:rsidRPr="00CD2DF0">
        <w:rPr>
          <w:rStyle w:val="c20"/>
          <w:color w:val="000000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EF5D94" w:rsidRPr="00CD2DF0" w:rsidRDefault="00CD2DF0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22"/>
          <w:b/>
          <w:bCs/>
          <w:color w:val="000000"/>
        </w:rPr>
        <w:t>Уче</w:t>
      </w:r>
      <w:r w:rsidR="00EF5D94" w:rsidRPr="00CD2DF0">
        <w:rPr>
          <w:rStyle w:val="c22"/>
          <w:b/>
          <w:bCs/>
          <w:color w:val="000000"/>
        </w:rPr>
        <w:t>ник получит возможность научиться: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Cs/>
          <w:color w:val="000000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этики;*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Cs/>
          <w:color w:val="000000"/>
        </w:rPr>
        <w:t>– устанавливать взаимосвязь между содержанием российской светской этики и поведением людей, общественными явлениями;</w:t>
      </w:r>
    </w:p>
    <w:p w:rsidR="00EF5D94" w:rsidRPr="00CD2DF0" w:rsidRDefault="00EF5D94" w:rsidP="00EF5D9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2DF0">
        <w:rPr>
          <w:rStyle w:val="c19"/>
          <w:iCs/>
          <w:color w:val="000000"/>
        </w:rPr>
        <w:t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EF5D94" w:rsidRDefault="00EF5D94" w:rsidP="00EF5D94">
      <w:pPr>
        <w:pStyle w:val="c26"/>
        <w:shd w:val="clear" w:color="auto" w:fill="FFFFFF"/>
        <w:spacing w:before="0" w:beforeAutospacing="0" w:after="0" w:afterAutospacing="0"/>
        <w:rPr>
          <w:rStyle w:val="c19"/>
          <w:iCs/>
          <w:color w:val="000000"/>
          <w:sz w:val="23"/>
          <w:szCs w:val="23"/>
        </w:rPr>
      </w:pPr>
      <w:r w:rsidRPr="00CD2DF0">
        <w:rPr>
          <w:rStyle w:val="c19"/>
          <w:iCs/>
          <w:color w:val="000000"/>
        </w:rPr>
        <w:t>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</w:t>
      </w:r>
      <w:r w:rsidRPr="00EF5D94">
        <w:rPr>
          <w:rStyle w:val="c19"/>
          <w:iCs/>
          <w:color w:val="000000"/>
          <w:sz w:val="23"/>
          <w:szCs w:val="23"/>
        </w:rPr>
        <w:t>.</w:t>
      </w:r>
    </w:p>
    <w:p w:rsidR="00CD2DF0" w:rsidRDefault="00C75F64" w:rsidP="00CD2DF0">
      <w:pPr>
        <w:pStyle w:val="c26"/>
        <w:rPr>
          <w:b/>
          <w:bCs/>
          <w:iCs/>
          <w:color w:val="000000"/>
          <w:sz w:val="23"/>
          <w:szCs w:val="23"/>
        </w:rPr>
      </w:pPr>
      <w:r>
        <w:rPr>
          <w:b/>
          <w:bCs/>
          <w:iCs/>
          <w:color w:val="000000"/>
          <w:sz w:val="23"/>
          <w:szCs w:val="23"/>
        </w:rPr>
        <w:t xml:space="preserve">Система </w:t>
      </w:r>
      <w:r w:rsidR="00C24D64" w:rsidRPr="00C24D64">
        <w:rPr>
          <w:b/>
          <w:bCs/>
          <w:iCs/>
          <w:color w:val="000000"/>
          <w:sz w:val="23"/>
          <w:szCs w:val="23"/>
        </w:rPr>
        <w:t>оценки достижения планируемых результатов освоения предмета.</w:t>
      </w:r>
    </w:p>
    <w:p w:rsidR="00CD2DF0" w:rsidRDefault="00EF5D94" w:rsidP="00CD2DF0">
      <w:pPr>
        <w:pStyle w:val="c26"/>
      </w:pPr>
      <w:r w:rsidRPr="00EF5D94">
        <w:t>Предмет «Основы светской этики» в 4-х классах оценивается вербально.</w:t>
      </w:r>
      <w:r w:rsidR="00CD2DF0">
        <w:t xml:space="preserve"> </w:t>
      </w:r>
      <w:r w:rsidRPr="00EF5D94">
        <w:t>Основная цель контроля - проверка знания фактов учебного материала, умения детей делать простейшие и более сложные выводы, высказывать обобщенные суждения, приводить примеры из дополнительных источников, применять комплексные знания.</w:t>
      </w:r>
      <w:r w:rsidR="00CD2DF0">
        <w:t xml:space="preserve"> </w:t>
      </w:r>
      <w:r w:rsidRPr="00EF5D94">
        <w:t xml:space="preserve">Одним из видов творческой работы может быть презентация, составленная в программе </w:t>
      </w:r>
      <w:proofErr w:type="spellStart"/>
      <w:r w:rsidRPr="00EF5D94">
        <w:t>PowerPoint</w:t>
      </w:r>
      <w:proofErr w:type="spellEnd"/>
      <w:r w:rsidR="00CD2DF0">
        <w:t xml:space="preserve">  </w:t>
      </w:r>
    </w:p>
    <w:p w:rsidR="00CD2DF0" w:rsidRDefault="00EF5D94" w:rsidP="00CD2DF0">
      <w:pPr>
        <w:pStyle w:val="c26"/>
        <w:rPr>
          <w:color w:val="000000"/>
        </w:rPr>
      </w:pPr>
      <w:r w:rsidRPr="00EF5D94">
        <w:rPr>
          <w:color w:val="000000"/>
          <w:u w:val="single"/>
        </w:rPr>
        <w:t>Защита проекта.</w:t>
      </w:r>
      <w:r w:rsidR="00CD2DF0">
        <w:rPr>
          <w:color w:val="000000"/>
          <w:u w:val="single"/>
        </w:rPr>
        <w:t xml:space="preserve"> </w:t>
      </w:r>
      <w:r w:rsidRPr="00EF5D94">
        <w:rPr>
          <w:color w:val="000000"/>
        </w:rPr>
        <w:t>Завершающим этапом изучения курса является составление и защита проекта. Проект может быть групповым или индивидуальным. Защиту можно провести, соединив разные модули, тем самым у обучающихся будет возможность о</w:t>
      </w:r>
      <w:r w:rsidR="00E511F8">
        <w:rPr>
          <w:color w:val="000000"/>
        </w:rPr>
        <w:t>знакомиться с содержанием.</w:t>
      </w:r>
      <w:r w:rsidRPr="00EF5D94">
        <w:rPr>
          <w:color w:val="000000"/>
        </w:rPr>
        <w:br/>
        <w:t xml:space="preserve">Защита может проходить в разных </w:t>
      </w:r>
      <w:proofErr w:type="spellStart"/>
      <w:r w:rsidRPr="00EF5D94">
        <w:rPr>
          <w:color w:val="000000"/>
        </w:rPr>
        <w:t>формах:в</w:t>
      </w:r>
      <w:proofErr w:type="spellEnd"/>
      <w:r w:rsidRPr="00EF5D94">
        <w:rPr>
          <w:color w:val="000000"/>
        </w:rPr>
        <w:t xml:space="preserve"> форме праздника с приглашение </w:t>
      </w:r>
      <w:proofErr w:type="spellStart"/>
      <w:r w:rsidRPr="00EF5D94">
        <w:rPr>
          <w:color w:val="000000"/>
        </w:rPr>
        <w:t>зрителей;в</w:t>
      </w:r>
      <w:proofErr w:type="spellEnd"/>
      <w:r w:rsidRPr="00EF5D94">
        <w:rPr>
          <w:color w:val="000000"/>
        </w:rPr>
        <w:t xml:space="preserve"> форме конкурса с приглашением жюри;</w:t>
      </w:r>
      <w:r w:rsidR="00CD2DF0">
        <w:rPr>
          <w:color w:val="000000"/>
        </w:rPr>
        <w:t xml:space="preserve"> </w:t>
      </w:r>
    </w:p>
    <w:p w:rsidR="00EF5D94" w:rsidRPr="00CD2DF0" w:rsidRDefault="00EF5D94" w:rsidP="00CD2DF0">
      <w:pPr>
        <w:pStyle w:val="c26"/>
        <w:rPr>
          <w:iCs/>
          <w:color w:val="000000"/>
          <w:sz w:val="23"/>
          <w:szCs w:val="23"/>
        </w:rPr>
      </w:pPr>
      <w:r w:rsidRPr="00EF5D94">
        <w:rPr>
          <w:color w:val="000000"/>
        </w:rPr>
        <w:t>в рабочей обстановке (на уроке) и т.д.</w:t>
      </w:r>
    </w:p>
    <w:p w:rsidR="006E6CC0" w:rsidRPr="00CD2DF0" w:rsidRDefault="00EF5D94" w:rsidP="00CD2DF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проектом, а затем и его защита покажет то, в какой степени у обучающихся сформированы все группы универсальных учебных действий.</w:t>
      </w:r>
    </w:p>
    <w:p w:rsidR="00B83BB4" w:rsidRDefault="008F7AD6" w:rsidP="00B83BB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7AD6">
        <w:rPr>
          <w:rFonts w:ascii="Times New Roman" w:hAnsi="Times New Roman" w:cs="Times New Roman"/>
          <w:b/>
          <w:bCs/>
          <w:sz w:val="24"/>
          <w:szCs w:val="24"/>
        </w:rPr>
        <w:t>Раздел2.</w:t>
      </w:r>
    </w:p>
    <w:p w:rsidR="003538F9" w:rsidRPr="003538F9" w:rsidRDefault="008F7AD6" w:rsidP="003538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7A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</w:t>
      </w:r>
      <w:r w:rsidR="00B83BB4">
        <w:rPr>
          <w:rFonts w:ascii="Times New Roman" w:hAnsi="Times New Roman" w:cs="Times New Roman"/>
          <w:b/>
          <w:bCs/>
          <w:sz w:val="24"/>
          <w:szCs w:val="24"/>
        </w:rPr>
        <w:t>ржание учебного предмета</w:t>
      </w:r>
      <w:r w:rsidR="007D1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AD6">
        <w:rPr>
          <w:rFonts w:ascii="Times New Roman" w:hAnsi="Times New Roman" w:cs="Times New Roman"/>
          <w:b/>
          <w:bCs/>
          <w:sz w:val="24"/>
          <w:szCs w:val="24"/>
        </w:rPr>
        <w:t>с указанием форм организации учебных занятий, основных видов деятельности.</w:t>
      </w:r>
      <w:r w:rsidR="007D1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8F9" w:rsidRPr="003538F9">
        <w:rPr>
          <w:rFonts w:ascii="Times New Roman" w:hAnsi="Times New Roman" w:cs="Times New Roman"/>
          <w:color w:val="000000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модулей. Нами выбран модуль «Основы светской этики».</w:t>
      </w:r>
    </w:p>
    <w:p w:rsidR="003538F9" w:rsidRPr="003538F9" w:rsidRDefault="003538F9" w:rsidP="003538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38F9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 Два из них (первый и четвертый) являются общими для всех учебных модулей. Содержательные акценты первого тематического блока – духовные ценности и нравственные идеалы в жизни человека и общества. Четвертый тематический блок представляет духовные традиции многонационального народа России. Второй и третий тематические блоки дифференцируют содержание учебного курса применительно к каждому из учебных модулей.</w:t>
      </w:r>
    </w:p>
    <w:p w:rsidR="003538F9" w:rsidRPr="003538F9" w:rsidRDefault="003538F9" w:rsidP="003538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3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модуль «Основы светской этики»</w:t>
      </w:r>
    </w:p>
    <w:p w:rsidR="003538F9" w:rsidRPr="003538F9" w:rsidRDefault="003538F9" w:rsidP="003538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38F9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</w:t>
      </w:r>
    </w:p>
    <w:p w:rsidR="003538F9" w:rsidRPr="003538F9" w:rsidRDefault="003538F9" w:rsidP="003538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38F9">
        <w:rPr>
          <w:rFonts w:ascii="Times New Roman" w:hAnsi="Times New Roman" w:cs="Times New Roman"/>
          <w:color w:val="000000"/>
          <w:sz w:val="24"/>
          <w:szCs w:val="24"/>
        </w:rPr>
        <w:t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 </w:t>
      </w:r>
      <w:r w:rsidRPr="003538F9">
        <w:rPr>
          <w:rFonts w:ascii="Times New Roman" w:hAnsi="Times New Roman" w:cs="Times New Roman"/>
          <w:color w:val="000000"/>
          <w:sz w:val="24"/>
          <w:szCs w:val="24"/>
        </w:rPr>
        <w:br/>
        <w:t>Государство и мораль гражданина. Образцы нравственности в культуре</w:t>
      </w:r>
      <w:r w:rsidRPr="003538F9">
        <w:rPr>
          <w:rFonts w:ascii="Times New Roman" w:hAnsi="Times New Roman" w:cs="Times New Roman"/>
          <w:color w:val="000000"/>
          <w:sz w:val="24"/>
          <w:szCs w:val="24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3538F9" w:rsidRPr="003538F9" w:rsidRDefault="003538F9" w:rsidP="003538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38F9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                      </w:t>
      </w:r>
    </w:p>
    <w:p w:rsidR="008A3F00" w:rsidRDefault="00C75F64" w:rsidP="008A3F0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75F64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 учащихся</w:t>
      </w:r>
      <w:r w:rsidRPr="00C75F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</w:t>
      </w:r>
      <w:r w:rsidRPr="00C75F64">
        <w:rPr>
          <w:rFonts w:ascii="Times New Roman" w:hAnsi="Times New Roman" w:cs="Times New Roman"/>
          <w:bCs/>
          <w:sz w:val="24"/>
          <w:szCs w:val="24"/>
        </w:rPr>
        <w:t xml:space="preserve">В ходе изучения предмета предусмотрена проектная деятельность обучающихся, поэтапная подготовка к ним и защита проектов на основе </w:t>
      </w:r>
      <w:r w:rsidR="006678BE">
        <w:rPr>
          <w:rFonts w:ascii="Times New Roman" w:hAnsi="Times New Roman" w:cs="Times New Roman"/>
          <w:bCs/>
          <w:sz w:val="24"/>
          <w:szCs w:val="24"/>
        </w:rPr>
        <w:t>изученного материала. В зависимо</w:t>
      </w:r>
      <w:r w:rsidRPr="00C75F64">
        <w:rPr>
          <w:rFonts w:ascii="Times New Roman" w:hAnsi="Times New Roman" w:cs="Times New Roman"/>
          <w:bCs/>
          <w:sz w:val="24"/>
          <w:szCs w:val="24"/>
        </w:rPr>
        <w:t>сти от сложности темы творческие задания (творческие проекты) могут носить индивидуальный или коллективный характер.</w:t>
      </w:r>
    </w:p>
    <w:p w:rsidR="008A3F00" w:rsidRDefault="008A3F00" w:rsidP="008A3F0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</w:t>
      </w:r>
      <w:r w:rsidRPr="008A3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учебной деятельности</w:t>
      </w:r>
      <w:r w:rsidRPr="008A3F0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курса «Основы светской этики» основываются на сочетании различных методов обучения: словесных, наглядных, практических, проблемно-поисковых и методах самостоятельной работы. Изучаемый учебный материал в рамках курса выступает как основа для создания учебной ситуации, которая проектируется учителем с учетом возраста, специфики предмета ОРКСЭ, меры </w:t>
      </w:r>
      <w:proofErr w:type="spellStart"/>
      <w:r w:rsidRPr="008A3F00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3F0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учащихся.</w:t>
      </w:r>
    </w:p>
    <w:p w:rsidR="006761D2" w:rsidRPr="00F02C30" w:rsidRDefault="006678BE" w:rsidP="008B0FC0">
      <w:pPr>
        <w:ind w:right="-108"/>
        <w:rPr>
          <w:rFonts w:ascii="Times New Roman" w:hAnsi="Times New Roman" w:cs="Times New Roman"/>
          <w:sz w:val="24"/>
          <w:szCs w:val="24"/>
        </w:rPr>
      </w:pPr>
      <w:r w:rsidRPr="00F02C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организации учебных </w:t>
      </w:r>
      <w:proofErr w:type="gramStart"/>
      <w:r w:rsidRPr="00F02C30">
        <w:rPr>
          <w:rFonts w:ascii="Times New Roman" w:hAnsi="Times New Roman" w:cs="Times New Roman"/>
          <w:b/>
          <w:color w:val="000000"/>
          <w:sz w:val="24"/>
          <w:szCs w:val="24"/>
        </w:rPr>
        <w:t>занятий.</w:t>
      </w:r>
      <w:r w:rsidR="00F23393" w:rsidRPr="00F02C30">
        <w:rPr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="00F23393" w:rsidRPr="00F02C30">
        <w:rPr>
          <w:rFonts w:ascii="Times New Roman" w:hAnsi="Times New Roman" w:cs="Times New Roman"/>
          <w:sz w:val="24"/>
          <w:szCs w:val="24"/>
        </w:rPr>
        <w:t xml:space="preserve"> форма: Вводный урок. Урок с использованием ИКТ. Урок практической работы. Урок самостоятельной работы. Урок закрепления знаний. Урок контрольной работы. Повторительно- обобщающий урок. Нетрадиционные формы: Урок-игра. Урок – соревнование. Урок- конкурс. Урок- путешествие (заочное). Урок взаимного обучения. Урок творчества.</w:t>
      </w:r>
    </w:p>
    <w:p w:rsidR="006761D2" w:rsidRPr="00F02C30" w:rsidRDefault="006761D2" w:rsidP="00676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30">
        <w:rPr>
          <w:rFonts w:ascii="Times New Roman" w:hAnsi="Times New Roman" w:cs="Times New Roman"/>
          <w:b/>
          <w:sz w:val="24"/>
          <w:szCs w:val="24"/>
        </w:rPr>
        <w:t>Раздел.3. Календарно-тематическое планирование курса «Основы светской этики» .</w:t>
      </w:r>
    </w:p>
    <w:p w:rsidR="006761D2" w:rsidRPr="00F02C30" w:rsidRDefault="006761D2" w:rsidP="00676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30">
        <w:rPr>
          <w:rFonts w:ascii="Times New Roman" w:hAnsi="Times New Roman" w:cs="Times New Roman"/>
          <w:b/>
          <w:sz w:val="24"/>
          <w:szCs w:val="24"/>
        </w:rPr>
        <w:t>4класс (1ч 35 часов)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8"/>
        <w:gridCol w:w="820"/>
        <w:gridCol w:w="850"/>
        <w:gridCol w:w="4961"/>
        <w:gridCol w:w="2092"/>
      </w:tblGrid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0" w:type="dxa"/>
          </w:tcPr>
          <w:p w:rsidR="00FA1E0D" w:rsidRPr="00F02C30" w:rsidRDefault="00FA1E0D" w:rsidP="00FA1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4961" w:type="dxa"/>
          </w:tcPr>
          <w:p w:rsidR="00FA1E0D" w:rsidRPr="00F02C30" w:rsidRDefault="00FA1E0D" w:rsidP="00FA1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раздела. Тема урока</w:t>
            </w:r>
          </w:p>
        </w:tc>
        <w:tc>
          <w:tcPr>
            <w:tcW w:w="2092" w:type="dxa"/>
          </w:tcPr>
          <w:p w:rsidR="00FA1E0D" w:rsidRPr="00F02C30" w:rsidRDefault="00FA1E0D" w:rsidP="00FA1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формы контроля</w:t>
            </w: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FA1E0D" w:rsidP="00FA1E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Введение. Россия -Родина моя.</w:t>
            </w:r>
          </w:p>
        </w:tc>
        <w:tc>
          <w:tcPr>
            <w:tcW w:w="2092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FA1E0D" w:rsidP="00FA1E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Россия- Родина моя. Российская Федерация.</w:t>
            </w:r>
          </w:p>
        </w:tc>
        <w:tc>
          <w:tcPr>
            <w:tcW w:w="2092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FA1E0D" w:rsidP="00FA1E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Этика и этикет</w:t>
            </w: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. Что такое светская этика.</w:t>
            </w:r>
          </w:p>
        </w:tc>
        <w:tc>
          <w:tcPr>
            <w:tcW w:w="2092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8D546A" w:rsidP="008D546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Современные правила</w:t>
            </w:r>
            <w:r w:rsidRPr="00F02C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2092" w:type="dxa"/>
          </w:tcPr>
          <w:p w:rsidR="00FA1E0D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Вежливость. Этикет приветствия.</w:t>
            </w:r>
          </w:p>
        </w:tc>
        <w:tc>
          <w:tcPr>
            <w:tcW w:w="2092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Вежливость. Уважение и тактичность.</w:t>
            </w:r>
          </w:p>
        </w:tc>
        <w:tc>
          <w:tcPr>
            <w:tcW w:w="2092" w:type="dxa"/>
          </w:tcPr>
          <w:p w:rsidR="00FA1E0D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</w:tr>
      <w:tr w:rsidR="00FA1E0D" w:rsidRPr="00F02C30" w:rsidTr="00FA1E0D">
        <w:tc>
          <w:tcPr>
            <w:tcW w:w="848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0" w:type="dxa"/>
          </w:tcPr>
          <w:p w:rsidR="00FA1E0D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0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E0D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Добро и зло.</w:t>
            </w:r>
          </w:p>
        </w:tc>
        <w:tc>
          <w:tcPr>
            <w:tcW w:w="2092" w:type="dxa"/>
          </w:tcPr>
          <w:p w:rsidR="00FA1E0D" w:rsidRPr="00F02C30" w:rsidRDefault="00FA1E0D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0" w:type="dxa"/>
          </w:tcPr>
          <w:p w:rsidR="008D546A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зло. Щедрость, доброта </w:t>
            </w:r>
          </w:p>
        </w:tc>
        <w:tc>
          <w:tcPr>
            <w:tcW w:w="2092" w:type="dxa"/>
          </w:tcPr>
          <w:p w:rsidR="008D546A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0" w:type="dxa"/>
          </w:tcPr>
          <w:p w:rsidR="008D546A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Добродетель и порок.</w:t>
            </w:r>
          </w:p>
        </w:tc>
        <w:tc>
          <w:tcPr>
            <w:tcW w:w="2092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0" w:type="dxa"/>
          </w:tcPr>
          <w:p w:rsidR="008D546A" w:rsidRPr="00F02C30" w:rsidRDefault="00C07F4F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Дружба. </w:t>
            </w: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Роль доверия в укреплении дружбы.</w:t>
            </w:r>
          </w:p>
        </w:tc>
        <w:tc>
          <w:tcPr>
            <w:tcW w:w="2092" w:type="dxa"/>
          </w:tcPr>
          <w:p w:rsidR="008D546A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взаимный контроль</w:t>
            </w: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0" w:type="dxa"/>
          </w:tcPr>
          <w:p w:rsidR="008D546A" w:rsidRPr="00F02C30" w:rsidRDefault="007251C5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 xml:space="preserve">Дружба и порядочность </w:t>
            </w:r>
          </w:p>
        </w:tc>
        <w:tc>
          <w:tcPr>
            <w:tcW w:w="2092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0" w:type="dxa"/>
          </w:tcPr>
          <w:p w:rsidR="008D546A" w:rsidRPr="00F02C30" w:rsidRDefault="007251C5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Честность и искренность.</w:t>
            </w:r>
          </w:p>
        </w:tc>
        <w:tc>
          <w:tcPr>
            <w:tcW w:w="2092" w:type="dxa"/>
          </w:tcPr>
          <w:p w:rsidR="008D546A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0" w:type="dxa"/>
          </w:tcPr>
          <w:p w:rsidR="008D546A" w:rsidRPr="00F02C30" w:rsidRDefault="007251C5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Правдивость и тактичность.</w:t>
            </w:r>
          </w:p>
        </w:tc>
        <w:tc>
          <w:tcPr>
            <w:tcW w:w="2092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0" w:type="dxa"/>
          </w:tcPr>
          <w:p w:rsidR="008D546A" w:rsidRPr="00F02C30" w:rsidRDefault="007251C5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Гордость и гордыня.</w:t>
            </w:r>
          </w:p>
        </w:tc>
        <w:tc>
          <w:tcPr>
            <w:tcW w:w="2092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0" w:type="dxa"/>
          </w:tcPr>
          <w:p w:rsidR="008D546A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Человечность и тщеславие.</w:t>
            </w:r>
          </w:p>
        </w:tc>
        <w:tc>
          <w:tcPr>
            <w:tcW w:w="2092" w:type="dxa"/>
          </w:tcPr>
          <w:p w:rsidR="008D546A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" w:type="dxa"/>
          </w:tcPr>
          <w:p w:rsidR="008D546A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Обычаи и обряды русского народа.</w:t>
            </w:r>
          </w:p>
        </w:tc>
        <w:tc>
          <w:tcPr>
            <w:tcW w:w="2092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6A" w:rsidRPr="00F02C30" w:rsidTr="00FA1E0D">
        <w:tc>
          <w:tcPr>
            <w:tcW w:w="848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" w:type="dxa"/>
          </w:tcPr>
          <w:p w:rsidR="008D546A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546A" w:rsidRPr="00F02C30" w:rsidRDefault="008D546A" w:rsidP="008D54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Особенности бракосочетания в современной России</w:t>
            </w:r>
            <w:r w:rsidR="00816CDE" w:rsidRPr="00F0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8D546A" w:rsidRPr="00F02C30" w:rsidRDefault="008D546A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Терпение и труд.</w:t>
            </w:r>
          </w:p>
        </w:tc>
        <w:tc>
          <w:tcPr>
            <w:tcW w:w="2092" w:type="dxa"/>
          </w:tcPr>
          <w:p w:rsidR="00816CDE" w:rsidRPr="00F02C30" w:rsidRDefault="006032D2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Терпение и труд.( продолжение)</w:t>
            </w:r>
          </w:p>
        </w:tc>
        <w:tc>
          <w:tcPr>
            <w:tcW w:w="2092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092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16C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Род и семья. Родословная семьи.</w:t>
            </w:r>
          </w:p>
        </w:tc>
        <w:tc>
          <w:tcPr>
            <w:tcW w:w="2092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D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традиции.</w:t>
            </w:r>
          </w:p>
        </w:tc>
        <w:tc>
          <w:tcPr>
            <w:tcW w:w="2092" w:type="dxa"/>
          </w:tcPr>
          <w:p w:rsidR="00816CDE" w:rsidRPr="00F02C30" w:rsidRDefault="006032D2" w:rsidP="0060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16CD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традиций, собственные традиции семьи, их создание.</w:t>
            </w:r>
          </w:p>
        </w:tc>
        <w:tc>
          <w:tcPr>
            <w:tcW w:w="2092" w:type="dxa"/>
          </w:tcPr>
          <w:p w:rsidR="00816CDE" w:rsidRPr="00F02C30" w:rsidRDefault="006032D2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16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Сердце матери</w:t>
            </w: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16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Сердце матери.</w:t>
            </w: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Материнская любовь.</w:t>
            </w:r>
          </w:p>
        </w:tc>
        <w:tc>
          <w:tcPr>
            <w:tcW w:w="2092" w:type="dxa"/>
          </w:tcPr>
          <w:p w:rsidR="00816CDE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6CDE" w:rsidRPr="00F02C30" w:rsidRDefault="00816CDE" w:rsidP="00816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твоей жизни.</w:t>
            </w:r>
          </w:p>
        </w:tc>
        <w:tc>
          <w:tcPr>
            <w:tcW w:w="2092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DE" w:rsidRPr="00F02C30" w:rsidTr="00FA1E0D">
        <w:tc>
          <w:tcPr>
            <w:tcW w:w="848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0" w:type="dxa"/>
          </w:tcPr>
          <w:p w:rsidR="00816CDE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твоей жизни. Культура</w:t>
            </w:r>
          </w:p>
          <w:p w:rsidR="00816CDE" w:rsidRPr="00F02C30" w:rsidRDefault="00552D86" w:rsidP="00552D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сверстников.</w:t>
            </w:r>
          </w:p>
        </w:tc>
        <w:tc>
          <w:tcPr>
            <w:tcW w:w="2092" w:type="dxa"/>
          </w:tcPr>
          <w:p w:rsidR="00816CDE" w:rsidRPr="00F02C30" w:rsidRDefault="00816CDE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86" w:rsidRPr="00F02C30" w:rsidTr="00FA1E0D">
        <w:tc>
          <w:tcPr>
            <w:tcW w:w="848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0" w:type="dxa"/>
          </w:tcPr>
          <w:p w:rsidR="00552D86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народов России.</w:t>
            </w:r>
          </w:p>
        </w:tc>
        <w:tc>
          <w:tcPr>
            <w:tcW w:w="2092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86" w:rsidRPr="00F02C30" w:rsidTr="00FA1E0D">
        <w:tc>
          <w:tcPr>
            <w:tcW w:w="848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0" w:type="dxa"/>
          </w:tcPr>
          <w:p w:rsidR="00552D86" w:rsidRPr="00F02C30" w:rsidRDefault="007251C5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5F4C90" w:rsidRPr="00F02C3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85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Религии.</w:t>
            </w:r>
          </w:p>
        </w:tc>
        <w:tc>
          <w:tcPr>
            <w:tcW w:w="2092" w:type="dxa"/>
          </w:tcPr>
          <w:p w:rsidR="00552D86" w:rsidRPr="00F02C30" w:rsidRDefault="00552D86" w:rsidP="0055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86" w:rsidRPr="00F02C30" w:rsidTr="00FA1E0D">
        <w:tc>
          <w:tcPr>
            <w:tcW w:w="848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0" w:type="dxa"/>
          </w:tcPr>
          <w:p w:rsidR="00552D86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hAnsi="Times New Roman" w:cs="Times New Roman"/>
                <w:bCs/>
                <w:sz w:val="24"/>
                <w:szCs w:val="24"/>
              </w:rPr>
              <w:t>Защитники Отечества.</w:t>
            </w:r>
          </w:p>
        </w:tc>
        <w:tc>
          <w:tcPr>
            <w:tcW w:w="2092" w:type="dxa"/>
          </w:tcPr>
          <w:p w:rsidR="00552D86" w:rsidRPr="00F02C30" w:rsidRDefault="00552D86" w:rsidP="0055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взаимный контроль</w:t>
            </w:r>
          </w:p>
        </w:tc>
      </w:tr>
      <w:tr w:rsidR="00552D86" w:rsidRPr="00F02C30" w:rsidTr="00FA1E0D">
        <w:tc>
          <w:tcPr>
            <w:tcW w:w="848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0" w:type="dxa"/>
          </w:tcPr>
          <w:p w:rsidR="00552D86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и 1941-1945 годов.</w:t>
            </w:r>
          </w:p>
        </w:tc>
        <w:tc>
          <w:tcPr>
            <w:tcW w:w="2092" w:type="dxa"/>
          </w:tcPr>
          <w:p w:rsidR="00552D86" w:rsidRPr="00F02C30" w:rsidRDefault="00552D86" w:rsidP="0055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86" w:rsidRPr="00F02C30" w:rsidTr="00FA1E0D">
        <w:tc>
          <w:tcPr>
            <w:tcW w:w="848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0" w:type="dxa"/>
          </w:tcPr>
          <w:p w:rsidR="00552D86" w:rsidRPr="00F02C30" w:rsidRDefault="005F4C90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51C5" w:rsidRPr="00F02C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по теме «Моя семья – </w:t>
            </w:r>
            <w:r w:rsidRPr="00F0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опора».</w:t>
            </w:r>
          </w:p>
        </w:tc>
        <w:tc>
          <w:tcPr>
            <w:tcW w:w="2092" w:type="dxa"/>
          </w:tcPr>
          <w:p w:rsidR="00552D86" w:rsidRPr="00F02C30" w:rsidRDefault="00552D86" w:rsidP="0055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86" w:rsidRPr="00F02C30" w:rsidTr="00FA1E0D">
        <w:tc>
          <w:tcPr>
            <w:tcW w:w="848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D86" w:rsidRPr="00F02C30" w:rsidRDefault="00552D86" w:rsidP="0067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2D86" w:rsidRPr="00F02C30" w:rsidRDefault="00552D86" w:rsidP="00552D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5F4C90"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1C5" w:rsidRPr="00F02C30">
              <w:rPr>
                <w:rFonts w:ascii="Times New Roman" w:hAnsi="Times New Roman" w:cs="Times New Roman"/>
                <w:b/>
                <w:sz w:val="24"/>
                <w:szCs w:val="24"/>
              </w:rPr>
              <w:t>часа.</w:t>
            </w:r>
          </w:p>
        </w:tc>
        <w:tc>
          <w:tcPr>
            <w:tcW w:w="2092" w:type="dxa"/>
          </w:tcPr>
          <w:p w:rsidR="00552D86" w:rsidRPr="00F02C30" w:rsidRDefault="00552D86" w:rsidP="0055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1D2" w:rsidRPr="00F02C30" w:rsidRDefault="006761D2" w:rsidP="00676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1D2" w:rsidRPr="00F02C30" w:rsidRDefault="006761D2" w:rsidP="006761D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4003" w:type="dxa"/>
        <w:tblLook w:val="04A0" w:firstRow="1" w:lastRow="0" w:firstColumn="1" w:lastColumn="0" w:noHBand="0" w:noVBand="1"/>
      </w:tblPr>
      <w:tblGrid>
        <w:gridCol w:w="9571"/>
      </w:tblGrid>
      <w:tr w:rsidR="00F02C30" w:rsidRPr="00F02C30" w:rsidTr="00F02C30">
        <w:trPr>
          <w:trHeight w:val="2397"/>
        </w:trPr>
        <w:tc>
          <w:tcPr>
            <w:tcW w:w="4003" w:type="dxa"/>
          </w:tcPr>
          <w:tbl>
            <w:tblPr>
              <w:tblpPr w:leftFromText="180" w:rightFromText="180" w:bottomFromText="200" w:vertAnchor="text" w:horzAnchor="margin" w:tblpXSpec="center" w:tblpY="153"/>
              <w:tblW w:w="9498" w:type="dxa"/>
              <w:tblLook w:val="04A0" w:firstRow="1" w:lastRow="0" w:firstColumn="1" w:lastColumn="0" w:noHBand="0" w:noVBand="1"/>
            </w:tblPr>
            <w:tblGrid>
              <w:gridCol w:w="3794"/>
              <w:gridCol w:w="1701"/>
              <w:gridCol w:w="4003"/>
            </w:tblGrid>
            <w:tr w:rsidR="00F02C30" w:rsidTr="00CB389A">
              <w:trPr>
                <w:trHeight w:val="2397"/>
              </w:trPr>
              <w:tc>
                <w:tcPr>
                  <w:tcW w:w="3794" w:type="dxa"/>
                </w:tcPr>
                <w:p w:rsidR="00F02C30" w:rsidRPr="00F02C30" w:rsidRDefault="00F02C30" w:rsidP="00F02C3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заседания методического совета </w:t>
                  </w: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 23 августа 2021 года № 1</w:t>
                  </w: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    </w:t>
                  </w:r>
                  <w:proofErr w:type="spellStart"/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Л.И.Кардакова</w:t>
                  </w:r>
                  <w:proofErr w:type="spellEnd"/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подпись руководителя МС            Ф.И.О.</w:t>
                  </w:r>
                </w:p>
                <w:p w:rsidR="00F02C30" w:rsidRPr="00F02C30" w:rsidRDefault="00F02C30" w:rsidP="00F02C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701" w:type="dxa"/>
                </w:tcPr>
                <w:p w:rsidR="00F02C30" w:rsidRPr="00F02C30" w:rsidRDefault="00F02C30" w:rsidP="00F02C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</w:tcPr>
                <w:p w:rsidR="00F02C30" w:rsidRPr="00F02C30" w:rsidRDefault="00F02C30" w:rsidP="00F02C3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УВР </w:t>
                  </w:r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_________     </w:t>
                  </w:r>
                  <w:proofErr w:type="spellStart"/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Л.И.Кардакова</w:t>
                  </w:r>
                  <w:proofErr w:type="spellEnd"/>
                </w:p>
                <w:p w:rsidR="00F02C30" w:rsidRPr="00F02C30" w:rsidRDefault="00F02C30" w:rsidP="00F02C30">
                  <w:pPr>
                    <w:shd w:val="clear" w:color="auto" w:fill="FFFFFF"/>
                    <w:ind w:left="7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подпись         </w:t>
                  </w:r>
                  <w:r w:rsidR="00052A1F" w:rsidRPr="00F0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52A1F" w:rsidRPr="00F0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</w:t>
                  </w:r>
                  <w:r w:rsidR="00052A1F" w:rsidRPr="00F0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0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F02C30" w:rsidRPr="00F02C30" w:rsidRDefault="00F02C30" w:rsidP="00F02C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C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августа 2021  года</w:t>
                  </w:r>
                </w:p>
              </w:tc>
            </w:tr>
          </w:tbl>
          <w:p w:rsidR="00F02C30" w:rsidRPr="00F02C30" w:rsidRDefault="00F02C30" w:rsidP="008B0F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C30" w:rsidRPr="00F02C30" w:rsidRDefault="00F02C30">
            <w:pPr>
              <w:shd w:val="clear" w:color="auto" w:fill="FFFFFF"/>
              <w:spacing w:line="276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C30" w:rsidRPr="00F02C30" w:rsidRDefault="00F02C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61D2" w:rsidRPr="006761D2" w:rsidRDefault="006761D2" w:rsidP="006761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D2" w:rsidRPr="006761D2" w:rsidRDefault="006761D2" w:rsidP="00F23393">
      <w:pPr>
        <w:ind w:right="-1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8BE" w:rsidRPr="006761D2" w:rsidRDefault="006678BE" w:rsidP="008A3F0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678BE" w:rsidRPr="006761D2" w:rsidSect="006E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D79"/>
    <w:multiLevelType w:val="multilevel"/>
    <w:tmpl w:val="822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358D"/>
    <w:multiLevelType w:val="multilevel"/>
    <w:tmpl w:val="4CA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6317F"/>
    <w:multiLevelType w:val="multilevel"/>
    <w:tmpl w:val="07E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47C39"/>
    <w:multiLevelType w:val="multilevel"/>
    <w:tmpl w:val="C17A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61297"/>
    <w:multiLevelType w:val="multilevel"/>
    <w:tmpl w:val="B11E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56EB8"/>
    <w:multiLevelType w:val="multilevel"/>
    <w:tmpl w:val="A2B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A5263"/>
    <w:multiLevelType w:val="multilevel"/>
    <w:tmpl w:val="B58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07129"/>
    <w:multiLevelType w:val="multilevel"/>
    <w:tmpl w:val="DFCC2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42E"/>
    <w:rsid w:val="00052A1F"/>
    <w:rsid w:val="000B432B"/>
    <w:rsid w:val="00142BA8"/>
    <w:rsid w:val="00153A6B"/>
    <w:rsid w:val="00195D9C"/>
    <w:rsid w:val="001C6503"/>
    <w:rsid w:val="0024591E"/>
    <w:rsid w:val="00283E07"/>
    <w:rsid w:val="002A3D5B"/>
    <w:rsid w:val="002F43CC"/>
    <w:rsid w:val="003538F9"/>
    <w:rsid w:val="00432A86"/>
    <w:rsid w:val="00476AE0"/>
    <w:rsid w:val="004D30C7"/>
    <w:rsid w:val="00552D86"/>
    <w:rsid w:val="005B24A8"/>
    <w:rsid w:val="005F09CB"/>
    <w:rsid w:val="005F4C90"/>
    <w:rsid w:val="006032D2"/>
    <w:rsid w:val="0065698C"/>
    <w:rsid w:val="006678BE"/>
    <w:rsid w:val="006761D2"/>
    <w:rsid w:val="006E5EA1"/>
    <w:rsid w:val="006E6CC0"/>
    <w:rsid w:val="00712957"/>
    <w:rsid w:val="007251C5"/>
    <w:rsid w:val="00732317"/>
    <w:rsid w:val="00765C69"/>
    <w:rsid w:val="007D1C9B"/>
    <w:rsid w:val="00816CDE"/>
    <w:rsid w:val="0083142E"/>
    <w:rsid w:val="008A3F00"/>
    <w:rsid w:val="008B0FC0"/>
    <w:rsid w:val="008D546A"/>
    <w:rsid w:val="008F7AD6"/>
    <w:rsid w:val="00A005CC"/>
    <w:rsid w:val="00A45144"/>
    <w:rsid w:val="00AE536E"/>
    <w:rsid w:val="00AF19A8"/>
    <w:rsid w:val="00B44600"/>
    <w:rsid w:val="00B83BB4"/>
    <w:rsid w:val="00B87A69"/>
    <w:rsid w:val="00C07F4F"/>
    <w:rsid w:val="00C13E16"/>
    <w:rsid w:val="00C143BB"/>
    <w:rsid w:val="00C24D64"/>
    <w:rsid w:val="00C75F64"/>
    <w:rsid w:val="00CC481D"/>
    <w:rsid w:val="00CD2DF0"/>
    <w:rsid w:val="00D070A4"/>
    <w:rsid w:val="00DA6E9E"/>
    <w:rsid w:val="00DB6CD3"/>
    <w:rsid w:val="00E3499D"/>
    <w:rsid w:val="00E511F8"/>
    <w:rsid w:val="00EF5D94"/>
    <w:rsid w:val="00F02C30"/>
    <w:rsid w:val="00F23393"/>
    <w:rsid w:val="00FA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7AB"/>
  <w15:docId w15:val="{7D96B8FC-E6D5-45FF-B670-C7A37A9B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2E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7AD6"/>
    <w:rPr>
      <w:rFonts w:ascii="Calibri" w:eastAsia="Times New Roman" w:hAnsi="Calibri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8F7AD6"/>
    <w:pPr>
      <w:spacing w:after="0"/>
    </w:pPr>
    <w:rPr>
      <w:rFonts w:ascii="Calibri" w:eastAsia="Times New Roman" w:hAnsi="Calibri" w:cs="Times New Roman"/>
      <w:sz w:val="24"/>
      <w:szCs w:val="32"/>
    </w:rPr>
  </w:style>
  <w:style w:type="paragraph" w:customStyle="1" w:styleId="a5">
    <w:name w:val="Стиль"/>
    <w:rsid w:val="008F7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5698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6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F5D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F5D94"/>
  </w:style>
  <w:style w:type="character" w:customStyle="1" w:styleId="c22">
    <w:name w:val="c22"/>
    <w:basedOn w:val="a0"/>
    <w:rsid w:val="00EF5D94"/>
  </w:style>
  <w:style w:type="character" w:customStyle="1" w:styleId="c19">
    <w:name w:val="c19"/>
    <w:basedOn w:val="a0"/>
    <w:rsid w:val="00EF5D94"/>
  </w:style>
  <w:style w:type="character" w:customStyle="1" w:styleId="c20">
    <w:name w:val="c20"/>
    <w:basedOn w:val="a0"/>
    <w:rsid w:val="00EF5D94"/>
  </w:style>
  <w:style w:type="paragraph" w:styleId="a8">
    <w:name w:val="Body Text"/>
    <w:basedOn w:val="a"/>
    <w:link w:val="a9"/>
    <w:rsid w:val="00C24D64"/>
    <w:pPr>
      <w:widowControl w:val="0"/>
      <w:suppressAutoHyphens/>
      <w:spacing w:after="120"/>
    </w:pPr>
    <w:rPr>
      <w:rFonts w:ascii="Times New Roman" w:eastAsia="Arial Unicode MS" w:hAnsi="Times New Roman" w:cs="Tahoma"/>
      <w:kern w:val="1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24D64"/>
    <w:rPr>
      <w:rFonts w:ascii="Times New Roman" w:eastAsia="Arial Unicode MS" w:hAnsi="Times New Roman" w:cs="Tahoma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C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6CC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A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D2D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2DF0"/>
  </w:style>
  <w:style w:type="character" w:customStyle="1" w:styleId="c25">
    <w:name w:val="c25"/>
    <w:basedOn w:val="a0"/>
    <w:rsid w:val="00CD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8AFE-63B9-4357-A8C4-BAD6682A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user_</cp:lastModifiedBy>
  <cp:revision>31</cp:revision>
  <cp:lastPrinted>2021-05-19T01:58:00Z</cp:lastPrinted>
  <dcterms:created xsi:type="dcterms:W3CDTF">2019-08-30T14:30:00Z</dcterms:created>
  <dcterms:modified xsi:type="dcterms:W3CDTF">2021-05-19T01:59:00Z</dcterms:modified>
</cp:coreProperties>
</file>