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A" w:rsidRDefault="00EC14CA" w:rsidP="00EC14CA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EC14CA" w:rsidRDefault="00EC14CA" w:rsidP="00EC14CA">
      <w:pPr>
        <w:shd w:val="clear" w:color="auto" w:fill="FFFFFF"/>
        <w:ind w:left="5387"/>
        <w:jc w:val="center"/>
        <w:rPr>
          <w:color w:val="000000"/>
        </w:rPr>
      </w:pPr>
    </w:p>
    <w:p w:rsidR="00EC14CA" w:rsidRDefault="00EC14CA" w:rsidP="00EC14C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EC14CA" w:rsidTr="00EC14C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14CA" w:rsidRDefault="00EC14C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EC14CA" w:rsidRDefault="00EC14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EC14CA" w:rsidRDefault="00AE60CE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EC14CA">
              <w:rPr>
                <w:color w:val="000000"/>
              </w:rPr>
              <w:t xml:space="preserve"> № </w:t>
            </w:r>
            <w:r w:rsidR="00EC14CA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14CA" w:rsidRDefault="00EC14CA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EC14CA" w:rsidRDefault="00EC14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 </w:t>
            </w:r>
            <w:r w:rsidR="00AE60CE">
              <w:t>г.</w:t>
            </w:r>
            <w:r>
              <w:t>№ 170</w:t>
            </w:r>
          </w:p>
        </w:tc>
      </w:tr>
    </w:tbl>
    <w:p w:rsidR="00EC14CA" w:rsidRDefault="00EC14CA" w:rsidP="00EC14CA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EC14CA" w:rsidTr="00EC14C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14CA" w:rsidRDefault="00EC14C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14CA" w:rsidRDefault="00EC14C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14CA" w:rsidTr="00EC14C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EC14CA" w:rsidRDefault="00EC14C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EC14CA" w:rsidRDefault="00EC14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EC14CA" w:rsidRDefault="00EC14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EC14CA" w:rsidRDefault="00EC14CA">
            <w:pPr>
              <w:spacing w:line="276" w:lineRule="auto"/>
              <w:rPr>
                <w:color w:val="000000"/>
              </w:rPr>
            </w:pPr>
          </w:p>
          <w:p w:rsidR="00EC14CA" w:rsidRDefault="00EC14CA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AE60CE">
              <w:t>25.08.2022г.</w:t>
            </w:r>
            <w:r>
              <w:rPr>
                <w:color w:val="000000"/>
              </w:rPr>
              <w:t xml:space="preserve"> № </w:t>
            </w:r>
            <w:r>
              <w:t>1</w:t>
            </w:r>
          </w:p>
          <w:p w:rsidR="00A55707" w:rsidRPr="00AB4E57" w:rsidRDefault="00137639">
            <w:pPr>
              <w:shd w:val="clear" w:color="auto" w:fill="FFFFFF"/>
              <w:spacing w:line="276" w:lineRule="auto"/>
              <w:ind w:left="79"/>
              <w:rPr>
                <w:sz w:val="16"/>
                <w:szCs w:val="16"/>
                <w:u w:val="single"/>
              </w:rPr>
            </w:pPr>
            <w:r>
              <w:rPr>
                <w:color w:val="000000"/>
                <w:u w:val="single"/>
              </w:rPr>
              <w:t>__________________</w:t>
            </w:r>
            <w:r w:rsidR="00A55707" w:rsidRPr="00AB4E57">
              <w:rPr>
                <w:color w:val="000000"/>
                <w:u w:val="single"/>
              </w:rPr>
              <w:t>Паршина О.П</w:t>
            </w:r>
          </w:p>
          <w:p w:rsidR="00EC14CA" w:rsidRDefault="00EC14CA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14CA" w:rsidRDefault="00EC14C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EC14CA" w:rsidRDefault="00EC14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EC14CA" w:rsidRDefault="00EC14CA">
            <w:pPr>
              <w:spacing w:line="276" w:lineRule="auto"/>
              <w:jc w:val="right"/>
              <w:rPr>
                <w:color w:val="000000"/>
              </w:rPr>
            </w:pPr>
          </w:p>
          <w:p w:rsidR="00EC14CA" w:rsidRDefault="00AE60C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  <w:r w:rsidR="00EC14CA">
              <w:rPr>
                <w:color w:val="000000"/>
              </w:rPr>
              <w:t>2022 года</w:t>
            </w:r>
          </w:p>
        </w:tc>
      </w:tr>
    </w:tbl>
    <w:p w:rsidR="00EC14CA" w:rsidRDefault="00EC14CA" w:rsidP="00EC14CA">
      <w:pPr>
        <w:shd w:val="clear" w:color="auto" w:fill="FFFFFF"/>
        <w:rPr>
          <w:color w:val="000000"/>
        </w:rPr>
      </w:pPr>
    </w:p>
    <w:p w:rsidR="00EC14CA" w:rsidRDefault="00EC14CA" w:rsidP="00EC14CA">
      <w:pPr>
        <w:shd w:val="clear" w:color="auto" w:fill="FFFFFF"/>
        <w:rPr>
          <w:color w:val="000000"/>
        </w:rPr>
      </w:pPr>
    </w:p>
    <w:p w:rsidR="00EC14CA" w:rsidRDefault="00EC14CA" w:rsidP="00EC14CA">
      <w:pPr>
        <w:shd w:val="clear" w:color="auto" w:fill="FFFFFF"/>
        <w:rPr>
          <w:color w:val="000000"/>
        </w:rPr>
      </w:pPr>
    </w:p>
    <w:p w:rsidR="00EC14CA" w:rsidRDefault="00EC14CA" w:rsidP="00EC14CA">
      <w:pPr>
        <w:shd w:val="clear" w:color="auto" w:fill="FFFFFF"/>
        <w:rPr>
          <w:color w:val="000000"/>
        </w:rPr>
      </w:pPr>
    </w:p>
    <w:p w:rsidR="00EC14CA" w:rsidRDefault="00EC14CA" w:rsidP="00EC14CA">
      <w:pPr>
        <w:shd w:val="clear" w:color="auto" w:fill="FFFFFF"/>
        <w:rPr>
          <w:color w:val="000000"/>
        </w:rPr>
      </w:pPr>
    </w:p>
    <w:p w:rsidR="00EC14CA" w:rsidRDefault="00EC14CA" w:rsidP="00EC14C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EC14CA" w:rsidRDefault="00EC14CA" w:rsidP="00EC14CA"/>
    <w:p w:rsidR="00EC14CA" w:rsidRDefault="00EC14CA" w:rsidP="00EC14CA">
      <w:pPr>
        <w:rPr>
          <w:sz w:val="16"/>
          <w:szCs w:val="16"/>
        </w:rPr>
      </w:pPr>
    </w:p>
    <w:p w:rsidR="00EC14CA" w:rsidRDefault="00EC14CA" w:rsidP="00EC14C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«Литературное чтение»  </w:t>
      </w:r>
    </w:p>
    <w:p w:rsidR="00EC14CA" w:rsidRDefault="00EC14CA" w:rsidP="00EC14C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EC14CA" w:rsidRDefault="00EC14CA" w:rsidP="00EC14C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EC14CA" w:rsidRDefault="00EC14CA" w:rsidP="00EC14CA">
      <w:pPr>
        <w:shd w:val="clear" w:color="auto" w:fill="FFFFFF"/>
        <w:rPr>
          <w:sz w:val="28"/>
          <w:szCs w:val="28"/>
        </w:rPr>
      </w:pPr>
    </w:p>
    <w:p w:rsidR="00EC14CA" w:rsidRDefault="00EC14CA" w:rsidP="00EC14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EC14CA" w:rsidRDefault="00EC14CA" w:rsidP="00EC14CA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EC14CA" w:rsidRDefault="00EC14CA" w:rsidP="00EC14CA">
      <w:pPr>
        <w:rPr>
          <w:sz w:val="28"/>
          <w:szCs w:val="28"/>
        </w:rPr>
      </w:pPr>
    </w:p>
    <w:p w:rsidR="00EC14CA" w:rsidRDefault="00EC14CA" w:rsidP="00EC14C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4</w:t>
      </w:r>
    </w:p>
    <w:p w:rsidR="00EC14CA" w:rsidRDefault="00EC14CA" w:rsidP="00EC14CA">
      <w:pPr>
        <w:shd w:val="clear" w:color="auto" w:fill="FFFFFF"/>
        <w:rPr>
          <w:color w:val="000000"/>
          <w:sz w:val="28"/>
          <w:szCs w:val="28"/>
        </w:rPr>
      </w:pPr>
    </w:p>
    <w:p w:rsidR="00EC14CA" w:rsidRDefault="00EC14CA" w:rsidP="00EC14CA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EC14CA" w:rsidRDefault="00EC14CA" w:rsidP="00EC14CA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EC14CA" w:rsidRPr="00EC14CA" w:rsidRDefault="00EC14CA" w:rsidP="00EC14C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EC14CA">
        <w:rPr>
          <w:bCs/>
          <w:sz w:val="28"/>
          <w:szCs w:val="28"/>
          <w:u w:val="single"/>
        </w:rPr>
        <w:t xml:space="preserve">Программы Климанова Л.Ф., </w:t>
      </w:r>
      <w:proofErr w:type="spellStart"/>
      <w:r w:rsidRPr="00EC14CA">
        <w:rPr>
          <w:bCs/>
          <w:sz w:val="28"/>
          <w:szCs w:val="28"/>
          <w:u w:val="single"/>
        </w:rPr>
        <w:t>Бойкина</w:t>
      </w:r>
      <w:proofErr w:type="spellEnd"/>
      <w:r w:rsidRPr="00EC14CA">
        <w:rPr>
          <w:bCs/>
          <w:sz w:val="28"/>
          <w:szCs w:val="28"/>
          <w:u w:val="single"/>
        </w:rPr>
        <w:t xml:space="preserve"> М.В. «Литературное чтение». (УМК "Школа России")</w:t>
      </w:r>
    </w:p>
    <w:p w:rsidR="00EC14CA" w:rsidRDefault="00EC14CA" w:rsidP="00EC14C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C14CA" w:rsidRPr="00EC14CA" w:rsidRDefault="00EC14CA" w:rsidP="00EC14CA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</w:t>
      </w:r>
      <w:r w:rsidRPr="00EC14CA">
        <w:rPr>
          <w:color w:val="000000"/>
          <w:sz w:val="28"/>
          <w:szCs w:val="28"/>
        </w:rPr>
        <w:t>учебники</w:t>
      </w:r>
      <w:r w:rsidRPr="00EC14CA">
        <w:rPr>
          <w:bCs/>
          <w:color w:val="000000"/>
          <w:sz w:val="28"/>
          <w:szCs w:val="28"/>
          <w:u w:val="single"/>
        </w:rPr>
        <w:t xml:space="preserve">Литературное чтение 1-2ч., </w:t>
      </w:r>
      <w:proofErr w:type="spellStart"/>
      <w:r w:rsidRPr="00EC14CA">
        <w:rPr>
          <w:bCs/>
          <w:color w:val="000000"/>
          <w:sz w:val="28"/>
          <w:szCs w:val="28"/>
          <w:u w:val="single"/>
        </w:rPr>
        <w:t>Л.Ф.Климанова</w:t>
      </w:r>
      <w:proofErr w:type="gramStart"/>
      <w:r w:rsidRPr="00EC14CA">
        <w:rPr>
          <w:bCs/>
          <w:color w:val="000000"/>
          <w:sz w:val="28"/>
          <w:szCs w:val="28"/>
        </w:rPr>
        <w:t>_,</w:t>
      </w:r>
      <w:proofErr w:type="gramEnd"/>
      <w:r w:rsidRPr="00EC14CA">
        <w:rPr>
          <w:bCs/>
          <w:color w:val="000000"/>
          <w:sz w:val="28"/>
          <w:szCs w:val="28"/>
          <w:u w:val="single"/>
        </w:rPr>
        <w:t>М</w:t>
      </w:r>
      <w:proofErr w:type="spellEnd"/>
      <w:r w:rsidRPr="00EC14CA">
        <w:rPr>
          <w:bCs/>
          <w:color w:val="000000"/>
          <w:sz w:val="28"/>
          <w:szCs w:val="28"/>
          <w:u w:val="single"/>
        </w:rPr>
        <w:t xml:space="preserve"> Просвещение, 2020г.</w:t>
      </w:r>
    </w:p>
    <w:p w:rsidR="00EC14CA" w:rsidRDefault="00EC14CA" w:rsidP="00EC14C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C14CA" w:rsidRDefault="00EC14CA" w:rsidP="00EC14CA">
      <w:pPr>
        <w:shd w:val="clear" w:color="auto" w:fill="FFFFFF"/>
        <w:rPr>
          <w:b/>
        </w:rPr>
      </w:pPr>
    </w:p>
    <w:p w:rsidR="00EC14CA" w:rsidRDefault="00EC14CA" w:rsidP="00EC14CA">
      <w:pPr>
        <w:shd w:val="clear" w:color="auto" w:fill="FFFFFF"/>
        <w:jc w:val="center"/>
        <w:rPr>
          <w:b/>
        </w:rPr>
      </w:pPr>
    </w:p>
    <w:p w:rsidR="00EC14CA" w:rsidRDefault="00EC14CA" w:rsidP="00EC14CA">
      <w:pPr>
        <w:shd w:val="clear" w:color="auto" w:fill="FFFFFF"/>
        <w:rPr>
          <w:b/>
        </w:rPr>
      </w:pPr>
    </w:p>
    <w:p w:rsidR="00EC14CA" w:rsidRDefault="00EC14CA" w:rsidP="00EC14CA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EC14CA" w:rsidRDefault="00EC14CA" w:rsidP="00EC14CA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EC14CA" w:rsidRDefault="00EC14CA" w:rsidP="00EC14CA">
      <w:pPr>
        <w:shd w:val="clear" w:color="auto" w:fill="FFFFFF"/>
        <w:jc w:val="center"/>
        <w:rPr>
          <w:b/>
        </w:rPr>
      </w:pPr>
    </w:p>
    <w:p w:rsidR="00EC14CA" w:rsidRDefault="00EC14CA" w:rsidP="00EC14CA">
      <w:pPr>
        <w:shd w:val="clear" w:color="auto" w:fill="FFFFFF"/>
        <w:jc w:val="center"/>
        <w:rPr>
          <w:b/>
        </w:rPr>
      </w:pPr>
    </w:p>
    <w:p w:rsidR="004B6970" w:rsidRPr="004B6970" w:rsidRDefault="00B62039" w:rsidP="0069220E">
      <w:pPr>
        <w:pStyle w:val="af5"/>
        <w:autoSpaceDE w:val="0"/>
        <w:spacing w:line="240" w:lineRule="atLeast"/>
        <w:jc w:val="both"/>
        <w:rPr>
          <w:b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B3362E">
        <w:rPr>
          <w:b/>
          <w:color w:val="000000"/>
          <w:shd w:val="clear" w:color="auto" w:fill="FFFFFF"/>
        </w:rPr>
        <w:t>.</w:t>
      </w:r>
      <w:r w:rsidR="004B6970" w:rsidRPr="004B6970">
        <w:rPr>
          <w:b/>
        </w:rPr>
        <w:t xml:space="preserve"> Планируемые результаты освоения программы по курсу «Литературное чтение» во 2 классе</w:t>
      </w:r>
    </w:p>
    <w:p w:rsidR="004B6970" w:rsidRP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:rsidR="004B6970" w:rsidRPr="004B6970" w:rsidRDefault="004B6970" w:rsidP="004B6970">
      <w:pPr>
        <w:autoSpaceDE w:val="0"/>
        <w:spacing w:line="240" w:lineRule="atLeast"/>
        <w:jc w:val="both"/>
        <w:rPr>
          <w:b/>
        </w:rPr>
      </w:pPr>
      <w:r w:rsidRPr="004B6970">
        <w:t xml:space="preserve">Программа  обеспечивает достижение необходимых </w:t>
      </w:r>
      <w:proofErr w:type="spellStart"/>
      <w:r w:rsidRPr="004B6970">
        <w:t>личностных</w:t>
      </w:r>
      <w:proofErr w:type="gramStart"/>
      <w:r w:rsidRPr="004B6970">
        <w:t>,м</w:t>
      </w:r>
      <w:proofErr w:type="gramEnd"/>
      <w:r w:rsidRPr="004B6970">
        <w:t>етапредметных</w:t>
      </w:r>
      <w:proofErr w:type="spellEnd"/>
      <w:r w:rsidRPr="004B6970">
        <w:t>, предметных результатов освоения курса, заложенных в ФГОС НОО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У второклассника продолжается формирование </w:t>
      </w:r>
      <w:r w:rsidRPr="004B6970">
        <w:rPr>
          <w:b/>
          <w:i/>
          <w:u w:val="single"/>
        </w:rPr>
        <w:t>личностных</w:t>
      </w:r>
      <w:r w:rsidRPr="004B6970">
        <w:t xml:space="preserve"> результатов обучения.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 гордостью относиться к произведениям русских писателей-классиков, известных во всем мире.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У второклассника продолжится формирование </w:t>
      </w:r>
      <w:proofErr w:type="spellStart"/>
      <w:r w:rsidRPr="004B6970">
        <w:rPr>
          <w:b/>
          <w:i/>
          <w:u w:val="single"/>
        </w:rPr>
        <w:t>метапредметны</w:t>
      </w:r>
      <w:r w:rsidRPr="004B6970">
        <w:rPr>
          <w:b/>
          <w:i/>
        </w:rPr>
        <w:t>х</w:t>
      </w:r>
      <w:r w:rsidRPr="004B6970">
        <w:t>результатов</w:t>
      </w:r>
      <w:proofErr w:type="spellEnd"/>
      <w:r w:rsidRPr="004B6970">
        <w:t xml:space="preserve"> обучения</w:t>
      </w:r>
    </w:p>
    <w:p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Регулятивные УУД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сопоставлять цели, заявленные на шмуцтитуле с содержанием материала урока в процессе его изучения;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формулировать вместе с учителем учебную задачу урока в соответствии с целями темы; понимать учебную задачу урока;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читать в соответствии с целью чтения (выразительно, целыми словами, без искажений и пр.):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 коллективно составлять план урока, продумывать возможные этапы изучения темы;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коллективно составлять план для пересказа </w:t>
      </w:r>
      <w:proofErr w:type="spellStart"/>
      <w:r w:rsidRPr="004B6970">
        <w:t>литературногопроизведения</w:t>
      </w:r>
      <w:proofErr w:type="spellEnd"/>
      <w:r w:rsidRPr="004B6970">
        <w:t>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контролировать выполнение действий в соответствии с планом;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оценивать результаты своих действий по шкале и критериям, предложенным учителем: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оценивать результаты работы сверстников по совместно выработанным критериям;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выделять из темы урока известные знания и умения, определять круг неизвестного по изучаемой теме в мини-группе или паре.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фиксировать по ходу урока и в конце его удовлетворённость/неудовлетворённость своей работой на уроке (с </w:t>
      </w:r>
      <w:proofErr w:type="spellStart"/>
      <w:r w:rsidRPr="004B6970">
        <w:t>помощьюшкал</w:t>
      </w:r>
      <w:proofErr w:type="spellEnd"/>
      <w:r w:rsidRPr="004B6970">
        <w:t xml:space="preserve">, лесенок, разноцветных фишек и пр.), </w:t>
      </w:r>
      <w:proofErr w:type="spellStart"/>
      <w:r w:rsidRPr="004B6970">
        <w:t>аргументироватьпозитивное</w:t>
      </w:r>
      <w:proofErr w:type="spellEnd"/>
      <w:r w:rsidRPr="004B6970">
        <w:t xml:space="preserve"> отношение к своим успехам, проявлять </w:t>
      </w:r>
      <w:proofErr w:type="spellStart"/>
      <w:r w:rsidRPr="004B6970">
        <w:t>стремлениек</w:t>
      </w:r>
      <w:proofErr w:type="spellEnd"/>
      <w:r w:rsidRPr="004B6970">
        <w:t xml:space="preserve"> улучшению результата в ходе выполнения учебных задач;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анализировать причины успеха/неуспеха с помощью лесенок и оценочных шкал, формулировать их в устной форме по собственному желанию: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формулировать учебную задачу урока в мини-группе (паре)</w:t>
      </w:r>
      <w:proofErr w:type="gramStart"/>
      <w:r w:rsidRPr="004B6970">
        <w:t>,п</w:t>
      </w:r>
      <w:proofErr w:type="gramEnd"/>
      <w:r w:rsidRPr="004B6970">
        <w:t>ринимать её, сохранять на протяжении всего урока, периодически сверяя свои учебные действия с заданной задачей;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читать в соответствии с целью чтения (бегло, выразительно, по ролям, выразительно наизусть и пр.);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>• составлять план работы по решению учебной задачи урока в мини-группе или паре, предлагать совместно с группой(парой) план изучения темы урока;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выбирать вместе с группой (в паре) форму </w:t>
      </w:r>
      <w:proofErr w:type="spellStart"/>
      <w:r w:rsidRPr="004B6970">
        <w:t>оцениваниярезультатов</w:t>
      </w:r>
      <w:proofErr w:type="spellEnd"/>
      <w:r w:rsidRPr="004B6970">
        <w:t>, вырабатывать совместно с группой (в паре) критерии оценивания результатов;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оценивать свои достижения и результаты </w:t>
      </w:r>
      <w:proofErr w:type="spellStart"/>
      <w:r w:rsidRPr="004B6970">
        <w:t>сверстниковв</w:t>
      </w:r>
      <w:proofErr w:type="spellEnd"/>
      <w:r w:rsidRPr="004B6970">
        <w:t xml:space="preserve"> группе (паре) по выработанным критериям и </w:t>
      </w:r>
      <w:proofErr w:type="spellStart"/>
      <w:r w:rsidRPr="004B6970">
        <w:t>выбраннымформам</w:t>
      </w:r>
      <w:proofErr w:type="spellEnd"/>
      <w:r w:rsidRPr="004B6970">
        <w:t xml:space="preserve"> оценивания (с помощью шкал, лесенок, баллов и пр.);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границы коллективного знания и незнания по теме самостоятельно (Что мы уже знаем по данной </w:t>
      </w:r>
      <w:proofErr w:type="spellStart"/>
      <w:r w:rsidRPr="004B6970">
        <w:t>теме</w:t>
      </w:r>
      <w:proofErr w:type="gramStart"/>
      <w:r w:rsidRPr="004B6970">
        <w:t>?Ч</w:t>
      </w:r>
      <w:proofErr w:type="gramEnd"/>
      <w:r w:rsidRPr="004B6970">
        <w:t>то</w:t>
      </w:r>
      <w:proofErr w:type="spellEnd"/>
      <w:r w:rsidRPr="004B6970">
        <w:t xml:space="preserve"> мы уже умеем?), связывать с целевой установкой урока;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фиксировать по ходу урока и в конце урока удовлетворённость/неудовлетворённость своей работой на уроке (с помощью шкал, значков «+», «-», «?»);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анализировать причины успеха/неуспеха с помощью оценочных шкал и знаковой системы («+», «-», «?»);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фиксировать причины неудач в устной форме в </w:t>
      </w:r>
      <w:proofErr w:type="spellStart"/>
      <w:r w:rsidRPr="004B6970">
        <w:t>группеили</w:t>
      </w:r>
      <w:proofErr w:type="spellEnd"/>
      <w:r w:rsidRPr="004B6970">
        <w:t xml:space="preserve"> паре;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предлагать варианты устранения причин неудач на уроке;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Познавательные УУД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пользоваться в практической деятельности условными знаками и символами, используемыми в учебнике для передачи информации;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отвечать на вопросы учителя и учебника, придумывать свои собственные вопросы: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сравнивать лирические и прозаические произведения, басню и стихотворение, народную и литературную сказку: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создавать небольшое высказывание (или доказательство своей точки зрения) по теме урока из 5—6 предложений;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понимать смысл русских народных и литературных сказок, басен И. А. Крылова;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B6970">
        <w:t>инсценировании</w:t>
      </w:r>
      <w:proofErr w:type="spellEnd"/>
      <w:r w:rsidRPr="004B6970">
        <w:t xml:space="preserve"> и выполнении проектных заданий;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соотносить пословицы и поговорки с содержанием литературного произведения;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мотив поведения героя с помощью </w:t>
      </w:r>
      <w:proofErr w:type="spellStart"/>
      <w:r w:rsidRPr="004B6970">
        <w:t>вопросовучителя</w:t>
      </w:r>
      <w:proofErr w:type="spellEnd"/>
      <w:r w:rsidRPr="004B6970">
        <w:t xml:space="preserve"> или учебника и рабочей тетради;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понимать читаемое, и интерпретировать смысл </w:t>
      </w:r>
      <w:proofErr w:type="spellStart"/>
      <w:r w:rsidRPr="004B6970">
        <w:t>читаемого</w:t>
      </w:r>
      <w:proofErr w:type="gramStart"/>
      <w:r w:rsidRPr="004B6970">
        <w:t>,ф</w:t>
      </w:r>
      <w:proofErr w:type="gramEnd"/>
      <w:r w:rsidRPr="004B6970">
        <w:t>иксировать</w:t>
      </w:r>
      <w:proofErr w:type="spellEnd"/>
      <w:r w:rsidRPr="004B6970">
        <w:t xml:space="preserve"> прочитанную информацию в виде таблиц или схем (при сравнении текстов, осмыслении структуры текста и пр.).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анализировать литературный текст с опорой на систему вопросов учителя (учебника), выявлять основную мысль произведения;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находить в литературных текстах сравнения и эпитеты, использовать их в своих творческих работах;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>• самостоятельно определять с помощью пословиц (поговорок) смысл читаемого произведения;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4B6970">
        <w:t>инсценировании</w:t>
      </w:r>
      <w:proofErr w:type="spellEnd"/>
      <w:r w:rsidRPr="004B6970">
        <w:t xml:space="preserve"> и выполнении проектных заданий;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предлагать вариант решения нравственной проблемы, исходя из своих нравственных установок и ценностей;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определять основную идею произведения (эпического и лирического,), объяснять смысл образных слов и выражений, выявлять отношение автора к описываемым событиям и героям произведения;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создавать высказывание (или доказательство своей точки зрения) по теме урока из 7—8 предложений;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сравнивать сказку бытовую и волшебную, сказку бытовую и басню, басню и рассказ; находить сходства и различия;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соотносить литературное произведение или эпизод </w:t>
      </w:r>
      <w:proofErr w:type="spellStart"/>
      <w:r w:rsidRPr="004B6970">
        <w:t>изнего</w:t>
      </w:r>
      <w:proofErr w:type="spellEnd"/>
      <w:r w:rsidRPr="004B6970">
        <w:t xml:space="preserve">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Коммуникативные УУД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вступать в общение в паре или группе, задавать вопросы на уточнение;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создавать связное высказывание из 5—6 </w:t>
      </w:r>
      <w:proofErr w:type="spellStart"/>
      <w:r w:rsidRPr="004B6970">
        <w:t>простыхпредложенийй</w:t>
      </w:r>
      <w:proofErr w:type="spellEnd"/>
      <w:r w:rsidRPr="004B6970">
        <w:t xml:space="preserve"> по предложенной теме: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оформлять 1—2 слайда к проекту, письменно фиксируя основные положения устного высказывания;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не конфликтовать, использовать вежливые слова;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в случае спорной ситуации проявлять терпение, идти на компромиссы, предлагать варианты в способы разрешения конфликтов;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употреблять вежливые формы обращения к </w:t>
      </w:r>
      <w:proofErr w:type="spellStart"/>
      <w:r w:rsidRPr="004B6970">
        <w:t>участникамдиалога</w:t>
      </w:r>
      <w:proofErr w:type="spellEnd"/>
      <w:r w:rsidRPr="004B6970">
        <w:t>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совместно критерии оценивания </w:t>
      </w:r>
      <w:proofErr w:type="spellStart"/>
      <w:r w:rsidRPr="004B6970">
        <w:t>выполнениятого</w:t>
      </w:r>
      <w:proofErr w:type="spellEnd"/>
      <w:r w:rsidRPr="004B6970">
        <w:t xml:space="preserve"> или иного задания (упражнения); оценивать достижения сверстников по выработанным критериям;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 находить нужную информацию через беседу со </w:t>
      </w:r>
      <w:proofErr w:type="spellStart"/>
      <w:r w:rsidRPr="004B6970">
        <w:t>взрослыми</w:t>
      </w:r>
      <w:proofErr w:type="gramStart"/>
      <w:r w:rsidRPr="004B6970">
        <w:t>,ч</w:t>
      </w:r>
      <w:proofErr w:type="gramEnd"/>
      <w:r w:rsidRPr="004B6970">
        <w:t>ерез</w:t>
      </w:r>
      <w:proofErr w:type="spellEnd"/>
      <w:r w:rsidRPr="004B6970">
        <w:t xml:space="preserve"> учебные книги, словари, справочники. Энциклопедии для детей, через Интернет;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готовить небольшую презентацию (5—б слайдов) с помощью взрослых (родителей</w:t>
      </w:r>
      <w:proofErr w:type="gramStart"/>
      <w:r w:rsidRPr="004B6970">
        <w:t xml:space="preserve">, ) </w:t>
      </w:r>
      <w:proofErr w:type="gramEnd"/>
      <w:r w:rsidRPr="004B6970">
        <w:t xml:space="preserve">по </w:t>
      </w:r>
      <w:proofErr w:type="spellStart"/>
      <w:r w:rsidRPr="004B6970">
        <w:t>темепроекта</w:t>
      </w:r>
      <w:proofErr w:type="spellEnd"/>
      <w:r w:rsidRPr="004B6970">
        <w:t>, озвучивать её с опорой на слайды.</w:t>
      </w:r>
    </w:p>
    <w:p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 xml:space="preserve">• высказывать свою точку зрения (7—8 предложений) </w:t>
      </w:r>
      <w:proofErr w:type="spellStart"/>
      <w:r w:rsidRPr="004B6970">
        <w:t>напрочитанное</w:t>
      </w:r>
      <w:proofErr w:type="spellEnd"/>
      <w:r w:rsidRPr="004B6970">
        <w:t xml:space="preserve"> или прослушанное произведение, проявлять активность и стремление высказываться, задавать вопросы;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понимать цель своего высказывания;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пользоваться элементарными приёмами убеждения, мимикой и жестикуляцией;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участвовать в диалоге в паре или группе, задавать вопросы на осмысление нравственной проблемы;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создавать 3—4 слайда к проекту, письменно фиксируя основные положения устного высказывания;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терпимость к другому мнению, не </w:t>
      </w:r>
      <w:proofErr w:type="spellStart"/>
      <w:r w:rsidRPr="004B6970">
        <w:t>допускатьагрессивного</w:t>
      </w:r>
      <w:proofErr w:type="spellEnd"/>
      <w:r w:rsidRPr="004B6970">
        <w:t xml:space="preserve"> поведения, предлагать компромиссы, </w:t>
      </w:r>
      <w:proofErr w:type="spellStart"/>
      <w:r w:rsidRPr="004B6970">
        <w:t>способыпримирения</w:t>
      </w:r>
      <w:proofErr w:type="spellEnd"/>
      <w:r w:rsidRPr="004B6970">
        <w:t xml:space="preserve"> в случае несогласия с точкой зрения другого;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объяснять сверстникам способы бесконфликтной деятельности;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отбирать аргументы и факты для доказательства своей точки зрения;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опираться на собственный нравственный опыт в </w:t>
      </w:r>
      <w:proofErr w:type="spellStart"/>
      <w:r w:rsidRPr="004B6970">
        <w:t>ходедоказательства</w:t>
      </w:r>
      <w:proofErr w:type="spellEnd"/>
      <w:r w:rsidRPr="004B6970">
        <w:t xml:space="preserve"> и оценивании событий;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в группе или паре критерии оценивания выполнения того или иного задания (упражнения); </w:t>
      </w:r>
      <w:proofErr w:type="spellStart"/>
      <w:r w:rsidRPr="004B6970">
        <w:t>оцениватьдостижения</w:t>
      </w:r>
      <w:proofErr w:type="spellEnd"/>
      <w:r w:rsidRPr="004B6970">
        <w:t xml:space="preserve"> участников групповой или парной работы по выработанным критериям;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определять критерии оценивания поведения людей в различных жизненных ситуациях на основе нравственных норм;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руководствоваться выработанными критериями при оценке поступков литературных героев и своего собственного поведения;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 xml:space="preserve">• объяснять причины конфликта, возникшего в группе, находить пути выхода из создавшейся ситуации; </w:t>
      </w:r>
      <w:proofErr w:type="spellStart"/>
      <w:r w:rsidRPr="004B6970">
        <w:t>приводитьпримеры</w:t>
      </w:r>
      <w:proofErr w:type="spellEnd"/>
      <w:r w:rsidRPr="004B6970">
        <w:t xml:space="preserve"> похожих ситуаций из литературных произведений;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готовить небольшую презентацию (6—7 слайдов), обращаясь за помощью к взрослым только в случае затруднений.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4B6970" w:rsidRPr="004B6970" w:rsidRDefault="004B6970" w:rsidP="004B6970">
      <w:pPr>
        <w:spacing w:line="240" w:lineRule="atLeast"/>
        <w:jc w:val="both"/>
      </w:pPr>
      <w:r w:rsidRPr="004B6970">
        <w:t>•  озвучивать презентацию с опорой на слайды, выстраивать монолог по продуманному плану.</w:t>
      </w:r>
    </w:p>
    <w:p w:rsid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:rsid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:rsidR="00B3362E" w:rsidRDefault="00B3362E" w:rsidP="004B6970">
      <w:pPr>
        <w:ind w:right="-2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Планируемые предметные результаты освоения учебного предмета «Литературное чтение» в</w:t>
      </w:r>
      <w:r w:rsidR="00827E3D">
        <w:rPr>
          <w:b/>
          <w:color w:val="000000"/>
          <w:shd w:val="clear" w:color="auto" w:fill="FFFFFF"/>
        </w:rPr>
        <w:t>о</w:t>
      </w:r>
      <w:r>
        <w:rPr>
          <w:b/>
          <w:color w:val="000000"/>
          <w:shd w:val="clear" w:color="auto" w:fill="FFFFFF"/>
        </w:rPr>
        <w:t xml:space="preserve"> 2 классе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t>Виды речевой и читательской деятельности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lastRenderedPageBreak/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ориентироваться в учебной книге, её элементах; находить сходные элементы в книге художественной;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bCs/>
          <w:iCs/>
          <w:color w:val="000000"/>
        </w:rPr>
        <w:t>Учащиеся получат возможность научиться: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3953BE">
        <w:rPr>
          <w:iCs/>
          <w:color w:val="000000"/>
        </w:rPr>
        <w:t>к</w:t>
      </w:r>
      <w:proofErr w:type="gramEnd"/>
      <w:r w:rsidRPr="003953BE">
        <w:rPr>
          <w:iCs/>
          <w:color w:val="000000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употреблять пословицы и поговорки в диалогах и высказываниях на заданную тему;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наблюдать, как поэт воспевает родную природу, какие чувства при этом испытывает;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пользоваться элементарными приёмами анализа текста с помощью учителя;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пользоваться тематическим каталогом в школьной библиотеке;</w:t>
      </w:r>
    </w:p>
    <w:p w:rsidR="00B3362E" w:rsidRPr="003953B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B6970" w:rsidRPr="003953BE" w:rsidRDefault="004B6970" w:rsidP="004B6970">
      <w:pPr>
        <w:shd w:val="clear" w:color="auto" w:fill="FFFFFF"/>
        <w:spacing w:before="100" w:beforeAutospacing="1" w:after="100" w:afterAutospacing="1"/>
        <w:ind w:right="-284"/>
        <w:jc w:val="both"/>
        <w:rPr>
          <w:iCs/>
          <w:color w:val="000000"/>
        </w:rPr>
      </w:pPr>
    </w:p>
    <w:p w:rsidR="00AC6A79" w:rsidRPr="003953BE" w:rsidRDefault="00AC6A79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iCs/>
          <w:color w:val="000000"/>
        </w:rPr>
      </w:pP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 w:rsidRPr="003953BE">
        <w:rPr>
          <w:b/>
          <w:iCs/>
          <w:color w:val="000000"/>
        </w:rPr>
        <w:t>Творческая деятельность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bCs/>
          <w:color w:val="000000"/>
        </w:rPr>
        <w:t>Учащиеся научатся:</w:t>
      </w:r>
    </w:p>
    <w:p w:rsidR="00B3362E" w:rsidRPr="003953B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color w:val="00000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B3362E" w:rsidRPr="003953B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color w:val="000000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3953BE">
        <w:rPr>
          <w:color w:val="000000"/>
        </w:rPr>
        <w:t>прочитанному</w:t>
      </w:r>
      <w:proofErr w:type="gramEnd"/>
      <w:r w:rsidRPr="003953BE">
        <w:rPr>
          <w:color w:val="000000"/>
        </w:rPr>
        <w:t>.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bCs/>
          <w:iCs/>
          <w:color w:val="000000"/>
        </w:rPr>
        <w:t>Учащиеся получат возможность научиться:</w:t>
      </w:r>
    </w:p>
    <w:p w:rsidR="00B3362E" w:rsidRPr="003953B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3362E" w:rsidRPr="003953B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творчески пересказывать содержание произведения от автора, от лица героя.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 w:rsidRPr="003953BE">
        <w:rPr>
          <w:b/>
          <w:iCs/>
          <w:color w:val="000000"/>
        </w:rPr>
        <w:t>Литературоведческая пропедевтика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bCs/>
          <w:color w:val="000000"/>
        </w:rPr>
        <w:t>Учащиеся научатся:</w:t>
      </w:r>
    </w:p>
    <w:p w:rsidR="00B3362E" w:rsidRPr="003953B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color w:val="000000"/>
        </w:rPr>
        <w:t xml:space="preserve">различать </w:t>
      </w:r>
      <w:proofErr w:type="spellStart"/>
      <w:r w:rsidRPr="003953BE">
        <w:rPr>
          <w:color w:val="000000"/>
        </w:rPr>
        <w:t>потешки</w:t>
      </w:r>
      <w:proofErr w:type="spellEnd"/>
      <w:r w:rsidRPr="003953BE"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:rsidR="00B3362E" w:rsidRPr="003953B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color w:val="000000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3953BE">
        <w:rPr>
          <w:color w:val="000000"/>
        </w:rPr>
        <w:t>научно-познавательному</w:t>
      </w:r>
      <w:proofErr w:type="gramEnd"/>
      <w:r w:rsidRPr="003953BE">
        <w:rPr>
          <w:color w:val="000000"/>
        </w:rPr>
        <w:t xml:space="preserve"> или художественному; составлять таблицу различий;</w:t>
      </w:r>
    </w:p>
    <w:p w:rsidR="00B3362E" w:rsidRPr="003953B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color w:val="00000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3953BE">
        <w:rPr>
          <w:color w:val="000000"/>
        </w:rPr>
        <w:t>потешки</w:t>
      </w:r>
      <w:proofErr w:type="spellEnd"/>
      <w:r w:rsidRPr="003953BE"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B3362E" w:rsidRPr="003953B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 w:rsidRPr="003953BE">
        <w:rPr>
          <w:bCs/>
          <w:iCs/>
          <w:color w:val="000000"/>
        </w:rPr>
        <w:t>Учащиеся получат возможность научиться:</w:t>
      </w:r>
    </w:p>
    <w:p w:rsidR="00B3362E" w:rsidRPr="003953B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понимать особенности стихотворения: расположение строк, рифму, ритм;</w:t>
      </w:r>
    </w:p>
    <w:p w:rsidR="00B3362E" w:rsidRPr="003953B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определять героев басни, характеризовать их, понимать мораль и разъяснять её своими словами;</w:t>
      </w:r>
    </w:p>
    <w:p w:rsidR="00B3362E" w:rsidRPr="003953B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находить в произведении средства художественной выразительности;</w:t>
      </w:r>
    </w:p>
    <w:p w:rsidR="00867DC1" w:rsidRPr="003953BE" w:rsidRDefault="00B3362E" w:rsidP="00867D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Cs/>
          <w:color w:val="000000"/>
        </w:rPr>
      </w:pPr>
      <w:r w:rsidRPr="003953BE">
        <w:rPr>
          <w:iCs/>
          <w:color w:val="000000"/>
        </w:rPr>
        <w:t>понимать, позицию какого героя произведения поддерживает автор, находить доказательство этому в тексте</w:t>
      </w:r>
      <w:r w:rsidR="00867DC1" w:rsidRPr="003953BE">
        <w:rPr>
          <w:iCs/>
          <w:color w:val="000000"/>
        </w:rPr>
        <w:t>.</w:t>
      </w:r>
    </w:p>
    <w:p w:rsidR="00867DC1" w:rsidRDefault="00867DC1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eastAsia="PragmaticaCSanPin-Regular"/>
          <w:b/>
          <w:iCs/>
        </w:rPr>
      </w:pPr>
    </w:p>
    <w:p w:rsidR="00AC6A79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eastAsia="PragmaticaCSanPin-Regular"/>
          <w:b/>
          <w:iCs/>
        </w:rPr>
      </w:pPr>
      <w:r w:rsidRPr="009F623A">
        <w:rPr>
          <w:rFonts w:eastAsia="PragmaticaCSanPin-Regular"/>
          <w:b/>
          <w:iCs/>
        </w:rPr>
        <w:t xml:space="preserve">Система оценки планируемых результатов, индивидуальных достижений обучающихся 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eastAsia="PragmaticaCSanPin-Regular"/>
          <w:b/>
          <w:iCs/>
        </w:rPr>
      </w:pPr>
      <w:r w:rsidRPr="009F623A">
        <w:rPr>
          <w:rFonts w:eastAsia="PragmaticaCSanPin-Regular"/>
          <w:b/>
          <w:iCs/>
        </w:rPr>
        <w:t>2 класса по «Литературному чтению»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A64BA7" w:rsidRDefault="00A64BA7" w:rsidP="00A64BA7">
      <w:pPr>
        <w:spacing w:after="12" w:line="268" w:lineRule="auto"/>
        <w:ind w:left="283" w:right="7" w:firstLine="60"/>
        <w:rPr>
          <w:color w:val="000000"/>
        </w:rPr>
      </w:pPr>
      <w:r>
        <w:rPr>
          <w:color w:val="000000"/>
        </w:rPr>
        <w:lastRenderedPageBreak/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</w:t>
      </w:r>
      <w:proofErr w:type="spellStart"/>
      <w:r>
        <w:rPr>
          <w:color w:val="000000"/>
        </w:rPr>
        <w:t>образов.Учитель</w:t>
      </w:r>
      <w:proofErr w:type="spellEnd"/>
      <w:r>
        <w:rPr>
          <w:color w:val="000000"/>
        </w:rPr>
        <w:t xml:space="preserve">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A64BA7" w:rsidRDefault="00A64BA7" w:rsidP="00A64BA7">
      <w:pPr>
        <w:spacing w:before="100" w:beforeAutospacing="1" w:after="100" w:afterAutospacing="1"/>
        <w:rPr>
          <w:color w:val="444444"/>
          <w:sz w:val="20"/>
          <w:szCs w:val="20"/>
        </w:rPr>
      </w:pPr>
      <w:r>
        <w:rPr>
          <w:b/>
          <w:bCs/>
          <w:color w:val="444444"/>
          <w:sz w:val="20"/>
          <w:szCs w:val="20"/>
        </w:rPr>
        <w:t>НОРМАТИВЫ ПО ПРОВЕРКЕ ТЕХНИКИ ЧТЕНИЯ </w:t>
      </w:r>
      <w:r>
        <w:rPr>
          <w:color w:val="444444"/>
          <w:sz w:val="20"/>
          <w:szCs w:val="20"/>
        </w:rPr>
        <w:br/>
      </w:r>
      <w:r>
        <w:rPr>
          <w:b/>
          <w:bCs/>
          <w:color w:val="444444"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002"/>
        <w:gridCol w:w="2116"/>
        <w:gridCol w:w="2116"/>
        <w:gridCol w:w="2131"/>
      </w:tblGrid>
      <w:tr w:rsidR="00A64BA7" w:rsidTr="00A64BA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Учебные четверти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BA7" w:rsidRDefault="00A64B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IV четверть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Первый класс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40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31–40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25–30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25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Второй класс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70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55–70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40–54 слова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40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Третий класс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90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75–90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60–74 слова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60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Четвертый класс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больше 120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105–120 слов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90–104 слова</w:t>
            </w:r>
          </w:p>
        </w:tc>
      </w:tr>
      <w:tr w:rsidR="00A64BA7" w:rsidTr="00A64B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BA7" w:rsidRDefault="00A64BA7">
            <w:r>
              <w:t>меньше 90 слов</w:t>
            </w:r>
          </w:p>
        </w:tc>
      </w:tr>
    </w:tbl>
    <w:p w:rsidR="00A64BA7" w:rsidRDefault="00A64BA7" w:rsidP="00A64BA7">
      <w:pPr>
        <w:spacing w:before="100" w:beforeAutospacing="1" w:after="100" w:afterAutospacing="1"/>
        <w:rPr>
          <w:rFonts w:ascii="Verdana" w:hAnsi="Verdana"/>
          <w:color w:val="444444"/>
          <w:sz w:val="20"/>
          <w:szCs w:val="20"/>
        </w:rPr>
      </w:pPr>
    </w:p>
    <w:p w:rsidR="00A64BA7" w:rsidRDefault="00A64BA7" w:rsidP="00A64BA7">
      <w:pPr>
        <w:spacing w:after="12" w:line="268" w:lineRule="auto"/>
        <w:ind w:left="283" w:right="7" w:firstLine="60"/>
        <w:rPr>
          <w:color w:val="000000"/>
          <w:szCs w:val="22"/>
        </w:rPr>
      </w:pPr>
    </w:p>
    <w:p w:rsidR="00A64BA7" w:rsidRDefault="00A64BA7" w:rsidP="00A64BA7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Чтение наизусть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- твердо, без подсказок, знает наизусть, выразительно читает.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"3" - читает наизусть, но при чтении обнаруживает нетвердое усвоение текста.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"2" - нарушает последовательность при чтении, не полностью воспроизводит текст </w:t>
      </w:r>
    </w:p>
    <w:p w:rsidR="00A64BA7" w:rsidRDefault="00A64BA7" w:rsidP="00A64BA7">
      <w:pPr>
        <w:spacing w:after="5" w:line="268" w:lineRule="auto"/>
        <w:ind w:left="278" w:right="4814" w:hanging="10"/>
        <w:rPr>
          <w:color w:val="000000"/>
        </w:rPr>
      </w:pPr>
      <w:r>
        <w:rPr>
          <w:color w:val="000000"/>
        </w:rPr>
        <w:t xml:space="preserve">Оценка "1" - не воспроизводит текст </w:t>
      </w:r>
    </w:p>
    <w:p w:rsidR="00A64BA7" w:rsidRDefault="00A64BA7" w:rsidP="00A64BA7">
      <w:pPr>
        <w:spacing w:after="5" w:line="268" w:lineRule="auto"/>
        <w:ind w:left="278" w:right="4814" w:hanging="10"/>
        <w:rPr>
          <w:color w:val="000000"/>
        </w:rPr>
      </w:pPr>
    </w:p>
    <w:p w:rsidR="00A64BA7" w:rsidRDefault="00A64BA7" w:rsidP="00A64BA7">
      <w:pPr>
        <w:spacing w:after="5" w:line="268" w:lineRule="auto"/>
        <w:ind w:left="278" w:right="4814" w:hanging="10"/>
        <w:rPr>
          <w:b/>
          <w:i/>
          <w:color w:val="000000"/>
        </w:rPr>
      </w:pPr>
    </w:p>
    <w:p w:rsidR="00A64BA7" w:rsidRDefault="00A64BA7" w:rsidP="00A64BA7">
      <w:pPr>
        <w:spacing w:after="5" w:line="268" w:lineRule="auto"/>
        <w:ind w:left="278" w:right="4814" w:hanging="10"/>
        <w:rPr>
          <w:color w:val="000000"/>
        </w:rPr>
      </w:pPr>
      <w:r>
        <w:rPr>
          <w:b/>
          <w:i/>
          <w:color w:val="000000"/>
        </w:rPr>
        <w:t>Выразительное чтение стихотворения</w:t>
      </w:r>
    </w:p>
    <w:p w:rsidR="00A64BA7" w:rsidRDefault="00A64BA7" w:rsidP="00A64BA7">
      <w:pPr>
        <w:spacing w:after="5" w:line="268" w:lineRule="auto"/>
        <w:ind w:left="293" w:hanging="10"/>
        <w:rPr>
          <w:color w:val="000000"/>
        </w:rPr>
      </w:pPr>
      <w:r>
        <w:rPr>
          <w:b/>
          <w:color w:val="000000"/>
        </w:rPr>
        <w:t>Требования к выразительному чтению: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1. Правильная постановка логического ударения.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2.Соблюдение пауз. </w:t>
      </w:r>
    </w:p>
    <w:p w:rsidR="00A64BA7" w:rsidRDefault="00A64BA7" w:rsidP="00A64BA7">
      <w:pPr>
        <w:numPr>
          <w:ilvl w:val="0"/>
          <w:numId w:val="11"/>
        </w:numPr>
        <w:spacing w:after="14" w:line="266" w:lineRule="auto"/>
        <w:ind w:right="15" w:hanging="240"/>
        <w:jc w:val="both"/>
        <w:rPr>
          <w:color w:val="000000"/>
        </w:rPr>
      </w:pPr>
      <w:r>
        <w:rPr>
          <w:color w:val="000000"/>
        </w:rPr>
        <w:t xml:space="preserve">Правильный выбор темпа. </w:t>
      </w:r>
    </w:p>
    <w:p w:rsidR="00A64BA7" w:rsidRDefault="00A64BA7" w:rsidP="00A64BA7">
      <w:pPr>
        <w:numPr>
          <w:ilvl w:val="0"/>
          <w:numId w:val="11"/>
        </w:numPr>
        <w:spacing w:after="14" w:line="266" w:lineRule="auto"/>
        <w:ind w:right="15" w:hanging="240"/>
        <w:jc w:val="both"/>
        <w:rPr>
          <w:color w:val="000000"/>
        </w:rPr>
      </w:pPr>
      <w:r>
        <w:rPr>
          <w:color w:val="000000"/>
        </w:rPr>
        <w:t xml:space="preserve">Соблюдение нужной интонации. </w:t>
      </w:r>
    </w:p>
    <w:p w:rsidR="00A64BA7" w:rsidRDefault="00A64BA7" w:rsidP="00A64BA7">
      <w:pPr>
        <w:numPr>
          <w:ilvl w:val="0"/>
          <w:numId w:val="11"/>
        </w:numPr>
        <w:spacing w:after="14" w:line="266" w:lineRule="auto"/>
        <w:ind w:right="15" w:hanging="240"/>
        <w:jc w:val="both"/>
        <w:rPr>
          <w:color w:val="000000"/>
        </w:rPr>
      </w:pPr>
      <w:r>
        <w:rPr>
          <w:color w:val="000000"/>
        </w:rPr>
        <w:t xml:space="preserve">Безошибочное чтение.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- выполнены правильно все требования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"4" - не соблюдены 1-2 требования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 Оценка "3" -допущены ошибки по трем требованиям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"2" - допущены ошибки более, чем по трем требованиям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"1" - допущены ошибки по всем требованиям </w:t>
      </w:r>
    </w:p>
    <w:p w:rsidR="00A64BA7" w:rsidRDefault="00A64BA7" w:rsidP="00A64BA7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Чтение по ролям</w:t>
      </w:r>
    </w:p>
    <w:p w:rsidR="00A64BA7" w:rsidRDefault="00A64BA7" w:rsidP="00A64BA7">
      <w:pPr>
        <w:spacing w:after="5" w:line="268" w:lineRule="auto"/>
        <w:ind w:left="293" w:hanging="10"/>
        <w:rPr>
          <w:color w:val="000000"/>
        </w:rPr>
      </w:pPr>
      <w:r>
        <w:rPr>
          <w:b/>
          <w:color w:val="000000"/>
        </w:rPr>
        <w:t>Требования к чтению по ролям: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1. Своевременно начинать читать свои слова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2.Подбирать правильную интонацию </w:t>
      </w:r>
    </w:p>
    <w:p w:rsidR="00A64BA7" w:rsidRDefault="00A64BA7" w:rsidP="00A64BA7">
      <w:pPr>
        <w:numPr>
          <w:ilvl w:val="0"/>
          <w:numId w:val="12"/>
        </w:numPr>
        <w:spacing w:after="14" w:line="266" w:lineRule="auto"/>
        <w:ind w:right="15" w:hanging="240"/>
        <w:jc w:val="both"/>
        <w:rPr>
          <w:color w:val="000000"/>
        </w:rPr>
      </w:pPr>
      <w:r>
        <w:rPr>
          <w:color w:val="000000"/>
        </w:rPr>
        <w:t xml:space="preserve">Читать безошибочно </w:t>
      </w:r>
    </w:p>
    <w:p w:rsidR="00A64BA7" w:rsidRDefault="00A64BA7" w:rsidP="00A64BA7">
      <w:pPr>
        <w:numPr>
          <w:ilvl w:val="0"/>
          <w:numId w:val="12"/>
        </w:numPr>
        <w:spacing w:after="14" w:line="266" w:lineRule="auto"/>
        <w:ind w:right="15" w:hanging="240"/>
        <w:jc w:val="both"/>
        <w:rPr>
          <w:color w:val="000000"/>
        </w:rPr>
      </w:pPr>
      <w:r>
        <w:rPr>
          <w:color w:val="000000"/>
        </w:rPr>
        <w:t xml:space="preserve">Читать выразительно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- выполнены все требования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"4" - допущены ошибки по одному какому-то требованию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"3" - допущены ошибки по двум требованиям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"2" -допущены ошибки по трем требованиям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"1" -допущены ошибки по всем требованиям </w:t>
      </w:r>
    </w:p>
    <w:p w:rsidR="00A64BA7" w:rsidRDefault="00A64BA7" w:rsidP="00A64BA7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Пересказ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"4" - допускает 1-2 ошибки, неточности, сам исправляет их </w:t>
      </w:r>
    </w:p>
    <w:p w:rsidR="00A64BA7" w:rsidRDefault="00A64BA7" w:rsidP="00A64BA7">
      <w:pPr>
        <w:spacing w:after="12" w:line="268" w:lineRule="auto"/>
        <w:ind w:left="293" w:right="831" w:hanging="10"/>
        <w:rPr>
          <w:color w:val="000000"/>
        </w:rPr>
      </w:pPr>
      <w:r>
        <w:rPr>
          <w:color w:val="000000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A64BA7" w:rsidRDefault="00A64BA7" w:rsidP="00A64BA7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Тестовая работа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– 100%-90%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–89%-70%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–69%-50%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– менее 50% </w:t>
      </w:r>
    </w:p>
    <w:p w:rsidR="00A64BA7" w:rsidRDefault="00A64BA7" w:rsidP="00A64BA7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>Оценка «1» - неверно выполнены все задания</w:t>
      </w:r>
    </w:p>
    <w:p w:rsidR="00A64BA7" w:rsidRPr="009F623A" w:rsidRDefault="00A64BA7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</w:p>
    <w:p w:rsidR="00B3362E" w:rsidRDefault="00B3362E" w:rsidP="00F75B89">
      <w:pPr>
        <w:pStyle w:val="27"/>
        <w:tabs>
          <w:tab w:val="num" w:pos="1080"/>
        </w:tabs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:rsidR="00B3362E" w:rsidRDefault="00B3362E" w:rsidP="009F623A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B3362E" w:rsidRDefault="00B62039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учебного предмета «Литературное чтение</w:t>
      </w:r>
      <w:r w:rsidR="0069220E">
        <w:rPr>
          <w:b/>
        </w:rPr>
        <w:t>»</w:t>
      </w:r>
      <w:r w:rsidR="00B3362E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Ind w:w="-431" w:type="dxa"/>
        <w:tblLook w:val="04A0"/>
      </w:tblPr>
      <w:tblGrid>
        <w:gridCol w:w="3183"/>
        <w:gridCol w:w="3948"/>
        <w:gridCol w:w="2509"/>
      </w:tblGrid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.  </w:t>
            </w:r>
            <w:r>
              <w:rPr>
                <w:b/>
                <w:lang w:eastAsia="en-US"/>
              </w:rPr>
              <w:t>Самое великое чудо на свете.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 на уроке. 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любимую книгу и любимых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героев.</w:t>
            </w:r>
            <w:r>
              <w:rPr>
                <w:rStyle w:val="81"/>
                <w:sz w:val="24"/>
                <w:szCs w:val="24"/>
                <w:lang w:eastAsia="en-US"/>
              </w:rPr>
              <w:t>Рассказывать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о прочитанной книге по плану, разработанному коллективно. </w:t>
            </w: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список прочитанных книг.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рекомендательный список по темам (например, о книге).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Размышлять</w:t>
            </w:r>
            <w:r>
              <w:rPr>
                <w:lang w:eastAsia="en-US"/>
              </w:rPr>
              <w:t xml:space="preserve"> над прочитанным.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о старинных книгах из учебника. </w:t>
            </w:r>
            <w:r>
              <w:rPr>
                <w:rStyle w:val="81"/>
                <w:sz w:val="24"/>
                <w:szCs w:val="24"/>
                <w:lang w:eastAsia="en-US"/>
              </w:rPr>
              <w:t>Подготовить</w:t>
            </w:r>
            <w:r>
              <w:rPr>
                <w:lang w:eastAsia="en-US"/>
              </w:rPr>
              <w:t xml:space="preserve"> сообщение о старинных книгах для одноклассников и учеников 1 класса. </w:t>
            </w:r>
            <w:r>
              <w:rPr>
                <w:rStyle w:val="81"/>
                <w:sz w:val="24"/>
                <w:szCs w:val="24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 паре и группе высказывания вели</w:t>
            </w:r>
            <w:r>
              <w:rPr>
                <w:lang w:eastAsia="en-US"/>
              </w:rPr>
              <w:softHyphen/>
              <w:t xml:space="preserve">ких людей о книге и о чтении. </w:t>
            </w:r>
            <w:r>
              <w:rPr>
                <w:rStyle w:val="81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высказывания великих людей о книге и чтении: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lang w:eastAsia="en-US"/>
              </w:rPr>
              <w:t xml:space="preserve"> общее и отличия.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Устное народное творчество.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содержанием книг и жизненным опытом. </w:t>
            </w:r>
            <w:r>
              <w:rPr>
                <w:rStyle w:val="81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рассказ по пословице;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соотно</w:t>
            </w:r>
            <w:r>
              <w:rPr>
                <w:rStyle w:val="81"/>
                <w:sz w:val="24"/>
                <w:szCs w:val="24"/>
                <w:lang w:eastAsia="en-US"/>
              </w:rPr>
              <w:softHyphen/>
              <w:t>сить</w:t>
            </w:r>
            <w:r>
              <w:rPr>
                <w:lang w:eastAsia="en-US"/>
              </w:rPr>
              <w:t xml:space="preserve"> содержание рассказа с </w:t>
            </w:r>
            <w:proofErr w:type="spellStart"/>
            <w:r>
              <w:rPr>
                <w:lang w:eastAsia="en-US"/>
              </w:rPr>
              <w:t>пословицей.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proofErr w:type="spellEnd"/>
            <w:r>
              <w:rPr>
                <w:lang w:eastAsia="en-US"/>
              </w:rPr>
              <w:t xml:space="preserve"> созвучные окончания слов в песне. Сочинять колыбельные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небылицы, </w:t>
            </w:r>
            <w:r>
              <w:rPr>
                <w:lang w:eastAsia="en-US"/>
              </w:rPr>
              <w:lastRenderedPageBreak/>
              <w:t xml:space="preserve">опираясь на жизненный опыт создания народного творчества. Находить различия в </w:t>
            </w:r>
            <w:proofErr w:type="spellStart"/>
            <w:r>
              <w:rPr>
                <w:lang w:eastAsia="en-US"/>
              </w:rPr>
              <w:t>потешках</w:t>
            </w:r>
            <w:proofErr w:type="spellEnd"/>
            <w:r>
              <w:rPr>
                <w:lang w:eastAsia="en-US"/>
              </w:rPr>
              <w:t xml:space="preserve"> и прибаутках, сходных по теме. Находить слова, которые помогают представить героя произведений устного народного </w:t>
            </w:r>
            <w:proofErr w:type="spellStart"/>
            <w:r>
              <w:rPr>
                <w:lang w:eastAsia="en-US"/>
              </w:rPr>
              <w:t>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загадки и отгадки. </w:t>
            </w:r>
            <w:r>
              <w:rPr>
                <w:rStyle w:val="7"/>
                <w:sz w:val="24"/>
                <w:szCs w:val="24"/>
                <w:lang w:eastAsia="en-US"/>
              </w:rPr>
              <w:t>Распределить</w:t>
            </w:r>
            <w:r>
              <w:rPr>
                <w:lang w:eastAsia="en-US"/>
              </w:rPr>
              <w:t xml:space="preserve"> загадки и пословицы по темати</w:t>
            </w:r>
            <w:r>
              <w:rPr>
                <w:lang w:eastAsia="en-US"/>
              </w:rPr>
              <w:softHyphen/>
              <w:t xml:space="preserve">ческим группам.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 xml:space="preserve"> героев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На уроках </w:t>
            </w:r>
            <w:r>
              <w:rPr>
                <w:lang w:eastAsia="en-US"/>
              </w:rPr>
              <w:lastRenderedPageBreak/>
              <w:t>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3. Люблю природу русскую. Осень.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Лирические стихотворения Ф.Тютчева, К.Бальмонта, А.Плещеева, А.Фета, А.Толстого, С.Есенина.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lastRenderedPageBreak/>
              <w:t>Составлять</w:t>
            </w:r>
            <w:r>
              <w:rPr>
                <w:lang w:eastAsia="en-US"/>
              </w:rPr>
              <w:t>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урок обобщения и систематизации знаний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4. Русские писатели</w:t>
            </w:r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А.С.Пушкин. Лирические стихотворения, «Сказка о рыбаке и рыбке». И.А.Крылов. Басни. Л.Н.Толстой. Басни. Рассказы.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словесные выражения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звуки, переданные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картины природы. 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шения к ним;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собственных впечатлений 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герое.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proofErr w:type="spellStart"/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>пословицы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смысл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 исправления 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О братьях наших меньших.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о животных А.Шибаева,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И.Пивоваровой,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. Научно-популярный текст Н.Сладкова. Рассказы о животных М.Пришвина, </w:t>
            </w:r>
            <w:proofErr w:type="spellStart"/>
            <w:r>
              <w:rPr>
                <w:lang w:eastAsia="en-US"/>
              </w:rPr>
              <w:t>Е.Чарушина</w:t>
            </w:r>
            <w:proofErr w:type="spellEnd"/>
            <w:r>
              <w:rPr>
                <w:lang w:eastAsia="en-US"/>
              </w:rPr>
              <w:t>, Б.Житкова, В.Бианки.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уроке.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6. Из детских журналов.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Произведения из детских журналов. Д.Хармс, Ю.Владимиров, А.Введенский.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на уроке. </w:t>
            </w:r>
            <w:r>
              <w:rPr>
                <w:rStyle w:val="51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вопросы по содержанию,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с необычными вопросами из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ских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журналов.</w:t>
            </w:r>
            <w:r>
              <w:rPr>
                <w:rStyle w:val="51"/>
                <w:sz w:val="24"/>
                <w:szCs w:val="24"/>
                <w:lang w:eastAsia="en-US"/>
              </w:rPr>
              <w:t>Подбирать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в соответствии с содержа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нием, главной мыслью.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</w:t>
            </w:r>
            <w:r>
              <w:rPr>
                <w:rStyle w:val="43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журнал от книги. </w:t>
            </w:r>
            <w:r>
              <w:rPr>
                <w:rStyle w:val="43"/>
                <w:sz w:val="24"/>
                <w:szCs w:val="24"/>
                <w:lang w:eastAsia="en-US"/>
              </w:rPr>
              <w:t>Ориентироваться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журнале.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и нужные статьи в жур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нужную информацию по заданной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теме.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работе пары и группы.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проекте «Мой любимый детский журнал»;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роли;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обра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батывать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информацию в соответствии с заяв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ленной темой. </w:t>
            </w:r>
            <w:r>
              <w:rPr>
                <w:rStyle w:val="43"/>
                <w:sz w:val="24"/>
                <w:szCs w:val="24"/>
                <w:lang w:eastAsia="en-US"/>
              </w:rPr>
              <w:t>Создавать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собственный журнал устно, описы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вать его оформление. </w:t>
            </w:r>
            <w:r>
              <w:rPr>
                <w:rStyle w:val="43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необычные вопросы для детского журнала и ответы к ним.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иллюстрации для собственного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Писать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(составлять) свои рассказы и стихи для детского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Раздел7. Люблю природу русскую. Зима.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Лирические стихотворения И.Бунина, К.Бальмонта, Я.Акима, Ф.Тютчева, С.Есенина, С.Дрожжина. Русская народная сказка «Два Мороза». С.Михалков «Новогодняя быль», весёлые стихи о зиме </w:t>
            </w:r>
            <w:proofErr w:type="spellStart"/>
            <w:r>
              <w:rPr>
                <w:lang w:eastAsia="en-US"/>
              </w:rPr>
              <w:t>А.Барто</w:t>
            </w:r>
            <w:proofErr w:type="spellEnd"/>
            <w:r>
              <w:rPr>
                <w:lang w:eastAsia="en-US"/>
              </w:rPr>
              <w:t>, А.Прокофьева.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Рассма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тривать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сборники стихов, определять их содер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жание по названию сборника.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загадки и отгадки. 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выразительно, отражая настроение сти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хотворения.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с главной мыслью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43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разных поэтов на одну тему.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словесные картины зимней природы с опорой на текст стихотворения. Подбирать музыкальное сопровождение к тек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стам;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свою музыку. </w:t>
            </w:r>
            <w:r>
              <w:rPr>
                <w:rStyle w:val="43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43"/>
                <w:sz w:val="24"/>
                <w:szCs w:val="24"/>
                <w:lang w:eastAsia="en-US"/>
              </w:rPr>
              <w:t>Чувствовать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ритм и мелодику стихотворения,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стихи наизусть. </w:t>
            </w:r>
            <w:r>
              <w:rPr>
                <w:rStyle w:val="34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были и сказочного текста. </w:t>
            </w:r>
            <w:r>
              <w:rPr>
                <w:rStyle w:val="34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 на основе их поступков,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использовать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слова антонимы для их характеристики.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уроках </w:t>
            </w:r>
            <w:r>
              <w:rPr>
                <w:lang w:eastAsia="en-US"/>
              </w:rPr>
              <w:lastRenderedPageBreak/>
              <w:t>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8. Писатели - детям.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К.И.Чуковский. Сказки. «Путаница», «Радость», «</w:t>
            </w:r>
            <w:proofErr w:type="spellStart"/>
            <w:r>
              <w:rPr>
                <w:lang w:eastAsia="en-US"/>
              </w:rPr>
              <w:t>Федорино</w:t>
            </w:r>
            <w:proofErr w:type="spellEnd"/>
            <w:r>
              <w:rPr>
                <w:lang w:eastAsia="en-US"/>
              </w:rPr>
              <w:t xml:space="preserve"> горе». С.Маршак «Кот и лодыри». Стихотворения С.В.Михалкова, </w:t>
            </w:r>
            <w:proofErr w:type="spellStart"/>
            <w:r>
              <w:rPr>
                <w:lang w:eastAsia="en-US"/>
              </w:rPr>
              <w:t>А.Л.Барто</w:t>
            </w:r>
            <w:proofErr w:type="spellEnd"/>
            <w:r>
              <w:rPr>
                <w:lang w:eastAsia="en-US"/>
              </w:rPr>
              <w:t>. Юмористические рассказы Н.Н.Носова.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43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>выразительно, отражая настроение стихотворе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пословицы с содержанием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лексическое значение некоторых слов на основе словаря учебника и толкового словаря.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изведения;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героя, используя слова-антонимы. </w:t>
            </w:r>
            <w:r>
              <w:rPr>
                <w:rStyle w:val="34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слова, которые с помощью звука 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могают представить образ героя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героях, отражая собственное от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ношение к ним; выразительно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юмори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стические эпизоды из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произведения,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пересказывать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текст подробно на основе плана.  </w:t>
            </w:r>
            <w:r>
              <w:rPr>
                <w:rStyle w:val="34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 на основе кар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тинного плана, высказывать своё мнение.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</w:t>
            </w:r>
            <w:r>
              <w:rPr>
                <w:rStyle w:val="34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тексты в паре,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организовать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взаимокон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троль,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чтение.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9. Я и мои друзья.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Стихи о дружбе и друзьях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 xml:space="preserve">, В.Лунина. </w:t>
            </w:r>
            <w:r>
              <w:rPr>
                <w:lang w:eastAsia="en-US"/>
              </w:rPr>
              <w:lastRenderedPageBreak/>
              <w:t>Рассказы Н.Булгакова, Ю.Ермолаева, В.Осеевой.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.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вслух с постепенным переходом на чтение про  себя; </w:t>
            </w:r>
            <w:r>
              <w:rPr>
                <w:rStyle w:val="34"/>
                <w:sz w:val="24"/>
                <w:szCs w:val="24"/>
                <w:lang w:eastAsia="en-US"/>
              </w:rPr>
              <w:t>увеличивать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темп чтения вслух, исправляя ошибки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при повторном чтении текста.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ведение.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в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изведении. </w:t>
            </w:r>
            <w:r>
              <w:rPr>
                <w:rStyle w:val="34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продолжение рассказа.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основную мысль рассказа, стихо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поступкам; выразительно читать по ролям. Составлять план пересказа; пересказывать по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плану.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 в соответствии с образцом.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Составлять короткий рассказ на предложенную тему.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знаний и </w:t>
            </w:r>
            <w:r>
              <w:rPr>
                <w:lang w:eastAsia="en-US"/>
              </w:rPr>
              <w:lastRenderedPageBreak/>
              <w:t>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10. Люблю природу русскую. Весна.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Весенние загадки. Лирические стихотворения Ф.Тютчева, А.Плещеева, А.Блока, И.Бунина, С.Маршака, Е.Благининой,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lang w:eastAsia="en-US"/>
              </w:rPr>
              <w:t xml:space="preserve">стихотворения и загадки с выражением, передавать настроение с помощью интонации, темпа чтения, силы голоса. Наблюдать за жизнью слова. </w:t>
            </w:r>
            <w:r>
              <w:rPr>
                <w:rStyle w:val="28"/>
                <w:sz w:val="24"/>
                <w:szCs w:val="24"/>
                <w:lang w:eastAsia="en-US"/>
              </w:rPr>
              <w:t>Отгадывать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28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отгадки с загадками. </w:t>
            </w:r>
            <w:r>
              <w:rPr>
                <w:rStyle w:val="28"/>
                <w:sz w:val="24"/>
                <w:szCs w:val="24"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собственные загадки на основе опор</w:t>
            </w:r>
            <w:r>
              <w:rPr>
                <w:lang w:eastAsia="en-US"/>
              </w:rPr>
              <w:softHyphen/>
              <w:t xml:space="preserve">ных слов прочитанных загадок. </w:t>
            </w:r>
            <w:r>
              <w:rPr>
                <w:rStyle w:val="28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весенней природы. </w:t>
            </w:r>
            <w:r>
              <w:rPr>
                <w:rStyle w:val="28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в стихотворении, которые по</w:t>
            </w:r>
            <w:r>
              <w:rPr>
                <w:lang w:eastAsia="en-US"/>
              </w:rPr>
              <w:softHyphen/>
              <w:t xml:space="preserve">могают представить героев. </w:t>
            </w:r>
            <w:r>
              <w:rPr>
                <w:rStyle w:val="28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отдельные выражения в лирическом тексте.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стихотворения о весне разных поэтов. </w:t>
            </w:r>
            <w:r>
              <w:rPr>
                <w:rStyle w:val="28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самостоятельно вопросы к сти</w:t>
            </w:r>
            <w:r>
              <w:rPr>
                <w:lang w:eastAsia="en-US"/>
              </w:rPr>
              <w:softHyphen/>
              <w:t xml:space="preserve">хотворению.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11. И в шутку и всерьёз.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 xml:space="preserve">Э.Успенского, </w:t>
            </w:r>
            <w:proofErr w:type="spellStart"/>
            <w:r>
              <w:rPr>
                <w:lang w:eastAsia="en-US"/>
              </w:rPr>
              <w:t>И.Токмаковой</w:t>
            </w:r>
            <w:proofErr w:type="spellEnd"/>
            <w:r>
              <w:rPr>
                <w:lang w:eastAsia="en-US"/>
              </w:rPr>
              <w:t>. Герой авторских стихотворений. Ритм стихотворения.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bCs w:val="0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работ с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текстом.</w:t>
            </w:r>
            <w:r>
              <w:rPr>
                <w:rStyle w:val="28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вслух с постепенным уве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личением темпа чтения и переходом на чтение про себя. </w:t>
            </w:r>
            <w:r>
              <w:rPr>
                <w:rStyle w:val="28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произведения.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поступки, используя слова с противопо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ложным значением. </w:t>
            </w:r>
            <w:r>
              <w:rPr>
                <w:rStyle w:val="19"/>
                <w:sz w:val="24"/>
                <w:szCs w:val="24"/>
                <w:lang w:eastAsia="en-US"/>
              </w:rPr>
              <w:t>Восстанавливать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на основе вопросов.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на основе вопросов учебника; выразительно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отрывки из них.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стихотворение и фрагменты рассказов.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весёлые рассказы. 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собственные весёлые истории.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индивидуальная </w:t>
            </w:r>
            <w:r>
              <w:rPr>
                <w:color w:val="000000"/>
                <w:lang w:eastAsia="en-US"/>
              </w:rPr>
              <w:lastRenderedPageBreak/>
              <w:t>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12. Литература зарубежных стран.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Американские, английские, французские, немецкие народные песенки в переводе С.Маршака, В.Викторова, Л.Яхнина. Ш.Перро «Кот в сапогах», «Красная Шапочка». 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Г.С.Андерсен. «Принцесса на горошине»</w:t>
            </w:r>
            <w:proofErr w:type="gramStart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Хогарт. «</w:t>
            </w:r>
            <w:proofErr w:type="spellStart"/>
            <w:r>
              <w:rPr>
                <w:lang w:eastAsia="en-US"/>
              </w:rPr>
              <w:t>Мафин</w:t>
            </w:r>
            <w:proofErr w:type="spellEnd"/>
            <w:r>
              <w:rPr>
                <w:lang w:eastAsia="en-US"/>
              </w:rPr>
              <w:t xml:space="preserve"> и паук». 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28"/>
                <w:bCs w:val="0"/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Выбирать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книгу для самостоятельного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чтения.</w:t>
            </w:r>
            <w:r>
              <w:rPr>
                <w:rStyle w:val="19"/>
                <w:sz w:val="24"/>
                <w:szCs w:val="24"/>
                <w:lang w:eastAsia="en-US"/>
              </w:rPr>
              <w:t>Читать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19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ведение.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песенки разных народов с русскими песенками,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</w:t>
            </w:r>
            <w:r>
              <w:rPr>
                <w:rStyle w:val="19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значение незнакомых слов. </w:t>
            </w:r>
            <w:r>
              <w:rPr>
                <w:rStyle w:val="19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произведений.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зарубежных сказок с героями русских сказок,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 </w:t>
            </w:r>
            <w:r>
              <w:rPr>
                <w:rStyle w:val="19"/>
                <w:sz w:val="24"/>
                <w:szCs w:val="24"/>
                <w:lang w:eastAsia="en-US"/>
              </w:rPr>
              <w:t>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характеристику героев произведения.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окончание сказок.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сюжеты литературных сказок раз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стран. </w:t>
            </w:r>
            <w:r>
              <w:rPr>
                <w:rStyle w:val="19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сказки,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тельность событий.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сказку на основе со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ставленного плана,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волшебные собы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тия и предметы в сказке.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литературные сказки зарубеж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писателей. </w:t>
            </w:r>
            <w:r>
              <w:rPr>
                <w:rStyle w:val="19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зарубежных сказочников в школьной и домашней библиотеках;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rStyle w:val="19"/>
                <w:sz w:val="24"/>
                <w:szCs w:val="24"/>
                <w:lang w:eastAsia="en-US"/>
              </w:rPr>
              <w:softHyphen/>
              <w:t>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списки книг для чтения летом (с учителем). 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</w:tbl>
    <w:p w:rsidR="00B3362E" w:rsidRDefault="00B3362E" w:rsidP="00B3362E">
      <w:pPr>
        <w:ind w:right="-2"/>
        <w:rPr>
          <w:b/>
        </w:rPr>
      </w:pPr>
    </w:p>
    <w:p w:rsidR="00B01C3C" w:rsidRDefault="00B01C3C" w:rsidP="00B3362E">
      <w:pPr>
        <w:ind w:right="-2"/>
        <w:rPr>
          <w:b/>
        </w:rPr>
      </w:pPr>
    </w:p>
    <w:p w:rsidR="00B01C3C" w:rsidRDefault="00B01C3C" w:rsidP="00B3362E">
      <w:pPr>
        <w:ind w:right="-2"/>
        <w:rPr>
          <w:b/>
        </w:rPr>
      </w:pPr>
    </w:p>
    <w:p w:rsidR="00B01C3C" w:rsidRDefault="00B01C3C" w:rsidP="00B3362E">
      <w:pPr>
        <w:ind w:right="-2"/>
        <w:rPr>
          <w:b/>
        </w:rPr>
      </w:pPr>
    </w:p>
    <w:p w:rsidR="00B01C3C" w:rsidRDefault="00B01C3C" w:rsidP="00B3362E">
      <w:pPr>
        <w:ind w:right="-2"/>
        <w:rPr>
          <w:b/>
        </w:rPr>
      </w:pPr>
    </w:p>
    <w:p w:rsidR="00B3362E" w:rsidRDefault="00B62039" w:rsidP="00B3362E">
      <w:pPr>
        <w:ind w:left="567" w:right="-2"/>
        <w:jc w:val="center"/>
        <w:rPr>
          <w:b/>
        </w:rPr>
      </w:pPr>
      <w:bookmarkStart w:id="0" w:name="_GoBack"/>
      <w:bookmarkEnd w:id="0"/>
      <w:r>
        <w:rPr>
          <w:b/>
        </w:rPr>
        <w:t>Раздел 3</w:t>
      </w:r>
      <w:r w:rsidR="00B3362E">
        <w:rPr>
          <w:b/>
        </w:rPr>
        <w:t xml:space="preserve"> . Календарно-тематическое планирование</w:t>
      </w:r>
    </w:p>
    <w:p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709"/>
        <w:gridCol w:w="851"/>
        <w:gridCol w:w="709"/>
        <w:gridCol w:w="4394"/>
        <w:gridCol w:w="709"/>
        <w:gridCol w:w="2268"/>
      </w:tblGrid>
      <w:tr w:rsidR="00C50913" w:rsidTr="00C5091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C50913" w:rsidTr="00C5091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Самое великое чудо на свете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Урок -игра «Крестики-нолики»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Библиотеки.</w:t>
            </w:r>
          </w:p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Книги </w:t>
            </w:r>
          </w:p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Составление высказываний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 «Обожаемые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Осень.</w:t>
            </w:r>
          </w:p>
          <w:p w:rsidR="00E45A5D" w:rsidRDefault="00E45A5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брусника…», А. Плещеев «Осень наступила…»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листья»- тема для поэтов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AC6A79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«У лукоморья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 Пушкина.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«Сказка о рыбаке и рыбке» и другие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рыбаке и рыбке»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«Котёнок»,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Л.Н.Толстого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И.Пивоваровой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7452E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</w:t>
            </w:r>
            <w:r>
              <w:rPr>
                <w:lang w:eastAsia="en-US"/>
              </w:rPr>
              <w:lastRenderedPageBreak/>
              <w:t>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М.Пришвина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«Страшный рассказ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 w:rsidP="00F75B89">
            <w:pPr>
              <w:tabs>
                <w:tab w:val="center" w:pos="389"/>
              </w:tabs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Б.Житков. «Храбрый утёнок»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В.Бианки. «Музыкант»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детских  журналов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 журналов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«Игра», «Вы знаете?»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«Весёлые чижи»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«Что это было?»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 «Чудаки»</w:t>
            </w:r>
          </w:p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 w:rsidP="00610D7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Ф.Тютчева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С.Есенина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 w:rsidP="00293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монологического </w:t>
            </w:r>
            <w:r>
              <w:rPr>
                <w:lang w:eastAsia="en-US"/>
              </w:rPr>
              <w:lastRenderedPageBreak/>
              <w:t xml:space="preserve">высказывания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- 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К.Чуковский. «Путаница»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 w:rsidP="002933A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К.Чуковский. 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С.Маршак. «Кот и лодыри»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Фронтальныйопрос</w:t>
            </w:r>
            <w:proofErr w:type="spellEnd"/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«Мой секрет», «Сила воли»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С.Михалков. «Мой щенок»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«Верёвочка»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Н.Носов. «Живая шляпа»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Н.Носов. «Живая шляпа»</w:t>
            </w:r>
          </w:p>
          <w:p w:rsidR="005E1DCC" w:rsidRDefault="005E1DC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Составление высказываний для речевых ситуаций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Н.Носов. «На горке»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«Писатели- детям»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 w:rsidP="00EC262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В.Осеевой.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  <w:p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А.Плещеева о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Ф.Тютчева  о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«На лугу»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r>
              <w:rPr>
                <w:lang w:eastAsia="en-US"/>
              </w:rPr>
              <w:br/>
              <w:t xml:space="preserve">наизусть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Песенка Винни-Пуха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 я был девчонкой…»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Э.Успенского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  <w:p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Подробный пересказ текста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827E3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827E3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16B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4637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46371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английские народные песенки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46371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46371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Ш.Перро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Ш.Перро. Викторина.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Х.К.Андерсена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Работа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  <w:p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«Моя любимая сказка»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66CC0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7C777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«Мое любимое произведение о животных»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66CC0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566CC0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566CC0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66CC0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566CC0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«Литературные загадки»</w:t>
            </w:r>
          </w:p>
          <w:p w:rsidR="00566CC0" w:rsidRDefault="00566CC0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CC0" w:rsidRDefault="00566CC0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263E6" w:rsidTr="00A525D5"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3E6" w:rsidRDefault="00A263E6" w:rsidP="003953B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  <w:r w:rsidRPr="00A263E6">
              <w:rPr>
                <w:b/>
                <w:lang w:eastAsia="en-US"/>
              </w:rPr>
              <w:t>135 часов.</w:t>
            </w:r>
          </w:p>
        </w:tc>
      </w:tr>
    </w:tbl>
    <w:p w:rsidR="00B3362E" w:rsidRDefault="00B3362E" w:rsidP="00B3362E">
      <w:pPr>
        <w:ind w:left="567" w:right="-2"/>
        <w:jc w:val="center"/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7F" w:rsidRDefault="0023367F" w:rsidP="0079013E">
      <w:r>
        <w:separator/>
      </w:r>
    </w:p>
  </w:endnote>
  <w:endnote w:type="continuationSeparator" w:id="1">
    <w:p w:rsidR="0023367F" w:rsidRDefault="0023367F" w:rsidP="0079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07"/>
      <w:docPartObj>
        <w:docPartGallery w:val="Page Numbers (Bottom of Page)"/>
        <w:docPartUnique/>
      </w:docPartObj>
    </w:sdtPr>
    <w:sdtContent>
      <w:p w:rsidR="007452EE" w:rsidRDefault="00683973">
        <w:pPr>
          <w:pStyle w:val="a9"/>
          <w:jc w:val="center"/>
        </w:pPr>
        <w:r>
          <w:fldChar w:fldCharType="begin"/>
        </w:r>
        <w:r w:rsidR="00B01C3C">
          <w:instrText xml:space="preserve"> PAGE   \* MERGEFORMAT </w:instrText>
        </w:r>
        <w:r>
          <w:fldChar w:fldCharType="separate"/>
        </w:r>
        <w:r w:rsidR="007E468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452EE" w:rsidRDefault="007452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7F" w:rsidRDefault="0023367F" w:rsidP="0079013E">
      <w:r>
        <w:separator/>
      </w:r>
    </w:p>
  </w:footnote>
  <w:footnote w:type="continuationSeparator" w:id="1">
    <w:p w:rsidR="0023367F" w:rsidRDefault="0023367F" w:rsidP="0079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3FA3"/>
    <w:multiLevelType w:val="hybridMultilevel"/>
    <w:tmpl w:val="C2362450"/>
    <w:lvl w:ilvl="0" w:tplc="36BE8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D857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F691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D42C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4E97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D6B9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FA74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6089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C2EE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EE81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CA59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2E"/>
    <w:rsid w:val="000624D1"/>
    <w:rsid w:val="000652CB"/>
    <w:rsid w:val="00080217"/>
    <w:rsid w:val="0009610E"/>
    <w:rsid w:val="000B5003"/>
    <w:rsid w:val="00113F7C"/>
    <w:rsid w:val="00116417"/>
    <w:rsid w:val="00137639"/>
    <w:rsid w:val="00151277"/>
    <w:rsid w:val="00151FCD"/>
    <w:rsid w:val="001E73BB"/>
    <w:rsid w:val="0023367F"/>
    <w:rsid w:val="00263002"/>
    <w:rsid w:val="002933A7"/>
    <w:rsid w:val="002F2E9D"/>
    <w:rsid w:val="003953BE"/>
    <w:rsid w:val="003C7732"/>
    <w:rsid w:val="004578BC"/>
    <w:rsid w:val="00463718"/>
    <w:rsid w:val="004B68FC"/>
    <w:rsid w:val="004B6970"/>
    <w:rsid w:val="00514985"/>
    <w:rsid w:val="0053571E"/>
    <w:rsid w:val="00553DF5"/>
    <w:rsid w:val="00566CC0"/>
    <w:rsid w:val="005E1DCC"/>
    <w:rsid w:val="00601A3C"/>
    <w:rsid w:val="00610D7E"/>
    <w:rsid w:val="0066744C"/>
    <w:rsid w:val="00683973"/>
    <w:rsid w:val="0069220E"/>
    <w:rsid w:val="006939D3"/>
    <w:rsid w:val="00722E7A"/>
    <w:rsid w:val="007452EE"/>
    <w:rsid w:val="0079013E"/>
    <w:rsid w:val="007D6771"/>
    <w:rsid w:val="007E468D"/>
    <w:rsid w:val="00827E3D"/>
    <w:rsid w:val="00840B22"/>
    <w:rsid w:val="008423B7"/>
    <w:rsid w:val="00867DC1"/>
    <w:rsid w:val="008B2795"/>
    <w:rsid w:val="008C44D9"/>
    <w:rsid w:val="00984A76"/>
    <w:rsid w:val="00996FAB"/>
    <w:rsid w:val="009B09FE"/>
    <w:rsid w:val="009F623A"/>
    <w:rsid w:val="00A263E6"/>
    <w:rsid w:val="00A55707"/>
    <w:rsid w:val="00A64BA7"/>
    <w:rsid w:val="00AB4E57"/>
    <w:rsid w:val="00AC6A79"/>
    <w:rsid w:val="00AE3C73"/>
    <w:rsid w:val="00AE60CE"/>
    <w:rsid w:val="00B01C3C"/>
    <w:rsid w:val="00B213B4"/>
    <w:rsid w:val="00B3362E"/>
    <w:rsid w:val="00B616B8"/>
    <w:rsid w:val="00B62039"/>
    <w:rsid w:val="00C47C7A"/>
    <w:rsid w:val="00C50913"/>
    <w:rsid w:val="00CA783E"/>
    <w:rsid w:val="00E0485F"/>
    <w:rsid w:val="00E17D91"/>
    <w:rsid w:val="00E37067"/>
    <w:rsid w:val="00E45A5D"/>
    <w:rsid w:val="00E858C5"/>
    <w:rsid w:val="00E954DD"/>
    <w:rsid w:val="00EC14CA"/>
    <w:rsid w:val="00EC2620"/>
    <w:rsid w:val="00F33271"/>
    <w:rsid w:val="00F4795E"/>
    <w:rsid w:val="00F75B89"/>
    <w:rsid w:val="00FA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BC2A-664E-4721-9656-0C807CC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22</cp:revision>
  <cp:lastPrinted>2022-08-30T09:33:00Z</cp:lastPrinted>
  <dcterms:created xsi:type="dcterms:W3CDTF">2021-08-05T07:27:00Z</dcterms:created>
  <dcterms:modified xsi:type="dcterms:W3CDTF">2022-09-04T09:39:00Z</dcterms:modified>
</cp:coreProperties>
</file>