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4E" w:rsidRPr="0060324E" w:rsidRDefault="0060324E" w:rsidP="0060324E">
      <w:pPr>
        <w:contextualSpacing/>
        <w:rPr>
          <w:rFonts w:ascii="Times New Roman" w:eastAsia="Times New Roman" w:hAnsi="Times New Roman" w:cs="Times New Roman"/>
        </w:rPr>
      </w:pPr>
      <w:r w:rsidRPr="0060324E">
        <w:rPr>
          <w:rFonts w:ascii="Times New Roman" w:eastAsia="Times New Roman" w:hAnsi="Times New Roman" w:cs="Times New Roman"/>
          <w:b/>
        </w:rPr>
        <w:t>Принята: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Утверждаю:</w:t>
      </w:r>
    </w:p>
    <w:p w:rsidR="0060324E" w:rsidRPr="0060324E" w:rsidRDefault="0060324E" w:rsidP="0060324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324E">
        <w:rPr>
          <w:rFonts w:ascii="Times New Roman" w:eastAsia="Times New Roman" w:hAnsi="Times New Roman" w:cs="Times New Roman"/>
        </w:rPr>
        <w:t>на заседании педсовета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Директор МБОУДО ДЮСШ</w:t>
      </w:r>
    </w:p>
    <w:p w:rsidR="0060324E" w:rsidRPr="0060324E" w:rsidRDefault="0060324E" w:rsidP="0060324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324E">
        <w:rPr>
          <w:rFonts w:ascii="Times New Roman" w:eastAsia="Times New Roman" w:hAnsi="Times New Roman" w:cs="Times New Roman"/>
        </w:rPr>
        <w:t xml:space="preserve">МБОУДО ДЮСШ </w:t>
      </w:r>
    </w:p>
    <w:p w:rsidR="0060324E" w:rsidRPr="0060324E" w:rsidRDefault="0060324E" w:rsidP="0060324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324E">
        <w:rPr>
          <w:rFonts w:ascii="Times New Roman" w:eastAsia="Times New Roman" w:hAnsi="Times New Roman" w:cs="Times New Roman"/>
        </w:rPr>
        <w:t>протокол №</w:t>
      </w:r>
      <w:r>
        <w:rPr>
          <w:rFonts w:ascii="Times New Roman" w:eastAsia="Times New Roman" w:hAnsi="Times New Roman" w:cs="Times New Roman"/>
        </w:rPr>
        <w:t xml:space="preserve"> 5                                                                                                _____________Е. А. Бородин</w:t>
      </w:r>
    </w:p>
    <w:p w:rsidR="00E04DB6" w:rsidRPr="0060324E" w:rsidRDefault="0060324E" w:rsidP="0060324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от 03.09.2019г.                                                                                              03.09.2019г.</w:t>
      </w:r>
    </w:p>
    <w:p w:rsidR="00E04DB6" w:rsidRDefault="00E04DB6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324E">
        <w:rPr>
          <w:rFonts w:ascii="Times New Roman" w:eastAsia="Times New Roman" w:hAnsi="Times New Roman" w:cs="Times New Roman"/>
          <w:b/>
          <w:sz w:val="40"/>
          <w:szCs w:val="40"/>
        </w:rPr>
        <w:t xml:space="preserve">Дополнительная предпрофессиональная программа </w:t>
      </w: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0324E">
        <w:rPr>
          <w:rFonts w:ascii="Times New Roman" w:eastAsia="Times New Roman" w:hAnsi="Times New Roman" w:cs="Times New Roman"/>
          <w:b/>
          <w:sz w:val="40"/>
          <w:szCs w:val="40"/>
        </w:rPr>
        <w:t>по футболу</w:t>
      </w: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24E">
        <w:rPr>
          <w:rFonts w:ascii="Times New Roman" w:eastAsia="Times New Roman" w:hAnsi="Times New Roman" w:cs="Times New Roman"/>
          <w:b/>
          <w:sz w:val="24"/>
          <w:szCs w:val="24"/>
        </w:rPr>
        <w:t>(базовый и углубленный уровни)</w:t>
      </w: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24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бюджетного образовательного  учреждения</w:t>
      </w: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24E">
        <w:rPr>
          <w:rFonts w:ascii="Times New Roman" w:eastAsia="Times New Roman" w:hAnsi="Times New Roman" w:cs="Times New Roman"/>
          <w:b/>
          <w:sz w:val="28"/>
          <w:szCs w:val="28"/>
        </w:rPr>
        <w:t xml:space="preserve">   дополнительного  образования </w:t>
      </w: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24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Детско-юношеская спортивная школа  Целинского района</w:t>
      </w: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0324E" w:rsidRPr="0060324E" w:rsidRDefault="0060324E" w:rsidP="00603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0324E">
        <w:rPr>
          <w:rFonts w:ascii="Times New Roman" w:eastAsia="Times New Roman" w:hAnsi="Times New Roman" w:cs="Times New Roman"/>
          <w:sz w:val="32"/>
          <w:szCs w:val="32"/>
        </w:rPr>
        <w:t>Срок реализации: 8 лет</w:t>
      </w: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Pr="0060324E" w:rsidRDefault="0060324E" w:rsidP="0060324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4E">
        <w:rPr>
          <w:rFonts w:ascii="Times New Roman" w:eastAsia="Times New Roman" w:hAnsi="Times New Roman" w:cs="Times New Roman"/>
          <w:sz w:val="24"/>
          <w:szCs w:val="24"/>
        </w:rPr>
        <w:t>Авторы-разработчики: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>1). Сутягин Игорь Викторович,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старший тренер-преподаватель высшей  квалификационной категории; 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>2). Попов Алексей Борисович,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старший тренер-преподаватель высшей квалификационной  категории; 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>3). Мараховский Петр Александрович,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тренер-преподаватель </w:t>
      </w:r>
      <w:r w:rsidRPr="006032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квалификационной категории; 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4). Дубовой Роман Владимирович, 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тренер-преподаватель </w:t>
      </w:r>
      <w:r w:rsidRPr="006032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квалификационной  категории; 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>5). Глазачёв Александр Сергеевич,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тренер-преподаватель </w:t>
      </w:r>
      <w:r w:rsidRPr="0060324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квалификационной категории; 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6). Головинов Артём Геннадьевич, тренер-преподаватель; </w:t>
      </w:r>
    </w:p>
    <w:p w:rsidR="0060324E" w:rsidRPr="0060324E" w:rsidRDefault="0060324E" w:rsidP="0060324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32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7 ). Погорелов Николай Владимирович, тренер-преподаватель. </w:t>
      </w: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324E" w:rsidRP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4E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60324E" w:rsidRPr="0060324E" w:rsidRDefault="0060324E" w:rsidP="0060324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24E">
        <w:rPr>
          <w:rFonts w:ascii="Times New Roman" w:eastAsia="Calibri" w:hAnsi="Times New Roman" w:cs="Times New Roman"/>
          <w:sz w:val="24"/>
          <w:szCs w:val="24"/>
        </w:rPr>
        <w:t>2019г.</w:t>
      </w:r>
      <w:bookmarkStart w:id="0" w:name="_GoBack"/>
      <w:bookmarkEnd w:id="0"/>
    </w:p>
    <w:p w:rsidR="0060324E" w:rsidRDefault="0060324E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B0A" w:rsidRPr="0054443E" w:rsidRDefault="00F17B0A" w:rsidP="002049B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43E">
        <w:rPr>
          <w:rFonts w:ascii="Times New Roman" w:eastAsia="Calibri" w:hAnsi="Times New Roman" w:cs="Times New Roman"/>
          <w:b/>
          <w:sz w:val="24"/>
          <w:szCs w:val="24"/>
        </w:rPr>
        <w:t>СОДЕРЖАНИЕ:</w:t>
      </w:r>
    </w:p>
    <w:p w:rsidR="00F17B0A" w:rsidRPr="0054443E" w:rsidRDefault="00F17B0A" w:rsidP="00F17B0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B0A" w:rsidRPr="0054443E" w:rsidRDefault="00F17B0A" w:rsidP="00F17B0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97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518"/>
      </w:tblGrid>
      <w:tr w:rsidR="00F17B0A" w:rsidRPr="0054443E" w:rsidTr="00E701D4">
        <w:tc>
          <w:tcPr>
            <w:tcW w:w="8188" w:type="dxa"/>
            <w:hideMark/>
          </w:tcPr>
          <w:p w:rsidR="00F17B0A" w:rsidRPr="0054443E" w:rsidRDefault="00F3425D" w:rsidP="00143366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EB0508" w:rsidRPr="00603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Pr="00603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B0508" w:rsidRPr="006032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F17B0A" w:rsidRPr="00544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518" w:type="dxa"/>
            <w:hideMark/>
          </w:tcPr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54443E" w:rsidRDefault="00F3425D" w:rsidP="00EB0508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 </w:t>
            </w:r>
            <w:r w:rsidR="00EB0508"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="00F17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и задачи образовательной программы</w:t>
            </w:r>
          </w:p>
        </w:tc>
        <w:tc>
          <w:tcPr>
            <w:tcW w:w="1518" w:type="dxa"/>
            <w:hideMark/>
          </w:tcPr>
          <w:p w:rsidR="00F17B0A" w:rsidRPr="007955A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F3425D" w:rsidRDefault="00F3425D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1.2 </w:t>
            </w:r>
            <w:r w:rsidR="00EB0508"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="00FC4C30" w:rsidRPr="00F34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Характеристика вида спорта </w:t>
            </w:r>
          </w:p>
          <w:p w:rsidR="00F17B0A" w:rsidRPr="00F3425D" w:rsidRDefault="00F17B0A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17B0A" w:rsidRPr="00F3425D" w:rsidRDefault="00F3425D" w:rsidP="002049B6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  <w:r w:rsidR="00EB0508"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FC4C30" w:rsidRPr="00F342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прохождения программы</w:t>
            </w:r>
          </w:p>
        </w:tc>
        <w:tc>
          <w:tcPr>
            <w:tcW w:w="1518" w:type="dxa"/>
            <w:hideMark/>
          </w:tcPr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F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F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54443E" w:rsidRDefault="00F17B0A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hideMark/>
          </w:tcPr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54443E" w:rsidRDefault="00F17B0A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hideMark/>
          </w:tcPr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54443E" w:rsidRDefault="00F3425D" w:rsidP="002049B6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1.4</w:t>
            </w:r>
            <w:r w:rsidR="00EB050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="00FC4C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1518" w:type="dxa"/>
            <w:hideMark/>
          </w:tcPr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F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54443E" w:rsidRDefault="00F17B0A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hideMark/>
          </w:tcPr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54443E" w:rsidRDefault="00F17B0A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hideMark/>
          </w:tcPr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54443E" w:rsidRDefault="00F17B0A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8" w:type="dxa"/>
            <w:hideMark/>
          </w:tcPr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Pr="0054443E" w:rsidRDefault="00EB0508" w:rsidP="00FC4C30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1.5     </w:t>
            </w:r>
            <w:r w:rsidR="00FC4C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1518" w:type="dxa"/>
            <w:hideMark/>
          </w:tcPr>
          <w:p w:rsidR="00F17B0A" w:rsidRPr="008C327C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F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F17B0A" w:rsidRPr="0054443E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7B0A" w:rsidRPr="0054443E" w:rsidTr="00E701D4">
        <w:tc>
          <w:tcPr>
            <w:tcW w:w="8188" w:type="dxa"/>
            <w:hideMark/>
          </w:tcPr>
          <w:p w:rsidR="00F17B0A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 w:rsidR="00FC4C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Учебный план </w:t>
            </w:r>
          </w:p>
          <w:p w:rsidR="00FC4C30" w:rsidRDefault="00FC4C30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17B0A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2.1     </w:t>
            </w:r>
            <w:r w:rsidR="00FC4C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Календарный учебный график </w:t>
            </w:r>
          </w:p>
          <w:p w:rsidR="00FC4C30" w:rsidRDefault="00FC4C30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C4C30" w:rsidRPr="0054443E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="00FC4C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План- теоретической подготовки </w:t>
            </w:r>
          </w:p>
        </w:tc>
        <w:tc>
          <w:tcPr>
            <w:tcW w:w="1518" w:type="dxa"/>
            <w:hideMark/>
          </w:tcPr>
          <w:p w:rsidR="00F17B0A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FC4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FC4C30" w:rsidRDefault="00FC4C30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4C30" w:rsidRDefault="00FC4C30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9</w:t>
            </w:r>
          </w:p>
          <w:p w:rsidR="00F17B0A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4C30" w:rsidRPr="00FC4C30" w:rsidRDefault="00FC4C30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12</w:t>
            </w:r>
          </w:p>
        </w:tc>
      </w:tr>
      <w:tr w:rsidR="00F17B0A" w:rsidRPr="0054443E" w:rsidTr="00E701D4">
        <w:trPr>
          <w:trHeight w:val="6826"/>
        </w:trPr>
        <w:tc>
          <w:tcPr>
            <w:tcW w:w="8188" w:type="dxa"/>
          </w:tcPr>
          <w:p w:rsidR="00F17B0A" w:rsidRDefault="00F17B0A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C4C30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2.3     </w:t>
            </w:r>
            <w:r w:rsidR="00FC4C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Формы аттестации </w:t>
            </w:r>
          </w:p>
          <w:p w:rsidR="00FC4C30" w:rsidRDefault="00FC4C30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C4C30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FC4C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Методическая часть </w:t>
            </w:r>
          </w:p>
          <w:p w:rsidR="00FC4C30" w:rsidRDefault="00FC4C30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C4C30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3.1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учебной нагрузки </w:t>
            </w:r>
          </w:p>
          <w:p w:rsidR="007A6BDC" w:rsidRDefault="007A6BDC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6BDC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3.2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Методика и содержание работы по предметным областям</w:t>
            </w:r>
          </w:p>
          <w:p w:rsidR="007A6BDC" w:rsidRDefault="007A6BDC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6BDC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3.3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Программный материал по предметным областям </w:t>
            </w:r>
          </w:p>
          <w:p w:rsidR="007A6BDC" w:rsidRDefault="007A6BDC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6BDC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3.4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Методы выявления и отбора одаренных детей </w:t>
            </w:r>
          </w:p>
          <w:p w:rsidR="007A6BDC" w:rsidRDefault="007A6BDC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6BDC" w:rsidRDefault="00EB0508" w:rsidP="00EB0508">
            <w:pPr>
              <w:ind w:left="601" w:hanging="601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3.5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Техника безопасности в процессе реализации образовательной </w:t>
            </w: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  <w:p w:rsidR="0095476F" w:rsidRDefault="0095476F" w:rsidP="00EB0508">
            <w:pPr>
              <w:ind w:left="601" w:hanging="601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5476F" w:rsidRDefault="0095476F" w:rsidP="00EB0508">
            <w:pPr>
              <w:ind w:left="601" w:hanging="601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3.6     Требования к экипировке и спортивному инвентарю</w:t>
            </w:r>
          </w:p>
          <w:p w:rsidR="007A6BDC" w:rsidRDefault="007A6BDC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6BDC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Воспитательная и профориентационная подготовка </w:t>
            </w:r>
          </w:p>
          <w:p w:rsidR="007A6BDC" w:rsidRDefault="007A6BDC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6BDC" w:rsidRDefault="00EB0508" w:rsidP="00EB0508">
            <w:pPr>
              <w:tabs>
                <w:tab w:val="left" w:pos="625"/>
              </w:tabs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4.1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Воспитательная работа </w:t>
            </w:r>
          </w:p>
          <w:p w:rsidR="007A6BDC" w:rsidRDefault="007A6BDC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6BDC" w:rsidRDefault="00EB0508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4.2     </w:t>
            </w:r>
            <w:r w:rsidR="007A6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Профориентационная работа </w:t>
            </w:r>
          </w:p>
          <w:p w:rsidR="00143366" w:rsidRDefault="00143366" w:rsidP="00143366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049B6" w:rsidRDefault="00EB0508" w:rsidP="00143366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 w:rsidR="0020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контроля </w:t>
            </w:r>
          </w:p>
          <w:p w:rsidR="002049B6" w:rsidRDefault="002049B6" w:rsidP="00F17B0A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049B6" w:rsidRPr="002049B6" w:rsidRDefault="00EB0508" w:rsidP="00EB0508">
            <w:pPr>
              <w:tabs>
                <w:tab w:val="left" w:pos="589"/>
              </w:tabs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B05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="0020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Перечень информационного обеспечения </w:t>
            </w:r>
          </w:p>
        </w:tc>
        <w:tc>
          <w:tcPr>
            <w:tcW w:w="1518" w:type="dxa"/>
          </w:tcPr>
          <w:p w:rsidR="00F17B0A" w:rsidRDefault="00F17B0A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4C30" w:rsidRDefault="00FC4C30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19</w:t>
            </w:r>
          </w:p>
          <w:p w:rsidR="00FC4C30" w:rsidRDefault="00FC4C30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4C30" w:rsidRDefault="00FC4C30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20 </w:t>
            </w: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20</w:t>
            </w: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22</w:t>
            </w: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29</w:t>
            </w: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41</w:t>
            </w: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41</w:t>
            </w:r>
          </w:p>
          <w:p w:rsidR="007A6BDC" w:rsidRPr="00A357C5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476F" w:rsidRDefault="0095476F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508" w:rsidRPr="00A357C5" w:rsidRDefault="0095476F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45</w:t>
            </w:r>
          </w:p>
          <w:p w:rsidR="0095476F" w:rsidRDefault="0095476F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6BDC" w:rsidRDefault="0095476F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47</w:t>
            </w:r>
            <w:r w:rsidR="007A6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6BDC" w:rsidRDefault="0095476F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47</w:t>
            </w:r>
          </w:p>
          <w:p w:rsidR="007A6BDC" w:rsidRDefault="007A6BDC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6BDC" w:rsidRDefault="0095476F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49</w:t>
            </w:r>
          </w:p>
          <w:p w:rsidR="002049B6" w:rsidRDefault="002049B6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49B6" w:rsidRDefault="0095476F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50</w:t>
            </w:r>
          </w:p>
          <w:p w:rsidR="002049B6" w:rsidRDefault="002049B6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49B6" w:rsidRPr="0054443E" w:rsidRDefault="002049B6" w:rsidP="00F17B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53</w:t>
            </w:r>
          </w:p>
        </w:tc>
      </w:tr>
    </w:tbl>
    <w:p w:rsidR="00F17B0A" w:rsidRPr="0054443E" w:rsidRDefault="00F17B0A" w:rsidP="00F17B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395" w:rsidRDefault="00427395" w:rsidP="00427395">
      <w:pPr>
        <w:rPr>
          <w:rFonts w:ascii="Times New Roman" w:hAnsi="Times New Roman" w:cs="Times New Roman"/>
          <w:b/>
          <w:sz w:val="24"/>
          <w:szCs w:val="24"/>
        </w:rPr>
      </w:pPr>
    </w:p>
    <w:p w:rsidR="0095476F" w:rsidRPr="0054443E" w:rsidRDefault="0095476F" w:rsidP="00427395">
      <w:pPr>
        <w:rPr>
          <w:rFonts w:ascii="Times New Roman" w:hAnsi="Times New Roman" w:cs="Times New Roman"/>
          <w:b/>
          <w:sz w:val="24"/>
          <w:szCs w:val="24"/>
        </w:rPr>
      </w:pPr>
    </w:p>
    <w:p w:rsidR="00B85335" w:rsidRPr="0095476F" w:rsidRDefault="00B85335" w:rsidP="00E04DB6">
      <w:pPr>
        <w:pStyle w:val="a3"/>
        <w:numPr>
          <w:ilvl w:val="0"/>
          <w:numId w:val="2"/>
        </w:numPr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9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6526" w:rsidRPr="0095476F" w:rsidRDefault="00446526" w:rsidP="00427395">
      <w:pPr>
        <w:tabs>
          <w:tab w:val="left" w:pos="9355"/>
        </w:tabs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35" w:rsidRPr="00446526" w:rsidRDefault="00B85335" w:rsidP="0042739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B0A">
        <w:rPr>
          <w:rFonts w:ascii="Times New Roman" w:hAnsi="Times New Roman" w:cs="Times New Roman"/>
          <w:sz w:val="24"/>
          <w:szCs w:val="24"/>
        </w:rPr>
        <w:t>Развитие современного общества предъявляет новые требования к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17B0A">
        <w:rPr>
          <w:rFonts w:ascii="Times New Roman" w:hAnsi="Times New Roman" w:cs="Times New Roman"/>
          <w:sz w:val="24"/>
          <w:szCs w:val="24"/>
        </w:rPr>
        <w:t>учреждениям дополнительного образования, к организации в них воспитательно-образовательного процесса, выбору и обоснованию содержания образовательных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17B0A">
        <w:rPr>
          <w:rFonts w:ascii="Times New Roman" w:hAnsi="Times New Roman" w:cs="Times New Roman"/>
          <w:sz w:val="24"/>
          <w:szCs w:val="24"/>
        </w:rPr>
        <w:t>программ, результатам и результативности их</w:t>
      </w:r>
      <w:r>
        <w:t xml:space="preserve"> </w:t>
      </w:r>
      <w:r w:rsidRPr="00F725B1">
        <w:rPr>
          <w:rFonts w:ascii="Times New Roman" w:hAnsi="Times New Roman" w:cs="Times New Roman"/>
        </w:rPr>
        <w:t>деятельности.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Новые подходы к управлению в системе дополнительного образования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вызывают изменение спектра функций, принципов, методов и приемов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управленческой деятельности руководителей образовательных учреждений.</w:t>
      </w:r>
    </w:p>
    <w:p w:rsidR="00B85335" w:rsidRPr="00F725B1" w:rsidRDefault="00B85335" w:rsidP="0042739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526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</w:t>
      </w:r>
      <w:r w:rsidR="00F53343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 xml:space="preserve">по </w:t>
      </w:r>
      <w:r w:rsidRPr="00F44DE7">
        <w:rPr>
          <w:rFonts w:ascii="Times New Roman" w:hAnsi="Times New Roman" w:cs="Times New Roman"/>
          <w:sz w:val="24"/>
          <w:szCs w:val="24"/>
        </w:rPr>
        <w:t xml:space="preserve">футболу </w:t>
      </w:r>
      <w:r w:rsidR="00F44DE7" w:rsidRPr="00F44DE7">
        <w:rPr>
          <w:rFonts w:ascii="Times New Roman" w:hAnsi="Times New Roman" w:cs="Times New Roman"/>
          <w:sz w:val="24"/>
          <w:szCs w:val="24"/>
        </w:rPr>
        <w:t>для МБОУДО ДЮСШ Целинского района Ростовской области</w:t>
      </w:r>
      <w:r w:rsidR="00F44DE7" w:rsidRPr="00446526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направлена на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отбор детей, создание условий для их физического воспитания и физического развития,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получение ими начальных знаний, умений и навыков в области физической культуры и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спорта в выбранной дисциплине (далее</w:t>
      </w:r>
      <w:r w:rsidR="00F44DE7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- программа), подготовку обучающихся к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поступлению в образовательные организации, реализующие профессиональные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446526">
        <w:rPr>
          <w:rFonts w:ascii="Times New Roman" w:hAnsi="Times New Roman" w:cs="Times New Roman"/>
          <w:sz w:val="24"/>
          <w:szCs w:val="24"/>
        </w:rPr>
        <w:t>образовательные программы в области физической культуры и спорта</w:t>
      </w:r>
      <w:r w:rsidR="00F725B1" w:rsidRPr="00F725B1">
        <w:rPr>
          <w:rFonts w:ascii="Times New Roman" w:hAnsi="Times New Roman" w:cs="Times New Roman"/>
          <w:sz w:val="24"/>
          <w:szCs w:val="24"/>
        </w:rPr>
        <w:t>.</w:t>
      </w:r>
    </w:p>
    <w:p w:rsidR="00B85335" w:rsidRPr="00F44DE7" w:rsidRDefault="00B85335" w:rsidP="00F44DE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Программа составлена с учетом следующих основополагающих законодательных,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инструктивных и программных документов, определяющих основную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 xml:space="preserve">направленность, объем и </w:t>
      </w:r>
      <w:r w:rsidRPr="00F44DE7">
        <w:rPr>
          <w:rFonts w:ascii="Times New Roman" w:hAnsi="Times New Roman" w:cs="Times New Roman"/>
          <w:sz w:val="24"/>
          <w:szCs w:val="24"/>
        </w:rPr>
        <w:t>содержание тренировочных занятий по избранному виду</w:t>
      </w:r>
      <w:r w:rsidR="00427395" w:rsidRPr="00F44DE7">
        <w:rPr>
          <w:rFonts w:ascii="Times New Roman" w:hAnsi="Times New Roman" w:cs="Times New Roman"/>
          <w:sz w:val="24"/>
          <w:szCs w:val="24"/>
        </w:rPr>
        <w:t xml:space="preserve"> </w:t>
      </w:r>
      <w:r w:rsidRPr="00F44DE7">
        <w:rPr>
          <w:rFonts w:ascii="Times New Roman" w:hAnsi="Times New Roman" w:cs="Times New Roman"/>
          <w:sz w:val="24"/>
          <w:szCs w:val="24"/>
        </w:rPr>
        <w:t>спорта:</w:t>
      </w:r>
    </w:p>
    <w:p w:rsidR="00F44DE7" w:rsidRPr="00F44DE7" w:rsidRDefault="00F44DE7" w:rsidP="00F44DE7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44D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44DE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2012 года</w:t>
        </w:r>
      </w:smartTag>
      <w:r w:rsidRPr="00F44D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273-ФЗ «Об образовании в Российской Федерации»</w:t>
      </w:r>
    </w:p>
    <w:p w:rsidR="00F44DE7" w:rsidRPr="00F44DE7" w:rsidRDefault="00F44DE7" w:rsidP="00F44DE7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44DE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Федеральный закон «О физической культуре и спорте в Российской Федерации» (от 04.12.2007 г. № 329-ФЗ).</w:t>
      </w:r>
    </w:p>
    <w:p w:rsidR="00F44DE7" w:rsidRPr="00F44DE7" w:rsidRDefault="00F44DE7" w:rsidP="00F44DE7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44DE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Концепция развития дополнительного образования детей (Распоряжение Правительства Российской Федерации от 4 сентября 2014 года № 1726-р).</w:t>
      </w:r>
    </w:p>
    <w:p w:rsidR="00F44DE7" w:rsidRPr="00F44DE7" w:rsidRDefault="00F44DE7" w:rsidP="00F44DE7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44DE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Приказ Минобрнауки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44DE7" w:rsidRPr="00F44DE7" w:rsidRDefault="00F44DE7" w:rsidP="00F44DE7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DE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Минспорта России от 27.12.2013 №1125</w:t>
      </w:r>
      <w:r w:rsidRPr="00F44DE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F44DE7" w:rsidRPr="00F44DE7" w:rsidRDefault="00F44DE7" w:rsidP="00F44DE7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DE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Минспорта России от 12.09.2013 №730</w:t>
      </w:r>
      <w:r w:rsidRPr="00F44DE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программам".</w:t>
      </w:r>
    </w:p>
    <w:p w:rsidR="00F44DE7" w:rsidRDefault="00F44DE7" w:rsidP="00F44DE7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DE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Минспорта России от 12.09.2013 №731</w:t>
      </w:r>
      <w:r w:rsidRPr="00F44DE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"Об утверждении Порядка приема на обучение по дополнительным предпрофессиональным программам в области физической культуры и спорта".</w:t>
      </w:r>
    </w:p>
    <w:p w:rsidR="00F44DE7" w:rsidRPr="00F44DE7" w:rsidRDefault="00F44DE7" w:rsidP="00F44DE7">
      <w:pPr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Минспорта России от 15.11.2018г. №939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спорта, и срокам обучения по этим программам»</w:t>
      </w:r>
    </w:p>
    <w:p w:rsidR="00B85335" w:rsidRPr="00F725B1" w:rsidRDefault="00B85335" w:rsidP="0042739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F725B1" w:rsidRDefault="00B85335" w:rsidP="0042739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Данная программа - является основным инструментом, определяющим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направленность и содержание учебного и воспитательного процессов в Учреждении.</w:t>
      </w:r>
    </w:p>
    <w:p w:rsidR="00B85335" w:rsidRPr="00F725B1" w:rsidRDefault="00B85335" w:rsidP="0042739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Подготовка футболистов — многолетний целенаправленный процесс,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представляющий собой единую организационную систему, обеспечивающую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 xml:space="preserve">преемственность задач, средств, </w:t>
      </w:r>
      <w:r w:rsidRPr="00F725B1">
        <w:rPr>
          <w:rFonts w:ascii="Times New Roman" w:hAnsi="Times New Roman" w:cs="Times New Roman"/>
          <w:sz w:val="24"/>
          <w:szCs w:val="24"/>
        </w:rPr>
        <w:lastRenderedPageBreak/>
        <w:t>методов, форм подготовки спортсменов всех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возрастных групп. Программный материал объединен в целостную систему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многолетней подготовки, предусматривающий два уровня сложности</w:t>
      </w:r>
      <w:r w:rsidR="00427395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обучения (базовый и углубленный):</w:t>
      </w:r>
    </w:p>
    <w:p w:rsidR="00B85335" w:rsidRPr="00F725B1" w:rsidRDefault="00B85335" w:rsidP="0042739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5B1">
        <w:rPr>
          <w:rFonts w:ascii="Times New Roman" w:hAnsi="Times New Roman" w:cs="Times New Roman"/>
          <w:b/>
          <w:sz w:val="24"/>
          <w:szCs w:val="24"/>
          <w:u w:val="single"/>
        </w:rPr>
        <w:t>Базовый уровень сложности</w:t>
      </w:r>
    </w:p>
    <w:p w:rsidR="00B85335" w:rsidRPr="00F725B1" w:rsidRDefault="00B85335" w:rsidP="0042739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-1-й,2-й,3-й года обучения (срок обучения – 3года)</w:t>
      </w:r>
    </w:p>
    <w:p w:rsidR="00B85335" w:rsidRPr="00F725B1" w:rsidRDefault="00B85335" w:rsidP="0042739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-4-й,5-й,6-й года обучения (срок обучения -3 года):</w:t>
      </w:r>
    </w:p>
    <w:p w:rsidR="00B85335" w:rsidRPr="00F725B1" w:rsidRDefault="00B85335" w:rsidP="0042739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5B1">
        <w:rPr>
          <w:rFonts w:ascii="Times New Roman" w:hAnsi="Times New Roman" w:cs="Times New Roman"/>
          <w:b/>
          <w:sz w:val="24"/>
          <w:szCs w:val="24"/>
          <w:u w:val="single"/>
        </w:rPr>
        <w:t>Углубленный уровень сложности</w:t>
      </w:r>
    </w:p>
    <w:p w:rsidR="00F725B1" w:rsidRDefault="00B85335" w:rsidP="0042739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- 7-й,8-й года о</w:t>
      </w:r>
      <w:r w:rsidR="00E04DB6">
        <w:rPr>
          <w:rFonts w:ascii="Times New Roman" w:hAnsi="Times New Roman" w:cs="Times New Roman"/>
          <w:sz w:val="24"/>
          <w:szCs w:val="24"/>
        </w:rPr>
        <w:t xml:space="preserve">бучения (срок обучения </w:t>
      </w:r>
      <w:r w:rsidR="00E017C6">
        <w:rPr>
          <w:rFonts w:ascii="Times New Roman" w:hAnsi="Times New Roman" w:cs="Times New Roman"/>
          <w:sz w:val="24"/>
          <w:szCs w:val="24"/>
        </w:rPr>
        <w:t>–</w:t>
      </w:r>
      <w:r w:rsidR="00E04DB6">
        <w:rPr>
          <w:rFonts w:ascii="Times New Roman" w:hAnsi="Times New Roman" w:cs="Times New Roman"/>
          <w:sz w:val="24"/>
          <w:szCs w:val="24"/>
        </w:rPr>
        <w:t xml:space="preserve"> 2</w:t>
      </w:r>
      <w:r w:rsidR="00E017C6">
        <w:rPr>
          <w:rFonts w:ascii="Times New Roman" w:hAnsi="Times New Roman" w:cs="Times New Roman"/>
          <w:sz w:val="24"/>
          <w:szCs w:val="24"/>
        </w:rPr>
        <w:t xml:space="preserve"> </w:t>
      </w:r>
      <w:r w:rsidR="00E04DB6">
        <w:rPr>
          <w:rFonts w:ascii="Times New Roman" w:hAnsi="Times New Roman" w:cs="Times New Roman"/>
          <w:sz w:val="24"/>
          <w:szCs w:val="24"/>
        </w:rPr>
        <w:t>года).</w:t>
      </w:r>
    </w:p>
    <w:p w:rsidR="00480A81" w:rsidRPr="00F725B1" w:rsidRDefault="00480A81" w:rsidP="0042739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F53343" w:rsidRDefault="00B85335" w:rsidP="00F53343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43">
        <w:rPr>
          <w:rFonts w:ascii="Times New Roman" w:hAnsi="Times New Roman" w:cs="Times New Roman"/>
          <w:b/>
          <w:sz w:val="24"/>
          <w:szCs w:val="24"/>
        </w:rPr>
        <w:t>Цели и задачи образовательной программы</w:t>
      </w:r>
    </w:p>
    <w:p w:rsidR="00B85335" w:rsidRPr="00F725B1" w:rsidRDefault="00B85335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F725B1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условий, способствующих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разностороннему, гармоничному развитию личности, укреплению здоровья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обучающихся, освоению физической подготовки посредством занятий в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области физической культуры и спорта.</w:t>
      </w:r>
    </w:p>
    <w:p w:rsidR="00B85335" w:rsidRPr="00F725B1" w:rsidRDefault="00B85335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Обеспечение всесторонней физической подготовки обучающихся, отбор спортивно</w:t>
      </w:r>
      <w:r w:rsidR="00480A81">
        <w:rPr>
          <w:rFonts w:ascii="Times New Roman" w:hAnsi="Times New Roman" w:cs="Times New Roman"/>
          <w:sz w:val="24"/>
          <w:szCs w:val="24"/>
        </w:rPr>
        <w:t xml:space="preserve"> одарё</w:t>
      </w:r>
      <w:r w:rsidRPr="00F725B1">
        <w:rPr>
          <w:rFonts w:ascii="Times New Roman" w:hAnsi="Times New Roman" w:cs="Times New Roman"/>
          <w:sz w:val="24"/>
          <w:szCs w:val="24"/>
        </w:rPr>
        <w:t>нных детей для подготовки футболистов высокого класса, привитие ценностей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здорового образа жизни и оказать помощь в профессиональном самоопределении.</w:t>
      </w:r>
    </w:p>
    <w:p w:rsidR="00480A81" w:rsidRDefault="00B85335" w:rsidP="0042739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F7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81" w:rsidRDefault="00480A81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F725B1">
        <w:rPr>
          <w:rFonts w:ascii="Times New Roman" w:hAnsi="Times New Roman" w:cs="Times New Roman"/>
          <w:sz w:val="24"/>
          <w:szCs w:val="24"/>
        </w:rPr>
        <w:t>укрепление здоровья, формирование культуры здорового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35" w:rsidRPr="00F725B1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B85335" w:rsidRPr="00F725B1" w:rsidRDefault="00480A81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F725B1">
        <w:rPr>
          <w:rFonts w:ascii="Times New Roman" w:hAnsi="Times New Roman" w:cs="Times New Roman"/>
          <w:sz w:val="24"/>
          <w:szCs w:val="24"/>
        </w:rPr>
        <w:t>формирование навыков адаптации к жизни в обществе,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35" w:rsidRPr="00F725B1">
        <w:rPr>
          <w:rFonts w:ascii="Times New Roman" w:hAnsi="Times New Roman" w:cs="Times New Roman"/>
          <w:sz w:val="24"/>
          <w:szCs w:val="24"/>
        </w:rPr>
        <w:t>ориентации;</w:t>
      </w:r>
    </w:p>
    <w:p w:rsidR="00B85335" w:rsidRPr="00F725B1" w:rsidRDefault="00480A81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F725B1">
        <w:rPr>
          <w:rFonts w:ascii="Times New Roman" w:hAnsi="Times New Roman" w:cs="Times New Roman"/>
          <w:sz w:val="24"/>
          <w:szCs w:val="24"/>
        </w:rPr>
        <w:t>получение начальных знаний, умений, навыков в области физической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35" w:rsidRPr="00F725B1">
        <w:rPr>
          <w:rFonts w:ascii="Times New Roman" w:hAnsi="Times New Roman" w:cs="Times New Roman"/>
          <w:sz w:val="24"/>
          <w:szCs w:val="24"/>
        </w:rPr>
        <w:t>спорта;</w:t>
      </w:r>
    </w:p>
    <w:p w:rsidR="00B85335" w:rsidRPr="00F725B1" w:rsidRDefault="00480A81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F725B1">
        <w:rPr>
          <w:rFonts w:ascii="Times New Roman" w:hAnsi="Times New Roman" w:cs="Times New Roman"/>
          <w:sz w:val="24"/>
          <w:szCs w:val="24"/>
        </w:rPr>
        <w:t>удовлетворение потребностей в двигательной активности;</w:t>
      </w:r>
    </w:p>
    <w:p w:rsidR="00B85335" w:rsidRPr="00F725B1" w:rsidRDefault="00480A81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F725B1">
        <w:rPr>
          <w:rFonts w:ascii="Times New Roman" w:hAnsi="Times New Roman" w:cs="Times New Roman"/>
          <w:sz w:val="24"/>
          <w:szCs w:val="24"/>
        </w:rPr>
        <w:t>подготовка к поступлению в профессиональные образовательные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35" w:rsidRPr="00F725B1">
        <w:rPr>
          <w:rFonts w:ascii="Times New Roman" w:hAnsi="Times New Roman" w:cs="Times New Roman"/>
          <w:sz w:val="24"/>
          <w:szCs w:val="24"/>
        </w:rPr>
        <w:t>организации высшего образования, реализующие основные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35" w:rsidRPr="00F725B1">
        <w:rPr>
          <w:rFonts w:ascii="Times New Roman" w:hAnsi="Times New Roman" w:cs="Times New Roman"/>
          <w:sz w:val="24"/>
          <w:szCs w:val="24"/>
        </w:rPr>
        <w:t>программы среднего профессионального и высшего образования по укрупненным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35" w:rsidRPr="00F725B1">
        <w:rPr>
          <w:rFonts w:ascii="Times New Roman" w:hAnsi="Times New Roman" w:cs="Times New Roman"/>
          <w:sz w:val="24"/>
          <w:szCs w:val="24"/>
        </w:rPr>
        <w:t>группам специальностей и направлений подготовки в сфере образования и педагогики,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35" w:rsidRPr="00F725B1">
        <w:rPr>
          <w:rFonts w:ascii="Times New Roman" w:hAnsi="Times New Roman" w:cs="Times New Roman"/>
          <w:sz w:val="24"/>
          <w:szCs w:val="24"/>
        </w:rPr>
        <w:t>в области физической культуры и спорта;</w:t>
      </w:r>
    </w:p>
    <w:p w:rsidR="00B85335" w:rsidRPr="00F725B1" w:rsidRDefault="00480A81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F725B1">
        <w:rPr>
          <w:rFonts w:ascii="Times New Roman" w:hAnsi="Times New Roman" w:cs="Times New Roman"/>
          <w:sz w:val="24"/>
          <w:szCs w:val="24"/>
        </w:rPr>
        <w:t>отбор одаренных детей, создание условий для их физического воспитания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35" w:rsidRPr="00F725B1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E017C6">
        <w:rPr>
          <w:rFonts w:ascii="Times New Roman" w:hAnsi="Times New Roman" w:cs="Times New Roman"/>
          <w:sz w:val="24"/>
          <w:szCs w:val="24"/>
        </w:rPr>
        <w:t>.</w:t>
      </w:r>
    </w:p>
    <w:p w:rsidR="00B85335" w:rsidRPr="00F725B1" w:rsidRDefault="00B85335" w:rsidP="00AF7EDF">
      <w:pPr>
        <w:tabs>
          <w:tab w:val="left" w:pos="426"/>
          <w:tab w:val="left" w:pos="935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0A81">
        <w:rPr>
          <w:rFonts w:ascii="Times New Roman" w:hAnsi="Times New Roman" w:cs="Times New Roman"/>
          <w:b/>
          <w:sz w:val="24"/>
          <w:szCs w:val="24"/>
        </w:rPr>
        <w:t>Характеристика вида спорта: футбол</w:t>
      </w:r>
    </w:p>
    <w:p w:rsidR="00B85335" w:rsidRPr="00F725B1" w:rsidRDefault="00B85335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ФУТБОЛ (англ. football, от foot- нога и ball- мяч), спортивная командная игра,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цель которой- забить как можно больше мячей в ворота соперника, и не пропустить в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свои, используя индивидуальное ведение и передачи мяча партнерам ногами, головой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и др. частями тела- кроме рук. В матче побеждает команда, забившая больше голов.</w:t>
      </w:r>
    </w:p>
    <w:p w:rsidR="00D04B3A" w:rsidRPr="00480A81" w:rsidRDefault="00B85335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По популярности и распространѐнности на планете футбол является игровым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видом спорта номер один, членами международной федерации футбола (FIFA)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являются 208 национальных футбольных федераций. Во многих странах эта игра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является частью национальной культуры и объектом национальной гордости, что во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многом определяет тот уровень интереса, который проявляется к футболу, и тем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процессам, которые его окружают, во всем мире.</w:t>
      </w:r>
    </w:p>
    <w:p w:rsidR="00B85335" w:rsidRPr="001422DF" w:rsidRDefault="00B85335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5B1">
        <w:rPr>
          <w:rFonts w:ascii="Times New Roman" w:hAnsi="Times New Roman" w:cs="Times New Roman"/>
          <w:sz w:val="24"/>
          <w:szCs w:val="24"/>
        </w:rPr>
        <w:t>Эта игра имеет огромный ряд особенностей и преимуществ, которые делают ее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такой популярной. Футбол общедоступен. Для того чтобы в него играть нужны только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мяч, любая ровная площадка и ворота. Поэтому многие профессиональные игроки еще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>в детстве начали свой путь с «дворового» футбола. В эту игру может играть каждый,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F725B1">
        <w:rPr>
          <w:rFonts w:ascii="Times New Roman" w:hAnsi="Times New Roman" w:cs="Times New Roman"/>
          <w:sz w:val="24"/>
          <w:szCs w:val="24"/>
        </w:rPr>
        <w:t xml:space="preserve">она проста и в то же время, интересна. Во-первых, это прекрасное зрелище. Во-вторых, футбол дарит нам радость </w:t>
      </w:r>
      <w:r w:rsidRPr="00F725B1">
        <w:rPr>
          <w:rFonts w:ascii="Times New Roman" w:hAnsi="Times New Roman" w:cs="Times New Roman"/>
          <w:sz w:val="24"/>
          <w:szCs w:val="24"/>
        </w:rPr>
        <w:lastRenderedPageBreak/>
        <w:t>движения, общение с друзьями, острое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соперничество. И не только в этом заключается прелесть этого вида спорта. Футбол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способствует развитию молодых людей, совершенствованию физических качеств,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воспитанию таких важных черт характера, как творческая активность, ответственность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за порученное дело, целеустремленность. А это, безусловно, очень важно. Человек,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обладающий такими качествами, способен принести большую пользу обществу.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Футбол – игра многогранная. Наблюдая за действиями футболистов с трибун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стадионов, мы восхищаемся красотой и размахом этой игры. Участвуя в футбольном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матче, мы получаем удовольствие от напряженной борьбы с соперниками, от умения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укрощать строптивый круглый мяч, от удачного взаимодействия с партнерами.</w:t>
      </w:r>
    </w:p>
    <w:p w:rsidR="00B85335" w:rsidRPr="001422DF" w:rsidRDefault="00B85335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sz w:val="24"/>
          <w:szCs w:val="24"/>
        </w:rPr>
        <w:t>Футбол</w:t>
      </w:r>
      <w:r w:rsidR="00E04DB6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- командная игра, где исход встречи зависит не столько от каждого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игрока в отдельности, сколько от умения этим игроками взаимодействовать друг с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другом. Успех команды также зависит от скоростных и скоростно-силовых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способностей футболистов, умения делать грамотные передачи, видеть партнера по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команде и молниеносно принимать решения. Однако футбол основан не только на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командных взаимодействиях и тактике, но и на индивидуальной технике каждого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игрока, умении нанести удар, обвести противника, обыграть соперника. Все эти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качества требуют огромной физической и технической подготовленности и</w:t>
      </w:r>
    </w:p>
    <w:p w:rsidR="00AF7EDF" w:rsidRDefault="00B85335" w:rsidP="00AF7EDF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sz w:val="24"/>
          <w:szCs w:val="24"/>
        </w:rPr>
        <w:t>нарабатываются путем многолетних тренировок.</w:t>
      </w:r>
    </w:p>
    <w:p w:rsidR="00AF7EDF" w:rsidRPr="00AF7EDF" w:rsidRDefault="00AF7EDF" w:rsidP="00AF7EDF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AF7EDF" w:rsidRDefault="00B85335" w:rsidP="00AF7EDF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F">
        <w:rPr>
          <w:rFonts w:ascii="Times New Roman" w:hAnsi="Times New Roman" w:cs="Times New Roman"/>
          <w:b/>
          <w:sz w:val="24"/>
          <w:szCs w:val="24"/>
        </w:rPr>
        <w:t>Условия прохождения программы</w:t>
      </w:r>
    </w:p>
    <w:p w:rsidR="00B85335" w:rsidRPr="001422DF" w:rsidRDefault="00B85335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sz w:val="24"/>
          <w:szCs w:val="24"/>
        </w:rPr>
        <w:t>Прием на обучение по программе проводится на основании индивидуального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="00E017C6">
        <w:rPr>
          <w:rFonts w:ascii="Times New Roman" w:hAnsi="Times New Roman" w:cs="Times New Roman"/>
          <w:sz w:val="24"/>
          <w:szCs w:val="24"/>
        </w:rPr>
        <w:t>отбора (далее-</w:t>
      </w:r>
      <w:r w:rsidRPr="001422DF">
        <w:rPr>
          <w:rFonts w:ascii="Times New Roman" w:hAnsi="Times New Roman" w:cs="Times New Roman"/>
          <w:sz w:val="24"/>
          <w:szCs w:val="24"/>
        </w:rPr>
        <w:t>отбор). Отбор обучающихся осуществляется с сентября текущего года,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и до сроков, установленных Уставом учреждения. Качество проведенного отбора во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многом определяет и эффективность учебного процесса.</w:t>
      </w:r>
    </w:p>
    <w:p w:rsidR="00B85335" w:rsidRPr="001422DF" w:rsidRDefault="00B85335" w:rsidP="00480A81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sz w:val="24"/>
          <w:szCs w:val="24"/>
        </w:rPr>
        <w:t>На первый г</w:t>
      </w:r>
      <w:r w:rsidR="00E017C6">
        <w:rPr>
          <w:rFonts w:ascii="Times New Roman" w:hAnsi="Times New Roman" w:cs="Times New Roman"/>
          <w:sz w:val="24"/>
          <w:szCs w:val="24"/>
        </w:rPr>
        <w:t>од обучения зачисляются лица с 7</w:t>
      </w:r>
      <w:r w:rsidRPr="001422DF">
        <w:rPr>
          <w:rFonts w:ascii="Times New Roman" w:hAnsi="Times New Roman" w:cs="Times New Roman"/>
          <w:sz w:val="24"/>
          <w:szCs w:val="24"/>
        </w:rPr>
        <w:t xml:space="preserve"> лет, желающие заниматься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спортом, прошедшие процедуру отбора и не имеющие медицинских</w:t>
      </w:r>
      <w:r w:rsidR="00480A81">
        <w:rPr>
          <w:rFonts w:ascii="Times New Roman" w:hAnsi="Times New Roman" w:cs="Times New Roman"/>
          <w:sz w:val="24"/>
          <w:szCs w:val="24"/>
        </w:rPr>
        <w:t xml:space="preserve"> </w:t>
      </w:r>
      <w:r w:rsidRPr="001422DF">
        <w:rPr>
          <w:rFonts w:ascii="Times New Roman" w:hAnsi="Times New Roman" w:cs="Times New Roman"/>
          <w:sz w:val="24"/>
          <w:szCs w:val="24"/>
        </w:rPr>
        <w:t>противопоказаний.</w:t>
      </w:r>
    </w:p>
    <w:p w:rsidR="00B85335" w:rsidRPr="001422DF" w:rsidRDefault="00B85335" w:rsidP="00480A81">
      <w:pPr>
        <w:tabs>
          <w:tab w:val="left" w:pos="9355"/>
        </w:tabs>
        <w:ind w:firstLine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sz w:val="24"/>
          <w:szCs w:val="24"/>
        </w:rPr>
        <w:t>Таблица 1</w:t>
      </w:r>
    </w:p>
    <w:p w:rsidR="00B85335" w:rsidRPr="001422DF" w:rsidRDefault="00B85335" w:rsidP="00577FA7">
      <w:pPr>
        <w:tabs>
          <w:tab w:val="left" w:pos="9355"/>
        </w:tabs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DF">
        <w:rPr>
          <w:rFonts w:ascii="Times New Roman" w:hAnsi="Times New Roman" w:cs="Times New Roman"/>
          <w:b/>
          <w:sz w:val="24"/>
          <w:szCs w:val="24"/>
        </w:rPr>
        <w:t>Продолжительность годов обучения, минимальный возраст для зачисления лиц,</w:t>
      </w:r>
    </w:p>
    <w:p w:rsidR="00B85335" w:rsidRDefault="00B85335" w:rsidP="00577FA7">
      <w:pPr>
        <w:tabs>
          <w:tab w:val="left" w:pos="9355"/>
        </w:tabs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DF">
        <w:rPr>
          <w:rFonts w:ascii="Times New Roman" w:hAnsi="Times New Roman" w:cs="Times New Roman"/>
          <w:b/>
          <w:sz w:val="24"/>
          <w:szCs w:val="24"/>
        </w:rPr>
        <w:t>проходящих предпрофессиональную подготовку в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2552"/>
        <w:gridCol w:w="2869"/>
      </w:tblGrid>
      <w:tr w:rsidR="00404971" w:rsidTr="00E04DB6">
        <w:trPr>
          <w:trHeight w:val="401"/>
        </w:trPr>
        <w:tc>
          <w:tcPr>
            <w:tcW w:w="3372" w:type="dxa"/>
          </w:tcPr>
          <w:p w:rsidR="00404971" w:rsidRPr="00577FA7" w:rsidRDefault="00404971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7FA7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552" w:type="dxa"/>
          </w:tcPr>
          <w:p w:rsidR="00404971" w:rsidRPr="00577FA7" w:rsidRDefault="00404971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7FA7">
              <w:rPr>
                <w:rFonts w:ascii="Times New Roman" w:hAnsi="Times New Roman" w:cs="Times New Roman"/>
              </w:rPr>
              <w:t>Продолжительность этапов (в годах)</w:t>
            </w:r>
          </w:p>
        </w:tc>
        <w:tc>
          <w:tcPr>
            <w:tcW w:w="2869" w:type="dxa"/>
          </w:tcPr>
          <w:p w:rsidR="00404971" w:rsidRPr="00577FA7" w:rsidRDefault="00404971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77FA7">
              <w:rPr>
                <w:rFonts w:ascii="Times New Roman" w:hAnsi="Times New Roman" w:cs="Times New Roman"/>
              </w:rPr>
              <w:t>Минимальный возраст для зачисления (лет)</w:t>
            </w:r>
          </w:p>
        </w:tc>
      </w:tr>
      <w:tr w:rsidR="00404971" w:rsidTr="00E04DB6">
        <w:trPr>
          <w:trHeight w:val="625"/>
        </w:trPr>
        <w:tc>
          <w:tcPr>
            <w:tcW w:w="3372" w:type="dxa"/>
          </w:tcPr>
          <w:p w:rsidR="00404971" w:rsidRPr="00404971" w:rsidRDefault="00404971" w:rsidP="0040497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4971">
              <w:rPr>
                <w:rFonts w:ascii="Times New Roman" w:hAnsi="Times New Roman" w:cs="Times New Roman"/>
                <w:sz w:val="20"/>
                <w:szCs w:val="20"/>
              </w:rPr>
              <w:t>1-й,2-й,3-й года обучения (базовый уровень сложности)</w:t>
            </w:r>
          </w:p>
        </w:tc>
        <w:tc>
          <w:tcPr>
            <w:tcW w:w="2552" w:type="dxa"/>
          </w:tcPr>
          <w:p w:rsidR="00404971" w:rsidRPr="00404971" w:rsidRDefault="00404971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04971" w:rsidRPr="00404971" w:rsidRDefault="00480A81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971" w:rsidTr="00E04DB6">
        <w:trPr>
          <w:trHeight w:val="705"/>
        </w:trPr>
        <w:tc>
          <w:tcPr>
            <w:tcW w:w="3372" w:type="dxa"/>
          </w:tcPr>
          <w:p w:rsidR="00404971" w:rsidRPr="00404971" w:rsidRDefault="00404971" w:rsidP="0040497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4971">
              <w:rPr>
                <w:rFonts w:ascii="Times New Roman" w:hAnsi="Times New Roman" w:cs="Times New Roman"/>
                <w:sz w:val="20"/>
                <w:szCs w:val="20"/>
              </w:rPr>
              <w:t>4-й,5-й,6-й года обучения (базовый уровень сложности)</w:t>
            </w:r>
          </w:p>
        </w:tc>
        <w:tc>
          <w:tcPr>
            <w:tcW w:w="2552" w:type="dxa"/>
          </w:tcPr>
          <w:p w:rsidR="00404971" w:rsidRPr="00404971" w:rsidRDefault="00404971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04971" w:rsidRPr="00404971" w:rsidRDefault="00EA198F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971" w:rsidTr="00E04DB6">
        <w:trPr>
          <w:trHeight w:val="699"/>
        </w:trPr>
        <w:tc>
          <w:tcPr>
            <w:tcW w:w="3372" w:type="dxa"/>
          </w:tcPr>
          <w:p w:rsidR="00404971" w:rsidRPr="00404971" w:rsidRDefault="00404971" w:rsidP="0040497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4971">
              <w:rPr>
                <w:rFonts w:ascii="Times New Roman" w:hAnsi="Times New Roman" w:cs="Times New Roman"/>
                <w:sz w:val="20"/>
                <w:szCs w:val="20"/>
              </w:rPr>
              <w:t>7-й,8-й года обучения (углубленный уровень сложности)</w:t>
            </w:r>
          </w:p>
        </w:tc>
        <w:tc>
          <w:tcPr>
            <w:tcW w:w="2552" w:type="dxa"/>
          </w:tcPr>
          <w:p w:rsidR="00404971" w:rsidRPr="00404971" w:rsidRDefault="00404971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04971" w:rsidRPr="00404971" w:rsidRDefault="00EA198F" w:rsidP="00F17B0A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422DF" w:rsidRDefault="001422DF" w:rsidP="00F17B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B3A" w:rsidRPr="00555901" w:rsidRDefault="00D04B3A" w:rsidP="00D04B3A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5335" w:rsidRDefault="00B85335" w:rsidP="00F17B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sz w:val="24"/>
          <w:szCs w:val="24"/>
        </w:rPr>
        <w:t>Возраст обучающихся определяется годом рожд</w:t>
      </w:r>
      <w:r w:rsidR="00EA198F">
        <w:rPr>
          <w:rFonts w:ascii="Times New Roman" w:hAnsi="Times New Roman" w:cs="Times New Roman"/>
          <w:sz w:val="24"/>
          <w:szCs w:val="24"/>
        </w:rPr>
        <w:t xml:space="preserve">ения и является минимальным для </w:t>
      </w:r>
      <w:r w:rsidRPr="001422DF">
        <w:rPr>
          <w:rFonts w:ascii="Times New Roman" w:hAnsi="Times New Roman" w:cs="Times New Roman"/>
          <w:sz w:val="24"/>
          <w:szCs w:val="24"/>
        </w:rPr>
        <w:t>зачисления в учебные группы.</w:t>
      </w:r>
    </w:p>
    <w:p w:rsidR="00AF7EDF" w:rsidRDefault="00AF7EDF" w:rsidP="00F17B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EDF" w:rsidRDefault="00AF7EDF" w:rsidP="00F17B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DB6" w:rsidRDefault="00E04DB6" w:rsidP="00F17B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FA7" w:rsidRPr="001422DF" w:rsidRDefault="00577FA7" w:rsidP="00F17B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7C6" w:rsidRDefault="00E017C6" w:rsidP="00EA198F">
      <w:pPr>
        <w:tabs>
          <w:tab w:val="left" w:pos="9355"/>
        </w:tabs>
        <w:ind w:firstLine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335" w:rsidRDefault="00B85335" w:rsidP="00EA198F">
      <w:pPr>
        <w:tabs>
          <w:tab w:val="left" w:pos="9355"/>
        </w:tabs>
        <w:ind w:firstLine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422DF">
        <w:rPr>
          <w:rFonts w:ascii="Times New Roman" w:hAnsi="Times New Roman" w:cs="Times New Roman"/>
          <w:sz w:val="24"/>
          <w:szCs w:val="24"/>
        </w:rPr>
        <w:t>Таблица 2</w:t>
      </w:r>
    </w:p>
    <w:p w:rsidR="00577FA7" w:rsidRPr="001422DF" w:rsidRDefault="00577FA7" w:rsidP="00F17B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Default="00B85335" w:rsidP="009208F2">
      <w:pPr>
        <w:tabs>
          <w:tab w:val="left" w:pos="9355"/>
        </w:tabs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FA7">
        <w:rPr>
          <w:rFonts w:ascii="Times New Roman" w:hAnsi="Times New Roman" w:cs="Times New Roman"/>
          <w:b/>
          <w:sz w:val="24"/>
          <w:szCs w:val="24"/>
        </w:rPr>
        <w:t>Наполняемость групп и режим учебно-тренировочной работы.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134"/>
        <w:gridCol w:w="1418"/>
        <w:gridCol w:w="1559"/>
        <w:gridCol w:w="1559"/>
        <w:gridCol w:w="1843"/>
      </w:tblGrid>
      <w:tr w:rsidR="00A55F57" w:rsidRPr="009208F2" w:rsidTr="00A55F57">
        <w:trPr>
          <w:trHeight w:val="1495"/>
        </w:trPr>
        <w:tc>
          <w:tcPr>
            <w:tcW w:w="1280" w:type="dxa"/>
          </w:tcPr>
          <w:p w:rsidR="009208F2" w:rsidRPr="009208F2" w:rsidRDefault="009208F2" w:rsidP="00A55F57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подготовки</w:t>
            </w:r>
          </w:p>
        </w:tc>
        <w:tc>
          <w:tcPr>
            <w:tcW w:w="1134" w:type="dxa"/>
          </w:tcPr>
          <w:p w:rsidR="009208F2" w:rsidRPr="009208F2" w:rsidRDefault="009208F2" w:rsidP="00A55F57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08F2"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1418" w:type="dxa"/>
          </w:tcPr>
          <w:p w:rsidR="009208F2" w:rsidRPr="009208F2" w:rsidRDefault="009208F2" w:rsidP="00A55F57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наполняемость группы (человек)</w:t>
            </w:r>
          </w:p>
        </w:tc>
        <w:tc>
          <w:tcPr>
            <w:tcW w:w="1559" w:type="dxa"/>
          </w:tcPr>
          <w:p w:rsidR="009208F2" w:rsidRPr="009208F2" w:rsidRDefault="009208F2" w:rsidP="00A55F57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1559" w:type="dxa"/>
          </w:tcPr>
          <w:p w:rsidR="009208F2" w:rsidRPr="00A55F57" w:rsidRDefault="00A55F57" w:rsidP="00A55F57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5F57">
              <w:rPr>
                <w:rFonts w:ascii="Times New Roman" w:hAnsi="Times New Roman" w:cs="Times New Roman"/>
                <w:sz w:val="20"/>
                <w:szCs w:val="20"/>
              </w:rPr>
              <w:t>Максимальный объем тренировочной нагрузки в неделю в академических часах</w:t>
            </w:r>
          </w:p>
        </w:tc>
        <w:tc>
          <w:tcPr>
            <w:tcW w:w="1843" w:type="dxa"/>
          </w:tcPr>
          <w:p w:rsidR="009208F2" w:rsidRPr="00A55F57" w:rsidRDefault="00A55F57" w:rsidP="00A55F57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 физической и специальной подготовке на начало учебного года</w:t>
            </w:r>
          </w:p>
        </w:tc>
      </w:tr>
      <w:tr w:rsidR="00A55F57" w:rsidRPr="009208F2" w:rsidTr="00442492">
        <w:trPr>
          <w:trHeight w:val="681"/>
        </w:trPr>
        <w:tc>
          <w:tcPr>
            <w:tcW w:w="1280" w:type="dxa"/>
            <w:vMerge w:val="restart"/>
          </w:tcPr>
          <w:p w:rsidR="009208F2" w:rsidRPr="00A55F57" w:rsidRDefault="00A55F57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7">
              <w:rPr>
                <w:rFonts w:ascii="Times New Roman" w:hAnsi="Times New Roman" w:cs="Times New Roman"/>
                <w:sz w:val="20"/>
                <w:szCs w:val="20"/>
              </w:rPr>
              <w:t>7-й,8-й года обучения</w:t>
            </w:r>
          </w:p>
        </w:tc>
        <w:tc>
          <w:tcPr>
            <w:tcW w:w="1134" w:type="dxa"/>
            <w:vMerge w:val="restart"/>
          </w:tcPr>
          <w:p w:rsidR="009208F2" w:rsidRPr="00A55F57" w:rsidRDefault="00A55F57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 уровень сложности</w:t>
            </w:r>
          </w:p>
        </w:tc>
        <w:tc>
          <w:tcPr>
            <w:tcW w:w="1418" w:type="dxa"/>
            <w:vAlign w:val="center"/>
          </w:tcPr>
          <w:p w:rsidR="009208F2" w:rsidRPr="00A55F57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A55F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208F2" w:rsidRPr="00A55F57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9208F2" w:rsidRPr="00A55F57" w:rsidRDefault="00A55F57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208F2" w:rsidRPr="00A55F57" w:rsidRDefault="00A55F57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 и СФП</w:t>
            </w:r>
          </w:p>
        </w:tc>
      </w:tr>
      <w:tr w:rsidR="00A55F57" w:rsidRPr="009208F2" w:rsidTr="00442492">
        <w:trPr>
          <w:trHeight w:val="720"/>
        </w:trPr>
        <w:tc>
          <w:tcPr>
            <w:tcW w:w="1280" w:type="dxa"/>
            <w:vMerge/>
          </w:tcPr>
          <w:p w:rsidR="009208F2" w:rsidRPr="009208F2" w:rsidRDefault="009208F2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08F2" w:rsidRPr="009208F2" w:rsidRDefault="009208F2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8F2" w:rsidRPr="00A55F57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A55F57" w:rsidRPr="00A55F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208F2" w:rsidRPr="00A55F57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9208F2" w:rsidRPr="00A55F57" w:rsidRDefault="00A55F57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 и СФП</w:t>
            </w:r>
          </w:p>
        </w:tc>
      </w:tr>
      <w:tr w:rsidR="00A55F57" w:rsidRPr="009208F2" w:rsidTr="00442492">
        <w:trPr>
          <w:trHeight w:val="844"/>
        </w:trPr>
        <w:tc>
          <w:tcPr>
            <w:tcW w:w="1280" w:type="dxa"/>
          </w:tcPr>
          <w:p w:rsidR="009208F2" w:rsidRPr="00F82F03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год обучения</w:t>
            </w:r>
          </w:p>
        </w:tc>
        <w:tc>
          <w:tcPr>
            <w:tcW w:w="1134" w:type="dxa"/>
            <w:vMerge w:val="restart"/>
          </w:tcPr>
          <w:p w:rsidR="009208F2" w:rsidRPr="00F82F03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1418" w:type="dxa"/>
            <w:vAlign w:val="center"/>
          </w:tcPr>
          <w:p w:rsidR="009208F2" w:rsidRPr="00F82F03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F82F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9208F2" w:rsidRPr="00F82F03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208F2" w:rsidRPr="00F82F03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 и СФП</w:t>
            </w:r>
          </w:p>
        </w:tc>
      </w:tr>
      <w:tr w:rsidR="00A55F57" w:rsidRPr="009208F2" w:rsidTr="00442492">
        <w:trPr>
          <w:trHeight w:val="841"/>
        </w:trPr>
        <w:tc>
          <w:tcPr>
            <w:tcW w:w="1280" w:type="dxa"/>
          </w:tcPr>
          <w:p w:rsidR="009208F2" w:rsidRPr="00F82F03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год обучения</w:t>
            </w:r>
          </w:p>
        </w:tc>
        <w:tc>
          <w:tcPr>
            <w:tcW w:w="1134" w:type="dxa"/>
            <w:vMerge/>
          </w:tcPr>
          <w:p w:rsidR="009208F2" w:rsidRPr="009208F2" w:rsidRDefault="009208F2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8F2" w:rsidRPr="00442492" w:rsidRDefault="00E017C6" w:rsidP="00E017C6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10-</w:t>
            </w:r>
            <w:r w:rsidR="00F82F03" w:rsidRPr="0044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9208F2" w:rsidRPr="00442492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208F2" w:rsidRPr="0044249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 и СФП</w:t>
            </w:r>
          </w:p>
        </w:tc>
      </w:tr>
      <w:tr w:rsidR="00A55F57" w:rsidRPr="009208F2" w:rsidTr="00442492">
        <w:trPr>
          <w:trHeight w:val="840"/>
        </w:trPr>
        <w:tc>
          <w:tcPr>
            <w:tcW w:w="1280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год обучения</w:t>
            </w:r>
          </w:p>
        </w:tc>
        <w:tc>
          <w:tcPr>
            <w:tcW w:w="1134" w:type="dxa"/>
            <w:vMerge/>
          </w:tcPr>
          <w:p w:rsidR="009208F2" w:rsidRPr="009208F2" w:rsidRDefault="009208F2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8F2" w:rsidRPr="0044249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9208F2" w:rsidRPr="00442492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208F2" w:rsidRPr="0044249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 и СФП</w:t>
            </w:r>
          </w:p>
        </w:tc>
      </w:tr>
      <w:tr w:rsidR="00A55F57" w:rsidRPr="009208F2" w:rsidTr="00442492">
        <w:trPr>
          <w:trHeight w:val="853"/>
        </w:trPr>
        <w:tc>
          <w:tcPr>
            <w:tcW w:w="1280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 обучения</w:t>
            </w:r>
          </w:p>
        </w:tc>
        <w:tc>
          <w:tcPr>
            <w:tcW w:w="1134" w:type="dxa"/>
            <w:vMerge/>
          </w:tcPr>
          <w:p w:rsidR="009208F2" w:rsidRPr="009208F2" w:rsidRDefault="009208F2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8F2" w:rsidRPr="0044249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9208F2" w:rsidRPr="00442492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208F2" w:rsidRPr="0044249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нормативов по ОФП </w:t>
            </w:r>
          </w:p>
        </w:tc>
      </w:tr>
      <w:tr w:rsidR="00A55F57" w:rsidRPr="009208F2" w:rsidTr="00442492">
        <w:trPr>
          <w:trHeight w:val="837"/>
        </w:trPr>
        <w:tc>
          <w:tcPr>
            <w:tcW w:w="1280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обучения</w:t>
            </w:r>
          </w:p>
        </w:tc>
        <w:tc>
          <w:tcPr>
            <w:tcW w:w="1134" w:type="dxa"/>
            <w:vMerge/>
          </w:tcPr>
          <w:p w:rsidR="009208F2" w:rsidRPr="009208F2" w:rsidRDefault="009208F2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8F2" w:rsidRPr="0044249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9208F2" w:rsidRPr="00442492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208F2" w:rsidRPr="0044249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нормативов по ОФП </w:t>
            </w:r>
          </w:p>
        </w:tc>
      </w:tr>
      <w:tr w:rsidR="00A55F57" w:rsidRPr="009208F2" w:rsidTr="00442492">
        <w:trPr>
          <w:trHeight w:val="835"/>
        </w:trPr>
        <w:tc>
          <w:tcPr>
            <w:tcW w:w="1280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обучения</w:t>
            </w:r>
          </w:p>
        </w:tc>
        <w:tc>
          <w:tcPr>
            <w:tcW w:w="1134" w:type="dxa"/>
            <w:vMerge/>
          </w:tcPr>
          <w:p w:rsidR="009208F2" w:rsidRPr="009208F2" w:rsidRDefault="009208F2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8F2" w:rsidRPr="0044249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9208F2" w:rsidRPr="00442492" w:rsidRDefault="00E017C6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208F2" w:rsidRPr="00442492" w:rsidRDefault="00F82F03" w:rsidP="00442492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208F2" w:rsidRPr="009208F2" w:rsidRDefault="00F82F03" w:rsidP="009208F2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нормативов по ОФП </w:t>
            </w:r>
          </w:p>
        </w:tc>
      </w:tr>
    </w:tbl>
    <w:p w:rsidR="009208F2" w:rsidRPr="00577FA7" w:rsidRDefault="009208F2" w:rsidP="009208F2">
      <w:pPr>
        <w:tabs>
          <w:tab w:val="left" w:pos="9355"/>
        </w:tabs>
        <w:ind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35" w:rsidRPr="006C4462" w:rsidRDefault="00B85335" w:rsidP="00EA198F">
      <w:pPr>
        <w:tabs>
          <w:tab w:val="left" w:pos="-567"/>
          <w:tab w:val="left" w:pos="9356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 xml:space="preserve">В основу комплектования учебных групп </w:t>
      </w:r>
      <w:r w:rsidR="00EA198F">
        <w:rPr>
          <w:rFonts w:ascii="Times New Roman" w:hAnsi="Times New Roman" w:cs="Times New Roman"/>
          <w:sz w:val="24"/>
          <w:szCs w:val="24"/>
        </w:rPr>
        <w:t xml:space="preserve">положена система многолетней подготовки с </w:t>
      </w:r>
      <w:r w:rsidRPr="006C4462">
        <w:rPr>
          <w:rFonts w:ascii="Times New Roman" w:hAnsi="Times New Roman" w:cs="Times New Roman"/>
          <w:sz w:val="24"/>
          <w:szCs w:val="24"/>
        </w:rPr>
        <w:t>учетом возрастных закономе</w:t>
      </w:r>
      <w:r w:rsidR="00EA198F">
        <w:rPr>
          <w:rFonts w:ascii="Times New Roman" w:hAnsi="Times New Roman" w:cs="Times New Roman"/>
          <w:sz w:val="24"/>
          <w:szCs w:val="24"/>
        </w:rPr>
        <w:t xml:space="preserve">рностей становления спортивного </w:t>
      </w:r>
      <w:r w:rsidRPr="006C4462">
        <w:rPr>
          <w:rFonts w:ascii="Times New Roman" w:hAnsi="Times New Roman" w:cs="Times New Roman"/>
          <w:sz w:val="24"/>
          <w:szCs w:val="24"/>
        </w:rPr>
        <w:t>мастерства. При объединении в одну группу разных по возрасту и спортивной</w:t>
      </w:r>
      <w:r w:rsidR="00EA198F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подготовленности занимающихся должны выполняться следующие условия:</w:t>
      </w:r>
    </w:p>
    <w:p w:rsidR="00B85335" w:rsidRPr="006C4462" w:rsidRDefault="00B85335" w:rsidP="00EA198F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а) разница в уровнях спортивного ма</w:t>
      </w:r>
      <w:r w:rsidR="00EA198F">
        <w:rPr>
          <w:rFonts w:ascii="Times New Roman" w:hAnsi="Times New Roman" w:cs="Times New Roman"/>
          <w:sz w:val="24"/>
          <w:szCs w:val="24"/>
        </w:rPr>
        <w:t xml:space="preserve">стерства занимающихся не должна </w:t>
      </w:r>
      <w:r w:rsidRPr="006C4462">
        <w:rPr>
          <w:rFonts w:ascii="Times New Roman" w:hAnsi="Times New Roman" w:cs="Times New Roman"/>
          <w:sz w:val="24"/>
          <w:szCs w:val="24"/>
        </w:rPr>
        <w:t>превышать двух спортивных разрядов (званий);</w:t>
      </w:r>
    </w:p>
    <w:p w:rsidR="00B85335" w:rsidRPr="006C4462" w:rsidRDefault="00B85335" w:rsidP="00EA198F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б) разница в возрасте не должна превышать двух лет (по году рождения);</w:t>
      </w:r>
    </w:p>
    <w:p w:rsidR="00B85335" w:rsidRPr="006C4462" w:rsidRDefault="00B85335" w:rsidP="00EA198F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 xml:space="preserve">в) для командных игровых видов спорта </w:t>
      </w:r>
      <w:r w:rsidR="00EA198F">
        <w:rPr>
          <w:rFonts w:ascii="Times New Roman" w:hAnsi="Times New Roman" w:cs="Times New Roman"/>
          <w:sz w:val="24"/>
          <w:szCs w:val="24"/>
        </w:rPr>
        <w:t xml:space="preserve">количественный состав не должен </w:t>
      </w:r>
      <w:r w:rsidRPr="006C4462">
        <w:rPr>
          <w:rFonts w:ascii="Times New Roman" w:hAnsi="Times New Roman" w:cs="Times New Roman"/>
          <w:sz w:val="24"/>
          <w:szCs w:val="24"/>
        </w:rPr>
        <w:t>превышать двух игровых составов с учетом соблюде</w:t>
      </w:r>
      <w:r w:rsidR="00EA198F">
        <w:rPr>
          <w:rFonts w:ascii="Times New Roman" w:hAnsi="Times New Roman" w:cs="Times New Roman"/>
          <w:sz w:val="24"/>
          <w:szCs w:val="24"/>
        </w:rPr>
        <w:t xml:space="preserve">ния правил техники безопасности </w:t>
      </w:r>
      <w:r w:rsidRPr="006C4462">
        <w:rPr>
          <w:rFonts w:ascii="Times New Roman" w:hAnsi="Times New Roman" w:cs="Times New Roman"/>
          <w:sz w:val="24"/>
          <w:szCs w:val="24"/>
        </w:rPr>
        <w:t>на учебно-тренировочных занятиях; Максимальный состав группы определяется с</w:t>
      </w:r>
      <w:r w:rsidR="00EA198F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учетом значений, согласно</w:t>
      </w:r>
      <w:r w:rsidR="006C4462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 xml:space="preserve"> таблицы.</w:t>
      </w:r>
    </w:p>
    <w:p w:rsidR="00B85335" w:rsidRPr="006C4462" w:rsidRDefault="00B85335" w:rsidP="00E04DB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lastRenderedPageBreak/>
        <w:t>Примечание: в футболе максимальный состав г</w:t>
      </w:r>
      <w:r w:rsidR="00EA198F">
        <w:rPr>
          <w:rFonts w:ascii="Times New Roman" w:hAnsi="Times New Roman" w:cs="Times New Roman"/>
          <w:sz w:val="24"/>
          <w:szCs w:val="24"/>
        </w:rPr>
        <w:t xml:space="preserve">руппы определяется на основании </w:t>
      </w:r>
      <w:r w:rsidRPr="006C4462">
        <w:rPr>
          <w:rFonts w:ascii="Times New Roman" w:hAnsi="Times New Roman" w:cs="Times New Roman"/>
          <w:sz w:val="24"/>
          <w:szCs w:val="24"/>
        </w:rPr>
        <w:t xml:space="preserve">правил проведения официальных спортивных </w:t>
      </w:r>
      <w:r w:rsidR="00EA198F">
        <w:rPr>
          <w:rFonts w:ascii="Times New Roman" w:hAnsi="Times New Roman" w:cs="Times New Roman"/>
          <w:sz w:val="24"/>
          <w:szCs w:val="24"/>
        </w:rPr>
        <w:t xml:space="preserve">соревнований и в соответствии с </w:t>
      </w:r>
      <w:r w:rsidRPr="006C4462">
        <w:rPr>
          <w:rFonts w:ascii="Times New Roman" w:hAnsi="Times New Roman" w:cs="Times New Roman"/>
          <w:sz w:val="24"/>
          <w:szCs w:val="24"/>
        </w:rPr>
        <w:t>зая</w:t>
      </w:r>
      <w:r w:rsidR="00CF4BD3">
        <w:rPr>
          <w:rFonts w:ascii="Times New Roman" w:hAnsi="Times New Roman" w:cs="Times New Roman"/>
          <w:sz w:val="24"/>
          <w:szCs w:val="24"/>
        </w:rPr>
        <w:t>вочным листом для участия в них.</w:t>
      </w:r>
    </w:p>
    <w:p w:rsidR="00B85335" w:rsidRPr="00AF7EDF" w:rsidRDefault="00B85335" w:rsidP="00AF7EDF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DF"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B85335" w:rsidRPr="006C4462" w:rsidRDefault="00B85335" w:rsidP="00EA198F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Срок реализации программы рассчитан на 8</w:t>
      </w:r>
      <w:r w:rsidR="00AF7EDF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лет. Весь учебный материал</w:t>
      </w:r>
      <w:r w:rsidR="00EA198F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программы распределен в соответствии с возрастным принципом компл</w:t>
      </w:r>
      <w:r w:rsidR="00EA198F">
        <w:rPr>
          <w:rFonts w:ascii="Times New Roman" w:hAnsi="Times New Roman" w:cs="Times New Roman"/>
          <w:sz w:val="24"/>
          <w:szCs w:val="24"/>
        </w:rPr>
        <w:t xml:space="preserve">ектования </w:t>
      </w:r>
      <w:r w:rsidRPr="006C4462">
        <w:rPr>
          <w:rFonts w:ascii="Times New Roman" w:hAnsi="Times New Roman" w:cs="Times New Roman"/>
          <w:sz w:val="24"/>
          <w:szCs w:val="24"/>
        </w:rPr>
        <w:t>групп по футболу и рассчитан на последоват</w:t>
      </w:r>
      <w:r w:rsidR="00EA198F">
        <w:rPr>
          <w:rFonts w:ascii="Times New Roman" w:hAnsi="Times New Roman" w:cs="Times New Roman"/>
          <w:sz w:val="24"/>
          <w:szCs w:val="24"/>
        </w:rPr>
        <w:t xml:space="preserve">ельное и постепенное расширение </w:t>
      </w:r>
      <w:r w:rsidRPr="006C4462">
        <w:rPr>
          <w:rFonts w:ascii="Times New Roman" w:hAnsi="Times New Roman" w:cs="Times New Roman"/>
          <w:sz w:val="24"/>
          <w:szCs w:val="24"/>
        </w:rPr>
        <w:t>теоретических знаний, практических умений, навыков и тактических приемов.</w:t>
      </w:r>
    </w:p>
    <w:p w:rsidR="00B85335" w:rsidRPr="006C4462" w:rsidRDefault="00B85335" w:rsidP="00EA198F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 Организационно-методическая структур</w:t>
      </w:r>
      <w:r w:rsidR="00EA198F">
        <w:rPr>
          <w:rFonts w:ascii="Times New Roman" w:hAnsi="Times New Roman" w:cs="Times New Roman"/>
          <w:sz w:val="24"/>
          <w:szCs w:val="24"/>
        </w:rPr>
        <w:t xml:space="preserve">а учебного процесса обучающихся </w:t>
      </w:r>
      <w:r w:rsidRPr="006C4462">
        <w:rPr>
          <w:rFonts w:ascii="Times New Roman" w:hAnsi="Times New Roman" w:cs="Times New Roman"/>
          <w:sz w:val="24"/>
          <w:szCs w:val="24"/>
        </w:rPr>
        <w:t>основана на соблюдении основных пол</w:t>
      </w:r>
      <w:r w:rsidR="00EA198F">
        <w:rPr>
          <w:rFonts w:ascii="Times New Roman" w:hAnsi="Times New Roman" w:cs="Times New Roman"/>
          <w:sz w:val="24"/>
          <w:szCs w:val="24"/>
        </w:rPr>
        <w:t xml:space="preserve">ожений о планомерно – поэтапном </w:t>
      </w:r>
      <w:r w:rsidRPr="006C4462">
        <w:rPr>
          <w:rFonts w:ascii="Times New Roman" w:hAnsi="Times New Roman" w:cs="Times New Roman"/>
          <w:sz w:val="24"/>
          <w:szCs w:val="24"/>
        </w:rPr>
        <w:t>формировании движений, соблюдении преем</w:t>
      </w:r>
      <w:r w:rsidR="00EA198F">
        <w:rPr>
          <w:rFonts w:ascii="Times New Roman" w:hAnsi="Times New Roman" w:cs="Times New Roman"/>
          <w:sz w:val="24"/>
          <w:szCs w:val="24"/>
        </w:rPr>
        <w:t xml:space="preserve">ственности целей и задач этапов </w:t>
      </w:r>
      <w:r w:rsidRPr="006C4462">
        <w:rPr>
          <w:rFonts w:ascii="Times New Roman" w:hAnsi="Times New Roman" w:cs="Times New Roman"/>
          <w:sz w:val="24"/>
          <w:szCs w:val="24"/>
        </w:rPr>
        <w:t>подготовки, главным в которых является строгое с</w:t>
      </w:r>
      <w:r w:rsidR="00EA198F">
        <w:rPr>
          <w:rFonts w:ascii="Times New Roman" w:hAnsi="Times New Roman" w:cs="Times New Roman"/>
          <w:sz w:val="24"/>
          <w:szCs w:val="24"/>
        </w:rPr>
        <w:t xml:space="preserve">оответствие уровня двигательных </w:t>
      </w:r>
      <w:r w:rsidRPr="006C4462">
        <w:rPr>
          <w:rFonts w:ascii="Times New Roman" w:hAnsi="Times New Roman" w:cs="Times New Roman"/>
          <w:sz w:val="24"/>
          <w:szCs w:val="24"/>
        </w:rPr>
        <w:t>возможностей и физической подготовленности юных футболистов со сте</w:t>
      </w:r>
      <w:r w:rsidR="00EA198F">
        <w:rPr>
          <w:rFonts w:ascii="Times New Roman" w:hAnsi="Times New Roman" w:cs="Times New Roman"/>
          <w:sz w:val="24"/>
          <w:szCs w:val="24"/>
        </w:rPr>
        <w:t xml:space="preserve">пенью </w:t>
      </w:r>
      <w:r w:rsidRPr="006C4462">
        <w:rPr>
          <w:rFonts w:ascii="Times New Roman" w:hAnsi="Times New Roman" w:cs="Times New Roman"/>
          <w:sz w:val="24"/>
          <w:szCs w:val="24"/>
        </w:rPr>
        <w:t>сложности изучаемых технических приемов.</w:t>
      </w:r>
    </w:p>
    <w:p w:rsidR="00B85335" w:rsidRPr="006C4462" w:rsidRDefault="00B85335" w:rsidP="00EA198F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Завершается обучение на каждом году обучения и переход на следующий год</w:t>
      </w:r>
      <w:r w:rsidR="00EA198F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обучения, осуществл</w:t>
      </w:r>
      <w:r w:rsidR="00EA198F">
        <w:rPr>
          <w:rFonts w:ascii="Times New Roman" w:hAnsi="Times New Roman" w:cs="Times New Roman"/>
          <w:sz w:val="24"/>
          <w:szCs w:val="24"/>
        </w:rPr>
        <w:t>яется по результатам контрольно</w:t>
      </w:r>
      <w:r w:rsidRPr="006C4462">
        <w:rPr>
          <w:rFonts w:ascii="Times New Roman" w:hAnsi="Times New Roman" w:cs="Times New Roman"/>
          <w:sz w:val="24"/>
          <w:szCs w:val="24"/>
        </w:rPr>
        <w:t>–</w:t>
      </w:r>
      <w:r w:rsidR="00EA198F">
        <w:rPr>
          <w:rFonts w:ascii="Times New Roman" w:hAnsi="Times New Roman" w:cs="Times New Roman"/>
          <w:sz w:val="24"/>
          <w:szCs w:val="24"/>
        </w:rPr>
        <w:t xml:space="preserve">переводных </w:t>
      </w:r>
      <w:r w:rsidRPr="006C4462">
        <w:rPr>
          <w:rFonts w:ascii="Times New Roman" w:hAnsi="Times New Roman" w:cs="Times New Roman"/>
          <w:sz w:val="24"/>
          <w:szCs w:val="24"/>
        </w:rPr>
        <w:t>нормативов, включающих в себя определение у</w:t>
      </w:r>
      <w:r w:rsidR="00EA198F">
        <w:rPr>
          <w:rFonts w:ascii="Times New Roman" w:hAnsi="Times New Roman" w:cs="Times New Roman"/>
          <w:sz w:val="24"/>
          <w:szCs w:val="24"/>
        </w:rPr>
        <w:t xml:space="preserve">ровня физической, технической и </w:t>
      </w:r>
      <w:r w:rsidRPr="006C4462">
        <w:rPr>
          <w:rFonts w:ascii="Times New Roman" w:hAnsi="Times New Roman" w:cs="Times New Roman"/>
          <w:sz w:val="24"/>
          <w:szCs w:val="24"/>
        </w:rPr>
        <w:t>тактической подготовленности.</w:t>
      </w:r>
    </w:p>
    <w:p w:rsidR="00B85335" w:rsidRPr="006C4462" w:rsidRDefault="00B85335" w:rsidP="00EA198F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Перевод обучающихся по годам обучени</w:t>
      </w:r>
      <w:r w:rsidR="00EA198F">
        <w:rPr>
          <w:rFonts w:ascii="Times New Roman" w:hAnsi="Times New Roman" w:cs="Times New Roman"/>
          <w:sz w:val="24"/>
          <w:szCs w:val="24"/>
        </w:rPr>
        <w:t>я (</w:t>
      </w:r>
      <w:r w:rsidR="00CF4BD3">
        <w:rPr>
          <w:rFonts w:ascii="Times New Roman" w:hAnsi="Times New Roman" w:cs="Times New Roman"/>
          <w:sz w:val="24"/>
          <w:szCs w:val="24"/>
        </w:rPr>
        <w:t>уровень сложности</w:t>
      </w:r>
      <w:r w:rsidR="00EA198F">
        <w:rPr>
          <w:rFonts w:ascii="Times New Roman" w:hAnsi="Times New Roman" w:cs="Times New Roman"/>
          <w:sz w:val="24"/>
          <w:szCs w:val="24"/>
        </w:rPr>
        <w:t xml:space="preserve">) реализации программы </w:t>
      </w:r>
      <w:r w:rsidRPr="006C4462">
        <w:rPr>
          <w:rFonts w:ascii="Times New Roman" w:hAnsi="Times New Roman" w:cs="Times New Roman"/>
          <w:sz w:val="24"/>
          <w:szCs w:val="24"/>
        </w:rPr>
        <w:t>осуществляется на основании результатов промежуточной аттестации и с уч</w:t>
      </w:r>
      <w:r w:rsidR="00EA198F">
        <w:rPr>
          <w:rFonts w:ascii="Times New Roman" w:hAnsi="Times New Roman" w:cs="Times New Roman"/>
          <w:sz w:val="24"/>
          <w:szCs w:val="24"/>
        </w:rPr>
        <w:t xml:space="preserve">етом </w:t>
      </w:r>
      <w:r w:rsidRPr="006C4462">
        <w:rPr>
          <w:rFonts w:ascii="Times New Roman" w:hAnsi="Times New Roman" w:cs="Times New Roman"/>
          <w:sz w:val="24"/>
          <w:szCs w:val="24"/>
        </w:rPr>
        <w:t>результатов их выступления на официаль</w:t>
      </w:r>
      <w:r w:rsidR="00EA198F">
        <w:rPr>
          <w:rFonts w:ascii="Times New Roman" w:hAnsi="Times New Roman" w:cs="Times New Roman"/>
          <w:sz w:val="24"/>
          <w:szCs w:val="24"/>
        </w:rPr>
        <w:t xml:space="preserve">ных спортивных соревнованиях по </w:t>
      </w:r>
      <w:r w:rsidRPr="006C4462">
        <w:rPr>
          <w:rFonts w:ascii="Times New Roman" w:hAnsi="Times New Roman" w:cs="Times New Roman"/>
          <w:sz w:val="24"/>
          <w:szCs w:val="24"/>
        </w:rPr>
        <w:t>избранному виду спорта. Отдельные обучающиес</w:t>
      </w:r>
      <w:r w:rsidR="00EA198F">
        <w:rPr>
          <w:rFonts w:ascii="Times New Roman" w:hAnsi="Times New Roman" w:cs="Times New Roman"/>
          <w:sz w:val="24"/>
          <w:szCs w:val="24"/>
        </w:rPr>
        <w:t xml:space="preserve">я, не выполнившие установленные </w:t>
      </w:r>
      <w:r w:rsidRPr="006C4462">
        <w:rPr>
          <w:rFonts w:ascii="Times New Roman" w:hAnsi="Times New Roman" w:cs="Times New Roman"/>
          <w:sz w:val="24"/>
          <w:szCs w:val="24"/>
        </w:rPr>
        <w:t>программные требования, но являющиеся перспекти</w:t>
      </w:r>
      <w:r w:rsidR="00EA198F">
        <w:rPr>
          <w:rFonts w:ascii="Times New Roman" w:hAnsi="Times New Roman" w:cs="Times New Roman"/>
          <w:sz w:val="24"/>
          <w:szCs w:val="24"/>
        </w:rPr>
        <w:t xml:space="preserve">вными, по рекомендации тренера- </w:t>
      </w:r>
      <w:r w:rsidRPr="006C4462">
        <w:rPr>
          <w:rFonts w:ascii="Times New Roman" w:hAnsi="Times New Roman" w:cs="Times New Roman"/>
          <w:sz w:val="24"/>
          <w:szCs w:val="24"/>
        </w:rPr>
        <w:t>преподавателя, решением тренерского (пед</w:t>
      </w:r>
      <w:r w:rsidR="00EA198F">
        <w:rPr>
          <w:rFonts w:ascii="Times New Roman" w:hAnsi="Times New Roman" w:cs="Times New Roman"/>
          <w:sz w:val="24"/>
          <w:szCs w:val="24"/>
        </w:rPr>
        <w:t xml:space="preserve">агогического) совета, в порядке </w:t>
      </w:r>
      <w:r w:rsidRPr="006C4462">
        <w:rPr>
          <w:rFonts w:ascii="Times New Roman" w:hAnsi="Times New Roman" w:cs="Times New Roman"/>
          <w:sz w:val="24"/>
          <w:szCs w:val="24"/>
        </w:rPr>
        <w:t>исключения, могут быть переведены на следующи</w:t>
      </w:r>
      <w:r w:rsidR="00EA198F">
        <w:rPr>
          <w:rFonts w:ascii="Times New Roman" w:hAnsi="Times New Roman" w:cs="Times New Roman"/>
          <w:sz w:val="24"/>
          <w:szCs w:val="24"/>
        </w:rPr>
        <w:t xml:space="preserve">й этап обучения с испытательным </w:t>
      </w:r>
      <w:r w:rsidRPr="006C4462">
        <w:rPr>
          <w:rFonts w:ascii="Times New Roman" w:hAnsi="Times New Roman" w:cs="Times New Roman"/>
          <w:sz w:val="24"/>
          <w:szCs w:val="24"/>
        </w:rPr>
        <w:t>сроком.</w:t>
      </w:r>
    </w:p>
    <w:p w:rsidR="00B85335" w:rsidRPr="00EA198F" w:rsidRDefault="00B85335" w:rsidP="00AF7EDF">
      <w:pPr>
        <w:pStyle w:val="a3"/>
        <w:tabs>
          <w:tab w:val="lef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98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B85335" w:rsidRPr="006C4462" w:rsidRDefault="00B85335" w:rsidP="00EA198F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Основными показателями выполнения программных требований к уров</w:t>
      </w:r>
      <w:r w:rsidR="00EA198F">
        <w:rPr>
          <w:rFonts w:ascii="Times New Roman" w:hAnsi="Times New Roman" w:cs="Times New Roman"/>
          <w:sz w:val="24"/>
          <w:szCs w:val="24"/>
        </w:rPr>
        <w:t xml:space="preserve">ню </w:t>
      </w:r>
      <w:r w:rsidRPr="006C4462">
        <w:rPr>
          <w:rFonts w:ascii="Times New Roman" w:hAnsi="Times New Roman" w:cs="Times New Roman"/>
          <w:sz w:val="24"/>
          <w:szCs w:val="24"/>
        </w:rPr>
        <w:t>подготовленности обучающихся является выполнение контрольных нормативов:</w:t>
      </w:r>
    </w:p>
    <w:p w:rsidR="00B85335" w:rsidRPr="006C4462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 по общей физической подготовке;</w:t>
      </w:r>
    </w:p>
    <w:p w:rsidR="00B85335" w:rsidRPr="006C4462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 по специальной физической подготовке;</w:t>
      </w:r>
    </w:p>
    <w:p w:rsidR="00B85335" w:rsidRPr="006C4462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 по технико-тактической подготовке;</w:t>
      </w:r>
    </w:p>
    <w:p w:rsidR="00B85335" w:rsidRPr="006C4462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 участие в соревнования различного уровня.</w:t>
      </w:r>
    </w:p>
    <w:p w:rsidR="00B85335" w:rsidRPr="006C4462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а так же:</w:t>
      </w:r>
    </w:p>
    <w:p w:rsidR="00B85335" w:rsidRPr="006C4462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 устойчивость интереса обучающихся к учебно-тренировочным занятиям;</w:t>
      </w:r>
    </w:p>
    <w:p w:rsidR="00B85335" w:rsidRPr="006C4462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 устойчивая удовлетворенность детей психоло</w:t>
      </w:r>
      <w:r w:rsidR="00EA198F">
        <w:rPr>
          <w:rFonts w:ascii="Times New Roman" w:hAnsi="Times New Roman" w:cs="Times New Roman"/>
          <w:sz w:val="24"/>
          <w:szCs w:val="24"/>
        </w:rPr>
        <w:t xml:space="preserve">гическим климатом в коллективе, </w:t>
      </w:r>
      <w:r w:rsidRPr="006C4462">
        <w:rPr>
          <w:rFonts w:ascii="Times New Roman" w:hAnsi="Times New Roman" w:cs="Times New Roman"/>
          <w:sz w:val="24"/>
          <w:szCs w:val="24"/>
        </w:rPr>
        <w:t>условиями, содержанием, организацией деятельности;</w:t>
      </w:r>
    </w:p>
    <w:p w:rsidR="00B85335" w:rsidRPr="006C4462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</w:t>
      </w:r>
      <w:r w:rsidR="00E04DB6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высокий уровень социализации, нравственности и культуры поведения обучающихся;</w:t>
      </w:r>
    </w:p>
    <w:p w:rsidR="00B85335" w:rsidRDefault="00B85335" w:rsidP="006F41C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- формирование у молодого поколен</w:t>
      </w:r>
      <w:r w:rsidR="00EA198F">
        <w:rPr>
          <w:rFonts w:ascii="Times New Roman" w:hAnsi="Times New Roman" w:cs="Times New Roman"/>
          <w:sz w:val="24"/>
          <w:szCs w:val="24"/>
        </w:rPr>
        <w:t xml:space="preserve">ия гражданского патриотического </w:t>
      </w:r>
      <w:r w:rsidRPr="006C4462">
        <w:rPr>
          <w:rFonts w:ascii="Times New Roman" w:hAnsi="Times New Roman" w:cs="Times New Roman"/>
          <w:sz w:val="24"/>
          <w:szCs w:val="24"/>
        </w:rPr>
        <w:t>мировоззрен</w:t>
      </w:r>
      <w:r w:rsidR="00AF7EDF">
        <w:rPr>
          <w:rFonts w:ascii="Times New Roman" w:hAnsi="Times New Roman" w:cs="Times New Roman"/>
          <w:sz w:val="24"/>
          <w:szCs w:val="24"/>
        </w:rPr>
        <w:t>ия и активной жизненной позиции.</w:t>
      </w:r>
    </w:p>
    <w:p w:rsidR="006C4462" w:rsidRPr="006C4462" w:rsidRDefault="006C4462" w:rsidP="006C4462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066" w:rsidRDefault="00547066" w:rsidP="006C4462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DF" w:rsidRDefault="00AF7EDF" w:rsidP="006C4462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DF" w:rsidRDefault="00AF7EDF" w:rsidP="006C4462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DF" w:rsidRDefault="00AF7EDF" w:rsidP="006C4462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066" w:rsidRPr="00555901" w:rsidRDefault="00547066" w:rsidP="00CF4A9D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462" w:rsidRPr="00AF7EDF" w:rsidRDefault="00B85335" w:rsidP="00AF7EDF">
      <w:pPr>
        <w:pStyle w:val="a3"/>
        <w:numPr>
          <w:ilvl w:val="0"/>
          <w:numId w:val="2"/>
        </w:numPr>
        <w:tabs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9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D04B3A" w:rsidRPr="006C4462" w:rsidRDefault="00D04B3A" w:rsidP="00D04B3A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35" w:rsidRPr="006C4462" w:rsidRDefault="00B85335" w:rsidP="007457A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Учебный план многолетней подготовки обучающихся - это основополагающий</w:t>
      </w:r>
      <w:r w:rsidR="00EA198F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документ, определяющий распределение временных объем</w:t>
      </w:r>
      <w:r w:rsidR="00EA198F">
        <w:rPr>
          <w:rFonts w:ascii="Times New Roman" w:hAnsi="Times New Roman" w:cs="Times New Roman"/>
          <w:sz w:val="24"/>
          <w:szCs w:val="24"/>
        </w:rPr>
        <w:t xml:space="preserve">ов основных разделов подготовки </w:t>
      </w:r>
      <w:r w:rsidRPr="006C4462">
        <w:rPr>
          <w:rFonts w:ascii="Times New Roman" w:hAnsi="Times New Roman" w:cs="Times New Roman"/>
          <w:sz w:val="24"/>
          <w:szCs w:val="24"/>
        </w:rPr>
        <w:t>обучающихся по возрастным годам обучения. При составлении учебного</w:t>
      </w:r>
      <w:r w:rsidR="007457AA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плана следует исходить из специфики футбола, возрастных особенностей</w:t>
      </w:r>
      <w:r w:rsidR="007457AA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обучающихся, основополагающих поло</w:t>
      </w:r>
      <w:r w:rsidR="008F7C4D">
        <w:rPr>
          <w:rFonts w:ascii="Times New Roman" w:hAnsi="Times New Roman" w:cs="Times New Roman"/>
          <w:sz w:val="24"/>
          <w:szCs w:val="24"/>
        </w:rPr>
        <w:t>жений теории и методики футбола.</w:t>
      </w:r>
    </w:p>
    <w:p w:rsidR="00B85335" w:rsidRPr="006C4462" w:rsidRDefault="00B85335" w:rsidP="007457A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Таким образом, при составлении учебного плана многолетней подготовки</w:t>
      </w:r>
      <w:r w:rsidR="007457AA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обучающихся реализуются принципы преемственности и последовательности учебного</w:t>
      </w:r>
      <w:r w:rsidR="007457AA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процесса, создаются предпосылки к решению поставленных перед каждым годом</w:t>
      </w:r>
      <w:r w:rsidR="007457AA">
        <w:rPr>
          <w:rFonts w:ascii="Times New Roman" w:hAnsi="Times New Roman" w:cs="Times New Roman"/>
          <w:sz w:val="24"/>
          <w:szCs w:val="24"/>
        </w:rPr>
        <w:t xml:space="preserve"> </w:t>
      </w:r>
      <w:r w:rsidRPr="006C4462">
        <w:rPr>
          <w:rFonts w:ascii="Times New Roman" w:hAnsi="Times New Roman" w:cs="Times New Roman"/>
          <w:sz w:val="24"/>
          <w:szCs w:val="24"/>
        </w:rPr>
        <w:t>обучения задач.</w:t>
      </w:r>
    </w:p>
    <w:p w:rsidR="00B85335" w:rsidRPr="006C4462" w:rsidRDefault="00B85335" w:rsidP="008F7C4D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462">
        <w:rPr>
          <w:rFonts w:ascii="Times New Roman" w:hAnsi="Times New Roman" w:cs="Times New Roman"/>
          <w:sz w:val="24"/>
          <w:szCs w:val="24"/>
        </w:rPr>
        <w:t>Основными формами учебно-тренировочного процесса являются:</w:t>
      </w:r>
    </w:p>
    <w:p w:rsidR="00B85335" w:rsidRPr="006C4462" w:rsidRDefault="008F7C4D" w:rsidP="007457A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6C4462">
        <w:rPr>
          <w:rFonts w:ascii="Times New Roman" w:hAnsi="Times New Roman" w:cs="Times New Roman"/>
          <w:sz w:val="24"/>
          <w:szCs w:val="24"/>
        </w:rPr>
        <w:t>Теоретические и групповые практические занятия,</w:t>
      </w:r>
    </w:p>
    <w:p w:rsidR="00B85335" w:rsidRPr="006C4462" w:rsidRDefault="008F7C4D" w:rsidP="007457A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6C4462">
        <w:rPr>
          <w:rFonts w:ascii="Times New Roman" w:hAnsi="Times New Roman" w:cs="Times New Roman"/>
          <w:sz w:val="24"/>
          <w:szCs w:val="24"/>
        </w:rPr>
        <w:t>Тренировки по индивидуальным планам,</w:t>
      </w:r>
    </w:p>
    <w:p w:rsidR="00B85335" w:rsidRPr="006C4462" w:rsidRDefault="008F7C4D" w:rsidP="007457A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6C4462">
        <w:rPr>
          <w:rFonts w:ascii="Times New Roman" w:hAnsi="Times New Roman" w:cs="Times New Roman"/>
          <w:sz w:val="24"/>
          <w:szCs w:val="24"/>
        </w:rPr>
        <w:t>Календарные соревнования,</w:t>
      </w:r>
    </w:p>
    <w:p w:rsidR="00B85335" w:rsidRPr="006C4462" w:rsidRDefault="008F7C4D" w:rsidP="007457A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6C4462">
        <w:rPr>
          <w:rFonts w:ascii="Times New Roman" w:hAnsi="Times New Roman" w:cs="Times New Roman"/>
          <w:sz w:val="24"/>
          <w:szCs w:val="24"/>
        </w:rPr>
        <w:t>Учебные и контрольные игры,</w:t>
      </w:r>
    </w:p>
    <w:p w:rsidR="00B85335" w:rsidRPr="006C4462" w:rsidRDefault="008F7C4D" w:rsidP="007457A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B85335" w:rsidRPr="006C4462">
        <w:rPr>
          <w:rFonts w:ascii="Times New Roman" w:hAnsi="Times New Roman" w:cs="Times New Roman"/>
          <w:sz w:val="24"/>
          <w:szCs w:val="24"/>
        </w:rPr>
        <w:t>анятия по подготовке и сдаче контрольных нормативов,</w:t>
      </w:r>
    </w:p>
    <w:p w:rsidR="00B85335" w:rsidRDefault="008F7C4D" w:rsidP="007457A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6C4462">
        <w:rPr>
          <w:rFonts w:ascii="Times New Roman" w:hAnsi="Times New Roman" w:cs="Times New Roman"/>
          <w:sz w:val="24"/>
          <w:szCs w:val="24"/>
        </w:rPr>
        <w:t>Восп</w:t>
      </w:r>
      <w:r w:rsidR="00DA1F56">
        <w:rPr>
          <w:rFonts w:ascii="Times New Roman" w:hAnsi="Times New Roman" w:cs="Times New Roman"/>
          <w:sz w:val="24"/>
          <w:szCs w:val="24"/>
        </w:rPr>
        <w:t>итательно</w:t>
      </w:r>
      <w:r w:rsidR="00B85335" w:rsidRPr="006C4462">
        <w:rPr>
          <w:rFonts w:ascii="Times New Roman" w:hAnsi="Times New Roman" w:cs="Times New Roman"/>
          <w:sz w:val="24"/>
          <w:szCs w:val="24"/>
        </w:rPr>
        <w:t>-профилактические и оздоровительные мероприятия</w:t>
      </w:r>
      <w:r w:rsidR="007457AA">
        <w:rPr>
          <w:rFonts w:ascii="Times New Roman" w:hAnsi="Times New Roman" w:cs="Times New Roman"/>
          <w:sz w:val="24"/>
          <w:szCs w:val="24"/>
        </w:rPr>
        <w:t>.</w:t>
      </w:r>
    </w:p>
    <w:p w:rsidR="00D0505E" w:rsidRDefault="00D0505E" w:rsidP="006C4462">
      <w:pPr>
        <w:tabs>
          <w:tab w:val="left" w:pos="9355"/>
        </w:tabs>
        <w:ind w:left="426"/>
        <w:contextualSpacing/>
        <w:jc w:val="both"/>
      </w:pPr>
    </w:p>
    <w:p w:rsidR="00B85335" w:rsidRDefault="00AF7EDF" w:rsidP="00D0505E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Календарный учебный график</w:t>
      </w:r>
    </w:p>
    <w:p w:rsidR="00DA1F56" w:rsidRDefault="00DA1F56" w:rsidP="00D0505E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6"/>
        <w:gridCol w:w="708"/>
        <w:gridCol w:w="567"/>
        <w:gridCol w:w="426"/>
        <w:gridCol w:w="425"/>
        <w:gridCol w:w="425"/>
        <w:gridCol w:w="709"/>
      </w:tblGrid>
      <w:tr w:rsidR="00423FDE" w:rsidRPr="004828F1" w:rsidTr="004828F1">
        <w:trPr>
          <w:trHeight w:val="340"/>
        </w:trPr>
        <w:tc>
          <w:tcPr>
            <w:tcW w:w="7230" w:type="dxa"/>
            <w:gridSpan w:val="13"/>
          </w:tcPr>
          <w:p w:rsidR="00423FDE" w:rsidRPr="004828F1" w:rsidRDefault="00E66804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3686" w:type="dxa"/>
            <w:gridSpan w:val="7"/>
          </w:tcPr>
          <w:p w:rsidR="00423FDE" w:rsidRPr="004828F1" w:rsidRDefault="00E66804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Сводные данные</w:t>
            </w:r>
          </w:p>
        </w:tc>
      </w:tr>
      <w:tr w:rsidR="004828F1" w:rsidRPr="004828F1" w:rsidTr="004828F1">
        <w:trPr>
          <w:cantSplit/>
          <w:trHeight w:val="2576"/>
        </w:trPr>
        <w:tc>
          <w:tcPr>
            <w:tcW w:w="568" w:type="dxa"/>
            <w:textDirection w:val="btLr"/>
          </w:tcPr>
          <w:p w:rsidR="00D0505E" w:rsidRPr="004828F1" w:rsidRDefault="00423FDE" w:rsidP="00A42A76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D0505E" w:rsidRPr="004828F1" w:rsidRDefault="00423FDE" w:rsidP="00423FDE">
            <w:pPr>
              <w:tabs>
                <w:tab w:val="left" w:pos="9355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D0505E" w:rsidRPr="004828F1" w:rsidRDefault="00125FAD" w:rsidP="00B85B6D">
            <w:pPr>
              <w:tabs>
                <w:tab w:val="left" w:pos="9355"/>
              </w:tabs>
              <w:ind w:left="113" w:right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708" w:type="dxa"/>
            <w:textDirection w:val="btLr"/>
          </w:tcPr>
          <w:p w:rsidR="00D0505E" w:rsidRPr="004828F1" w:rsidRDefault="00125FAD" w:rsidP="00B85B6D">
            <w:pPr>
              <w:tabs>
                <w:tab w:val="left" w:pos="9355"/>
              </w:tabs>
              <w:ind w:left="113" w:right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D0505E" w:rsidRPr="004828F1" w:rsidRDefault="00125FAD" w:rsidP="00B85B6D">
            <w:pPr>
              <w:tabs>
                <w:tab w:val="left" w:pos="9355"/>
              </w:tabs>
              <w:ind w:left="113" w:right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426" w:type="dxa"/>
            <w:textDirection w:val="btLr"/>
          </w:tcPr>
          <w:p w:rsidR="00D0505E" w:rsidRPr="004828F1" w:rsidRDefault="00125FAD" w:rsidP="00B85B6D">
            <w:pPr>
              <w:tabs>
                <w:tab w:val="left" w:pos="9355"/>
              </w:tabs>
              <w:ind w:left="113" w:right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</w:t>
            </w:r>
          </w:p>
        </w:tc>
        <w:tc>
          <w:tcPr>
            <w:tcW w:w="425" w:type="dxa"/>
            <w:textDirection w:val="btLr"/>
          </w:tcPr>
          <w:p w:rsidR="00D0505E" w:rsidRPr="004828F1" w:rsidRDefault="00125FAD" w:rsidP="00B85B6D">
            <w:pPr>
              <w:tabs>
                <w:tab w:val="left" w:pos="9355"/>
              </w:tabs>
              <w:ind w:left="113" w:right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425" w:type="dxa"/>
            <w:textDirection w:val="btLr"/>
          </w:tcPr>
          <w:p w:rsidR="00D0505E" w:rsidRPr="004828F1" w:rsidRDefault="00125FAD" w:rsidP="00B85B6D">
            <w:pPr>
              <w:tabs>
                <w:tab w:val="left" w:pos="9355"/>
              </w:tabs>
              <w:ind w:left="113" w:right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09" w:type="dxa"/>
            <w:textDirection w:val="btLr"/>
          </w:tcPr>
          <w:p w:rsidR="00D0505E" w:rsidRPr="004828F1" w:rsidRDefault="00125FAD" w:rsidP="00B85B6D">
            <w:pPr>
              <w:tabs>
                <w:tab w:val="left" w:pos="9355"/>
              </w:tabs>
              <w:ind w:left="113" w:right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4828F1" w:rsidRPr="004828F1" w:rsidTr="004828F1">
        <w:trPr>
          <w:trHeight w:val="276"/>
        </w:trPr>
        <w:tc>
          <w:tcPr>
            <w:tcW w:w="568" w:type="dxa"/>
          </w:tcPr>
          <w:p w:rsidR="00860020" w:rsidRPr="004828F1" w:rsidRDefault="007457AA" w:rsidP="00E66804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A42A76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8F1" w:rsidRPr="004828F1" w:rsidTr="004828F1">
        <w:trPr>
          <w:trHeight w:val="312"/>
        </w:trPr>
        <w:tc>
          <w:tcPr>
            <w:tcW w:w="568" w:type="dxa"/>
          </w:tcPr>
          <w:p w:rsidR="00860020" w:rsidRPr="004828F1" w:rsidRDefault="007457AA" w:rsidP="00E6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A42A76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8F1" w:rsidRPr="004828F1" w:rsidTr="004828F1">
        <w:trPr>
          <w:trHeight w:val="201"/>
        </w:trPr>
        <w:tc>
          <w:tcPr>
            <w:tcW w:w="568" w:type="dxa"/>
          </w:tcPr>
          <w:p w:rsidR="00860020" w:rsidRPr="004828F1" w:rsidRDefault="007457AA" w:rsidP="00E6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A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A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8F1" w:rsidRPr="004828F1" w:rsidTr="004828F1">
        <w:trPr>
          <w:trHeight w:val="180"/>
        </w:trPr>
        <w:tc>
          <w:tcPr>
            <w:tcW w:w="568" w:type="dxa"/>
          </w:tcPr>
          <w:p w:rsidR="00860020" w:rsidRPr="004828F1" w:rsidRDefault="007457AA" w:rsidP="00E6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A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A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8F1" w:rsidRPr="004828F1" w:rsidTr="004828F1">
        <w:trPr>
          <w:trHeight w:val="222"/>
        </w:trPr>
        <w:tc>
          <w:tcPr>
            <w:tcW w:w="568" w:type="dxa"/>
          </w:tcPr>
          <w:p w:rsidR="00860020" w:rsidRPr="004828F1" w:rsidRDefault="007457AA" w:rsidP="00E6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</w:tc>
        <w:tc>
          <w:tcPr>
            <w:tcW w:w="567" w:type="dxa"/>
          </w:tcPr>
          <w:p w:rsidR="00860020" w:rsidRPr="004828F1" w:rsidRDefault="004828F1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60020" w:rsidRPr="004828F1" w:rsidRDefault="004828F1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860020" w:rsidRPr="004828F1" w:rsidRDefault="004828F1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60020" w:rsidRPr="004828F1" w:rsidRDefault="004828F1" w:rsidP="00A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4828F1" w:rsidP="00A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4828F1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860020" w:rsidRPr="004828F1" w:rsidRDefault="004828F1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0020" w:rsidRPr="004828F1" w:rsidRDefault="004828F1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  <w:tr w:rsidR="004828F1" w:rsidRPr="004828F1" w:rsidTr="004828F1">
        <w:trPr>
          <w:trHeight w:val="227"/>
        </w:trPr>
        <w:tc>
          <w:tcPr>
            <w:tcW w:w="568" w:type="dxa"/>
          </w:tcPr>
          <w:p w:rsidR="004828F1" w:rsidRPr="004828F1" w:rsidRDefault="004828F1" w:rsidP="0048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Б-6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8F1" w:rsidRPr="004828F1" w:rsidRDefault="004828F1" w:rsidP="0048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  <w:tr w:rsidR="004828F1" w:rsidRPr="004828F1" w:rsidTr="004828F1">
        <w:trPr>
          <w:trHeight w:val="255"/>
        </w:trPr>
        <w:tc>
          <w:tcPr>
            <w:tcW w:w="568" w:type="dxa"/>
          </w:tcPr>
          <w:p w:rsidR="004828F1" w:rsidRPr="004828F1" w:rsidRDefault="004828F1" w:rsidP="00482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4828F1" w:rsidRPr="004828F1" w:rsidRDefault="004828F1" w:rsidP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28F1" w:rsidRPr="004828F1" w:rsidRDefault="004828F1" w:rsidP="0048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828F1" w:rsidRPr="004828F1" w:rsidRDefault="004828F1" w:rsidP="00276A83">
            <w:pPr>
              <w:pStyle w:val="1"/>
              <w:outlineLvl w:val="0"/>
            </w:pPr>
          </w:p>
        </w:tc>
        <w:tc>
          <w:tcPr>
            <w:tcW w:w="567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28F1" w:rsidRPr="004828F1" w:rsidRDefault="004828F1" w:rsidP="004828F1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  <w:tr w:rsidR="004828F1" w:rsidRPr="004828F1" w:rsidTr="004828F1">
        <w:trPr>
          <w:trHeight w:val="219"/>
        </w:trPr>
        <w:tc>
          <w:tcPr>
            <w:tcW w:w="568" w:type="dxa"/>
          </w:tcPr>
          <w:p w:rsidR="00860020" w:rsidRPr="004828F1" w:rsidRDefault="007457AA" w:rsidP="00E6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67" w:type="dxa"/>
          </w:tcPr>
          <w:p w:rsidR="00860020" w:rsidRPr="004828F1" w:rsidRDefault="004828F1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60020" w:rsidRPr="004828F1" w:rsidRDefault="004828F1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860020" w:rsidRPr="004828F1" w:rsidRDefault="007457AA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860020" w:rsidRPr="004828F1" w:rsidRDefault="004828F1" w:rsidP="00A3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60020" w:rsidRPr="004828F1" w:rsidRDefault="0074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60020" w:rsidRPr="004828F1" w:rsidRDefault="0048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860020" w:rsidRPr="004828F1" w:rsidRDefault="0086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4828F1" w:rsidP="00A4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0020" w:rsidRPr="004828F1" w:rsidRDefault="004828F1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860020" w:rsidRPr="004828F1" w:rsidRDefault="004828F1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60020" w:rsidRPr="004828F1" w:rsidRDefault="00860020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0020" w:rsidRPr="004828F1" w:rsidRDefault="00860020" w:rsidP="00D0505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0020" w:rsidRPr="004828F1" w:rsidRDefault="004828F1" w:rsidP="00B85B6D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F1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</w:tbl>
    <w:p w:rsidR="00D0505E" w:rsidRDefault="00D0505E" w:rsidP="00D0505E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A9D" w:rsidRDefault="00B85335" w:rsidP="00E04DB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56">
        <w:rPr>
          <w:rFonts w:ascii="Times New Roman" w:hAnsi="Times New Roman" w:cs="Times New Roman"/>
          <w:sz w:val="24"/>
          <w:szCs w:val="24"/>
        </w:rPr>
        <w:t>Соотношение объемов тренировочного процесса по разделам обучения,</w:t>
      </w:r>
      <w:r w:rsidR="00A75A35">
        <w:rPr>
          <w:rFonts w:ascii="Times New Roman" w:hAnsi="Times New Roman" w:cs="Times New Roman"/>
          <w:sz w:val="24"/>
          <w:szCs w:val="24"/>
        </w:rPr>
        <w:t xml:space="preserve"> </w:t>
      </w:r>
      <w:r w:rsidRPr="00DA1F56">
        <w:rPr>
          <w:rFonts w:ascii="Times New Roman" w:hAnsi="Times New Roman" w:cs="Times New Roman"/>
          <w:sz w:val="24"/>
          <w:szCs w:val="24"/>
        </w:rPr>
        <w:t>включая время, отводимое для самостоятельной работы обучающихся, в том числе и по индивидуальным планам</w:t>
      </w:r>
      <w:r w:rsidR="008F7C4D">
        <w:rPr>
          <w:rFonts w:ascii="Times New Roman" w:hAnsi="Times New Roman" w:cs="Times New Roman"/>
          <w:sz w:val="24"/>
          <w:szCs w:val="24"/>
        </w:rPr>
        <w:t>.</w:t>
      </w:r>
    </w:p>
    <w:p w:rsidR="00B01577" w:rsidRDefault="00B01577" w:rsidP="00CF4A9D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5A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Этапные нормативы по видам подготовки и их парциальное соотношение на этапах подготовки</w:t>
      </w:r>
    </w:p>
    <w:p w:rsidR="00A75A35" w:rsidRPr="00A75A35" w:rsidRDefault="00A75A35" w:rsidP="00A75A35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88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965"/>
        <w:gridCol w:w="1985"/>
        <w:gridCol w:w="2126"/>
      </w:tblGrid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5A35" w:rsidRPr="00A75A35" w:rsidRDefault="00A75A35" w:rsidP="00A75A35">
            <w:pPr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5A35" w:rsidRPr="00A75A35" w:rsidRDefault="00A75A35" w:rsidP="00A75A35">
            <w:pPr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подготовки</w:t>
            </w:r>
          </w:p>
        </w:tc>
      </w:tr>
      <w:tr w:rsidR="00A75A35" w:rsidRPr="00A75A35" w:rsidTr="00A75A35">
        <w:trPr>
          <w:trHeight w:val="838"/>
        </w:trPr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A75A35" w:rsidRPr="00A75A35" w:rsidRDefault="00A75A35" w:rsidP="00A75A35">
            <w:pPr>
              <w:keepNext/>
              <w:spacing w:after="0" w:line="240" w:lineRule="auto"/>
              <w:ind w:left="284" w:firstLine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A35" w:rsidRPr="00A75A35" w:rsidRDefault="00A75A35" w:rsidP="00A75A35">
            <w:pPr>
              <w:keepNext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A75A35" w:rsidRPr="00A75A35" w:rsidTr="00A75A35">
        <w:tc>
          <w:tcPr>
            <w:tcW w:w="88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и (или) акробатика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животными, участвующими в спортивных соревнованиях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региональный компонент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A75A35" w:rsidRPr="00A75A35" w:rsidTr="00A75A35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35">
              <w:rPr>
                <w:rFonts w:ascii="Times New Roman" w:eastAsia="Times New Roman" w:hAnsi="Times New Roman" w:cs="Times New Roman"/>
                <w:sz w:val="24"/>
                <w:szCs w:val="24"/>
              </w:rPr>
              <w:t>5-20</w:t>
            </w:r>
          </w:p>
        </w:tc>
      </w:tr>
    </w:tbl>
    <w:p w:rsidR="00A75A35" w:rsidRPr="00A75A35" w:rsidRDefault="00A75A35" w:rsidP="00A75A35">
      <w:pPr>
        <w:widowControl w:val="0"/>
        <w:tabs>
          <w:tab w:val="left" w:pos="828"/>
        </w:tabs>
        <w:spacing w:after="52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A9D" w:rsidRDefault="00CF4A9D" w:rsidP="00CF4A9D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F4A9D" w:rsidRPr="00CF4A9D" w:rsidRDefault="00CF4A9D" w:rsidP="00CF4A9D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CF4A9D" w:rsidRPr="00CF4A9D" w:rsidSect="00E04DB6">
          <w:footerReference w:type="default" r:id="rId8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tbl>
      <w:tblPr>
        <w:tblW w:w="1389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709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992"/>
        <w:gridCol w:w="993"/>
      </w:tblGrid>
      <w:tr w:rsidR="00AF7EDF" w:rsidRPr="005E605F" w:rsidTr="00AF7EDF">
        <w:trPr>
          <w:cantSplit/>
          <w:trHeight w:val="567"/>
        </w:trPr>
        <w:tc>
          <w:tcPr>
            <w:tcW w:w="13892" w:type="dxa"/>
            <w:gridSpan w:val="15"/>
          </w:tcPr>
          <w:p w:rsidR="00AF7EDF" w:rsidRPr="00AF7EDF" w:rsidRDefault="00AF7EDF" w:rsidP="005E6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</w:t>
            </w:r>
            <w:r w:rsidRPr="00AF7EDF">
              <w:rPr>
                <w:rFonts w:ascii="Times New Roman" w:hAnsi="Times New Roman" w:cs="Times New Roman"/>
                <w:b/>
                <w:sz w:val="24"/>
                <w:szCs w:val="24"/>
              </w:rPr>
              <w:t>План учебного процесса</w:t>
            </w:r>
          </w:p>
        </w:tc>
      </w:tr>
      <w:tr w:rsidR="005E605F" w:rsidRPr="005E605F" w:rsidTr="00480A81">
        <w:trPr>
          <w:cantSplit/>
          <w:trHeight w:val="567"/>
        </w:trPr>
        <w:tc>
          <w:tcPr>
            <w:tcW w:w="3544" w:type="dxa"/>
            <w:vMerge w:val="restart"/>
          </w:tcPr>
          <w:p w:rsidR="005E605F" w:rsidRPr="005E605F" w:rsidRDefault="005E605F" w:rsidP="005E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05F" w:rsidRPr="005E605F" w:rsidRDefault="005E605F" w:rsidP="005E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предметных областей/формы учебной нагрузки</w:t>
            </w:r>
          </w:p>
        </w:tc>
        <w:tc>
          <w:tcPr>
            <w:tcW w:w="992" w:type="dxa"/>
            <w:vMerge w:val="restart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уч.</w:t>
            </w:r>
            <w:r w:rsidR="0028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нагр.</w:t>
            </w:r>
          </w:p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09" w:type="dxa"/>
            <w:vMerge w:val="restart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vMerge w:val="restart"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Учебные занятия        (в часах)</w:t>
            </w:r>
          </w:p>
        </w:tc>
        <w:tc>
          <w:tcPr>
            <w:tcW w:w="1276" w:type="dxa"/>
            <w:gridSpan w:val="2"/>
            <w:vMerge w:val="restart"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Аттестация       (в часах)</w:t>
            </w:r>
          </w:p>
        </w:tc>
        <w:tc>
          <w:tcPr>
            <w:tcW w:w="6237" w:type="dxa"/>
            <w:gridSpan w:val="8"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E605F" w:rsidRPr="005E605F" w:rsidTr="00480A81">
        <w:trPr>
          <w:cantSplit/>
          <w:trHeight w:val="549"/>
        </w:trPr>
        <w:tc>
          <w:tcPr>
            <w:tcW w:w="3544" w:type="dxa"/>
            <w:vMerge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1985" w:type="dxa"/>
            <w:gridSpan w:val="2"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5E605F" w:rsidRPr="005E605F" w:rsidTr="00480A81">
        <w:trPr>
          <w:cantSplit/>
          <w:trHeight w:val="1668"/>
        </w:trPr>
        <w:tc>
          <w:tcPr>
            <w:tcW w:w="3544" w:type="dxa"/>
            <w:vMerge/>
          </w:tcPr>
          <w:p w:rsidR="005E605F" w:rsidRPr="005E605F" w:rsidRDefault="005E605F" w:rsidP="005E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567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Промежуточные</w:t>
            </w:r>
          </w:p>
        </w:tc>
        <w:tc>
          <w:tcPr>
            <w:tcW w:w="567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8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1-й год  (6ч./нед)</w:t>
            </w:r>
          </w:p>
        </w:tc>
        <w:tc>
          <w:tcPr>
            <w:tcW w:w="709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2-й год   (6ч./нед)</w:t>
            </w:r>
          </w:p>
        </w:tc>
        <w:tc>
          <w:tcPr>
            <w:tcW w:w="709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3-й год  (8ч./нед)</w:t>
            </w:r>
          </w:p>
        </w:tc>
        <w:tc>
          <w:tcPr>
            <w:tcW w:w="709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4-й год   (8ч./нед)</w:t>
            </w:r>
          </w:p>
        </w:tc>
        <w:tc>
          <w:tcPr>
            <w:tcW w:w="708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5-й год(10ч./нед)</w:t>
            </w:r>
          </w:p>
        </w:tc>
        <w:tc>
          <w:tcPr>
            <w:tcW w:w="709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6-й год (10ч./нед)</w:t>
            </w:r>
          </w:p>
        </w:tc>
        <w:tc>
          <w:tcPr>
            <w:tcW w:w="992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7-й год (12ч./нед)</w:t>
            </w:r>
          </w:p>
        </w:tc>
        <w:tc>
          <w:tcPr>
            <w:tcW w:w="993" w:type="dxa"/>
            <w:textDirection w:val="btLr"/>
          </w:tcPr>
          <w:p w:rsidR="005E605F" w:rsidRPr="005E605F" w:rsidRDefault="005E605F" w:rsidP="005E60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hAnsi="Times New Roman" w:cs="Times New Roman"/>
                <w:sz w:val="24"/>
                <w:szCs w:val="24"/>
              </w:rPr>
              <w:t>8-й год (12ч./нед)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992" w:type="dxa"/>
          </w:tcPr>
          <w:p w:rsidR="009C552F" w:rsidRPr="00BC42D3" w:rsidRDefault="00E04DB6" w:rsidP="00BC42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C42D3" w:rsidRPr="00BC4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709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992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993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992" w:type="dxa"/>
          </w:tcPr>
          <w:p w:rsidR="009C552F" w:rsidRPr="005E605F" w:rsidRDefault="00BC42D3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виды спорта и подвижные игры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 и (или) </w:t>
            </w: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акробатика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Национальный региональный компонент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навыки 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</w:tcPr>
          <w:p w:rsidR="009C552F" w:rsidRPr="005E605F" w:rsidRDefault="00BC42D3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C552F" w:rsidRPr="005E605F" w:rsidRDefault="00BC42D3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708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709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993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и спортивные мероприятия 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виды практических занятий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9C552F" w:rsidRPr="00BC42D3" w:rsidRDefault="009C552F" w:rsidP="009C55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</w:tcPr>
          <w:p w:rsidR="009C552F" w:rsidRPr="005E605F" w:rsidRDefault="00BC42D3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552F" w:rsidRPr="00BC42D3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52F" w:rsidRPr="005E605F" w:rsidTr="00480A81">
        <w:tc>
          <w:tcPr>
            <w:tcW w:w="3544" w:type="dxa"/>
          </w:tcPr>
          <w:p w:rsidR="009C552F" w:rsidRPr="005E605F" w:rsidRDefault="009C552F" w:rsidP="009C552F">
            <w:pPr>
              <w:numPr>
                <w:ilvl w:val="1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52F" w:rsidRPr="005E605F" w:rsidRDefault="00BC42D3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52F" w:rsidRPr="005E605F" w:rsidTr="00480A81"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9C552F" w:rsidRPr="005E605F" w:rsidRDefault="009C552F" w:rsidP="009C552F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9C552F" w:rsidRPr="003E57E8" w:rsidRDefault="009C552F" w:rsidP="009C552F">
            <w:pPr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3E57E8" w:rsidRPr="003E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E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 часов</w:t>
            </w:r>
            <w:r w:rsidR="003E57E8" w:rsidRPr="003E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9C552F" w:rsidRPr="003E57E8" w:rsidRDefault="003E57E8" w:rsidP="009C55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3456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708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993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  <w:tr w:rsidR="009C552F" w:rsidRPr="005E605F" w:rsidTr="00480A81">
        <w:trPr>
          <w:trHeight w:val="19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52F" w:rsidRPr="003E57E8" w:rsidRDefault="003E57E8" w:rsidP="009C55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3456</w:t>
            </w: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52F" w:rsidRPr="005E605F" w:rsidRDefault="009C552F" w:rsidP="009C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709" w:type="dxa"/>
          </w:tcPr>
          <w:p w:rsidR="009C552F" w:rsidRPr="00BC42D3" w:rsidRDefault="00BC42D3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D3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708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993" w:type="dxa"/>
          </w:tcPr>
          <w:p w:rsidR="009C552F" w:rsidRPr="009C552F" w:rsidRDefault="009C552F" w:rsidP="009C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2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</w:tbl>
    <w:p w:rsidR="00B01577" w:rsidRDefault="00B01577" w:rsidP="005E605F">
      <w:pPr>
        <w:tabs>
          <w:tab w:val="left" w:pos="9355"/>
        </w:tabs>
        <w:contextualSpacing/>
        <w:rPr>
          <w:rFonts w:ascii="Times New Roman" w:hAnsi="Times New Roman" w:cs="Times New Roman"/>
          <w:sz w:val="20"/>
          <w:szCs w:val="20"/>
        </w:rPr>
        <w:sectPr w:rsidR="00B01577" w:rsidSect="00B01577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A75A35" w:rsidRPr="00A75A35" w:rsidRDefault="00A75A35" w:rsidP="00A75A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A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Примерный план-график распределения учебных часов для Б-1 (6 часов в неделю):</w:t>
      </w:r>
    </w:p>
    <w:tbl>
      <w:tblPr>
        <w:tblStyle w:val="2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168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Итог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овая</w:t>
            </w: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C18" w:rsidRPr="005C6B01" w:rsidTr="006003DC">
        <w:trPr>
          <w:trHeight w:val="17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288</w:t>
            </w:r>
          </w:p>
        </w:tc>
      </w:tr>
      <w:tr w:rsidR="00556C18" w:rsidRPr="005C6B01" w:rsidTr="006003DC">
        <w:trPr>
          <w:trHeight w:val="14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288</w:t>
            </w:r>
          </w:p>
        </w:tc>
      </w:tr>
    </w:tbl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5C6B01" w:rsidRDefault="005C6B01" w:rsidP="00A75A35">
      <w:pPr>
        <w:rPr>
          <w:rFonts w:ascii="Times New Roman" w:hAnsi="Times New Roman" w:cs="Times New Roman"/>
          <w:sz w:val="20"/>
          <w:szCs w:val="20"/>
        </w:rPr>
      </w:pPr>
    </w:p>
    <w:p w:rsidR="005C6B01" w:rsidRDefault="005C6B01" w:rsidP="00A75A35">
      <w:pPr>
        <w:rPr>
          <w:rFonts w:ascii="Times New Roman" w:hAnsi="Times New Roman" w:cs="Times New Roman"/>
          <w:sz w:val="20"/>
          <w:szCs w:val="20"/>
        </w:rPr>
      </w:pPr>
    </w:p>
    <w:p w:rsidR="005C6B01" w:rsidRDefault="005C6B01" w:rsidP="00A75A35">
      <w:pPr>
        <w:rPr>
          <w:rFonts w:ascii="Times New Roman" w:hAnsi="Times New Roman" w:cs="Times New Roman"/>
          <w:sz w:val="20"/>
          <w:szCs w:val="20"/>
        </w:rPr>
      </w:pPr>
    </w:p>
    <w:p w:rsidR="005C6B01" w:rsidRDefault="005C6B01" w:rsidP="00A75A35">
      <w:pPr>
        <w:rPr>
          <w:rFonts w:ascii="Times New Roman" w:hAnsi="Times New Roman" w:cs="Times New Roman"/>
          <w:sz w:val="20"/>
          <w:szCs w:val="20"/>
        </w:rPr>
      </w:pPr>
    </w:p>
    <w:p w:rsidR="005C6B01" w:rsidRPr="00A75A35" w:rsidRDefault="005C6B01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A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Примерный план-график распределения учебных часов для Б-2 (6 часов в неделю):</w:t>
      </w:r>
    </w:p>
    <w:tbl>
      <w:tblPr>
        <w:tblStyle w:val="21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168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250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C18" w:rsidRPr="005C6B01" w:rsidTr="006003D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Итоговая</w:t>
            </w: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 xml:space="preserve">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C18" w:rsidRPr="005C6B01" w:rsidTr="006003DC">
        <w:trPr>
          <w:trHeight w:val="17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288</w:t>
            </w:r>
          </w:p>
        </w:tc>
      </w:tr>
      <w:tr w:rsidR="00556C18" w:rsidRPr="005C6B01" w:rsidTr="006003DC">
        <w:trPr>
          <w:trHeight w:val="14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Calibri" w:hAnsi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C6B01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6B01">
              <w:rPr>
                <w:rFonts w:ascii="Times New Roman" w:eastAsia="Times New Roman" w:hAnsi="Times New Roman"/>
                <w:b/>
                <w:sz w:val="20"/>
                <w:szCs w:val="20"/>
              </w:rPr>
              <w:t>288</w:t>
            </w:r>
          </w:p>
        </w:tc>
      </w:tr>
    </w:tbl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Pr="00A75A35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556C18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556C18" w:rsidRDefault="00A75A35" w:rsidP="00A75A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6C1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Примерный план-график распределения учебных часов для Б-3 (8 часов в неделю):</w:t>
      </w:r>
    </w:p>
    <w:tbl>
      <w:tblPr>
        <w:tblStyle w:val="22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220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164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tabs>
                <w:tab w:val="center" w:pos="317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334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3926A3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6A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56C18" w:rsidRPr="00556C18" w:rsidTr="00556C18">
        <w:trPr>
          <w:trHeight w:val="17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384</w:t>
            </w:r>
          </w:p>
        </w:tc>
      </w:tr>
      <w:tr w:rsidR="00556C18" w:rsidRPr="00556C18" w:rsidTr="00556C18">
        <w:trPr>
          <w:trHeight w:val="14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384</w:t>
            </w:r>
          </w:p>
        </w:tc>
      </w:tr>
    </w:tbl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3325C0" w:rsidRPr="00A75A35" w:rsidRDefault="003325C0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F7EDF" w:rsidRDefault="00AF7EDF" w:rsidP="00A75A35">
      <w:pPr>
        <w:rPr>
          <w:rFonts w:ascii="Times New Roman" w:hAnsi="Times New Roman" w:cs="Times New Roman"/>
          <w:sz w:val="20"/>
          <w:szCs w:val="20"/>
        </w:rPr>
      </w:pPr>
    </w:p>
    <w:p w:rsidR="00AF7EDF" w:rsidRDefault="00AF7EDF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Pr="00A75A35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A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Примерный план-график распределения учебных часов для Б-4 (8 часов в неделю):</w:t>
      </w:r>
    </w:p>
    <w:tbl>
      <w:tblPr>
        <w:tblStyle w:val="22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Кол-во</w:t>
            </w:r>
          </w:p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часов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220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164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tabs>
                <w:tab w:val="center" w:pos="317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334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3926A3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6A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556C1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56C18" w:rsidRPr="00556C18" w:rsidTr="00556C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56C18" w:rsidRPr="00556C18" w:rsidTr="00556C18">
        <w:trPr>
          <w:trHeight w:val="17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ИТОГО: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384</w:t>
            </w:r>
          </w:p>
        </w:tc>
      </w:tr>
      <w:tr w:rsidR="00556C18" w:rsidRPr="00556C18" w:rsidTr="00556C18">
        <w:trPr>
          <w:trHeight w:val="14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Calibri" w:hAnsi="Times New Roman"/>
                <w:b/>
                <w:sz w:val="20"/>
                <w:szCs w:val="20"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556C18" w:rsidRDefault="00556C18" w:rsidP="006003D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6C18">
              <w:rPr>
                <w:rFonts w:ascii="Times New Roman" w:eastAsia="Times New Roman" w:hAnsi="Times New Roman"/>
                <w:b/>
                <w:sz w:val="20"/>
                <w:szCs w:val="20"/>
              </w:rPr>
              <w:t>384</w:t>
            </w:r>
          </w:p>
        </w:tc>
      </w:tr>
    </w:tbl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Pr="00A75A35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A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Примерный план-график распределения учебных часов для Б-5 (10 часов в неделю):</w:t>
      </w:r>
    </w:p>
    <w:tbl>
      <w:tblPr>
        <w:tblStyle w:val="11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06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711"/>
        <w:gridCol w:w="815"/>
      </w:tblGrid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№</w:t>
            </w:r>
          </w:p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Июль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Август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Кол-во</w:t>
            </w:r>
          </w:p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часов</w:t>
            </w:r>
          </w:p>
        </w:tc>
      </w:tr>
      <w:tr w:rsidR="003926A3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3" w:rsidRPr="00A75A35" w:rsidRDefault="003926A3" w:rsidP="00A75A35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3" w:rsidRPr="00A75A35" w:rsidRDefault="003926A3" w:rsidP="00A75A35">
            <w:r w:rsidRPr="00A75A35">
              <w:rPr>
                <w:b/>
                <w:i/>
              </w:rPr>
              <w:t xml:space="preserve">Обязательные предметные области            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3926A3" w:rsidRDefault="003926A3" w:rsidP="003926A3">
            <w:pPr>
              <w:jc w:val="center"/>
              <w:rPr>
                <w:b/>
              </w:rPr>
            </w:pPr>
            <w:r w:rsidRPr="003926A3">
              <w:rPr>
                <w:b/>
              </w:rPr>
              <w:t>294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 w:rsidRPr="00A75A35">
              <w:t>50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143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101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Основы профессионального самоопределения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r w:rsidRPr="00A75A35">
              <w:rPr>
                <w:b/>
                <w:i/>
              </w:rPr>
              <w:t>Вариативные предметные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3926A3" w:rsidRDefault="00A75A35" w:rsidP="00556C18">
            <w:pPr>
              <w:jc w:val="center"/>
              <w:rPr>
                <w:b/>
              </w:rPr>
            </w:pPr>
            <w:r w:rsidRPr="003926A3">
              <w:rPr>
                <w:b/>
              </w:rPr>
              <w:t>186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</w:pPr>
            <w:r w:rsidRPr="00A75A35"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50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Судейская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24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Национальный 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88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24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A75A35">
              <w:rPr>
                <w:b/>
                <w:i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50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numPr>
                <w:ilvl w:val="0"/>
                <w:numId w:val="9"/>
              </w:num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r w:rsidRPr="00A75A35">
              <w:rPr>
                <w:b/>
                <w:i/>
              </w:rPr>
              <w:t>Практические занятия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3926A3" w:rsidRDefault="00A75A35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420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350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50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20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A75A35">
              <w:rPr>
                <w:b/>
                <w:i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3926A3" w:rsidRDefault="00A75A35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6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numPr>
                <w:ilvl w:val="0"/>
                <w:numId w:val="9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r w:rsidRPr="00A75A35">
              <w:rPr>
                <w:b/>
                <w:i/>
              </w:rPr>
              <w:t>Аттестация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3926A3" w:rsidRDefault="00A75A35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4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</w:tr>
      <w:tr w:rsidR="00A75A35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tabs>
                <w:tab w:val="left" w:pos="34"/>
              </w:tabs>
              <w:ind w:left="34"/>
            </w:pPr>
            <w:r>
              <w:t>Итоговая</w:t>
            </w:r>
            <w:r w:rsidR="00A75A35" w:rsidRPr="00A75A35">
              <w:t xml:space="preserve">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  <w:r>
              <w:t>2</w:t>
            </w:r>
          </w:p>
        </w:tc>
      </w:tr>
      <w:tr w:rsidR="00A75A35" w:rsidRPr="00A75A35" w:rsidTr="003926A3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ИТОГО:</w:t>
            </w:r>
            <w:r>
              <w:rPr>
                <w:rFonts w:eastAsia="Calibri"/>
                <w:b/>
              </w:rPr>
              <w:t xml:space="preserve">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A75A35" w:rsidRPr="00A75A35" w:rsidTr="003926A3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A75A35" w:rsidRPr="00A75A35" w:rsidTr="003926A3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</w:tr>
    </w:tbl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3325C0" w:rsidRDefault="003325C0" w:rsidP="00A75A35">
      <w:pPr>
        <w:rPr>
          <w:rFonts w:ascii="Times New Roman" w:hAnsi="Times New Roman" w:cs="Times New Roman"/>
          <w:sz w:val="20"/>
          <w:szCs w:val="20"/>
        </w:rPr>
      </w:pPr>
    </w:p>
    <w:p w:rsidR="003325C0" w:rsidRDefault="003325C0" w:rsidP="00A75A35">
      <w:pPr>
        <w:rPr>
          <w:rFonts w:ascii="Times New Roman" w:hAnsi="Times New Roman" w:cs="Times New Roman"/>
          <w:sz w:val="20"/>
          <w:szCs w:val="20"/>
        </w:rPr>
      </w:pPr>
    </w:p>
    <w:p w:rsidR="00556C18" w:rsidRDefault="00556C18" w:rsidP="00A75A35">
      <w:pPr>
        <w:rPr>
          <w:rFonts w:ascii="Times New Roman" w:hAnsi="Times New Roman" w:cs="Times New Roman"/>
          <w:sz w:val="20"/>
          <w:szCs w:val="20"/>
        </w:rPr>
      </w:pPr>
    </w:p>
    <w:p w:rsidR="003325C0" w:rsidRPr="00A75A35" w:rsidRDefault="003325C0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A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Примерный план-график распределения учебных часов для Б-6 (10 часов в неделю):</w:t>
      </w:r>
    </w:p>
    <w:tbl>
      <w:tblPr>
        <w:tblStyle w:val="11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A75A35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№</w:t>
            </w:r>
          </w:p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Кол-во</w:t>
            </w:r>
          </w:p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часов</w:t>
            </w:r>
          </w:p>
        </w:tc>
      </w:tr>
      <w:tr w:rsidR="003926A3" w:rsidRPr="00A75A35" w:rsidTr="003926A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3" w:rsidRPr="00A75A35" w:rsidRDefault="003926A3" w:rsidP="00A75A35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A3" w:rsidRPr="00A75A35" w:rsidRDefault="003926A3" w:rsidP="00A75A35">
            <w:r w:rsidRPr="00A75A35">
              <w:rPr>
                <w:b/>
                <w:i/>
              </w:rPr>
              <w:t>Обязательные предметные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3" w:rsidRPr="003926A3" w:rsidRDefault="003926A3" w:rsidP="003926A3">
            <w:pPr>
              <w:jc w:val="center"/>
              <w:rPr>
                <w:b/>
              </w:rPr>
            </w:pPr>
            <w:r w:rsidRPr="003926A3">
              <w:rPr>
                <w:b/>
              </w:rPr>
              <w:t>294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580ECC" w:rsidTr="00580ECC">
              <w:tc>
                <w:tcPr>
                  <w:tcW w:w="360" w:type="dxa"/>
                </w:tcPr>
                <w:p w:rsidR="00580ECC" w:rsidRDefault="00580ECC" w:rsidP="00580ECC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580ECC" w:rsidRDefault="00580ECC" w:rsidP="00580ECC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580ECC" w:rsidRDefault="00580ECC" w:rsidP="00580ECC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580ECC" w:rsidRDefault="00580ECC" w:rsidP="00580ECC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580ECC" w:rsidRDefault="00580ECC" w:rsidP="00580ECC">
                  <w:pPr>
                    <w:jc w:val="center"/>
                  </w:pPr>
                </w:p>
              </w:tc>
            </w:tr>
          </w:tbl>
          <w:p w:rsidR="00580ECC" w:rsidRPr="00A75A35" w:rsidRDefault="00580ECC" w:rsidP="00580ECC">
            <w:pPr>
              <w:jc w:val="center"/>
            </w:pPr>
            <w:r w:rsidRPr="00A75A3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 w:rsidRPr="00A75A35">
              <w:t>50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143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101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Основы профессионального самоопределения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A75A35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A75A35">
            <w:r w:rsidRPr="00A75A35">
              <w:rPr>
                <w:b/>
                <w:i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3926A3" w:rsidRDefault="00580ECC" w:rsidP="00556C18">
            <w:pPr>
              <w:jc w:val="center"/>
              <w:rPr>
                <w:b/>
              </w:rPr>
            </w:pPr>
            <w:r w:rsidRPr="003926A3">
              <w:rPr>
                <w:b/>
              </w:rPr>
              <w:t>186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numPr>
                <w:ilvl w:val="1"/>
                <w:numId w:val="1"/>
              </w:numPr>
              <w:tabs>
                <w:tab w:val="left" w:pos="34"/>
              </w:tabs>
              <w:ind w:left="34" w:hanging="34"/>
            </w:pPr>
            <w:r w:rsidRPr="00A75A35">
              <w:t xml:space="preserve"> 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50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Судейская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24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Национальный 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88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24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A75A35">
              <w:rPr>
                <w:b/>
                <w:i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50</w:t>
            </w:r>
          </w:p>
        </w:tc>
      </w:tr>
      <w:tr w:rsidR="00580ECC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A75A35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r w:rsidRPr="00A75A35">
              <w:rPr>
                <w:b/>
                <w:i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3926A3" w:rsidRDefault="00580ECC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420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350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50</w:t>
            </w:r>
          </w:p>
        </w:tc>
      </w:tr>
      <w:tr w:rsidR="00580ECC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tabs>
                <w:tab w:val="left" w:pos="34"/>
              </w:tabs>
              <w:ind w:left="34"/>
            </w:pPr>
            <w:r w:rsidRPr="00A75A35"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</w:pPr>
            <w:r>
              <w:t>20</w:t>
            </w:r>
          </w:p>
        </w:tc>
      </w:tr>
      <w:tr w:rsidR="00A75A35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A75A35">
              <w:rPr>
                <w:b/>
                <w:i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3926A3" w:rsidRDefault="00580ECC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6</w:t>
            </w:r>
          </w:p>
        </w:tc>
      </w:tr>
      <w:tr w:rsidR="00580ECC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A75A35">
            <w:pPr>
              <w:numPr>
                <w:ilvl w:val="0"/>
                <w:numId w:val="10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r w:rsidRPr="00A75A35">
              <w:rPr>
                <w:b/>
                <w:i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3926A3" w:rsidRDefault="00580ECC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4</w:t>
            </w:r>
          </w:p>
        </w:tc>
      </w:tr>
      <w:tr w:rsidR="00A75A35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580ECC" w:rsidP="00A75A35">
            <w:pPr>
              <w:jc w:val="center"/>
            </w:pPr>
            <w:r>
              <w:t>2</w:t>
            </w:r>
          </w:p>
        </w:tc>
      </w:tr>
      <w:tr w:rsidR="00A75A35" w:rsidRPr="00A75A35" w:rsidTr="00580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tabs>
                <w:tab w:val="left" w:pos="34"/>
              </w:tabs>
              <w:ind w:left="34"/>
            </w:pPr>
            <w:r>
              <w:t>Итоговая</w:t>
            </w:r>
            <w:r w:rsidR="00A75A35" w:rsidRPr="00A75A35">
              <w:t xml:space="preserve">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580ECC" w:rsidP="00A75A3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580ECC" w:rsidP="00A75A35">
            <w:pPr>
              <w:jc w:val="center"/>
            </w:pPr>
            <w:r>
              <w:t>2</w:t>
            </w:r>
          </w:p>
        </w:tc>
      </w:tr>
      <w:tr w:rsidR="00580ECC" w:rsidRPr="00A75A35" w:rsidTr="00580ECC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ИТОГО:</w:t>
            </w:r>
            <w:r>
              <w:rPr>
                <w:rFonts w:eastAsia="Calibri"/>
                <w:b/>
              </w:rPr>
              <w:t xml:space="preserve">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580ECC" w:rsidRPr="00A75A35" w:rsidTr="00580ECC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CC" w:rsidRPr="00A75A35" w:rsidRDefault="00580ECC" w:rsidP="00580ECC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A75A35" w:rsidRPr="00A75A35" w:rsidTr="00580ECC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</w:tr>
    </w:tbl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5F3263" w:rsidRDefault="005F3263" w:rsidP="00A75A35">
      <w:pPr>
        <w:rPr>
          <w:rFonts w:ascii="Times New Roman" w:hAnsi="Times New Roman" w:cs="Times New Roman"/>
          <w:sz w:val="20"/>
          <w:szCs w:val="20"/>
        </w:rPr>
      </w:pPr>
    </w:p>
    <w:p w:rsidR="005F3263" w:rsidRPr="00A75A35" w:rsidRDefault="005F3263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A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Примерный план-график распределения учебных часов для У-1 (12 часов в неделю):</w:t>
      </w:r>
    </w:p>
    <w:tbl>
      <w:tblPr>
        <w:tblStyle w:val="11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06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711"/>
        <w:gridCol w:w="815"/>
      </w:tblGrid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№</w:t>
            </w:r>
          </w:p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Июль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Август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Кол-во</w:t>
            </w:r>
          </w:p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часов</w:t>
            </w:r>
          </w:p>
        </w:tc>
      </w:tr>
      <w:tr w:rsidR="00B70E09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pPr>
              <w:numPr>
                <w:ilvl w:val="0"/>
                <w:numId w:val="11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r w:rsidRPr="00A75A35">
              <w:rPr>
                <w:b/>
                <w:i/>
              </w:rPr>
              <w:t>Обязательные предметные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3926A3" w:rsidRDefault="00B70E09" w:rsidP="009C552F">
            <w:pPr>
              <w:jc w:val="center"/>
              <w:rPr>
                <w:b/>
              </w:rPr>
            </w:pPr>
            <w:r w:rsidRPr="003926A3">
              <w:rPr>
                <w:b/>
              </w:rPr>
              <w:t>417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60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87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168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Основы профессионального самоопределения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102</w:t>
            </w:r>
          </w:p>
        </w:tc>
      </w:tr>
      <w:tr w:rsidR="00B70E09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pPr>
              <w:numPr>
                <w:ilvl w:val="0"/>
                <w:numId w:val="11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A75A35">
            <w:r w:rsidRPr="00A75A35">
              <w:rPr>
                <w:b/>
                <w:i/>
              </w:rPr>
              <w:t>Вариативные предметные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3926A3" w:rsidRDefault="00B70E09" w:rsidP="009C552F">
            <w:pPr>
              <w:jc w:val="center"/>
              <w:rPr>
                <w:b/>
              </w:rPr>
            </w:pPr>
            <w:r w:rsidRPr="003926A3">
              <w:rPr>
                <w:b/>
              </w:rPr>
              <w:t>159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B70E09">
            <w:pPr>
              <w:tabs>
                <w:tab w:val="left" w:pos="34"/>
              </w:tabs>
            </w:pPr>
            <w:r w:rsidRPr="00A75A35">
              <w:t>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37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Судейская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30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Национальный 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55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37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numPr>
                <w:ilvl w:val="0"/>
                <w:numId w:val="11"/>
              </w:num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A75A35">
              <w:rPr>
                <w:b/>
                <w:i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60</w:t>
            </w:r>
          </w:p>
        </w:tc>
      </w:tr>
      <w:tr w:rsidR="00B70E09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r w:rsidRPr="00A75A35">
              <w:rPr>
                <w:b/>
                <w:i/>
              </w:rPr>
              <w:t>Практические занятия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3926A3" w:rsidRDefault="00B70E09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504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414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60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30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numPr>
                <w:ilvl w:val="0"/>
                <w:numId w:val="11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A75A35">
              <w:rPr>
                <w:b/>
                <w:i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3926A3" w:rsidRDefault="00B70E09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8</w:t>
            </w:r>
          </w:p>
        </w:tc>
      </w:tr>
      <w:tr w:rsidR="00B70E09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pPr>
              <w:numPr>
                <w:ilvl w:val="0"/>
                <w:numId w:val="11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r w:rsidRPr="00A75A35">
              <w:rPr>
                <w:b/>
                <w:i/>
              </w:rPr>
              <w:t>Аттестация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3926A3" w:rsidRDefault="00B70E09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4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2</w:t>
            </w:r>
          </w:p>
        </w:tc>
      </w:tr>
      <w:tr w:rsidR="00A75A35" w:rsidRPr="00A75A35" w:rsidTr="00B70E0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tabs>
                <w:tab w:val="left" w:pos="34"/>
              </w:tabs>
              <w:ind w:left="34"/>
            </w:pPr>
            <w:r>
              <w:t>Итоговая</w:t>
            </w:r>
            <w:r w:rsidR="00A75A35" w:rsidRPr="00A75A35">
              <w:t xml:space="preserve">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B70E09" w:rsidP="00A75A35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B70E09" w:rsidP="00A75A35">
            <w:pPr>
              <w:jc w:val="center"/>
            </w:pPr>
            <w:r>
              <w:t>2</w:t>
            </w:r>
          </w:p>
        </w:tc>
      </w:tr>
      <w:tr w:rsidR="00B70E09" w:rsidRPr="00A75A35" w:rsidTr="00B70E09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ИТОГО:</w:t>
            </w:r>
            <w:r>
              <w:rPr>
                <w:rFonts w:eastAsia="Calibri"/>
                <w:b/>
              </w:rPr>
              <w:t xml:space="preserve">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B70E09" w:rsidRPr="00A75A35" w:rsidTr="00B70E09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A75A35" w:rsidRPr="00A75A35" w:rsidTr="00B70E09"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</w:tr>
    </w:tbl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B70E09" w:rsidRPr="00A75A35" w:rsidRDefault="00B70E09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5F3263" w:rsidRPr="00A75A35" w:rsidRDefault="005F3263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Pr="00A75A35" w:rsidRDefault="00A75A35" w:rsidP="00A75A3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A3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Примерный план-график распределения учебных часов для У-2 (12 часов в неделю):</w:t>
      </w:r>
    </w:p>
    <w:tbl>
      <w:tblPr>
        <w:tblStyle w:val="11"/>
        <w:tblW w:w="10920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605"/>
        <w:gridCol w:w="2126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677"/>
        <w:gridCol w:w="850"/>
      </w:tblGrid>
      <w:tr w:rsidR="00A75A35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№</w:t>
            </w:r>
          </w:p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Нояб.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Дек.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Янв.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Фев.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Июль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Кол-во</w:t>
            </w:r>
          </w:p>
          <w:p w:rsidR="00A75A35" w:rsidRPr="00A75A35" w:rsidRDefault="00A75A35" w:rsidP="00A75A35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A75A35">
              <w:rPr>
                <w:rFonts w:eastAsia="Calibri"/>
                <w:b/>
                <w:sz w:val="18"/>
                <w:szCs w:val="18"/>
                <w:vertAlign w:val="superscript"/>
              </w:rPr>
              <w:t>часов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pPr>
              <w:numPr>
                <w:ilvl w:val="0"/>
                <w:numId w:val="12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r w:rsidRPr="00A75A35">
              <w:rPr>
                <w:b/>
                <w:i/>
              </w:rPr>
              <w:t>Обязательные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3926A3" w:rsidRDefault="00B70E09" w:rsidP="009C552F">
            <w:pPr>
              <w:jc w:val="center"/>
              <w:rPr>
                <w:b/>
              </w:rPr>
            </w:pPr>
            <w:r w:rsidRPr="003926A3">
              <w:rPr>
                <w:b/>
              </w:rPr>
              <w:t>417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60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 xml:space="preserve">1.2.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87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168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Основы профессионального самоопределения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102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pPr>
              <w:numPr>
                <w:ilvl w:val="0"/>
                <w:numId w:val="12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A75A35">
            <w:r w:rsidRPr="00A75A35">
              <w:rPr>
                <w:b/>
                <w:i/>
              </w:rPr>
              <w:t>Вариативные предметные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3926A3" w:rsidRDefault="00B70E09" w:rsidP="009C552F">
            <w:pPr>
              <w:jc w:val="center"/>
              <w:rPr>
                <w:b/>
              </w:rPr>
            </w:pPr>
            <w:r w:rsidRPr="003926A3">
              <w:rPr>
                <w:b/>
              </w:rPr>
              <w:t>159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numPr>
                <w:ilvl w:val="1"/>
                <w:numId w:val="1"/>
              </w:numPr>
              <w:tabs>
                <w:tab w:val="left" w:pos="34"/>
              </w:tabs>
              <w:ind w:left="34" w:hanging="34"/>
            </w:pPr>
            <w:r w:rsidRPr="00A75A35">
              <w:t xml:space="preserve"> Различные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37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Судейская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30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Хореография и (или) акробатика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Национальный региональный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 xml:space="preserve">Специальные навыки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55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Спортивное и специальное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37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numPr>
                <w:ilvl w:val="0"/>
                <w:numId w:val="12"/>
              </w:num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A75A35">
              <w:rPr>
                <w:b/>
                <w:i/>
              </w:rPr>
              <w:t>Теоретические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60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A75A35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r w:rsidRPr="00A75A35">
              <w:rPr>
                <w:b/>
                <w:i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3926A3" w:rsidRDefault="00B70E09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504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Тренировочные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414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 xml:space="preserve">Физкультурные и спортивные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60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</w:pPr>
            <w:r w:rsidRPr="00A75A35">
              <w:t>Иные виды практических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30</w:t>
            </w:r>
          </w:p>
        </w:tc>
      </w:tr>
      <w:tr w:rsidR="00B70E09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numPr>
                <w:ilvl w:val="0"/>
                <w:numId w:val="12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A75A35">
              <w:rPr>
                <w:b/>
                <w:i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A75A35" w:rsidRDefault="00B70E09" w:rsidP="00B70E0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09" w:rsidRPr="00A75A35" w:rsidRDefault="00B70E09" w:rsidP="00B70E0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09" w:rsidRPr="003926A3" w:rsidRDefault="00B70E09" w:rsidP="00B70E09">
            <w:pPr>
              <w:jc w:val="center"/>
              <w:rPr>
                <w:b/>
              </w:rPr>
            </w:pPr>
            <w:r w:rsidRPr="003926A3">
              <w:rPr>
                <w:b/>
              </w:rPr>
              <w:t>8</w:t>
            </w:r>
          </w:p>
        </w:tc>
      </w:tr>
      <w:tr w:rsidR="009C552F" w:rsidRPr="00A75A35" w:rsidTr="00421E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A75A35">
            <w:pPr>
              <w:numPr>
                <w:ilvl w:val="0"/>
                <w:numId w:val="12"/>
              </w:numPr>
              <w:contextualSpacing/>
              <w:rPr>
                <w:rFonts w:eastAsia="Calibri"/>
                <w:b/>
              </w:rPr>
            </w:pPr>
          </w:p>
        </w:tc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r w:rsidRPr="00A75A35">
              <w:rPr>
                <w:b/>
                <w:i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3926A3" w:rsidRDefault="009C552F" w:rsidP="00A75A35">
            <w:pPr>
              <w:jc w:val="center"/>
              <w:rPr>
                <w:b/>
              </w:rPr>
            </w:pPr>
            <w:r w:rsidRPr="003926A3">
              <w:rPr>
                <w:b/>
              </w:rPr>
              <w:t>4</w:t>
            </w:r>
          </w:p>
        </w:tc>
      </w:tr>
      <w:tr w:rsidR="00A75A35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tabs>
                <w:tab w:val="left" w:pos="34"/>
              </w:tabs>
              <w:ind w:left="34"/>
            </w:pPr>
            <w:r w:rsidRPr="00A75A35"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9C552F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9C552F" w:rsidP="00A75A3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9C552F" w:rsidP="00A75A35">
            <w:pPr>
              <w:jc w:val="center"/>
            </w:pPr>
            <w:r>
              <w:t>2</w:t>
            </w:r>
          </w:p>
        </w:tc>
      </w:tr>
      <w:tr w:rsidR="00A75A35" w:rsidRPr="00A75A35" w:rsidTr="00B70E0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9C552F" w:rsidP="00A75A35">
            <w:pPr>
              <w:tabs>
                <w:tab w:val="left" w:pos="34"/>
              </w:tabs>
              <w:ind w:left="34"/>
            </w:pPr>
            <w:r>
              <w:t>Итоговая</w:t>
            </w:r>
            <w:r w:rsidR="00A75A35" w:rsidRPr="00A75A35">
              <w:t xml:space="preserve">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9C552F" w:rsidP="00A75A3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A75A35" w:rsidP="00A75A35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35" w:rsidRPr="00A75A35" w:rsidRDefault="009C552F" w:rsidP="00A75A3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9C552F" w:rsidP="00A75A35">
            <w:pPr>
              <w:jc w:val="center"/>
            </w:pPr>
            <w:r>
              <w:t>2</w:t>
            </w:r>
          </w:p>
        </w:tc>
      </w:tr>
      <w:tr w:rsidR="009C552F" w:rsidRPr="00A75A35" w:rsidTr="00B70E09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rFonts w:eastAsia="Calibri"/>
                <w:b/>
              </w:rPr>
            </w:pPr>
            <w:r w:rsidRPr="00A75A35">
              <w:rPr>
                <w:rFonts w:eastAsia="Calibri"/>
                <w:b/>
              </w:rPr>
              <w:t>ИТОГО:</w:t>
            </w:r>
            <w:r>
              <w:rPr>
                <w:rFonts w:eastAsia="Calibri"/>
                <w:b/>
              </w:rPr>
              <w:t xml:space="preserve"> 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9C552F" w:rsidRPr="00A75A35" w:rsidTr="00B70E09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F" w:rsidRPr="00A75A35" w:rsidRDefault="009C552F" w:rsidP="009C552F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  <w:tr w:rsidR="00A75A35" w:rsidRPr="00A75A35" w:rsidTr="00B70E09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5" w:rsidRPr="00A75A35" w:rsidRDefault="00A75A35" w:rsidP="00A75A35">
            <w:pPr>
              <w:jc w:val="center"/>
              <w:rPr>
                <w:b/>
              </w:rPr>
            </w:pPr>
          </w:p>
        </w:tc>
      </w:tr>
    </w:tbl>
    <w:p w:rsidR="00A75A35" w:rsidRP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Default="00A75A35" w:rsidP="00A75A35">
      <w:pPr>
        <w:rPr>
          <w:rFonts w:ascii="Times New Roman" w:hAnsi="Times New Roman" w:cs="Times New Roman"/>
          <w:sz w:val="20"/>
          <w:szCs w:val="20"/>
        </w:rPr>
      </w:pPr>
    </w:p>
    <w:p w:rsidR="005F3263" w:rsidRDefault="005F3263" w:rsidP="00A75A35">
      <w:pPr>
        <w:rPr>
          <w:rFonts w:ascii="Times New Roman" w:hAnsi="Times New Roman" w:cs="Times New Roman"/>
          <w:sz w:val="20"/>
          <w:szCs w:val="20"/>
        </w:rPr>
      </w:pPr>
    </w:p>
    <w:p w:rsidR="005F3263" w:rsidRDefault="005F3263" w:rsidP="00A75A35">
      <w:pPr>
        <w:rPr>
          <w:rFonts w:ascii="Times New Roman" w:hAnsi="Times New Roman" w:cs="Times New Roman"/>
          <w:sz w:val="20"/>
          <w:szCs w:val="20"/>
        </w:rPr>
      </w:pPr>
    </w:p>
    <w:p w:rsidR="00A75A35" w:rsidRDefault="00A75A35" w:rsidP="00BE6046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7EDF" w:rsidRDefault="00AF7EDF" w:rsidP="00BE6046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35" w:rsidRPr="00D04B3A" w:rsidRDefault="00B85335" w:rsidP="00AF7EDF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3A">
        <w:rPr>
          <w:rFonts w:ascii="Times New Roman" w:hAnsi="Times New Roman" w:cs="Times New Roman"/>
          <w:b/>
          <w:sz w:val="24"/>
          <w:szCs w:val="24"/>
        </w:rPr>
        <w:lastRenderedPageBreak/>
        <w:t>План - теоретической подготовки</w:t>
      </w:r>
    </w:p>
    <w:p w:rsidR="00B85335" w:rsidRPr="00D04B3A" w:rsidRDefault="00B85335" w:rsidP="008F7C4D">
      <w:pPr>
        <w:tabs>
          <w:tab w:val="left" w:pos="0"/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B3A">
        <w:rPr>
          <w:rFonts w:ascii="Times New Roman" w:hAnsi="Times New Roman" w:cs="Times New Roman"/>
          <w:sz w:val="24"/>
          <w:szCs w:val="24"/>
        </w:rPr>
        <w:t>Занимает важное место на всем протяжении многолетнего обучения,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осуществляется в форме специальных теоретических занятий, а также в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тренировочных занятиях по технической, тактической, физической,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психологической подготовках (например, в виде беседы в начале занятия). При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проведении теоретических занятий целесообразно отдельные положения теории</w:t>
      </w:r>
      <w:r w:rsidR="008F7C4D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подкреплять примерами из практики, иллюстрировать их схемами, таблицами,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рисунками и другими наглядными пособиями (их лучше изготовить в виде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слайдов).</w:t>
      </w:r>
    </w:p>
    <w:p w:rsidR="00B85335" w:rsidRPr="00D04B3A" w:rsidRDefault="00B85335" w:rsidP="005F326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B3A">
        <w:rPr>
          <w:rFonts w:ascii="Times New Roman" w:hAnsi="Times New Roman" w:cs="Times New Roman"/>
          <w:sz w:val="24"/>
          <w:szCs w:val="24"/>
        </w:rPr>
        <w:t>В процессе теоретических занятий целесообразно шире использовать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активные методы обучения: проблемный метод анализа конкретных ситуаций,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программированное обучение. Следует учитывать возраст занимающихся и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излагать материал в доступной им форме. В зависимости от конкретных условий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работы в план теоретической подготовки можно вносить коррективы.</w:t>
      </w:r>
    </w:p>
    <w:p w:rsidR="00B85335" w:rsidRPr="00D04B3A" w:rsidRDefault="00B85335" w:rsidP="005F326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B3A">
        <w:rPr>
          <w:rFonts w:ascii="Times New Roman" w:hAnsi="Times New Roman" w:cs="Times New Roman"/>
          <w:sz w:val="24"/>
          <w:szCs w:val="24"/>
        </w:rPr>
        <w:t>Теоретические знания должны иметь определенную направленность: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вырабатывать у занимающихся умение использовать полученные знания на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практике в условиях тренировочных занятий (необходимо учить юных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спортсменов применять полученные знания в процессе тренировки и в условиях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соревнований).</w:t>
      </w:r>
    </w:p>
    <w:p w:rsidR="008F7C4D" w:rsidRDefault="008F7C4D" w:rsidP="00D04B3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35" w:rsidRPr="00D04B3A" w:rsidRDefault="00B85335" w:rsidP="00D04B3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3A">
        <w:rPr>
          <w:rFonts w:ascii="Times New Roman" w:hAnsi="Times New Roman" w:cs="Times New Roman"/>
          <w:b/>
          <w:sz w:val="24"/>
          <w:szCs w:val="24"/>
        </w:rPr>
        <w:t>Программный материал:</w:t>
      </w:r>
    </w:p>
    <w:p w:rsidR="00B85335" w:rsidRPr="005F3263" w:rsidRDefault="00B85335" w:rsidP="005F3263">
      <w:pPr>
        <w:pStyle w:val="a3"/>
        <w:numPr>
          <w:ilvl w:val="0"/>
          <w:numId w:val="13"/>
        </w:num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63">
        <w:rPr>
          <w:rFonts w:ascii="Times New Roman" w:hAnsi="Times New Roman" w:cs="Times New Roman"/>
          <w:b/>
          <w:sz w:val="24"/>
          <w:szCs w:val="24"/>
        </w:rPr>
        <w:t>Физическая культура и спорт в России.</w:t>
      </w:r>
    </w:p>
    <w:p w:rsidR="00B85335" w:rsidRPr="00D04B3A" w:rsidRDefault="00B85335" w:rsidP="005F326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B3A">
        <w:rPr>
          <w:rFonts w:ascii="Times New Roman" w:hAnsi="Times New Roman" w:cs="Times New Roman"/>
          <w:sz w:val="24"/>
          <w:szCs w:val="24"/>
        </w:rPr>
        <w:t>Физическая культура – составная часть культуры, одно из средств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всестороннего развития личности, укрепления здоровья. Физическая культура в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системе образования. Коллективы физической культуры, спортивные секции,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ДЮСШ, СДЮШОР и образовательные школы-интернаты олимпийского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резерва. Единая спортивная классификация и ее значение. Разрядные нормы и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требования по футболу. Международное спортивное движение, международные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связи российских спортсменов. Олимпийские игры, выступление российских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спортсменов на Олимпийских играх.</w:t>
      </w:r>
    </w:p>
    <w:p w:rsidR="00B85335" w:rsidRPr="005F3263" w:rsidRDefault="00B85335" w:rsidP="005F3263">
      <w:pPr>
        <w:pStyle w:val="a3"/>
        <w:numPr>
          <w:ilvl w:val="0"/>
          <w:numId w:val="13"/>
        </w:num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63">
        <w:rPr>
          <w:rFonts w:ascii="Times New Roman" w:hAnsi="Times New Roman" w:cs="Times New Roman"/>
          <w:b/>
          <w:sz w:val="24"/>
          <w:szCs w:val="24"/>
        </w:rPr>
        <w:t>Развитие футбола в России и за рубежом.</w:t>
      </w:r>
    </w:p>
    <w:p w:rsidR="00B85335" w:rsidRPr="00D04B3A" w:rsidRDefault="00B85335" w:rsidP="005F326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B3A">
        <w:rPr>
          <w:rFonts w:ascii="Times New Roman" w:hAnsi="Times New Roman" w:cs="Times New Roman"/>
          <w:sz w:val="24"/>
          <w:szCs w:val="24"/>
        </w:rPr>
        <w:t>Возникновение футбола в России и его развитие. Значение и место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футбола в системе физического воспитания. Российские соревнования по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футболу: чемпионат и Кубок России. Участие российских футболистов в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международных соревнованиях (первенство Европы, мира, Олимпийские игры).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Российские и международные юношеские соревнования (чемпионат и Кубок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России, чемпионат Европы и мира). Современный футбол и пути его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дальнейшего развития. РФС, ФИФА, УЕФА, лучшие российские команды,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тренеры, игроки.</w:t>
      </w:r>
    </w:p>
    <w:p w:rsidR="00B85335" w:rsidRPr="005F3263" w:rsidRDefault="00B85335" w:rsidP="005F3263">
      <w:pPr>
        <w:pStyle w:val="a3"/>
        <w:numPr>
          <w:ilvl w:val="0"/>
          <w:numId w:val="13"/>
        </w:num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63">
        <w:rPr>
          <w:rFonts w:ascii="Times New Roman" w:hAnsi="Times New Roman" w:cs="Times New Roman"/>
          <w:b/>
          <w:sz w:val="24"/>
          <w:szCs w:val="24"/>
        </w:rPr>
        <w:t>Основы законодательства в сфере физической культуры и спорта.</w:t>
      </w:r>
    </w:p>
    <w:p w:rsidR="00B85335" w:rsidRDefault="00B85335" w:rsidP="005F326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B3A">
        <w:rPr>
          <w:rFonts w:ascii="Times New Roman" w:hAnsi="Times New Roman" w:cs="Times New Roman"/>
          <w:sz w:val="24"/>
          <w:szCs w:val="24"/>
        </w:rPr>
        <w:t>Правила футбола. Требования, нормы и условия для выполнения и</w:t>
      </w:r>
      <w:r w:rsidR="005F3263">
        <w:rPr>
          <w:rFonts w:ascii="Times New Roman" w:hAnsi="Times New Roman" w:cs="Times New Roman"/>
          <w:sz w:val="24"/>
          <w:szCs w:val="24"/>
        </w:rPr>
        <w:t xml:space="preserve"> присвоения </w:t>
      </w:r>
      <w:r w:rsidRPr="00D04B3A">
        <w:rPr>
          <w:rFonts w:ascii="Times New Roman" w:hAnsi="Times New Roman" w:cs="Times New Roman"/>
          <w:sz w:val="24"/>
          <w:szCs w:val="24"/>
        </w:rPr>
        <w:t>спортивных разрядов. Федеральные стандарты спортивной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подготовки по футболу. Общероссийские антидопинговые правила,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утвержденные международными антидопинговыми организациями.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Предотвращение противоправного влияния на результаты официальных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D04B3A">
        <w:rPr>
          <w:rFonts w:ascii="Times New Roman" w:hAnsi="Times New Roman" w:cs="Times New Roman"/>
          <w:sz w:val="24"/>
          <w:szCs w:val="24"/>
        </w:rPr>
        <w:t>спортивных соревнований и ответственность за такое противоправное влияние.</w:t>
      </w:r>
    </w:p>
    <w:p w:rsidR="00547066" w:rsidRDefault="00547066" w:rsidP="005F3263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003DC" w:rsidRDefault="006003DC" w:rsidP="005F3263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F3263" w:rsidRPr="00555901" w:rsidRDefault="005F3263" w:rsidP="005F3263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5335" w:rsidRPr="005F3263" w:rsidRDefault="00B85335" w:rsidP="005F3263">
      <w:pPr>
        <w:pStyle w:val="a3"/>
        <w:numPr>
          <w:ilvl w:val="0"/>
          <w:numId w:val="13"/>
        </w:num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6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строении и функциях организма человека.</w:t>
      </w:r>
    </w:p>
    <w:p w:rsidR="00B85335" w:rsidRPr="00555901" w:rsidRDefault="00B85335" w:rsidP="005F326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>Краткие сведения о строении организма человека: костная система,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связочный аппарат и мышцы, их строение и взаимодействие. Основные сведения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о кровообращении: сердце и сосуды. Легкие, дыхание и газообмен. Органы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пищеварения, органы выделения, обмен веществ. Теплорегуляция. Нервная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система. Ведущая роль центральной нервной системы в деятельности всего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организма. Влияние занятий физическими упражнениями на организм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занимающихся. Совершенствование функций мышечной системы, органов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дыхания, кровообращения под воздействием регулярных занятий футболом.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Значение систематических занятий физическими упражнениями для укрепления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здоровья, развития физических способностей и достижения высоких спортивных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B85335" w:rsidRPr="005F3263" w:rsidRDefault="00B85335" w:rsidP="00555901">
      <w:pPr>
        <w:pStyle w:val="a3"/>
        <w:numPr>
          <w:ilvl w:val="0"/>
          <w:numId w:val="13"/>
        </w:num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63">
        <w:rPr>
          <w:rFonts w:ascii="Times New Roman" w:hAnsi="Times New Roman" w:cs="Times New Roman"/>
          <w:b/>
          <w:sz w:val="24"/>
          <w:szCs w:val="24"/>
        </w:rPr>
        <w:t>Гигиенические знания и навыки. Закаливание, режим и питание</w:t>
      </w:r>
      <w:r w:rsidR="005F3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263">
        <w:rPr>
          <w:rFonts w:ascii="Times New Roman" w:hAnsi="Times New Roman" w:cs="Times New Roman"/>
          <w:b/>
          <w:sz w:val="24"/>
          <w:szCs w:val="24"/>
        </w:rPr>
        <w:t>спортсмена.</w:t>
      </w:r>
    </w:p>
    <w:p w:rsidR="00B85335" w:rsidRPr="00555901" w:rsidRDefault="00B85335" w:rsidP="005F326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>Общие понятия о гигиене. Личная гигиена: уход за кожей, волосами,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ногтями, ногами. Гигиена полости рта. Гигиеническое значение водных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процедур (умывание, душ, баня, купание). Гигиена сна. Гигиенические основы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режима учебы, отдыха и занятий спортом. Режим дня, значение правильного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режима дня для юного спортсмена. Гигиенические требования, предъявляемые к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местам занятий футболом. Вредное влияние курения и употребления спиртных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напитков на здоровье и работоспособность спортсмена.</w:t>
      </w:r>
    </w:p>
    <w:p w:rsidR="00B85335" w:rsidRPr="00555901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>Закаливание, его значение для повышения работоспособности и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увеличения сопротивляемости организма к простудным заболеваниям, роль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закаливания в занятиях спортом. Гигиенические основы, средства закаливания и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методика их применения. Использование естественных природных сил (солнца,</w:t>
      </w:r>
      <w:r w:rsidR="005F3263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воздуха и воды) для закаливания организма. Питание. Значение питания как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фактора борьбы за здоровье. Понятие о калорийности и усвояемости пищи.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Примерные суточные пищевые нормы футболистов в зависимости от объема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интенсивности тренировочных занятий и соревнований.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Врачебный контроль и самоконтроль. Оказание первой помощи.</w:t>
      </w:r>
    </w:p>
    <w:p w:rsidR="00B85335" w:rsidRPr="00555901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01">
        <w:rPr>
          <w:rFonts w:ascii="Times New Roman" w:hAnsi="Times New Roman" w:cs="Times New Roman"/>
          <w:b/>
          <w:sz w:val="24"/>
          <w:szCs w:val="24"/>
        </w:rPr>
        <w:t>Спортивный массаж.</w:t>
      </w:r>
    </w:p>
    <w:p w:rsidR="00B85335" w:rsidRPr="00555901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>Врачебный контроль при занятиях футболом. Самоконтроль,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субъективная оценка самочувствия, сна, работоспособности, настроения.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Понятие о травмах. Особенности спортивного травматизма. Причины травм и их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профилактика применительно к занятиям футболом. Оказание первой помощи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при травмах. Спортивный массаж. Общее понятие, основные приемы массажа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(поглаживание, растирание, разминание, поколачивание, потряхивание).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Массаж до, во время и после тренировки и соревнований. Противопоказания к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массажу.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Общая и специальная физическая подготовка.</w:t>
      </w:r>
    </w:p>
    <w:p w:rsidR="00B85335" w:rsidRPr="00555901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>Физическая подготовка как фактор укрепления здоровья, повышения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функциональных возможностей органов и систем, воспитания двигательных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качеств (силы, быстроты, выносливости, гибкости, ловкости). Общая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специальная физическая подготовка. Краткая характеристика средств общей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специальной физической подготовки, применяемых в процессе тренировочных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занятий с обучающимися. Взаимосвязь между развитием основных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двигательных качеств. Зарядка, индивидуальные занятия, разминка перед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тренировкой и игрой. Основные требования по физической подготовке,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 xml:space="preserve">предъявляемые к обучающимся различного </w:t>
      </w:r>
      <w:r w:rsidRPr="00555901">
        <w:rPr>
          <w:rFonts w:ascii="Times New Roman" w:hAnsi="Times New Roman" w:cs="Times New Roman"/>
          <w:sz w:val="24"/>
          <w:szCs w:val="24"/>
        </w:rPr>
        <w:lastRenderedPageBreak/>
        <w:t>возраста. Контрольные упражнения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и нормативы по общей и специальной физической подготовке для обучающихся.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Техническая подготовка.</w:t>
      </w:r>
    </w:p>
    <w:p w:rsidR="00B85335" w:rsidRPr="00555901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>Понятие о спортивной технике. Взаимосвязь технической, тактической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и физической подготовки футболистов. Классификация и терминология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технических приемов. Высокая техника владения мячом – основа спортивного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мастерства. Качественные показатели индивидуальной техники владения мячом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– рациональность и быстрота выполнения, эффективность применения в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конкретных игровых условиях. Анализ выполнения технических приемов и их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применения в различных игровых ситуациях: ударов по мячу ногами и головой,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остановок, ведения, обводки и ложных движений (финтов), отбора мяча,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вбрасывания мяча, основных технических приемов игры вратаря. Контрольные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упражнения и нормативы по технической подготовке для обучающихся.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Основные недостатки в технике обучающихся и пути их устранения.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Тактическая подготовка.</w:t>
      </w:r>
    </w:p>
    <w:p w:rsidR="00B85335" w:rsidRPr="00555901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>Понятие о стратегии, системе, тактике и стиле игры. Характеристика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анализ тактических вариантов игры. Тактика отдельных линий и игроков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команды (вратаря, защитников, полузащитников, нападающих). Коллективная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индивидуальная игра, их сочетание. Перспективы развития тактики игры.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Тактические замены в играх. Тактика игры в нападении: высокий темп атаки,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скоростное маневрирование в глубину обороны противника или по фронту в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чужую зону с переменой местами, усиление темпа атаки в ее завершающей фазе,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использование скоростной обводки, реальных возможностей для обстрела ворот.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Атакующие комбинации флангом и центром. Тактика игры в защите: «зона»,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«персональная опека», комбинированная оборона. Создание численного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преимущества в обороне, закрывание всех игроков атакующей команды в зоне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мяча, соблюдение принципов страховки и взаимостраховки (расположение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игроков при обороне). Тактика отбора мяча. Создание искусственного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положения «вне игры». Тактические комбинации (в нападении и защите) при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выполнении ударов: начальном от ворот, угловом, свободном, штрафном, при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вбрасывании мяча из-за боковой линии. Значение тактических заданий, которые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даются обучающимся на игру, и умение играть по плану-заданию. Зависимость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тактического построения игры своей команды от тактики противника,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индивидуальной подготовки игроков, размера поля, метеорологических условий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и других факторов. Разбор видеоматериалов по технике и тактике игры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футболистов высокой квалификации.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Морально-волевая и психологическая подготовка спортсмена.</w:t>
      </w:r>
    </w:p>
    <w:p w:rsidR="00B85335" w:rsidRPr="009646A9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5901">
        <w:rPr>
          <w:rFonts w:ascii="Times New Roman" w:hAnsi="Times New Roman" w:cs="Times New Roman"/>
          <w:sz w:val="24"/>
          <w:szCs w:val="24"/>
        </w:rPr>
        <w:t>Моральные качества спортсмена: добросовестное отношение к труду,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смелость, решительность, настойчивость в достижении цели, умение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преодолевать трудности, чувство ответственности перед коллективом,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взаимопомощь, организованность. Понятие психологической подготовки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футболиста. Значение развития волевых качеств и психологической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подготовленности для повышения спортивного мастерства футболистов.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555901">
        <w:rPr>
          <w:rFonts w:ascii="Times New Roman" w:hAnsi="Times New Roman" w:cs="Times New Roman"/>
          <w:sz w:val="24"/>
          <w:szCs w:val="24"/>
        </w:rPr>
        <w:t>Основные методы развития волевых качеств и совершенствования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психологической подготовки футболистов в процессе спортивной тренировки.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 xml:space="preserve">Умение преодолевать трудности, </w:t>
      </w:r>
      <w:r w:rsidRPr="009646A9">
        <w:rPr>
          <w:rFonts w:ascii="Times New Roman" w:hAnsi="Times New Roman" w:cs="Times New Roman"/>
          <w:sz w:val="24"/>
          <w:szCs w:val="24"/>
        </w:rPr>
        <w:lastRenderedPageBreak/>
        <w:t>возникающие у обучающихся в связи с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перенесением больших физических нагрузок. Непосредственная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психологическая подготовка обучающихся к предстоящим соревнованиям.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Основы методики обучения и тренировки.</w:t>
      </w:r>
    </w:p>
    <w:p w:rsidR="00B85335" w:rsidRPr="009646A9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A9">
        <w:rPr>
          <w:rFonts w:ascii="Times New Roman" w:hAnsi="Times New Roman" w:cs="Times New Roman"/>
          <w:sz w:val="24"/>
          <w:szCs w:val="24"/>
        </w:rPr>
        <w:t>Понятие об обучении и тренировке (совершенствовании) как едином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педагогическом процессе. Методы словесной передачи знаний и руководства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действиями занимающихся: объяснение, рассказ, беседа. Методы обучения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совершенствования техники и тактики: демонстрация (показ), разучивание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технико-тактических действий по частям и в целом, анализ действий (своих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противника), разработка вариантов технико-тактических действий, творческие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задания в процессе тренировки и соревнований. Методы выполнения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упражнений для развития физических качеств: повторный, переменный,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интервальный, равномерный, темповый, контрольный и «до отказа», с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максимальной интенсивностью, с ускорением, круговой, игровой,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соревновательный. Тесная взаимосвязь между физической, технической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тактической подготовкой обучающихся и единство процесса их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совершенствования. Систематическое участие в соревнованиях – важнейшее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условие непрерывного роста и совершенствования технической и тактической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подготовленности обучающихся. Понятие о комплексных и тематических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занятиях, их особенности. Индивидуальная, групповая и командная тренировки.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Планирование спортивной тренировки и учет.</w:t>
      </w:r>
    </w:p>
    <w:p w:rsidR="00B85335" w:rsidRPr="009646A9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A9">
        <w:rPr>
          <w:rFonts w:ascii="Times New Roman" w:hAnsi="Times New Roman" w:cs="Times New Roman"/>
          <w:sz w:val="24"/>
          <w:szCs w:val="24"/>
        </w:rPr>
        <w:t>Роль и значение планирования как основы управления процессом</w:t>
      </w:r>
      <w:r w:rsidR="003325C0">
        <w:rPr>
          <w:rFonts w:ascii="Times New Roman" w:hAnsi="Times New Roman" w:cs="Times New Roman"/>
          <w:sz w:val="24"/>
          <w:szCs w:val="24"/>
        </w:rPr>
        <w:t xml:space="preserve"> тренировки. </w:t>
      </w:r>
      <w:r w:rsidRPr="009646A9">
        <w:rPr>
          <w:rFonts w:ascii="Times New Roman" w:hAnsi="Times New Roman" w:cs="Times New Roman"/>
          <w:sz w:val="24"/>
          <w:szCs w:val="24"/>
        </w:rPr>
        <w:t>Перспективное и оперативное планирование. Периодизация учебно-тренировочного процесса в годичном цикле. Сроки, задачи и средства этапов 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периодов. Индивидуальные планы тренировки. Методы контроля за уровнем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подготовленности спортсменов. Значение, содержание и ведение дневника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тренировки спортсмена. Учет работы: предварительный, текущий, итоговый.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Правила игры. Организация и проведение соревнований.</w:t>
      </w:r>
    </w:p>
    <w:p w:rsidR="00B85335" w:rsidRPr="009646A9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A9">
        <w:rPr>
          <w:rFonts w:ascii="Times New Roman" w:hAnsi="Times New Roman" w:cs="Times New Roman"/>
          <w:sz w:val="24"/>
          <w:szCs w:val="24"/>
        </w:rPr>
        <w:t>Разбор правил игры. Права и обязанности игроков. Роль капитана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команды, его права и обязанности. Обязанности судей. Способы судейства.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Выбор места судьей при различных игровых ситуациях. Замечания,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предупреждения и удаления игроков с поля. Роль судьи как воспитателя.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Значения спортивных соревнований. Требования, предъявляемые к организации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и проведению соревнований. Особенности организации и проведения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соревнований по футболу. Планы соревнований. Системы розыгрыша: круговая,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с выбыванием, смешанная, их особенности. Положение о соревнованиях.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Составление календаря игр. Оценка результатов игр. Заявки, их форма и порядок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представления. Назначение судей. Оформление хода и результатов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B85335" w:rsidRPr="003325C0" w:rsidRDefault="00B85335" w:rsidP="003325C0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5C0">
        <w:rPr>
          <w:rFonts w:ascii="Times New Roman" w:hAnsi="Times New Roman" w:cs="Times New Roman"/>
          <w:b/>
          <w:sz w:val="24"/>
          <w:szCs w:val="24"/>
        </w:rPr>
        <w:t>Установка перед играми и разбор проведенных игр.</w:t>
      </w:r>
    </w:p>
    <w:p w:rsidR="00B85335" w:rsidRDefault="00B85335" w:rsidP="003325C0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A9">
        <w:rPr>
          <w:rFonts w:ascii="Times New Roman" w:hAnsi="Times New Roman" w:cs="Times New Roman"/>
          <w:sz w:val="24"/>
          <w:szCs w:val="24"/>
        </w:rPr>
        <w:t>Значение предстоящей игры и особенности турнирного положения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команды. Сведения о сопернике: тактика игры команды и отдельных звеньев,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сильные и слабые стороны игры, примерный состав, характеристика игроков.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Определение состава своей команды. Тактический план предстоящей игры.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Задания отдельным игрокам и звеньям. Возможные изменения тактического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плана в процессе соревнований. Руководящая роль капитана команды в процессе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lastRenderedPageBreak/>
        <w:t>игры. Использование 10-минутного перерыва для отдыха и исправления</w:t>
      </w:r>
      <w:r w:rsidR="003325C0">
        <w:rPr>
          <w:rFonts w:ascii="Times New Roman" w:hAnsi="Times New Roman" w:cs="Times New Roman"/>
          <w:sz w:val="24"/>
          <w:szCs w:val="24"/>
        </w:rPr>
        <w:t xml:space="preserve"> допущенных ошибок в </w:t>
      </w:r>
      <w:r w:rsidRPr="009646A9">
        <w:rPr>
          <w:rFonts w:ascii="Times New Roman" w:hAnsi="Times New Roman" w:cs="Times New Roman"/>
          <w:sz w:val="24"/>
          <w:szCs w:val="24"/>
        </w:rPr>
        <w:t>игре команды. Разбор прошедшей игры. Анализ игры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всей команды, отдельных звеньев и игроков. Положительные и отрицательные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моменты в ходе игры команды, звеньев и отдельных игроков, связанные с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выполнением задания. Причины у</w:t>
      </w:r>
      <w:r w:rsidR="003325C0">
        <w:rPr>
          <w:rFonts w:ascii="Times New Roman" w:hAnsi="Times New Roman" w:cs="Times New Roman"/>
          <w:sz w:val="24"/>
          <w:szCs w:val="24"/>
        </w:rPr>
        <w:t xml:space="preserve">спеха или невыполнения заданий. </w:t>
      </w:r>
      <w:r w:rsidRPr="009646A9">
        <w:rPr>
          <w:rFonts w:ascii="Times New Roman" w:hAnsi="Times New Roman" w:cs="Times New Roman"/>
          <w:sz w:val="24"/>
          <w:szCs w:val="24"/>
        </w:rPr>
        <w:t>Проявление</w:t>
      </w:r>
      <w:r w:rsidR="003325C0">
        <w:rPr>
          <w:rFonts w:ascii="Times New Roman" w:hAnsi="Times New Roman" w:cs="Times New Roman"/>
          <w:sz w:val="24"/>
          <w:szCs w:val="24"/>
        </w:rPr>
        <w:t xml:space="preserve"> </w:t>
      </w:r>
      <w:r w:rsidRPr="009646A9">
        <w:rPr>
          <w:rFonts w:ascii="Times New Roman" w:hAnsi="Times New Roman" w:cs="Times New Roman"/>
          <w:sz w:val="24"/>
          <w:szCs w:val="24"/>
        </w:rPr>
        <w:t>морально-волевых качеств.</w:t>
      </w:r>
    </w:p>
    <w:p w:rsidR="00CD235F" w:rsidRPr="009646A9" w:rsidRDefault="00CD235F" w:rsidP="009646A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Default="00B85335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ED1" w:rsidRPr="00F94F13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ED1" w:rsidRPr="00F94F13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BF2ED1" w:rsidRPr="00F94F13" w:rsidSect="00B0157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A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ТЕОРЕТИЧЕСКОЙ ПОДГОТОВКИ</w:t>
      </w:r>
    </w:p>
    <w:p w:rsidR="00BF2ED1" w:rsidRDefault="00BF2ED1" w:rsidP="009646A9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418"/>
        <w:gridCol w:w="1275"/>
        <w:gridCol w:w="1276"/>
        <w:gridCol w:w="1276"/>
        <w:gridCol w:w="1239"/>
        <w:gridCol w:w="1171"/>
      </w:tblGrid>
      <w:tr w:rsidR="00302CBE" w:rsidTr="00EA184A">
        <w:trPr>
          <w:trHeight w:val="562"/>
        </w:trPr>
        <w:tc>
          <w:tcPr>
            <w:tcW w:w="675" w:type="dxa"/>
            <w:vMerge w:val="restart"/>
            <w:vAlign w:val="center"/>
          </w:tcPr>
          <w:p w:rsidR="00302CBE" w:rsidRPr="00302CBE" w:rsidRDefault="00302CBE" w:rsidP="00302CB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:rsidR="00302CBE" w:rsidRPr="00302CBE" w:rsidRDefault="00302CBE" w:rsidP="00302CB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:rsidR="00302CBE" w:rsidRPr="00BF2ED1" w:rsidRDefault="00302CBE" w:rsidP="00302CB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D1"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02CBE" w:rsidRPr="00BF2ED1" w:rsidRDefault="00302CBE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D1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302CBE" w:rsidTr="00EA184A">
        <w:trPr>
          <w:trHeight w:val="84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02CBE" w:rsidRDefault="00302CBE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02CBE" w:rsidRDefault="00302CBE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02CBE" w:rsidRPr="00302CBE" w:rsidRDefault="00302CBE" w:rsidP="00302CB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1-2 годы обучения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302CBE" w:rsidRPr="00302CBE" w:rsidRDefault="00302CBE" w:rsidP="00302CB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3-4 годы обучения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302CBE" w:rsidRPr="00302CBE" w:rsidRDefault="00302CBE" w:rsidP="00302CB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5-6 годы обучения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02CBE" w:rsidRPr="00302CBE" w:rsidRDefault="00302CBE" w:rsidP="00302CBE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7-8 годы обучения</w:t>
            </w:r>
          </w:p>
        </w:tc>
      </w:tr>
      <w:tr w:rsidR="00302CBE" w:rsidTr="00EA184A">
        <w:trPr>
          <w:trHeight w:val="618"/>
        </w:trPr>
        <w:tc>
          <w:tcPr>
            <w:tcW w:w="675" w:type="dxa"/>
          </w:tcPr>
          <w:p w:rsidR="00302CBE" w:rsidRPr="00302CBE" w:rsidRDefault="00302CBE" w:rsidP="00EA184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02CBE" w:rsidRPr="00EA184A" w:rsidRDefault="00302CBE" w:rsidP="00EA184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84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EA184A" w:rsidRPr="00EA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CBE" w:rsidTr="00EA184A">
        <w:trPr>
          <w:trHeight w:val="554"/>
        </w:trPr>
        <w:tc>
          <w:tcPr>
            <w:tcW w:w="675" w:type="dxa"/>
          </w:tcPr>
          <w:p w:rsidR="00302CBE" w:rsidRPr="00302CBE" w:rsidRDefault="00302CBE" w:rsidP="00EA184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02CBE" w:rsidRPr="00EA184A" w:rsidRDefault="00302CBE" w:rsidP="00EA184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8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  <w:r w:rsidR="00EA184A" w:rsidRPr="00EA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302CBE" w:rsidRPr="00EA184A" w:rsidRDefault="00302CBE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02CBE" w:rsidRPr="00EA184A" w:rsidRDefault="00302CBE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BE" w:rsidTr="00EA184A">
        <w:trPr>
          <w:trHeight w:val="561"/>
        </w:trPr>
        <w:tc>
          <w:tcPr>
            <w:tcW w:w="675" w:type="dxa"/>
          </w:tcPr>
          <w:p w:rsidR="00302CBE" w:rsidRPr="00302CBE" w:rsidRDefault="00302CBE" w:rsidP="00EA184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02CBE" w:rsidRPr="00EA184A" w:rsidRDefault="00302CBE" w:rsidP="00EA184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84A">
              <w:rPr>
                <w:rFonts w:ascii="Times New Roman" w:hAnsi="Times New Roman" w:cs="Times New Roman"/>
                <w:sz w:val="24"/>
                <w:szCs w:val="24"/>
              </w:rPr>
              <w:t>Развитие футбола в России и за рубежом</w:t>
            </w:r>
            <w:r w:rsidR="00EA184A" w:rsidRPr="00EA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302CBE" w:rsidRPr="00EA184A" w:rsidRDefault="00302CBE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02CBE" w:rsidRPr="00EA184A" w:rsidRDefault="00302CBE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BE" w:rsidTr="00EA184A">
        <w:trPr>
          <w:trHeight w:val="558"/>
        </w:trPr>
        <w:tc>
          <w:tcPr>
            <w:tcW w:w="675" w:type="dxa"/>
          </w:tcPr>
          <w:p w:rsidR="00302CBE" w:rsidRPr="00302CBE" w:rsidRDefault="00302CBE" w:rsidP="00EA184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02CBE" w:rsidRPr="00EA184A" w:rsidRDefault="00302CBE" w:rsidP="00EA184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84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физической культуры и спорта.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CBE" w:rsidTr="00EA184A">
        <w:trPr>
          <w:trHeight w:val="552"/>
        </w:trPr>
        <w:tc>
          <w:tcPr>
            <w:tcW w:w="675" w:type="dxa"/>
          </w:tcPr>
          <w:p w:rsidR="00302CBE" w:rsidRPr="00302CBE" w:rsidRDefault="00302CBE" w:rsidP="00EA184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02CBE" w:rsidRPr="00EA184A" w:rsidRDefault="00EA184A" w:rsidP="00EA184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84A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 человека.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CBE" w:rsidTr="00EA184A">
        <w:trPr>
          <w:trHeight w:val="560"/>
        </w:trPr>
        <w:tc>
          <w:tcPr>
            <w:tcW w:w="675" w:type="dxa"/>
          </w:tcPr>
          <w:p w:rsidR="00302CBE" w:rsidRPr="00302CBE" w:rsidRDefault="00302CBE" w:rsidP="00EA184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02CBE" w:rsidRPr="00EA184A" w:rsidRDefault="00EA184A" w:rsidP="00EA184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84A">
              <w:rPr>
                <w:rFonts w:ascii="Times New Roman" w:hAnsi="Times New Roman" w:cs="Times New Roman"/>
                <w:sz w:val="24"/>
                <w:szCs w:val="24"/>
              </w:rPr>
              <w:t>Гигиенические знания и навыки. Закаливание. Режим дня. Питание.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CBE" w:rsidTr="00EA184A">
        <w:trPr>
          <w:trHeight w:val="554"/>
        </w:trPr>
        <w:tc>
          <w:tcPr>
            <w:tcW w:w="675" w:type="dxa"/>
          </w:tcPr>
          <w:p w:rsidR="00302CBE" w:rsidRPr="00302CBE" w:rsidRDefault="00302CBE" w:rsidP="00EA184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02CBE" w:rsidRPr="00EA184A" w:rsidRDefault="00EA184A" w:rsidP="00EA184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84A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самоконтроль. Оказание первой помощи. Спортивный массаж.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CBE" w:rsidTr="00EA184A">
        <w:trPr>
          <w:trHeight w:val="703"/>
        </w:trPr>
        <w:tc>
          <w:tcPr>
            <w:tcW w:w="675" w:type="dxa"/>
          </w:tcPr>
          <w:p w:rsidR="00302CBE" w:rsidRPr="00302CBE" w:rsidRDefault="00302CBE" w:rsidP="00EA184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02CBE" w:rsidRPr="00EA184A" w:rsidRDefault="00EA184A" w:rsidP="00EA184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84A">
              <w:rPr>
                <w:rFonts w:ascii="Times New Roman" w:hAnsi="Times New Roman" w:cs="Times New Roman"/>
                <w:sz w:val="24"/>
                <w:szCs w:val="24"/>
              </w:rPr>
              <w:t>Виды подготовки: Общая и специальная физическая подготовка.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2CBE" w:rsidRPr="00EA184A" w:rsidRDefault="00967906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CBE" w:rsidRPr="00EA184A" w:rsidRDefault="00421EC8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302CBE" w:rsidRPr="00EA184A" w:rsidRDefault="00606333" w:rsidP="009646A9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EC8" w:rsidTr="00EA184A">
        <w:trPr>
          <w:trHeight w:val="703"/>
        </w:trPr>
        <w:tc>
          <w:tcPr>
            <w:tcW w:w="675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Виды подготовки: техническая подготовка.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EC8" w:rsidTr="00EA184A">
        <w:trPr>
          <w:trHeight w:val="703"/>
        </w:trPr>
        <w:tc>
          <w:tcPr>
            <w:tcW w:w="675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Виды подготовки: тактическая подготовка.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EC8" w:rsidTr="00EA184A">
        <w:trPr>
          <w:trHeight w:val="703"/>
        </w:trPr>
        <w:tc>
          <w:tcPr>
            <w:tcW w:w="675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Морально-волевая и психологическая подготовка спортсмена.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EC8" w:rsidTr="00EA184A">
        <w:trPr>
          <w:trHeight w:val="703"/>
        </w:trPr>
        <w:tc>
          <w:tcPr>
            <w:tcW w:w="675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Основы методики обучения и тренировки.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EC8" w:rsidTr="00EA184A">
        <w:trPr>
          <w:trHeight w:val="703"/>
        </w:trPr>
        <w:tc>
          <w:tcPr>
            <w:tcW w:w="675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Планирование спортивной тренировки и учет.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EC8" w:rsidTr="00EA184A">
        <w:trPr>
          <w:trHeight w:val="703"/>
        </w:trPr>
        <w:tc>
          <w:tcPr>
            <w:tcW w:w="675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соревнований.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EC8" w:rsidTr="00EA184A">
        <w:trPr>
          <w:trHeight w:val="703"/>
        </w:trPr>
        <w:tc>
          <w:tcPr>
            <w:tcW w:w="675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Установка перед играми и разбор проведенных игр.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421EC8" w:rsidRPr="00EA184A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EC8" w:rsidTr="00EA184A">
        <w:trPr>
          <w:trHeight w:val="703"/>
        </w:trPr>
        <w:tc>
          <w:tcPr>
            <w:tcW w:w="675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sz w:val="24"/>
                <w:szCs w:val="24"/>
              </w:rPr>
              <w:t>Места занятий, оборудование и инвентарь.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1EC8" w:rsidRPr="00EA184A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1EC8" w:rsidRPr="00B01577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421EC8" w:rsidRPr="00EA184A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21EC8" w:rsidRPr="00EA184A" w:rsidRDefault="00421EC8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C8" w:rsidTr="00606333">
        <w:trPr>
          <w:trHeight w:val="256"/>
        </w:trPr>
        <w:tc>
          <w:tcPr>
            <w:tcW w:w="5353" w:type="dxa"/>
            <w:gridSpan w:val="2"/>
          </w:tcPr>
          <w:p w:rsidR="00421EC8" w:rsidRDefault="00421EC8" w:rsidP="00421EC8">
            <w:pPr>
              <w:tabs>
                <w:tab w:val="left" w:pos="935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C8" w:rsidRPr="00421EC8" w:rsidRDefault="00421EC8" w:rsidP="00421EC8">
            <w:pPr>
              <w:tabs>
                <w:tab w:val="left" w:pos="935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C8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418" w:type="dxa"/>
          </w:tcPr>
          <w:p w:rsidR="00967906" w:rsidRPr="00967906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C8" w:rsidRPr="00967906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67906" w:rsidRPr="00967906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C8" w:rsidRPr="00967906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67906" w:rsidRPr="00967906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C8" w:rsidRPr="00967906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0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967906" w:rsidRPr="00967906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C8" w:rsidRPr="00967906" w:rsidRDefault="00967906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0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bottom"/>
          </w:tcPr>
          <w:p w:rsidR="00421EC8" w:rsidRPr="00B01577" w:rsidRDefault="00421EC8" w:rsidP="00967906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421EC8" w:rsidRPr="00B01577" w:rsidRDefault="00421EC8" w:rsidP="00967906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606333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C8" w:rsidRPr="00606333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71" w:type="dxa"/>
          </w:tcPr>
          <w:p w:rsidR="00606333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C8" w:rsidRPr="00606333" w:rsidRDefault="00606333" w:rsidP="00421EC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421EC8" w:rsidRDefault="00421EC8" w:rsidP="00421EC8">
      <w:pPr>
        <w:tabs>
          <w:tab w:val="left" w:pos="9355"/>
        </w:tabs>
        <w:contextualSpacing/>
        <w:rPr>
          <w:rFonts w:ascii="Times New Roman" w:hAnsi="Times New Roman" w:cs="Times New Roman"/>
          <w:sz w:val="20"/>
          <w:szCs w:val="20"/>
        </w:rPr>
        <w:sectPr w:rsidR="00421EC8" w:rsidSect="00BF2ED1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3F2921" w:rsidRPr="00180DEE" w:rsidRDefault="00967906" w:rsidP="00AF7EDF">
      <w:pPr>
        <w:pStyle w:val="a3"/>
        <w:numPr>
          <w:ilvl w:val="1"/>
          <w:numId w:val="2"/>
        </w:num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85335" w:rsidRPr="00180DEE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180DEE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Тренерский совет совместно с приемной комиссией учреждения, ведет</w:t>
      </w:r>
      <w:r w:rsidR="00180DEE">
        <w:rPr>
          <w:rFonts w:ascii="Times New Roman" w:hAnsi="Times New Roman" w:cs="Times New Roman"/>
          <w:sz w:val="24"/>
          <w:szCs w:val="24"/>
        </w:rPr>
        <w:t xml:space="preserve"> </w:t>
      </w:r>
      <w:r w:rsidRPr="003F2921">
        <w:rPr>
          <w:rFonts w:ascii="Times New Roman" w:hAnsi="Times New Roman" w:cs="Times New Roman"/>
          <w:sz w:val="24"/>
          <w:szCs w:val="24"/>
        </w:rPr>
        <w:t>систематический учет, анализ и обобщение результатов тре</w:t>
      </w:r>
      <w:r w:rsidR="00180DEE">
        <w:rPr>
          <w:rFonts w:ascii="Times New Roman" w:hAnsi="Times New Roman" w:cs="Times New Roman"/>
          <w:sz w:val="24"/>
          <w:szCs w:val="24"/>
        </w:rPr>
        <w:t xml:space="preserve">нировочной и воспитательной работы, а также </w:t>
      </w:r>
      <w:r w:rsidRPr="003F2921">
        <w:rPr>
          <w:rFonts w:ascii="Times New Roman" w:hAnsi="Times New Roman" w:cs="Times New Roman"/>
          <w:sz w:val="24"/>
          <w:szCs w:val="24"/>
        </w:rPr>
        <w:t>разрабатыв</w:t>
      </w:r>
      <w:r w:rsidR="00180DEE">
        <w:rPr>
          <w:rFonts w:ascii="Times New Roman" w:hAnsi="Times New Roman" w:cs="Times New Roman"/>
          <w:sz w:val="24"/>
          <w:szCs w:val="24"/>
        </w:rPr>
        <w:t xml:space="preserve">ает предложения по повышению ее </w:t>
      </w:r>
      <w:r w:rsidRPr="003F2921">
        <w:rPr>
          <w:rFonts w:ascii="Times New Roman" w:hAnsi="Times New Roman" w:cs="Times New Roman"/>
          <w:sz w:val="24"/>
          <w:szCs w:val="24"/>
        </w:rPr>
        <w:t>эффективности, внедрению эффективных но</w:t>
      </w:r>
      <w:r w:rsidR="00180DEE">
        <w:rPr>
          <w:rFonts w:ascii="Times New Roman" w:hAnsi="Times New Roman" w:cs="Times New Roman"/>
          <w:sz w:val="24"/>
          <w:szCs w:val="24"/>
        </w:rPr>
        <w:t xml:space="preserve">рм, средств и методов обучения. </w:t>
      </w:r>
    </w:p>
    <w:p w:rsidR="00B85335" w:rsidRPr="003F2921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Прием контрольно-переводных н</w:t>
      </w:r>
      <w:r w:rsidR="00180DEE">
        <w:rPr>
          <w:rFonts w:ascii="Times New Roman" w:hAnsi="Times New Roman" w:cs="Times New Roman"/>
          <w:sz w:val="24"/>
          <w:szCs w:val="24"/>
        </w:rPr>
        <w:t xml:space="preserve">ормативов является неотъемлемой </w:t>
      </w:r>
      <w:r w:rsidRPr="003F2921">
        <w:rPr>
          <w:rFonts w:ascii="Times New Roman" w:hAnsi="Times New Roman" w:cs="Times New Roman"/>
          <w:sz w:val="24"/>
          <w:szCs w:val="24"/>
        </w:rPr>
        <w:t>частью образовательного процесса, так как позволяет всем обучающимся</w:t>
      </w:r>
      <w:r w:rsidR="00180DEE">
        <w:rPr>
          <w:rFonts w:ascii="Times New Roman" w:hAnsi="Times New Roman" w:cs="Times New Roman"/>
          <w:sz w:val="24"/>
          <w:szCs w:val="24"/>
        </w:rPr>
        <w:t xml:space="preserve"> </w:t>
      </w:r>
      <w:r w:rsidRPr="003F2921">
        <w:rPr>
          <w:rFonts w:ascii="Times New Roman" w:hAnsi="Times New Roman" w:cs="Times New Roman"/>
          <w:sz w:val="24"/>
          <w:szCs w:val="24"/>
        </w:rPr>
        <w:t>оценивать реальную результативнос</w:t>
      </w:r>
      <w:r w:rsidR="00180DEE">
        <w:rPr>
          <w:rFonts w:ascii="Times New Roman" w:hAnsi="Times New Roman" w:cs="Times New Roman"/>
          <w:sz w:val="24"/>
          <w:szCs w:val="24"/>
        </w:rPr>
        <w:t xml:space="preserve">ть их собственной тренировочной деятельности. </w:t>
      </w:r>
      <w:r w:rsidRPr="003F2921">
        <w:rPr>
          <w:rFonts w:ascii="Times New Roman" w:hAnsi="Times New Roman" w:cs="Times New Roman"/>
          <w:sz w:val="24"/>
          <w:szCs w:val="24"/>
        </w:rPr>
        <w:t>В учреждении устанавливается</w:t>
      </w:r>
      <w:r w:rsidR="00180DEE">
        <w:rPr>
          <w:rFonts w:ascii="Times New Roman" w:hAnsi="Times New Roman" w:cs="Times New Roman"/>
          <w:sz w:val="24"/>
          <w:szCs w:val="24"/>
        </w:rPr>
        <w:t xml:space="preserve"> формы промежуточной и итоговой </w:t>
      </w:r>
      <w:r w:rsidRPr="003F2921">
        <w:rPr>
          <w:rFonts w:ascii="Times New Roman" w:hAnsi="Times New Roman" w:cs="Times New Roman"/>
          <w:sz w:val="24"/>
          <w:szCs w:val="24"/>
        </w:rPr>
        <w:t>аттестации: - контрольно-переводные но</w:t>
      </w:r>
      <w:r w:rsidR="00180DEE">
        <w:rPr>
          <w:rFonts w:ascii="Times New Roman" w:hAnsi="Times New Roman" w:cs="Times New Roman"/>
          <w:sz w:val="24"/>
          <w:szCs w:val="24"/>
        </w:rPr>
        <w:t xml:space="preserve">рмативы по ОФП, СФП; - зачет по </w:t>
      </w:r>
      <w:r w:rsidRPr="003F2921">
        <w:rPr>
          <w:rFonts w:ascii="Times New Roman" w:hAnsi="Times New Roman" w:cs="Times New Roman"/>
          <w:sz w:val="24"/>
          <w:szCs w:val="24"/>
        </w:rPr>
        <w:t>теории;</w:t>
      </w:r>
    </w:p>
    <w:p w:rsidR="00B85335" w:rsidRPr="003F2921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- При проведении промежуточной атт</w:t>
      </w:r>
      <w:r w:rsidR="00180DEE">
        <w:rPr>
          <w:rFonts w:ascii="Times New Roman" w:hAnsi="Times New Roman" w:cs="Times New Roman"/>
          <w:sz w:val="24"/>
          <w:szCs w:val="24"/>
        </w:rPr>
        <w:t xml:space="preserve">естации обучающихся учитываются результаты </w:t>
      </w:r>
      <w:r w:rsidRPr="003F2921">
        <w:rPr>
          <w:rFonts w:ascii="Times New Roman" w:hAnsi="Times New Roman" w:cs="Times New Roman"/>
          <w:sz w:val="24"/>
          <w:szCs w:val="24"/>
        </w:rPr>
        <w:t>освоения каждой предметной области.</w:t>
      </w:r>
    </w:p>
    <w:p w:rsidR="00B85335" w:rsidRPr="003F2921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Цель промежуточной аттестации: выявит</w:t>
      </w:r>
      <w:r w:rsidR="00180DEE">
        <w:rPr>
          <w:rFonts w:ascii="Times New Roman" w:hAnsi="Times New Roman" w:cs="Times New Roman"/>
          <w:sz w:val="24"/>
          <w:szCs w:val="24"/>
        </w:rPr>
        <w:t xml:space="preserve">ь уровень развития способностей </w:t>
      </w:r>
      <w:r w:rsidRPr="003F2921">
        <w:rPr>
          <w:rFonts w:ascii="Times New Roman" w:hAnsi="Times New Roman" w:cs="Times New Roman"/>
          <w:sz w:val="24"/>
          <w:szCs w:val="24"/>
        </w:rPr>
        <w:t>и личных качеств ребенка и их соответс</w:t>
      </w:r>
      <w:r w:rsidR="00180DEE">
        <w:rPr>
          <w:rFonts w:ascii="Times New Roman" w:hAnsi="Times New Roman" w:cs="Times New Roman"/>
          <w:sz w:val="24"/>
          <w:szCs w:val="24"/>
        </w:rPr>
        <w:t xml:space="preserve">твия прогнозируемым результатам </w:t>
      </w:r>
      <w:r w:rsidRPr="003F2921">
        <w:rPr>
          <w:rFonts w:ascii="Times New Roman" w:hAnsi="Times New Roman" w:cs="Times New Roman"/>
          <w:sz w:val="24"/>
          <w:szCs w:val="24"/>
        </w:rPr>
        <w:t>программы.</w:t>
      </w:r>
    </w:p>
    <w:p w:rsidR="00A720CA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80DEE" w:rsidRDefault="00180DEE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3F2921">
        <w:rPr>
          <w:rFonts w:ascii="Times New Roman" w:hAnsi="Times New Roman" w:cs="Times New Roman"/>
          <w:sz w:val="24"/>
          <w:szCs w:val="24"/>
        </w:rPr>
        <w:t>определить уровень об</w:t>
      </w:r>
      <w:r>
        <w:rPr>
          <w:rFonts w:ascii="Times New Roman" w:hAnsi="Times New Roman" w:cs="Times New Roman"/>
          <w:sz w:val="24"/>
          <w:szCs w:val="24"/>
        </w:rPr>
        <w:t xml:space="preserve">щей физической подготовленности обучающихся; </w:t>
      </w:r>
    </w:p>
    <w:p w:rsidR="00B85335" w:rsidRPr="003F2921" w:rsidRDefault="00180DEE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3F2921">
        <w:rPr>
          <w:rFonts w:ascii="Times New Roman" w:hAnsi="Times New Roman" w:cs="Times New Roman"/>
          <w:sz w:val="24"/>
          <w:szCs w:val="24"/>
        </w:rPr>
        <w:t xml:space="preserve">выявить уровень специальных умений и </w:t>
      </w:r>
      <w:r>
        <w:rPr>
          <w:rFonts w:ascii="Times New Roman" w:hAnsi="Times New Roman" w:cs="Times New Roman"/>
          <w:sz w:val="24"/>
          <w:szCs w:val="24"/>
        </w:rPr>
        <w:t xml:space="preserve">навыков обучающихся в избранном </w:t>
      </w:r>
      <w:r w:rsidR="00B85335" w:rsidRPr="003F2921">
        <w:rPr>
          <w:rFonts w:ascii="Times New Roman" w:hAnsi="Times New Roman" w:cs="Times New Roman"/>
          <w:sz w:val="24"/>
          <w:szCs w:val="24"/>
        </w:rPr>
        <w:t>виде спорта;</w:t>
      </w:r>
    </w:p>
    <w:p w:rsidR="00B85335" w:rsidRPr="003F2921" w:rsidRDefault="00180DEE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3F2921">
        <w:rPr>
          <w:rFonts w:ascii="Times New Roman" w:hAnsi="Times New Roman" w:cs="Times New Roman"/>
          <w:sz w:val="24"/>
          <w:szCs w:val="24"/>
        </w:rPr>
        <w:t>провести анализ реализации контрольно-переводных нормативов;</w:t>
      </w:r>
    </w:p>
    <w:p w:rsidR="00B85335" w:rsidRPr="003F2921" w:rsidRDefault="00A720C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335" w:rsidRPr="003F2921">
        <w:rPr>
          <w:rFonts w:ascii="Times New Roman" w:hAnsi="Times New Roman" w:cs="Times New Roman"/>
          <w:sz w:val="24"/>
          <w:szCs w:val="24"/>
        </w:rPr>
        <w:t>выявить причины, способствующие и препят</w:t>
      </w:r>
      <w:r w:rsidR="00180DEE">
        <w:rPr>
          <w:rFonts w:ascii="Times New Roman" w:hAnsi="Times New Roman" w:cs="Times New Roman"/>
          <w:sz w:val="24"/>
          <w:szCs w:val="24"/>
        </w:rPr>
        <w:t xml:space="preserve">ствующие полноценной реализации </w:t>
      </w:r>
      <w:r w:rsidR="00B85335" w:rsidRPr="003F2921">
        <w:rPr>
          <w:rFonts w:ascii="Times New Roman" w:hAnsi="Times New Roman" w:cs="Times New Roman"/>
          <w:sz w:val="24"/>
          <w:szCs w:val="24"/>
        </w:rPr>
        <w:t>программы;</w:t>
      </w:r>
    </w:p>
    <w:p w:rsidR="00B85335" w:rsidRPr="003F2921" w:rsidRDefault="00180DEE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335" w:rsidRPr="003F2921">
        <w:rPr>
          <w:rFonts w:ascii="Times New Roman" w:hAnsi="Times New Roman" w:cs="Times New Roman"/>
          <w:sz w:val="24"/>
          <w:szCs w:val="24"/>
        </w:rPr>
        <w:t>внести необходимые коррективы в содержание и методику программы.</w:t>
      </w:r>
    </w:p>
    <w:p w:rsidR="00B85335" w:rsidRPr="003F2921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Выполнение контрольно-перево</w:t>
      </w:r>
      <w:r w:rsidR="00180DEE">
        <w:rPr>
          <w:rFonts w:ascii="Times New Roman" w:hAnsi="Times New Roman" w:cs="Times New Roman"/>
          <w:sz w:val="24"/>
          <w:szCs w:val="24"/>
        </w:rPr>
        <w:t xml:space="preserve">дных нормативов по физической и </w:t>
      </w:r>
      <w:r w:rsidRPr="003F2921">
        <w:rPr>
          <w:rFonts w:ascii="Times New Roman" w:hAnsi="Times New Roman" w:cs="Times New Roman"/>
          <w:sz w:val="24"/>
          <w:szCs w:val="24"/>
        </w:rPr>
        <w:t>технической подготовке проводится ежегодно в конце учебного года.</w:t>
      </w:r>
    </w:p>
    <w:p w:rsidR="00B85335" w:rsidRPr="003F2921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Результаты тестирования оформляются проток</w:t>
      </w:r>
      <w:r w:rsidR="00180DEE">
        <w:rPr>
          <w:rFonts w:ascii="Times New Roman" w:hAnsi="Times New Roman" w:cs="Times New Roman"/>
          <w:sz w:val="24"/>
          <w:szCs w:val="24"/>
        </w:rPr>
        <w:t xml:space="preserve">олом и хранятся в учебной части </w:t>
      </w:r>
      <w:r w:rsidRPr="003F2921">
        <w:rPr>
          <w:rFonts w:ascii="Times New Roman" w:hAnsi="Times New Roman" w:cs="Times New Roman"/>
          <w:sz w:val="24"/>
          <w:szCs w:val="24"/>
        </w:rPr>
        <w:t>учреждения.</w:t>
      </w:r>
    </w:p>
    <w:p w:rsidR="00B85335" w:rsidRPr="003F2921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К итоговой аттестации доп</w:t>
      </w:r>
      <w:r w:rsidR="00180DEE">
        <w:rPr>
          <w:rFonts w:ascii="Times New Roman" w:hAnsi="Times New Roman" w:cs="Times New Roman"/>
          <w:sz w:val="24"/>
          <w:szCs w:val="24"/>
        </w:rPr>
        <w:t xml:space="preserve">ускаются обучающиеся, освоившие </w:t>
      </w:r>
      <w:r w:rsidRPr="003F2921">
        <w:rPr>
          <w:rFonts w:ascii="Times New Roman" w:hAnsi="Times New Roman" w:cs="Times New Roman"/>
          <w:sz w:val="24"/>
          <w:szCs w:val="24"/>
        </w:rPr>
        <w:t>Программу в полном объеме в соответствии с учебным планом.</w:t>
      </w:r>
    </w:p>
    <w:p w:rsidR="00B85335" w:rsidRDefault="00B85335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Итоговая аттестация проводится в фор</w:t>
      </w:r>
      <w:r w:rsidR="00180DEE">
        <w:rPr>
          <w:rFonts w:ascii="Times New Roman" w:hAnsi="Times New Roman" w:cs="Times New Roman"/>
          <w:sz w:val="24"/>
          <w:szCs w:val="24"/>
        </w:rPr>
        <w:t xml:space="preserve">ме сдачи контрольных нормативов </w:t>
      </w:r>
      <w:r w:rsidRPr="003F2921">
        <w:rPr>
          <w:rFonts w:ascii="Times New Roman" w:hAnsi="Times New Roman" w:cs="Times New Roman"/>
          <w:sz w:val="24"/>
          <w:szCs w:val="24"/>
        </w:rPr>
        <w:t>по ОФП и СФП.</w:t>
      </w: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Pr="003F2921" w:rsidRDefault="00F93A2A" w:rsidP="00180DEE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A2A" w:rsidRDefault="00F93A2A" w:rsidP="00F93A2A">
      <w:pPr>
        <w:pStyle w:val="a3"/>
        <w:tabs>
          <w:tab w:val="left" w:pos="9355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35" w:rsidRPr="00CF4A9D" w:rsidRDefault="00B85335" w:rsidP="006003DC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9D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:rsidR="00B85335" w:rsidRDefault="00B85335" w:rsidP="00F93A2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Методическая часть программы содерж</w:t>
      </w:r>
      <w:r w:rsidR="00F93A2A">
        <w:rPr>
          <w:rFonts w:ascii="Times New Roman" w:hAnsi="Times New Roman" w:cs="Times New Roman"/>
          <w:sz w:val="24"/>
          <w:szCs w:val="24"/>
        </w:rPr>
        <w:t xml:space="preserve">ит учебный материал по основным </w:t>
      </w:r>
      <w:r w:rsidRPr="003F2921">
        <w:rPr>
          <w:rFonts w:ascii="Times New Roman" w:hAnsi="Times New Roman" w:cs="Times New Roman"/>
          <w:sz w:val="24"/>
          <w:szCs w:val="24"/>
        </w:rPr>
        <w:t>видам подготовки, его преемственность, после</w:t>
      </w:r>
      <w:r w:rsidR="00F93A2A">
        <w:rPr>
          <w:rFonts w:ascii="Times New Roman" w:hAnsi="Times New Roman" w:cs="Times New Roman"/>
          <w:sz w:val="24"/>
          <w:szCs w:val="24"/>
        </w:rPr>
        <w:t xml:space="preserve">довательность по годам обучения </w:t>
      </w:r>
      <w:r w:rsidRPr="003F2921">
        <w:rPr>
          <w:rFonts w:ascii="Times New Roman" w:hAnsi="Times New Roman" w:cs="Times New Roman"/>
          <w:sz w:val="24"/>
          <w:szCs w:val="24"/>
        </w:rPr>
        <w:t>и распределение в годичных ци</w:t>
      </w:r>
      <w:r w:rsidR="00F93A2A">
        <w:rPr>
          <w:rFonts w:ascii="Times New Roman" w:hAnsi="Times New Roman" w:cs="Times New Roman"/>
          <w:sz w:val="24"/>
          <w:szCs w:val="24"/>
        </w:rPr>
        <w:t xml:space="preserve">клах. Даны рекомендуемые объемы </w:t>
      </w:r>
      <w:r w:rsidRPr="003F2921">
        <w:rPr>
          <w:rFonts w:ascii="Times New Roman" w:hAnsi="Times New Roman" w:cs="Times New Roman"/>
          <w:sz w:val="24"/>
          <w:szCs w:val="24"/>
        </w:rPr>
        <w:t>тренировочных и соревновательных нагрузок и</w:t>
      </w:r>
      <w:r w:rsidR="00F93A2A">
        <w:rPr>
          <w:rFonts w:ascii="Times New Roman" w:hAnsi="Times New Roman" w:cs="Times New Roman"/>
          <w:sz w:val="24"/>
          <w:szCs w:val="24"/>
        </w:rPr>
        <w:t xml:space="preserve"> спортивные требования по годам </w:t>
      </w:r>
      <w:r w:rsidRPr="003F2921">
        <w:rPr>
          <w:rFonts w:ascii="Times New Roman" w:hAnsi="Times New Roman" w:cs="Times New Roman"/>
          <w:sz w:val="24"/>
          <w:szCs w:val="24"/>
        </w:rPr>
        <w:t>обучения, организация комплексного к</w:t>
      </w:r>
      <w:r w:rsidR="00F93A2A">
        <w:rPr>
          <w:rFonts w:ascii="Times New Roman" w:hAnsi="Times New Roman" w:cs="Times New Roman"/>
          <w:sz w:val="24"/>
          <w:szCs w:val="24"/>
        </w:rPr>
        <w:t xml:space="preserve">онтроля; приведены практические </w:t>
      </w:r>
      <w:r w:rsidRPr="003F2921">
        <w:rPr>
          <w:rFonts w:ascii="Times New Roman" w:hAnsi="Times New Roman" w:cs="Times New Roman"/>
          <w:sz w:val="24"/>
          <w:szCs w:val="24"/>
        </w:rPr>
        <w:t>материалы и методические рекомендации по учебно-тренировочной</w:t>
      </w:r>
      <w:r w:rsidR="00A720CA">
        <w:rPr>
          <w:rFonts w:ascii="Times New Roman" w:hAnsi="Times New Roman" w:cs="Times New Roman"/>
          <w:sz w:val="24"/>
          <w:szCs w:val="24"/>
        </w:rPr>
        <w:t xml:space="preserve"> нагрузки.</w:t>
      </w:r>
    </w:p>
    <w:p w:rsidR="00AF7EDF" w:rsidRPr="003F2921" w:rsidRDefault="00AF7EDF" w:rsidP="00F93A2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CF4A9D" w:rsidRDefault="00F93A2A" w:rsidP="0096790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B85335" w:rsidRPr="00CF4A9D">
        <w:rPr>
          <w:rFonts w:ascii="Times New Roman" w:hAnsi="Times New Roman" w:cs="Times New Roman"/>
          <w:b/>
          <w:sz w:val="24"/>
          <w:szCs w:val="24"/>
        </w:rPr>
        <w:t>Объем учебной нагрузки</w:t>
      </w:r>
    </w:p>
    <w:p w:rsidR="00CF4A9D" w:rsidRPr="003F2921" w:rsidRDefault="00B85335" w:rsidP="00F93A2A">
      <w:pPr>
        <w:tabs>
          <w:tab w:val="left" w:pos="9355"/>
        </w:tabs>
        <w:ind w:right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921">
        <w:rPr>
          <w:rFonts w:ascii="Times New Roman" w:hAnsi="Times New Roman" w:cs="Times New Roman"/>
          <w:sz w:val="24"/>
          <w:szCs w:val="24"/>
        </w:rPr>
        <w:t>Таблица 3</w:t>
      </w:r>
    </w:p>
    <w:p w:rsidR="00B85335" w:rsidRPr="006003DC" w:rsidRDefault="00967906" w:rsidP="00967906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5335" w:rsidRPr="006003DC">
        <w:rPr>
          <w:rFonts w:ascii="Times New Roman" w:hAnsi="Times New Roman" w:cs="Times New Roman"/>
          <w:b/>
          <w:sz w:val="24"/>
          <w:szCs w:val="24"/>
        </w:rPr>
        <w:t>ОБЪЕМ УЧЕБНОЙ НАГРУЗКИ</w:t>
      </w:r>
    </w:p>
    <w:p w:rsidR="00CF4A9D" w:rsidRDefault="00CF4A9D" w:rsidP="00CF4A9D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59"/>
        <w:gridCol w:w="1827"/>
        <w:gridCol w:w="1520"/>
        <w:gridCol w:w="1722"/>
        <w:gridCol w:w="2535"/>
      </w:tblGrid>
      <w:tr w:rsidR="00AE199A" w:rsidRPr="00AE199A" w:rsidTr="00AE199A">
        <w:trPr>
          <w:trHeight w:val="423"/>
        </w:trPr>
        <w:tc>
          <w:tcPr>
            <w:tcW w:w="1859" w:type="dxa"/>
            <w:vMerge w:val="restart"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учебной нагрузки</w:t>
            </w:r>
          </w:p>
        </w:tc>
        <w:tc>
          <w:tcPr>
            <w:tcW w:w="7604" w:type="dxa"/>
            <w:gridSpan w:val="4"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программы</w:t>
            </w:r>
          </w:p>
        </w:tc>
      </w:tr>
      <w:tr w:rsidR="00AE199A" w:rsidRPr="00AE199A" w:rsidTr="00AE199A">
        <w:trPr>
          <w:trHeight w:val="655"/>
        </w:trPr>
        <w:tc>
          <w:tcPr>
            <w:tcW w:w="1859" w:type="dxa"/>
            <w:vMerge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3"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535" w:type="dxa"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AE199A" w:rsidRPr="00AE199A" w:rsidTr="00AE199A">
        <w:trPr>
          <w:trHeight w:val="551"/>
        </w:trPr>
        <w:tc>
          <w:tcPr>
            <w:tcW w:w="1859" w:type="dxa"/>
            <w:vMerge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E199A" w:rsidRPr="00AE199A" w:rsidRDefault="00AE199A" w:rsidP="00AE199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годы обучения</w:t>
            </w:r>
          </w:p>
        </w:tc>
        <w:tc>
          <w:tcPr>
            <w:tcW w:w="1520" w:type="dxa"/>
          </w:tcPr>
          <w:p w:rsidR="00AE199A" w:rsidRPr="00AE199A" w:rsidRDefault="00AE199A" w:rsidP="00AE199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годы обучения</w:t>
            </w:r>
          </w:p>
        </w:tc>
        <w:tc>
          <w:tcPr>
            <w:tcW w:w="1722" w:type="dxa"/>
          </w:tcPr>
          <w:p w:rsidR="00AE199A" w:rsidRPr="00AE199A" w:rsidRDefault="00AE199A" w:rsidP="00AE199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годы обучения</w:t>
            </w:r>
          </w:p>
        </w:tc>
        <w:tc>
          <w:tcPr>
            <w:tcW w:w="2535" w:type="dxa"/>
          </w:tcPr>
          <w:p w:rsidR="00AE199A" w:rsidRPr="00AE199A" w:rsidRDefault="00AE199A" w:rsidP="00AE199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годы обучения</w:t>
            </w:r>
          </w:p>
        </w:tc>
      </w:tr>
      <w:tr w:rsidR="00AE199A" w:rsidRPr="00AE199A" w:rsidTr="00AE199A">
        <w:trPr>
          <w:trHeight w:val="559"/>
        </w:trPr>
        <w:tc>
          <w:tcPr>
            <w:tcW w:w="1859" w:type="dxa"/>
          </w:tcPr>
          <w:p w:rsidR="00AE199A" w:rsidRPr="00AE199A" w:rsidRDefault="00AE199A" w:rsidP="00CD1004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27" w:type="dxa"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AE199A" w:rsidRPr="00AE199A" w:rsidRDefault="00AE199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199A" w:rsidRPr="00AE199A" w:rsidTr="00AE199A">
        <w:trPr>
          <w:trHeight w:val="553"/>
        </w:trPr>
        <w:tc>
          <w:tcPr>
            <w:tcW w:w="1859" w:type="dxa"/>
          </w:tcPr>
          <w:p w:rsidR="00AE199A" w:rsidRPr="00AE199A" w:rsidRDefault="00AE199A" w:rsidP="00CD1004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827" w:type="dxa"/>
          </w:tcPr>
          <w:p w:rsidR="00AE199A" w:rsidRPr="00AE199A" w:rsidRDefault="00F93A2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AE199A" w:rsidRPr="00AE199A" w:rsidRDefault="00F93A2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AE1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AE199A" w:rsidRPr="00AE199A" w:rsidRDefault="00F93A2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AE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AE199A" w:rsidRPr="00AE199A" w:rsidRDefault="00F93A2A" w:rsidP="00F93A2A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AE1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99A" w:rsidRPr="00AE199A" w:rsidTr="00AE199A">
        <w:trPr>
          <w:trHeight w:val="561"/>
        </w:trPr>
        <w:tc>
          <w:tcPr>
            <w:tcW w:w="1859" w:type="dxa"/>
          </w:tcPr>
          <w:p w:rsidR="00AE199A" w:rsidRPr="00AE199A" w:rsidRDefault="00AE199A" w:rsidP="00CD1004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827" w:type="dxa"/>
          </w:tcPr>
          <w:p w:rsidR="00AE199A" w:rsidRPr="00AE199A" w:rsidRDefault="00F93A2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20" w:type="dxa"/>
          </w:tcPr>
          <w:p w:rsidR="00AE199A" w:rsidRPr="00AE199A" w:rsidRDefault="00F93A2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22" w:type="dxa"/>
          </w:tcPr>
          <w:p w:rsidR="00AE199A" w:rsidRPr="00AE199A" w:rsidRDefault="00F93A2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35" w:type="dxa"/>
          </w:tcPr>
          <w:p w:rsidR="00AE199A" w:rsidRPr="00AE199A" w:rsidRDefault="00F93A2A" w:rsidP="00CF4A9D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F93A2A" w:rsidRPr="00AE199A" w:rsidTr="00AE199A">
        <w:trPr>
          <w:trHeight w:val="697"/>
        </w:trPr>
        <w:tc>
          <w:tcPr>
            <w:tcW w:w="1859" w:type="dxa"/>
          </w:tcPr>
          <w:p w:rsidR="00F93A2A" w:rsidRPr="00AE199A" w:rsidRDefault="00F93A2A" w:rsidP="00F93A2A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827" w:type="dxa"/>
          </w:tcPr>
          <w:p w:rsidR="00F93A2A" w:rsidRPr="00F93A2A" w:rsidRDefault="00F93A2A" w:rsidP="00F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20" w:type="dxa"/>
          </w:tcPr>
          <w:p w:rsidR="00F93A2A" w:rsidRPr="00F93A2A" w:rsidRDefault="00F93A2A" w:rsidP="00F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</w:t>
            </w:r>
            <w:r w:rsidRPr="00F93A2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22" w:type="dxa"/>
          </w:tcPr>
          <w:p w:rsidR="00F93A2A" w:rsidRPr="00F93A2A" w:rsidRDefault="00F93A2A" w:rsidP="00F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</w:t>
            </w:r>
            <w:r w:rsidRPr="00F93A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35" w:type="dxa"/>
          </w:tcPr>
          <w:p w:rsidR="00F93A2A" w:rsidRPr="00F93A2A" w:rsidRDefault="00F93A2A" w:rsidP="00F9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192-240</w:t>
            </w:r>
          </w:p>
        </w:tc>
      </w:tr>
    </w:tbl>
    <w:p w:rsidR="00CF4A9D" w:rsidRPr="00CF4A9D" w:rsidRDefault="00CF4A9D" w:rsidP="00CF4A9D">
      <w:pPr>
        <w:tabs>
          <w:tab w:val="left" w:pos="9355"/>
        </w:tabs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35" w:rsidRPr="00CD1004" w:rsidRDefault="00B85335" w:rsidP="00CD1004">
      <w:pPr>
        <w:tabs>
          <w:tab w:val="left" w:pos="9355"/>
        </w:tabs>
        <w:ind w:left="-567" w:right="4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1004">
        <w:rPr>
          <w:rFonts w:ascii="Times New Roman" w:hAnsi="Times New Roman" w:cs="Times New Roman"/>
          <w:sz w:val="24"/>
          <w:szCs w:val="24"/>
        </w:rPr>
        <w:t>Таблица 4</w:t>
      </w:r>
    </w:p>
    <w:p w:rsidR="00B85335" w:rsidRPr="00CD1004" w:rsidRDefault="00B85335" w:rsidP="00F93A2A">
      <w:pPr>
        <w:tabs>
          <w:tab w:val="left" w:pos="9355"/>
        </w:tabs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04">
        <w:rPr>
          <w:rFonts w:ascii="Times New Roman" w:hAnsi="Times New Roman" w:cs="Times New Roman"/>
          <w:b/>
          <w:sz w:val="24"/>
          <w:szCs w:val="24"/>
        </w:rPr>
        <w:t>Соотношение объемов обучения по пре</w:t>
      </w:r>
      <w:r w:rsidR="00F93A2A">
        <w:rPr>
          <w:rFonts w:ascii="Times New Roman" w:hAnsi="Times New Roman" w:cs="Times New Roman"/>
          <w:b/>
          <w:sz w:val="24"/>
          <w:szCs w:val="24"/>
        </w:rPr>
        <w:t xml:space="preserve">дметным областям по отношению к </w:t>
      </w:r>
      <w:r w:rsidRPr="00CD1004">
        <w:rPr>
          <w:rFonts w:ascii="Times New Roman" w:hAnsi="Times New Roman" w:cs="Times New Roman"/>
          <w:b/>
          <w:sz w:val="24"/>
          <w:szCs w:val="24"/>
        </w:rPr>
        <w:t>общему объему учебного плана в области физической культуры и спорта</w:t>
      </w:r>
    </w:p>
    <w:p w:rsidR="00B85335" w:rsidRDefault="00B85335" w:rsidP="00CD1004">
      <w:pPr>
        <w:tabs>
          <w:tab w:val="left" w:pos="9355"/>
        </w:tabs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04">
        <w:rPr>
          <w:rFonts w:ascii="Times New Roman" w:hAnsi="Times New Roman" w:cs="Times New Roman"/>
          <w:b/>
          <w:sz w:val="24"/>
          <w:szCs w:val="24"/>
        </w:rPr>
        <w:t>по годам обучения (в процентах и часах)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3433"/>
        <w:gridCol w:w="2486"/>
      </w:tblGrid>
      <w:tr w:rsidR="00832B4F" w:rsidRPr="00CD1004" w:rsidTr="00832B4F">
        <w:trPr>
          <w:trHeight w:val="277"/>
        </w:trPr>
        <w:tc>
          <w:tcPr>
            <w:tcW w:w="993" w:type="dxa"/>
            <w:vMerge w:val="restart"/>
          </w:tcPr>
          <w:p w:rsidR="00832B4F" w:rsidRDefault="00832B4F" w:rsidP="005F111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832B4F" w:rsidRPr="00CD1004" w:rsidRDefault="00832B4F" w:rsidP="005F111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919" w:type="dxa"/>
            <w:gridSpan w:val="2"/>
          </w:tcPr>
          <w:p w:rsidR="00832B4F" w:rsidRPr="00CD1004" w:rsidRDefault="00832B4F" w:rsidP="00CD1004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04">
              <w:rPr>
                <w:rFonts w:ascii="Times New Roman" w:hAnsi="Times New Roman" w:cs="Times New Roman"/>
                <w:sz w:val="24"/>
                <w:szCs w:val="24"/>
              </w:rPr>
              <w:t>Уровень сложности программы</w:t>
            </w:r>
          </w:p>
        </w:tc>
      </w:tr>
      <w:tr w:rsidR="00832B4F" w:rsidRPr="00CD1004" w:rsidTr="00832B4F">
        <w:trPr>
          <w:trHeight w:val="832"/>
        </w:trPr>
        <w:tc>
          <w:tcPr>
            <w:tcW w:w="993" w:type="dxa"/>
            <w:vMerge/>
          </w:tcPr>
          <w:p w:rsidR="00832B4F" w:rsidRPr="00CD1004" w:rsidRDefault="00832B4F" w:rsidP="00CD1004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32B4F" w:rsidRPr="00CD1004" w:rsidRDefault="00832B4F" w:rsidP="00CD1004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832B4F" w:rsidRPr="00CD1004" w:rsidRDefault="00832B4F" w:rsidP="005F1118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486" w:type="dxa"/>
          </w:tcPr>
          <w:p w:rsidR="00832B4F" w:rsidRPr="00CD1004" w:rsidRDefault="00832B4F" w:rsidP="00CD1004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сложности</w:t>
            </w:r>
          </w:p>
        </w:tc>
      </w:tr>
      <w:tr w:rsidR="00832B4F" w:rsidRPr="00CD1004" w:rsidTr="00DB3FEC">
        <w:tc>
          <w:tcPr>
            <w:tcW w:w="993" w:type="dxa"/>
          </w:tcPr>
          <w:p w:rsidR="00832B4F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gridSpan w:val="3"/>
          </w:tcPr>
          <w:p w:rsidR="00832B4F" w:rsidRPr="00CD1004" w:rsidRDefault="00832B4F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832B4F" w:rsidRPr="00CD1004" w:rsidTr="00832B4F">
        <w:tc>
          <w:tcPr>
            <w:tcW w:w="993" w:type="dxa"/>
          </w:tcPr>
          <w:p w:rsidR="00832B4F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832B4F" w:rsidRPr="00CD1004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3433" w:type="dxa"/>
            <w:vAlign w:val="center"/>
          </w:tcPr>
          <w:p w:rsidR="00832B4F" w:rsidRPr="00CD1004" w:rsidRDefault="00832B4F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2486" w:type="dxa"/>
            <w:vAlign w:val="center"/>
          </w:tcPr>
          <w:p w:rsidR="00832B4F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832B4F" w:rsidRPr="00CD1004" w:rsidTr="00832B4F">
        <w:tc>
          <w:tcPr>
            <w:tcW w:w="993" w:type="dxa"/>
          </w:tcPr>
          <w:p w:rsidR="00832B4F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832B4F" w:rsidRPr="00CD1004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33" w:type="dxa"/>
            <w:vAlign w:val="center"/>
          </w:tcPr>
          <w:p w:rsidR="00832B4F" w:rsidRPr="00CD1004" w:rsidRDefault="00832B4F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2486" w:type="dxa"/>
            <w:vAlign w:val="center"/>
          </w:tcPr>
          <w:p w:rsidR="00832B4F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B4F" w:rsidRPr="00CD1004" w:rsidTr="00832B4F">
        <w:tc>
          <w:tcPr>
            <w:tcW w:w="993" w:type="dxa"/>
          </w:tcPr>
          <w:p w:rsidR="00832B4F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832B4F" w:rsidRPr="00CD1004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3433" w:type="dxa"/>
            <w:vAlign w:val="center"/>
          </w:tcPr>
          <w:p w:rsidR="00832B4F" w:rsidRPr="00CD1004" w:rsidRDefault="00832B4F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6" w:type="dxa"/>
            <w:vAlign w:val="center"/>
          </w:tcPr>
          <w:p w:rsidR="00832B4F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832B4F" w:rsidRPr="00CD1004" w:rsidTr="00832B4F">
        <w:tc>
          <w:tcPr>
            <w:tcW w:w="993" w:type="dxa"/>
          </w:tcPr>
          <w:p w:rsidR="00832B4F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8" w:type="dxa"/>
          </w:tcPr>
          <w:p w:rsidR="00832B4F" w:rsidRPr="00CD1004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по виду спорта футбол</w:t>
            </w:r>
          </w:p>
        </w:tc>
        <w:tc>
          <w:tcPr>
            <w:tcW w:w="3433" w:type="dxa"/>
            <w:vAlign w:val="center"/>
          </w:tcPr>
          <w:p w:rsidR="00832B4F" w:rsidRPr="00CD1004" w:rsidRDefault="00832B4F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486" w:type="dxa"/>
            <w:vAlign w:val="center"/>
          </w:tcPr>
          <w:p w:rsidR="00832B4F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832B4F" w:rsidRPr="00CD1004" w:rsidTr="00832B4F">
        <w:tc>
          <w:tcPr>
            <w:tcW w:w="993" w:type="dxa"/>
          </w:tcPr>
          <w:p w:rsidR="00832B4F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8" w:type="dxa"/>
          </w:tcPr>
          <w:p w:rsidR="00832B4F" w:rsidRPr="00CD1004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профессионального самоопределения </w:t>
            </w:r>
          </w:p>
        </w:tc>
        <w:tc>
          <w:tcPr>
            <w:tcW w:w="3433" w:type="dxa"/>
            <w:vAlign w:val="center"/>
          </w:tcPr>
          <w:p w:rsidR="00832B4F" w:rsidRPr="00CD1004" w:rsidRDefault="00832B4F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6" w:type="dxa"/>
            <w:vAlign w:val="center"/>
          </w:tcPr>
          <w:p w:rsidR="00832B4F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832B4F" w:rsidRPr="00CD1004" w:rsidTr="00832B4F">
        <w:trPr>
          <w:trHeight w:val="262"/>
        </w:trPr>
        <w:tc>
          <w:tcPr>
            <w:tcW w:w="993" w:type="dxa"/>
          </w:tcPr>
          <w:p w:rsidR="00832B4F" w:rsidRDefault="00832B4F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gridSpan w:val="3"/>
          </w:tcPr>
          <w:p w:rsidR="00832B4F" w:rsidRPr="00CD1004" w:rsidRDefault="00832B4F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832B4F" w:rsidRPr="00CD1004" w:rsidTr="00832B4F">
        <w:trPr>
          <w:trHeight w:val="468"/>
        </w:trPr>
        <w:tc>
          <w:tcPr>
            <w:tcW w:w="993" w:type="dxa"/>
          </w:tcPr>
          <w:p w:rsidR="00832B4F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</w:tcPr>
          <w:p w:rsidR="00832B4F" w:rsidRPr="00CD100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3433" w:type="dxa"/>
            <w:vAlign w:val="center"/>
          </w:tcPr>
          <w:p w:rsidR="00832B4F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486" w:type="dxa"/>
            <w:vAlign w:val="center"/>
          </w:tcPr>
          <w:p w:rsidR="00832B4F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14E24" w:rsidRPr="00CD1004" w:rsidTr="00832B4F">
        <w:trPr>
          <w:trHeight w:val="468"/>
        </w:trPr>
        <w:tc>
          <w:tcPr>
            <w:tcW w:w="993" w:type="dxa"/>
          </w:tcPr>
          <w:p w:rsidR="00014E2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8" w:type="dxa"/>
          </w:tcPr>
          <w:p w:rsidR="00014E2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3433" w:type="dxa"/>
            <w:vAlign w:val="center"/>
          </w:tcPr>
          <w:p w:rsidR="00014E2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6" w:type="dxa"/>
            <w:vAlign w:val="center"/>
          </w:tcPr>
          <w:p w:rsidR="00014E24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14E24" w:rsidRPr="00CD1004" w:rsidTr="00832B4F">
        <w:trPr>
          <w:trHeight w:val="468"/>
        </w:trPr>
        <w:tc>
          <w:tcPr>
            <w:tcW w:w="993" w:type="dxa"/>
          </w:tcPr>
          <w:p w:rsidR="00014E2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8" w:type="dxa"/>
          </w:tcPr>
          <w:p w:rsidR="00014E2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и (или) акробатика</w:t>
            </w:r>
          </w:p>
        </w:tc>
        <w:tc>
          <w:tcPr>
            <w:tcW w:w="3433" w:type="dxa"/>
            <w:vAlign w:val="center"/>
          </w:tcPr>
          <w:p w:rsidR="00014E2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486" w:type="dxa"/>
            <w:vAlign w:val="center"/>
          </w:tcPr>
          <w:p w:rsidR="00014E24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014E24" w:rsidRPr="00CD1004" w:rsidTr="00832B4F">
        <w:trPr>
          <w:trHeight w:val="468"/>
        </w:trPr>
        <w:tc>
          <w:tcPr>
            <w:tcW w:w="993" w:type="dxa"/>
          </w:tcPr>
          <w:p w:rsidR="00014E2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8" w:type="dxa"/>
          </w:tcPr>
          <w:p w:rsidR="00014E2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3433" w:type="dxa"/>
            <w:vAlign w:val="center"/>
          </w:tcPr>
          <w:p w:rsidR="00014E2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486" w:type="dxa"/>
            <w:vAlign w:val="center"/>
          </w:tcPr>
          <w:p w:rsidR="00014E24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  <w:tr w:rsidR="00014E24" w:rsidRPr="00CD1004" w:rsidTr="00832B4F">
        <w:trPr>
          <w:trHeight w:val="468"/>
        </w:trPr>
        <w:tc>
          <w:tcPr>
            <w:tcW w:w="993" w:type="dxa"/>
          </w:tcPr>
          <w:p w:rsidR="00014E2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18" w:type="dxa"/>
          </w:tcPr>
          <w:p w:rsidR="00014E24" w:rsidRDefault="00014E24" w:rsidP="005F1118">
            <w:pPr>
              <w:tabs>
                <w:tab w:val="lef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3433" w:type="dxa"/>
            <w:vAlign w:val="center"/>
          </w:tcPr>
          <w:p w:rsidR="00014E2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486" w:type="dxa"/>
            <w:vAlign w:val="center"/>
          </w:tcPr>
          <w:p w:rsidR="00014E24" w:rsidRPr="00CD1004" w:rsidRDefault="00014E24" w:rsidP="00BF0BC5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</w:tbl>
    <w:p w:rsidR="009535CA" w:rsidRDefault="009535CA" w:rsidP="009535C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В процессе реализации Пр</w:t>
      </w:r>
      <w:r w:rsidR="0065110A">
        <w:rPr>
          <w:rFonts w:ascii="Times New Roman" w:hAnsi="Times New Roman" w:cs="Times New Roman"/>
          <w:sz w:val="24"/>
          <w:szCs w:val="24"/>
        </w:rPr>
        <w:t xml:space="preserve">ограммы предусмотрены следующие </w:t>
      </w:r>
      <w:r w:rsidRPr="009535CA">
        <w:rPr>
          <w:rFonts w:ascii="Times New Roman" w:hAnsi="Times New Roman" w:cs="Times New Roman"/>
          <w:sz w:val="24"/>
          <w:szCs w:val="24"/>
        </w:rPr>
        <w:t>соотношение объемов обучения по пре</w:t>
      </w:r>
      <w:r w:rsidR="0065110A">
        <w:rPr>
          <w:rFonts w:ascii="Times New Roman" w:hAnsi="Times New Roman" w:cs="Times New Roman"/>
          <w:sz w:val="24"/>
          <w:szCs w:val="24"/>
        </w:rPr>
        <w:t xml:space="preserve">дметным областям по отношению к </w:t>
      </w:r>
      <w:r w:rsidRPr="009535CA">
        <w:rPr>
          <w:rFonts w:ascii="Times New Roman" w:hAnsi="Times New Roman" w:cs="Times New Roman"/>
          <w:sz w:val="24"/>
          <w:szCs w:val="24"/>
        </w:rPr>
        <w:t>общему объему учебного плана:</w:t>
      </w:r>
    </w:p>
    <w:p w:rsidR="00B85335" w:rsidRPr="009535CA" w:rsidRDefault="009535CA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335" w:rsidRPr="009535CA">
        <w:rPr>
          <w:rFonts w:ascii="Times New Roman" w:hAnsi="Times New Roman" w:cs="Times New Roman"/>
          <w:sz w:val="24"/>
          <w:szCs w:val="24"/>
        </w:rPr>
        <w:t xml:space="preserve"> теоретическая подготовка в об</w:t>
      </w:r>
      <w:r w:rsidR="005D600A">
        <w:rPr>
          <w:rFonts w:ascii="Times New Roman" w:hAnsi="Times New Roman" w:cs="Times New Roman"/>
          <w:sz w:val="24"/>
          <w:szCs w:val="24"/>
        </w:rPr>
        <w:t xml:space="preserve">ъеме 15% - 25% от общего объема </w:t>
      </w:r>
      <w:r w:rsidR="00B85335" w:rsidRPr="009535CA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B85335" w:rsidRPr="009535CA" w:rsidRDefault="009535CA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335" w:rsidRPr="009535CA">
        <w:rPr>
          <w:rFonts w:ascii="Times New Roman" w:hAnsi="Times New Roman" w:cs="Times New Roman"/>
          <w:sz w:val="24"/>
          <w:szCs w:val="24"/>
        </w:rPr>
        <w:t xml:space="preserve"> общая физическая подготовка в объем</w:t>
      </w:r>
      <w:r w:rsidR="005D600A">
        <w:rPr>
          <w:rFonts w:ascii="Times New Roman" w:hAnsi="Times New Roman" w:cs="Times New Roman"/>
          <w:sz w:val="24"/>
          <w:szCs w:val="24"/>
        </w:rPr>
        <w:t xml:space="preserve">е 45% от общего объема учебного </w:t>
      </w:r>
      <w:r w:rsidR="00B85335" w:rsidRPr="009535CA">
        <w:rPr>
          <w:rFonts w:ascii="Times New Roman" w:hAnsi="Times New Roman" w:cs="Times New Roman"/>
          <w:sz w:val="24"/>
          <w:szCs w:val="24"/>
        </w:rPr>
        <w:t>плана;</w:t>
      </w:r>
    </w:p>
    <w:p w:rsidR="00B85335" w:rsidRPr="009535CA" w:rsidRDefault="009535CA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335" w:rsidRPr="009535CA">
        <w:rPr>
          <w:rFonts w:ascii="Times New Roman" w:hAnsi="Times New Roman" w:cs="Times New Roman"/>
          <w:sz w:val="24"/>
          <w:szCs w:val="24"/>
        </w:rPr>
        <w:t xml:space="preserve"> специальная физическая подготовка в объеме 30% от общего объема</w:t>
      </w:r>
    </w:p>
    <w:p w:rsidR="00B85335" w:rsidRPr="009535CA" w:rsidRDefault="009535CA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335" w:rsidRPr="009535CA">
        <w:rPr>
          <w:rFonts w:ascii="Times New Roman" w:hAnsi="Times New Roman" w:cs="Times New Roman"/>
          <w:sz w:val="24"/>
          <w:szCs w:val="24"/>
        </w:rPr>
        <w:t xml:space="preserve"> организация возможности посещений обучающим</w:t>
      </w:r>
      <w:r w:rsidR="005D600A">
        <w:rPr>
          <w:rFonts w:ascii="Times New Roman" w:hAnsi="Times New Roman" w:cs="Times New Roman"/>
          <w:sz w:val="24"/>
          <w:szCs w:val="24"/>
        </w:rPr>
        <w:t xml:space="preserve">ися официальных </w:t>
      </w:r>
      <w:r w:rsidR="00B85335" w:rsidRPr="009535CA">
        <w:rPr>
          <w:rFonts w:ascii="Times New Roman" w:hAnsi="Times New Roman" w:cs="Times New Roman"/>
          <w:sz w:val="24"/>
          <w:szCs w:val="24"/>
        </w:rPr>
        <w:t>спортивных соревнований, в том числе ме</w:t>
      </w:r>
      <w:r w:rsidR="005D600A">
        <w:rPr>
          <w:rFonts w:ascii="Times New Roman" w:hAnsi="Times New Roman" w:cs="Times New Roman"/>
          <w:sz w:val="24"/>
          <w:szCs w:val="24"/>
        </w:rPr>
        <w:t xml:space="preserve">жрегиональных, общероссийских и </w:t>
      </w:r>
      <w:r w:rsidR="00B85335" w:rsidRPr="009535CA">
        <w:rPr>
          <w:rFonts w:ascii="Times New Roman" w:hAnsi="Times New Roman" w:cs="Times New Roman"/>
          <w:sz w:val="24"/>
          <w:szCs w:val="24"/>
        </w:rPr>
        <w:t>международных, проводимых на территории Российской Федерации;</w:t>
      </w:r>
    </w:p>
    <w:p w:rsidR="009535CA" w:rsidRDefault="009535CA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335" w:rsidRPr="009535CA">
        <w:rPr>
          <w:rFonts w:ascii="Times New Roman" w:hAnsi="Times New Roman" w:cs="Times New Roman"/>
          <w:sz w:val="24"/>
          <w:szCs w:val="24"/>
        </w:rPr>
        <w:t xml:space="preserve"> организация совместных мероприят</w:t>
      </w:r>
      <w:r w:rsidR="005D600A">
        <w:rPr>
          <w:rFonts w:ascii="Times New Roman" w:hAnsi="Times New Roman" w:cs="Times New Roman"/>
          <w:sz w:val="24"/>
          <w:szCs w:val="24"/>
        </w:rPr>
        <w:t xml:space="preserve">ий с другими образовательными и </w:t>
      </w:r>
      <w:r w:rsidR="00B85335" w:rsidRPr="009535CA">
        <w:rPr>
          <w:rFonts w:ascii="Times New Roman" w:hAnsi="Times New Roman" w:cs="Times New Roman"/>
          <w:sz w:val="24"/>
          <w:szCs w:val="24"/>
        </w:rPr>
        <w:t>физкультурно-спортивными организациями;</w:t>
      </w:r>
    </w:p>
    <w:p w:rsidR="009535CA" w:rsidRDefault="009535CA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9535CA" w:rsidRDefault="005D600A" w:rsidP="00AF7EDF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85335" w:rsidRPr="009535CA">
        <w:rPr>
          <w:rFonts w:ascii="Times New Roman" w:hAnsi="Times New Roman" w:cs="Times New Roman"/>
          <w:b/>
          <w:sz w:val="24"/>
          <w:szCs w:val="24"/>
        </w:rPr>
        <w:t>Методика и содержание работы по предметным областям</w:t>
      </w: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В программе для каждого года обучения поставлены задачи, определены</w:t>
      </w:r>
      <w:r w:rsidR="005D600A">
        <w:rPr>
          <w:rFonts w:ascii="Times New Roman" w:hAnsi="Times New Roman" w:cs="Times New Roman"/>
          <w:sz w:val="24"/>
          <w:szCs w:val="24"/>
        </w:rPr>
        <w:t xml:space="preserve"> </w:t>
      </w:r>
      <w:r w:rsidRPr="009535CA">
        <w:rPr>
          <w:rFonts w:ascii="Times New Roman" w:hAnsi="Times New Roman" w:cs="Times New Roman"/>
          <w:sz w:val="24"/>
          <w:szCs w:val="24"/>
        </w:rPr>
        <w:t xml:space="preserve">допустимые объемы тренировочных </w:t>
      </w:r>
      <w:r w:rsidR="005D600A">
        <w:rPr>
          <w:rFonts w:ascii="Times New Roman" w:hAnsi="Times New Roman" w:cs="Times New Roman"/>
          <w:sz w:val="24"/>
          <w:szCs w:val="24"/>
        </w:rPr>
        <w:t xml:space="preserve">нагрузок по основным средствам, </w:t>
      </w:r>
      <w:r w:rsidRPr="009535CA">
        <w:rPr>
          <w:rFonts w:ascii="Times New Roman" w:hAnsi="Times New Roman" w:cs="Times New Roman"/>
          <w:sz w:val="24"/>
          <w:szCs w:val="24"/>
        </w:rPr>
        <w:t>предложены варианты построения годичного тренировочного цикла с уче</w:t>
      </w:r>
      <w:r w:rsidR="005D600A">
        <w:rPr>
          <w:rFonts w:ascii="Times New Roman" w:hAnsi="Times New Roman" w:cs="Times New Roman"/>
          <w:sz w:val="24"/>
          <w:szCs w:val="24"/>
        </w:rPr>
        <w:t xml:space="preserve">том </w:t>
      </w:r>
      <w:r w:rsidRPr="009535CA">
        <w:rPr>
          <w:rFonts w:ascii="Times New Roman" w:hAnsi="Times New Roman" w:cs="Times New Roman"/>
          <w:sz w:val="24"/>
          <w:szCs w:val="24"/>
        </w:rPr>
        <w:t>возрастных особенностей и должного ур</w:t>
      </w:r>
      <w:r w:rsidR="005D600A">
        <w:rPr>
          <w:rFonts w:ascii="Times New Roman" w:hAnsi="Times New Roman" w:cs="Times New Roman"/>
          <w:sz w:val="24"/>
          <w:szCs w:val="24"/>
        </w:rPr>
        <w:t xml:space="preserve">овня физической, функциональной </w:t>
      </w:r>
      <w:r w:rsidRPr="009535CA">
        <w:rPr>
          <w:rFonts w:ascii="Times New Roman" w:hAnsi="Times New Roman" w:cs="Times New Roman"/>
          <w:sz w:val="24"/>
          <w:szCs w:val="24"/>
        </w:rPr>
        <w:t>подготовленности и требований подготовки футболистов.</w:t>
      </w:r>
    </w:p>
    <w:p w:rsidR="00B85335" w:rsidRPr="009535CA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62">
        <w:rPr>
          <w:rFonts w:ascii="Times New Roman" w:hAnsi="Times New Roman" w:cs="Times New Roman"/>
          <w:b/>
          <w:sz w:val="24"/>
          <w:szCs w:val="24"/>
        </w:rPr>
        <w:t>Этапы 1-го, 2-го, 3-го годов обучения</w:t>
      </w:r>
      <w:r w:rsidRPr="009535CA">
        <w:rPr>
          <w:rFonts w:ascii="Times New Roman" w:hAnsi="Times New Roman" w:cs="Times New Roman"/>
          <w:sz w:val="24"/>
          <w:szCs w:val="24"/>
        </w:rPr>
        <w:t xml:space="preserve"> (базовый уровень сложности)</w:t>
      </w:r>
    </w:p>
    <w:p w:rsidR="00B85335" w:rsidRPr="009535CA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62">
        <w:rPr>
          <w:rFonts w:ascii="Times New Roman" w:hAnsi="Times New Roman" w:cs="Times New Roman"/>
          <w:b/>
          <w:sz w:val="24"/>
          <w:szCs w:val="24"/>
        </w:rPr>
        <w:t>Основная цель обучения:</w:t>
      </w:r>
      <w:r w:rsidRPr="009535CA">
        <w:rPr>
          <w:rFonts w:ascii="Times New Roman" w:hAnsi="Times New Roman" w:cs="Times New Roman"/>
          <w:sz w:val="24"/>
          <w:szCs w:val="24"/>
        </w:rPr>
        <w:t xml:space="preserve"> Обеспечение всесторонней физической под</w:t>
      </w:r>
      <w:r w:rsidR="005D600A">
        <w:rPr>
          <w:rFonts w:ascii="Times New Roman" w:hAnsi="Times New Roman" w:cs="Times New Roman"/>
          <w:sz w:val="24"/>
          <w:szCs w:val="24"/>
        </w:rPr>
        <w:t xml:space="preserve">готовки </w:t>
      </w:r>
      <w:r w:rsidRPr="009535C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85335" w:rsidRPr="003E7A62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62">
        <w:rPr>
          <w:rFonts w:ascii="Times New Roman" w:hAnsi="Times New Roman" w:cs="Times New Roman"/>
          <w:b/>
          <w:sz w:val="24"/>
          <w:szCs w:val="24"/>
        </w:rPr>
        <w:t>Основные задачи обучения:</w:t>
      </w:r>
    </w:p>
    <w:p w:rsidR="00B85335" w:rsidRPr="009535CA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1) укрепление здоровья и всестороннее физи</w:t>
      </w:r>
      <w:r w:rsidR="005D600A">
        <w:rPr>
          <w:rFonts w:ascii="Times New Roman" w:hAnsi="Times New Roman" w:cs="Times New Roman"/>
          <w:sz w:val="24"/>
          <w:szCs w:val="24"/>
        </w:rPr>
        <w:t xml:space="preserve">ческое развитие, способствующее </w:t>
      </w:r>
      <w:r w:rsidRPr="009535CA">
        <w:rPr>
          <w:rFonts w:ascii="Times New Roman" w:hAnsi="Times New Roman" w:cs="Times New Roman"/>
          <w:sz w:val="24"/>
          <w:szCs w:val="24"/>
        </w:rPr>
        <w:t xml:space="preserve">улучшению приспособленности организма </w:t>
      </w:r>
      <w:r w:rsidR="005D600A">
        <w:rPr>
          <w:rFonts w:ascii="Times New Roman" w:hAnsi="Times New Roman" w:cs="Times New Roman"/>
          <w:sz w:val="24"/>
          <w:szCs w:val="24"/>
        </w:rPr>
        <w:t xml:space="preserve">к изменяющимся условиям внешней </w:t>
      </w:r>
      <w:r w:rsidRPr="009535CA">
        <w:rPr>
          <w:rFonts w:ascii="Times New Roman" w:hAnsi="Times New Roman" w:cs="Times New Roman"/>
          <w:sz w:val="24"/>
          <w:szCs w:val="24"/>
        </w:rPr>
        <w:t>среды;</w:t>
      </w:r>
    </w:p>
    <w:p w:rsidR="00B85335" w:rsidRPr="009535CA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2) повышение уровня физической работоспособности и функцио</w:t>
      </w:r>
      <w:r w:rsidR="005D600A">
        <w:rPr>
          <w:rFonts w:ascii="Times New Roman" w:hAnsi="Times New Roman" w:cs="Times New Roman"/>
          <w:sz w:val="24"/>
          <w:szCs w:val="24"/>
        </w:rPr>
        <w:t xml:space="preserve">нальных </w:t>
      </w:r>
      <w:r w:rsidRPr="009535CA">
        <w:rPr>
          <w:rFonts w:ascii="Times New Roman" w:hAnsi="Times New Roman" w:cs="Times New Roman"/>
          <w:sz w:val="24"/>
          <w:szCs w:val="24"/>
        </w:rPr>
        <w:t>возможностей организма, содействию гарм</w:t>
      </w:r>
      <w:r w:rsidR="005D600A">
        <w:rPr>
          <w:rFonts w:ascii="Times New Roman" w:hAnsi="Times New Roman" w:cs="Times New Roman"/>
          <w:sz w:val="24"/>
          <w:szCs w:val="24"/>
        </w:rPr>
        <w:t xml:space="preserve">оническому физическому развитию </w:t>
      </w:r>
      <w:r w:rsidRPr="009535CA">
        <w:rPr>
          <w:rFonts w:ascii="Times New Roman" w:hAnsi="Times New Roman" w:cs="Times New Roman"/>
          <w:sz w:val="24"/>
          <w:szCs w:val="24"/>
        </w:rPr>
        <w:t>как основы дальнейшей специальной физической подготовки;</w:t>
      </w:r>
    </w:p>
    <w:p w:rsidR="00B85335" w:rsidRPr="009535CA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3) развитие физических способностей (</w:t>
      </w:r>
      <w:r w:rsidR="005D600A">
        <w:rPr>
          <w:rFonts w:ascii="Times New Roman" w:hAnsi="Times New Roman" w:cs="Times New Roman"/>
          <w:sz w:val="24"/>
          <w:szCs w:val="24"/>
        </w:rPr>
        <w:t>силовых, скоростных, скоростно-</w:t>
      </w:r>
      <w:r w:rsidRPr="009535CA">
        <w:rPr>
          <w:rFonts w:ascii="Times New Roman" w:hAnsi="Times New Roman" w:cs="Times New Roman"/>
          <w:sz w:val="24"/>
          <w:szCs w:val="24"/>
        </w:rPr>
        <w:t>силовых, координационных, выносливости, гибкости) и</w:t>
      </w:r>
      <w:r w:rsidR="005D600A">
        <w:rPr>
          <w:rFonts w:ascii="Times New Roman" w:hAnsi="Times New Roman" w:cs="Times New Roman"/>
          <w:sz w:val="24"/>
          <w:szCs w:val="24"/>
        </w:rPr>
        <w:t xml:space="preserve"> их гармоничное </w:t>
      </w:r>
      <w:r w:rsidRPr="009535CA">
        <w:rPr>
          <w:rFonts w:ascii="Times New Roman" w:hAnsi="Times New Roman" w:cs="Times New Roman"/>
          <w:sz w:val="24"/>
          <w:szCs w:val="24"/>
        </w:rPr>
        <w:t>сочетание к специфике занятий футболом;</w:t>
      </w:r>
    </w:p>
    <w:p w:rsidR="00B85335" w:rsidRPr="009535CA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4) освоение комплексов общеподготовитель</w:t>
      </w:r>
      <w:r w:rsidR="005D600A">
        <w:rPr>
          <w:rFonts w:ascii="Times New Roman" w:hAnsi="Times New Roman" w:cs="Times New Roman"/>
          <w:sz w:val="24"/>
          <w:szCs w:val="24"/>
        </w:rPr>
        <w:t xml:space="preserve">ных, общеразвивающих физических </w:t>
      </w:r>
      <w:r w:rsidRPr="009535CA">
        <w:rPr>
          <w:rFonts w:ascii="Times New Roman" w:hAnsi="Times New Roman" w:cs="Times New Roman"/>
          <w:sz w:val="24"/>
          <w:szCs w:val="24"/>
        </w:rPr>
        <w:t>упражнений;</w:t>
      </w:r>
    </w:p>
    <w:p w:rsidR="00B85335" w:rsidRPr="009535CA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5) формирование социально-значимых качеств личности</w:t>
      </w:r>
    </w:p>
    <w:p w:rsidR="00B85335" w:rsidRPr="003E7A62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62">
        <w:rPr>
          <w:rFonts w:ascii="Times New Roman" w:hAnsi="Times New Roman" w:cs="Times New Roman"/>
          <w:b/>
          <w:sz w:val="24"/>
          <w:szCs w:val="24"/>
        </w:rPr>
        <w:t>Основные средства:</w:t>
      </w: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1) подвижные игры и игровые упражнения;</w:t>
      </w:r>
    </w:p>
    <w:p w:rsidR="00B85335" w:rsidRPr="009535CA" w:rsidRDefault="00F97EF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обще</w:t>
      </w:r>
      <w:r w:rsidR="00B85335" w:rsidRPr="009535CA">
        <w:rPr>
          <w:rFonts w:ascii="Times New Roman" w:hAnsi="Times New Roman" w:cs="Times New Roman"/>
          <w:sz w:val="24"/>
          <w:szCs w:val="24"/>
        </w:rPr>
        <w:t>развивающие упражнения;</w:t>
      </w: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3) элементы акробатики и самостраховки (кувырки, повороты, колеса и др.);</w:t>
      </w: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4) всевозможные прыжки и прыжковые упражнения;</w:t>
      </w: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5) метание (легкоатлетических снарядов, набивных, теннисных мячей и др.);</w:t>
      </w: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6) скоростно-силовые упражнения (отдельные и в виде комплексов);</w:t>
      </w: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7) гимнастические упражнения для силовой и скоростно-силовой подготовки;</w:t>
      </w:r>
    </w:p>
    <w:p w:rsidR="00B85335" w:rsidRPr="009535CA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CA">
        <w:rPr>
          <w:rFonts w:ascii="Times New Roman" w:hAnsi="Times New Roman" w:cs="Times New Roman"/>
          <w:sz w:val="24"/>
          <w:szCs w:val="24"/>
        </w:rPr>
        <w:t>8) упражнения для развития общей выносливости.</w:t>
      </w:r>
    </w:p>
    <w:p w:rsidR="00B85335" w:rsidRPr="00C80D55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62">
        <w:rPr>
          <w:rFonts w:ascii="Times New Roman" w:hAnsi="Times New Roman" w:cs="Times New Roman"/>
          <w:b/>
          <w:sz w:val="24"/>
          <w:szCs w:val="24"/>
        </w:rPr>
        <w:t>Основные методы</w:t>
      </w:r>
      <w:r w:rsidRPr="009535CA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5D600A">
        <w:rPr>
          <w:rFonts w:ascii="Times New Roman" w:hAnsi="Times New Roman" w:cs="Times New Roman"/>
          <w:sz w:val="24"/>
          <w:szCs w:val="24"/>
        </w:rPr>
        <w:t xml:space="preserve">упражнений: игровой, повторный, </w:t>
      </w:r>
      <w:r w:rsidRPr="00C80D55">
        <w:rPr>
          <w:rFonts w:ascii="Times New Roman" w:hAnsi="Times New Roman" w:cs="Times New Roman"/>
          <w:sz w:val="24"/>
          <w:szCs w:val="24"/>
        </w:rPr>
        <w:t>равномерный, круговой, контрольный, соревновательный.</w:t>
      </w:r>
    </w:p>
    <w:p w:rsidR="00B85335" w:rsidRPr="00C80D55" w:rsidRDefault="00B85335" w:rsidP="005D600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55">
        <w:rPr>
          <w:rFonts w:ascii="Times New Roman" w:hAnsi="Times New Roman" w:cs="Times New Roman"/>
          <w:b/>
          <w:sz w:val="24"/>
          <w:szCs w:val="24"/>
        </w:rPr>
        <w:t>Основные направления тренировки: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1-й,</w:t>
      </w:r>
      <w:r w:rsidR="00060F16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>2-й,</w:t>
      </w:r>
      <w:r w:rsidR="00060F16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>3-й года обучения наиболее важн</w:t>
      </w:r>
      <w:r w:rsidR="00AA29BB">
        <w:rPr>
          <w:rFonts w:ascii="Times New Roman" w:hAnsi="Times New Roman" w:cs="Times New Roman"/>
          <w:sz w:val="24"/>
          <w:szCs w:val="24"/>
        </w:rPr>
        <w:t xml:space="preserve">ые, так как именно в этих годах </w:t>
      </w:r>
      <w:r w:rsidRPr="00C80D55">
        <w:rPr>
          <w:rFonts w:ascii="Times New Roman" w:hAnsi="Times New Roman" w:cs="Times New Roman"/>
          <w:sz w:val="24"/>
          <w:szCs w:val="24"/>
        </w:rPr>
        <w:t>обучения закладывается основа д</w:t>
      </w:r>
      <w:r w:rsidR="00AA29BB">
        <w:rPr>
          <w:rFonts w:ascii="Times New Roman" w:hAnsi="Times New Roman" w:cs="Times New Roman"/>
          <w:sz w:val="24"/>
          <w:szCs w:val="24"/>
        </w:rPr>
        <w:t xml:space="preserve">альнейшего овладения спортивным </w:t>
      </w:r>
      <w:r w:rsidRPr="00C80D55">
        <w:rPr>
          <w:rFonts w:ascii="Times New Roman" w:hAnsi="Times New Roman" w:cs="Times New Roman"/>
          <w:sz w:val="24"/>
          <w:szCs w:val="24"/>
        </w:rPr>
        <w:t>мастерством. Однако здесь, как ни на каких</w:t>
      </w:r>
      <w:r w:rsidR="00AA29BB">
        <w:rPr>
          <w:rFonts w:ascii="Times New Roman" w:hAnsi="Times New Roman" w:cs="Times New Roman"/>
          <w:sz w:val="24"/>
          <w:szCs w:val="24"/>
        </w:rPr>
        <w:t xml:space="preserve"> другом годах обучения, имеется </w:t>
      </w:r>
      <w:r w:rsidRPr="00C80D55">
        <w:rPr>
          <w:rFonts w:ascii="Times New Roman" w:hAnsi="Times New Roman" w:cs="Times New Roman"/>
          <w:sz w:val="24"/>
          <w:szCs w:val="24"/>
        </w:rPr>
        <w:t>опасность перегрузки еще неокрепшего детско</w:t>
      </w:r>
      <w:r w:rsidR="00AA29BB">
        <w:rPr>
          <w:rFonts w:ascii="Times New Roman" w:hAnsi="Times New Roman" w:cs="Times New Roman"/>
          <w:sz w:val="24"/>
          <w:szCs w:val="24"/>
        </w:rPr>
        <w:t xml:space="preserve">го организма. Дело в том, что у </w:t>
      </w:r>
      <w:r w:rsidRPr="00C80D55">
        <w:rPr>
          <w:rFonts w:ascii="Times New Roman" w:hAnsi="Times New Roman" w:cs="Times New Roman"/>
          <w:sz w:val="24"/>
          <w:szCs w:val="24"/>
        </w:rPr>
        <w:t xml:space="preserve">детей этого возраста существует отставание в </w:t>
      </w:r>
      <w:r w:rsidR="00AA29BB">
        <w:rPr>
          <w:rFonts w:ascii="Times New Roman" w:hAnsi="Times New Roman" w:cs="Times New Roman"/>
          <w:sz w:val="24"/>
          <w:szCs w:val="24"/>
        </w:rPr>
        <w:t xml:space="preserve">развитии отдельных вегетативных </w:t>
      </w:r>
      <w:r w:rsidRPr="00C80D55">
        <w:rPr>
          <w:rFonts w:ascii="Times New Roman" w:hAnsi="Times New Roman" w:cs="Times New Roman"/>
          <w:sz w:val="24"/>
          <w:szCs w:val="24"/>
        </w:rPr>
        <w:t>функций организма.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На 1-й,</w:t>
      </w:r>
      <w:r w:rsidR="00060F16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>2-й,</w:t>
      </w:r>
      <w:r w:rsidR="00060F16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>3-й годах обучения целесоо</w:t>
      </w:r>
      <w:r w:rsidR="00AA29BB">
        <w:rPr>
          <w:rFonts w:ascii="Times New Roman" w:hAnsi="Times New Roman" w:cs="Times New Roman"/>
          <w:sz w:val="24"/>
          <w:szCs w:val="24"/>
        </w:rPr>
        <w:t xml:space="preserve">бразно выдвигать на первый план </w:t>
      </w:r>
      <w:r w:rsidRPr="00C80D55">
        <w:rPr>
          <w:rFonts w:ascii="Times New Roman" w:hAnsi="Times New Roman" w:cs="Times New Roman"/>
          <w:sz w:val="24"/>
          <w:szCs w:val="24"/>
        </w:rPr>
        <w:t>разностороннюю физическую подгото</w:t>
      </w:r>
      <w:r w:rsidR="00AA29BB">
        <w:rPr>
          <w:rFonts w:ascii="Times New Roman" w:hAnsi="Times New Roman" w:cs="Times New Roman"/>
          <w:sz w:val="24"/>
          <w:szCs w:val="24"/>
        </w:rPr>
        <w:t xml:space="preserve">вку и целенаправленно развивать </w:t>
      </w:r>
      <w:r w:rsidRPr="00C80D55">
        <w:rPr>
          <w:rFonts w:ascii="Times New Roman" w:hAnsi="Times New Roman" w:cs="Times New Roman"/>
          <w:sz w:val="24"/>
          <w:szCs w:val="24"/>
        </w:rPr>
        <w:t>физические качества путем специально подо</w:t>
      </w:r>
      <w:r w:rsidR="00AA29BB">
        <w:rPr>
          <w:rFonts w:ascii="Times New Roman" w:hAnsi="Times New Roman" w:cs="Times New Roman"/>
          <w:sz w:val="24"/>
          <w:szCs w:val="24"/>
        </w:rPr>
        <w:t xml:space="preserve">бранных комплексов упражнений и </w:t>
      </w:r>
      <w:r w:rsidRPr="00C80D55">
        <w:rPr>
          <w:rFonts w:ascii="Times New Roman" w:hAnsi="Times New Roman" w:cs="Times New Roman"/>
          <w:sz w:val="24"/>
          <w:szCs w:val="24"/>
        </w:rPr>
        <w:t>игр (в виде тренировочных заданий) с уч</w:t>
      </w:r>
      <w:r w:rsidR="00AA29BB">
        <w:rPr>
          <w:rFonts w:ascii="Times New Roman" w:hAnsi="Times New Roman" w:cs="Times New Roman"/>
          <w:sz w:val="24"/>
          <w:szCs w:val="24"/>
        </w:rPr>
        <w:t xml:space="preserve">етом подготовки спортсмена. Тем </w:t>
      </w:r>
      <w:r w:rsidRPr="00C80D55">
        <w:rPr>
          <w:rFonts w:ascii="Times New Roman" w:hAnsi="Times New Roman" w:cs="Times New Roman"/>
          <w:sz w:val="24"/>
          <w:szCs w:val="24"/>
        </w:rPr>
        <w:t>самым достигается единство общей и специальной подготовки.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На 1-й,</w:t>
      </w:r>
      <w:r w:rsidR="00060F16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>2-й,</w:t>
      </w:r>
      <w:r w:rsidR="00060F16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>3-й годах обучения нецелесообраз</w:t>
      </w:r>
      <w:r w:rsidR="00AA29BB">
        <w:rPr>
          <w:rFonts w:ascii="Times New Roman" w:hAnsi="Times New Roman" w:cs="Times New Roman"/>
          <w:sz w:val="24"/>
          <w:szCs w:val="24"/>
        </w:rPr>
        <w:t xml:space="preserve">но учитывать периоды тренировки </w:t>
      </w:r>
      <w:r w:rsidRPr="00C80D55">
        <w:rPr>
          <w:rFonts w:ascii="Times New Roman" w:hAnsi="Times New Roman" w:cs="Times New Roman"/>
          <w:sz w:val="24"/>
          <w:szCs w:val="24"/>
        </w:rPr>
        <w:t>(подготовительный, соревновательный и т.</w:t>
      </w:r>
      <w:r w:rsidR="00AA29BB">
        <w:rPr>
          <w:rFonts w:ascii="Times New Roman" w:hAnsi="Times New Roman" w:cs="Times New Roman"/>
          <w:sz w:val="24"/>
          <w:szCs w:val="24"/>
        </w:rPr>
        <w:t xml:space="preserve">д.), так как сами года обучения </w:t>
      </w:r>
      <w:r w:rsidRPr="00C80D55">
        <w:rPr>
          <w:rFonts w:ascii="Times New Roman" w:hAnsi="Times New Roman" w:cs="Times New Roman"/>
          <w:sz w:val="24"/>
          <w:szCs w:val="24"/>
        </w:rPr>
        <w:t>являются своеобразным подготовительным пе</w:t>
      </w:r>
      <w:r w:rsidR="00AA29BB">
        <w:rPr>
          <w:rFonts w:ascii="Times New Roman" w:hAnsi="Times New Roman" w:cs="Times New Roman"/>
          <w:sz w:val="24"/>
          <w:szCs w:val="24"/>
        </w:rPr>
        <w:t xml:space="preserve">риодом в общей цепи многолетней </w:t>
      </w:r>
      <w:r w:rsidRPr="00C80D55">
        <w:rPr>
          <w:rFonts w:ascii="Times New Roman" w:hAnsi="Times New Roman" w:cs="Times New Roman"/>
          <w:sz w:val="24"/>
          <w:szCs w:val="24"/>
        </w:rPr>
        <w:t>подготовки обучающихся.</w:t>
      </w:r>
    </w:p>
    <w:p w:rsidR="00B85335" w:rsidRPr="00C80D55" w:rsidRDefault="00F97EF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Двигательные навыки у о</w:t>
      </w:r>
      <w:r w:rsidR="00AA29BB">
        <w:rPr>
          <w:rFonts w:ascii="Times New Roman" w:hAnsi="Times New Roman" w:cs="Times New Roman"/>
          <w:sz w:val="24"/>
          <w:szCs w:val="24"/>
        </w:rPr>
        <w:t xml:space="preserve">бучающихся должны формироваться </w:t>
      </w:r>
      <w:r w:rsidRPr="00C80D55">
        <w:rPr>
          <w:rFonts w:ascii="Times New Roman" w:hAnsi="Times New Roman" w:cs="Times New Roman"/>
          <w:sz w:val="24"/>
          <w:szCs w:val="24"/>
        </w:rPr>
        <w:t>параллельно с развитием физических каче</w:t>
      </w:r>
      <w:r w:rsidR="00AA29BB">
        <w:rPr>
          <w:rFonts w:ascii="Times New Roman" w:hAnsi="Times New Roman" w:cs="Times New Roman"/>
          <w:sz w:val="24"/>
          <w:szCs w:val="24"/>
        </w:rPr>
        <w:t xml:space="preserve">ств, необходимых для достижения </w:t>
      </w:r>
      <w:r w:rsidRPr="00C80D55">
        <w:rPr>
          <w:rFonts w:ascii="Times New Roman" w:hAnsi="Times New Roman" w:cs="Times New Roman"/>
          <w:sz w:val="24"/>
          <w:szCs w:val="24"/>
        </w:rPr>
        <w:t>успеха. С самого начала занятий необход</w:t>
      </w:r>
      <w:r w:rsidR="00AA29BB">
        <w:rPr>
          <w:rFonts w:ascii="Times New Roman" w:hAnsi="Times New Roman" w:cs="Times New Roman"/>
          <w:sz w:val="24"/>
          <w:szCs w:val="24"/>
        </w:rPr>
        <w:t xml:space="preserve">имо овладевать основами техники </w:t>
      </w:r>
      <w:r w:rsidRPr="00C80D55">
        <w:rPr>
          <w:rFonts w:ascii="Times New Roman" w:hAnsi="Times New Roman" w:cs="Times New Roman"/>
          <w:sz w:val="24"/>
          <w:szCs w:val="24"/>
        </w:rPr>
        <w:t>целостного упражнения, а не отдельных его частей. Обучение о</w:t>
      </w:r>
      <w:r w:rsidR="00AA29BB">
        <w:rPr>
          <w:rFonts w:ascii="Times New Roman" w:hAnsi="Times New Roman" w:cs="Times New Roman"/>
          <w:sz w:val="24"/>
          <w:szCs w:val="24"/>
        </w:rPr>
        <w:t xml:space="preserve">сновам техники </w:t>
      </w:r>
      <w:r w:rsidRPr="00C80D55">
        <w:rPr>
          <w:rFonts w:ascii="Times New Roman" w:hAnsi="Times New Roman" w:cs="Times New Roman"/>
          <w:sz w:val="24"/>
          <w:szCs w:val="24"/>
        </w:rPr>
        <w:t>целесообразно пр</w:t>
      </w:r>
      <w:r w:rsidR="00AA29BB">
        <w:rPr>
          <w:rFonts w:ascii="Times New Roman" w:hAnsi="Times New Roman" w:cs="Times New Roman"/>
          <w:sz w:val="24"/>
          <w:szCs w:val="24"/>
        </w:rPr>
        <w:t xml:space="preserve">оводить в облегченных условиях. </w:t>
      </w:r>
      <w:r w:rsidRPr="00C80D55">
        <w:rPr>
          <w:rFonts w:ascii="Times New Roman" w:hAnsi="Times New Roman" w:cs="Times New Roman"/>
          <w:sz w:val="24"/>
          <w:szCs w:val="24"/>
        </w:rPr>
        <w:t>Одной из задач занятий на первом году явля</w:t>
      </w:r>
      <w:r w:rsidR="00AA29BB">
        <w:rPr>
          <w:rFonts w:ascii="Times New Roman" w:hAnsi="Times New Roman" w:cs="Times New Roman"/>
          <w:sz w:val="24"/>
          <w:szCs w:val="24"/>
        </w:rPr>
        <w:t xml:space="preserve">ется овладение основами техники </w:t>
      </w:r>
      <w:r w:rsidRPr="00C80D55">
        <w:rPr>
          <w:rFonts w:ascii="Times New Roman" w:hAnsi="Times New Roman" w:cs="Times New Roman"/>
          <w:sz w:val="24"/>
          <w:szCs w:val="24"/>
        </w:rPr>
        <w:t>избранного вида спорта. Эффективность о</w:t>
      </w:r>
      <w:r w:rsidR="00AA29BB">
        <w:rPr>
          <w:rFonts w:ascii="Times New Roman" w:hAnsi="Times New Roman" w:cs="Times New Roman"/>
          <w:sz w:val="24"/>
          <w:szCs w:val="24"/>
        </w:rPr>
        <w:t xml:space="preserve">бучения упражнениям находится в </w:t>
      </w:r>
      <w:r w:rsidRPr="00C80D55">
        <w:rPr>
          <w:rFonts w:ascii="Times New Roman" w:hAnsi="Times New Roman" w:cs="Times New Roman"/>
          <w:sz w:val="24"/>
          <w:szCs w:val="24"/>
        </w:rPr>
        <w:t>прямой зависимости от уровня развития физических</w:t>
      </w:r>
      <w:r w:rsidR="00AA29BB">
        <w:rPr>
          <w:rFonts w:ascii="Times New Roman" w:hAnsi="Times New Roman" w:cs="Times New Roman"/>
          <w:sz w:val="24"/>
          <w:szCs w:val="24"/>
        </w:rPr>
        <w:t xml:space="preserve"> качеств детей и подростков. </w:t>
      </w:r>
      <w:r w:rsidRPr="00C80D55">
        <w:rPr>
          <w:rFonts w:ascii="Times New Roman" w:hAnsi="Times New Roman" w:cs="Times New Roman"/>
          <w:sz w:val="24"/>
          <w:szCs w:val="24"/>
        </w:rPr>
        <w:t>Применение на начальных годах заняти</w:t>
      </w:r>
      <w:r w:rsidR="00AA29BB">
        <w:rPr>
          <w:rFonts w:ascii="Times New Roman" w:hAnsi="Times New Roman" w:cs="Times New Roman"/>
          <w:sz w:val="24"/>
          <w:szCs w:val="24"/>
        </w:rPr>
        <w:t xml:space="preserve">й спортом в значительном объеме </w:t>
      </w:r>
      <w:r w:rsidRPr="00C80D55">
        <w:rPr>
          <w:rFonts w:ascii="Times New Roman" w:hAnsi="Times New Roman" w:cs="Times New Roman"/>
          <w:sz w:val="24"/>
          <w:szCs w:val="24"/>
        </w:rPr>
        <w:t>упражнений скоростно-силового характера, на</w:t>
      </w:r>
      <w:r w:rsidR="00AA29BB">
        <w:rPr>
          <w:rFonts w:ascii="Times New Roman" w:hAnsi="Times New Roman" w:cs="Times New Roman"/>
          <w:sz w:val="24"/>
          <w:szCs w:val="24"/>
        </w:rPr>
        <w:t xml:space="preserve">правленных на развитие быстроты </w:t>
      </w:r>
      <w:r w:rsidRPr="00C80D55">
        <w:rPr>
          <w:rFonts w:ascii="Times New Roman" w:hAnsi="Times New Roman" w:cs="Times New Roman"/>
          <w:sz w:val="24"/>
          <w:szCs w:val="24"/>
        </w:rPr>
        <w:t>и силы, способствует более успеш</w:t>
      </w:r>
      <w:r w:rsidR="00AA29BB">
        <w:rPr>
          <w:rFonts w:ascii="Times New Roman" w:hAnsi="Times New Roman" w:cs="Times New Roman"/>
          <w:sz w:val="24"/>
          <w:szCs w:val="24"/>
        </w:rPr>
        <w:t xml:space="preserve">ному формированию и закреплению </w:t>
      </w:r>
      <w:r w:rsidRPr="00C80D55">
        <w:rPr>
          <w:rFonts w:ascii="Times New Roman" w:hAnsi="Times New Roman" w:cs="Times New Roman"/>
          <w:sz w:val="24"/>
          <w:szCs w:val="24"/>
        </w:rPr>
        <w:t>двигательных навыков.</w:t>
      </w:r>
    </w:p>
    <w:p w:rsidR="00B85335" w:rsidRPr="00C80D55" w:rsidRDefault="00F97EF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контроля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 xml:space="preserve">Контроль на первых годах обучения </w:t>
      </w:r>
      <w:r w:rsidR="00AA29BB">
        <w:rPr>
          <w:rFonts w:ascii="Times New Roman" w:hAnsi="Times New Roman" w:cs="Times New Roman"/>
          <w:sz w:val="24"/>
          <w:szCs w:val="24"/>
        </w:rPr>
        <w:t xml:space="preserve">используется для оценки степени </w:t>
      </w:r>
      <w:r w:rsidRPr="00C80D55">
        <w:rPr>
          <w:rFonts w:ascii="Times New Roman" w:hAnsi="Times New Roman" w:cs="Times New Roman"/>
          <w:sz w:val="24"/>
          <w:szCs w:val="24"/>
        </w:rPr>
        <w:t>достижения цели и решения поставленных зад</w:t>
      </w:r>
      <w:r w:rsidR="00AA29BB">
        <w:rPr>
          <w:rFonts w:ascii="Times New Roman" w:hAnsi="Times New Roman" w:cs="Times New Roman"/>
          <w:sz w:val="24"/>
          <w:szCs w:val="24"/>
        </w:rPr>
        <w:t xml:space="preserve">ач. Он должен быть комплексным, </w:t>
      </w:r>
      <w:r w:rsidRPr="00C80D55">
        <w:rPr>
          <w:rFonts w:ascii="Times New Roman" w:hAnsi="Times New Roman" w:cs="Times New Roman"/>
          <w:sz w:val="24"/>
          <w:szCs w:val="24"/>
        </w:rPr>
        <w:t>проводиться регулярно и своевременно</w:t>
      </w:r>
      <w:r w:rsidR="00AA29BB">
        <w:rPr>
          <w:rFonts w:ascii="Times New Roman" w:hAnsi="Times New Roman" w:cs="Times New Roman"/>
          <w:sz w:val="24"/>
          <w:szCs w:val="24"/>
        </w:rPr>
        <w:t xml:space="preserve">, основываться на объективных и </w:t>
      </w:r>
      <w:r w:rsidRPr="00C80D55">
        <w:rPr>
          <w:rFonts w:ascii="Times New Roman" w:hAnsi="Times New Roman" w:cs="Times New Roman"/>
          <w:sz w:val="24"/>
          <w:szCs w:val="24"/>
        </w:rPr>
        <w:t>количественных критериях, контроль эффек</w:t>
      </w:r>
      <w:r w:rsidR="00AA29BB">
        <w:rPr>
          <w:rFonts w:ascii="Times New Roman" w:hAnsi="Times New Roman" w:cs="Times New Roman"/>
          <w:sz w:val="24"/>
          <w:szCs w:val="24"/>
        </w:rPr>
        <w:t>тивности технической подготовки осуществляется тренером</w:t>
      </w:r>
      <w:r w:rsidR="00F97EF5">
        <w:rPr>
          <w:rFonts w:ascii="Times New Roman" w:hAnsi="Times New Roman" w:cs="Times New Roman"/>
          <w:sz w:val="24"/>
          <w:szCs w:val="24"/>
        </w:rPr>
        <w:t>-преподавателем</w:t>
      </w:r>
      <w:r w:rsidR="00AA29BB">
        <w:rPr>
          <w:rFonts w:ascii="Times New Roman" w:hAnsi="Times New Roman" w:cs="Times New Roman"/>
          <w:sz w:val="24"/>
          <w:szCs w:val="24"/>
        </w:rPr>
        <w:t xml:space="preserve">. </w:t>
      </w:r>
      <w:r w:rsidRPr="00C80D55">
        <w:rPr>
          <w:rFonts w:ascii="Times New Roman" w:hAnsi="Times New Roman" w:cs="Times New Roman"/>
          <w:sz w:val="24"/>
          <w:szCs w:val="24"/>
        </w:rPr>
        <w:t>Контроль за эффективностью физической п</w:t>
      </w:r>
      <w:r w:rsidR="00AA29BB">
        <w:rPr>
          <w:rFonts w:ascii="Times New Roman" w:hAnsi="Times New Roman" w:cs="Times New Roman"/>
          <w:sz w:val="24"/>
          <w:szCs w:val="24"/>
        </w:rPr>
        <w:t xml:space="preserve">одготовки проверяется с помощью </w:t>
      </w:r>
      <w:r w:rsidRPr="00C80D55">
        <w:rPr>
          <w:rFonts w:ascii="Times New Roman" w:hAnsi="Times New Roman" w:cs="Times New Roman"/>
          <w:sz w:val="24"/>
          <w:szCs w:val="24"/>
        </w:rPr>
        <w:t>специальных контрольно-переводных нормат</w:t>
      </w:r>
      <w:r w:rsidR="00AA29BB">
        <w:rPr>
          <w:rFonts w:ascii="Times New Roman" w:hAnsi="Times New Roman" w:cs="Times New Roman"/>
          <w:sz w:val="24"/>
          <w:szCs w:val="24"/>
        </w:rPr>
        <w:t xml:space="preserve">ивов по годам обучения, которые </w:t>
      </w:r>
      <w:r w:rsidRPr="00C80D55">
        <w:rPr>
          <w:rFonts w:ascii="Times New Roman" w:hAnsi="Times New Roman" w:cs="Times New Roman"/>
          <w:sz w:val="24"/>
          <w:szCs w:val="24"/>
        </w:rPr>
        <w:t>представлены тестами, характеризующими уров</w:t>
      </w:r>
      <w:r w:rsidR="00AA29BB">
        <w:rPr>
          <w:rFonts w:ascii="Times New Roman" w:hAnsi="Times New Roman" w:cs="Times New Roman"/>
          <w:sz w:val="24"/>
          <w:szCs w:val="24"/>
        </w:rPr>
        <w:t xml:space="preserve">ень развития физических </w:t>
      </w:r>
      <w:r w:rsidRPr="00C80D55">
        <w:rPr>
          <w:rFonts w:ascii="Times New Roman" w:hAnsi="Times New Roman" w:cs="Times New Roman"/>
          <w:sz w:val="24"/>
          <w:szCs w:val="24"/>
        </w:rPr>
        <w:t>качеств.</w:t>
      </w:r>
    </w:p>
    <w:p w:rsidR="00060F16" w:rsidRDefault="00060F16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F16" w:rsidRDefault="00060F16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55">
        <w:rPr>
          <w:rFonts w:ascii="Times New Roman" w:hAnsi="Times New Roman" w:cs="Times New Roman"/>
          <w:b/>
          <w:sz w:val="24"/>
          <w:szCs w:val="24"/>
        </w:rPr>
        <w:lastRenderedPageBreak/>
        <w:t>Участи</w:t>
      </w:r>
      <w:r w:rsidR="00F97EF5">
        <w:rPr>
          <w:rFonts w:ascii="Times New Roman" w:hAnsi="Times New Roman" w:cs="Times New Roman"/>
          <w:b/>
          <w:sz w:val="24"/>
          <w:szCs w:val="24"/>
        </w:rPr>
        <w:t>е в соревнованиях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 xml:space="preserve">Невозможно достигнуть в будущем </w:t>
      </w:r>
      <w:r w:rsidR="00AA29BB">
        <w:rPr>
          <w:rFonts w:ascii="Times New Roman" w:hAnsi="Times New Roman" w:cs="Times New Roman"/>
          <w:sz w:val="24"/>
          <w:szCs w:val="24"/>
        </w:rPr>
        <w:t xml:space="preserve">высоких стабильных результатов, </w:t>
      </w:r>
      <w:r w:rsidRPr="00C80D55">
        <w:rPr>
          <w:rFonts w:ascii="Times New Roman" w:hAnsi="Times New Roman" w:cs="Times New Roman"/>
          <w:sz w:val="24"/>
          <w:szCs w:val="24"/>
        </w:rPr>
        <w:t>редко выступая на соревнованиях. Особо</w:t>
      </w:r>
      <w:r w:rsidR="00AA29BB">
        <w:rPr>
          <w:rFonts w:ascii="Times New Roman" w:hAnsi="Times New Roman" w:cs="Times New Roman"/>
          <w:sz w:val="24"/>
          <w:szCs w:val="24"/>
        </w:rPr>
        <w:t xml:space="preserve">е преимущество отдается игровым </w:t>
      </w:r>
      <w:r w:rsidRPr="00C80D55">
        <w:rPr>
          <w:rFonts w:ascii="Times New Roman" w:hAnsi="Times New Roman" w:cs="Times New Roman"/>
          <w:sz w:val="24"/>
          <w:szCs w:val="24"/>
        </w:rPr>
        <w:t>соревновательным методам. Программа соревнований, их периодичнос</w:t>
      </w:r>
      <w:r w:rsidR="00AA29BB">
        <w:rPr>
          <w:rFonts w:ascii="Times New Roman" w:hAnsi="Times New Roman" w:cs="Times New Roman"/>
          <w:sz w:val="24"/>
          <w:szCs w:val="24"/>
        </w:rPr>
        <w:t xml:space="preserve">ть, </w:t>
      </w:r>
      <w:r w:rsidRPr="00C80D55">
        <w:rPr>
          <w:rFonts w:ascii="Times New Roman" w:hAnsi="Times New Roman" w:cs="Times New Roman"/>
          <w:sz w:val="24"/>
          <w:szCs w:val="24"/>
        </w:rPr>
        <w:t>возраст участников должны строго соотв</w:t>
      </w:r>
      <w:r w:rsidR="00AA29BB">
        <w:rPr>
          <w:rFonts w:ascii="Times New Roman" w:hAnsi="Times New Roman" w:cs="Times New Roman"/>
          <w:sz w:val="24"/>
          <w:szCs w:val="24"/>
        </w:rPr>
        <w:t xml:space="preserve">етствовать действующим правилам </w:t>
      </w:r>
      <w:r w:rsidRPr="00C80D55">
        <w:rPr>
          <w:rFonts w:ascii="Times New Roman" w:hAnsi="Times New Roman" w:cs="Times New Roman"/>
          <w:sz w:val="24"/>
          <w:szCs w:val="24"/>
        </w:rPr>
        <w:t>соревнований и доступным нормам нагрузок.</w:t>
      </w:r>
    </w:p>
    <w:p w:rsidR="00AA29BB" w:rsidRDefault="00AA29BB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35" w:rsidRPr="00C80D55" w:rsidRDefault="00AA29BB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B85335" w:rsidRPr="00C80D55">
        <w:rPr>
          <w:rFonts w:ascii="Times New Roman" w:hAnsi="Times New Roman" w:cs="Times New Roman"/>
          <w:b/>
          <w:sz w:val="24"/>
          <w:szCs w:val="24"/>
        </w:rPr>
        <w:t>4-й,</w:t>
      </w:r>
      <w:r w:rsidR="00060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35" w:rsidRPr="00C80D55">
        <w:rPr>
          <w:rFonts w:ascii="Times New Roman" w:hAnsi="Times New Roman" w:cs="Times New Roman"/>
          <w:b/>
          <w:sz w:val="24"/>
          <w:szCs w:val="24"/>
        </w:rPr>
        <w:t>5-й,</w:t>
      </w:r>
      <w:r w:rsidR="00060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35" w:rsidRPr="00C80D55">
        <w:rPr>
          <w:rFonts w:ascii="Times New Roman" w:hAnsi="Times New Roman" w:cs="Times New Roman"/>
          <w:b/>
          <w:sz w:val="24"/>
          <w:szCs w:val="24"/>
        </w:rPr>
        <w:t>6-й года обучения</w:t>
      </w:r>
      <w:r w:rsidR="00B85335" w:rsidRPr="00C80D55">
        <w:rPr>
          <w:rFonts w:ascii="Times New Roman" w:hAnsi="Times New Roman" w:cs="Times New Roman"/>
          <w:sz w:val="24"/>
          <w:szCs w:val="24"/>
        </w:rPr>
        <w:t xml:space="preserve"> (базовый уровень сложности)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b/>
          <w:sz w:val="24"/>
          <w:szCs w:val="24"/>
        </w:rPr>
        <w:t>Основная цель обучения:</w:t>
      </w:r>
      <w:r w:rsidRPr="00C80D55">
        <w:rPr>
          <w:rFonts w:ascii="Times New Roman" w:hAnsi="Times New Roman" w:cs="Times New Roman"/>
          <w:sz w:val="24"/>
          <w:szCs w:val="24"/>
        </w:rPr>
        <w:t xml:space="preserve"> углубленно</w:t>
      </w:r>
      <w:r w:rsidR="00AA29BB">
        <w:rPr>
          <w:rFonts w:ascii="Times New Roman" w:hAnsi="Times New Roman" w:cs="Times New Roman"/>
          <w:sz w:val="24"/>
          <w:szCs w:val="24"/>
        </w:rPr>
        <w:t xml:space="preserve">е овладение технико-тактическим </w:t>
      </w:r>
      <w:r w:rsidRPr="00C80D55">
        <w:rPr>
          <w:rFonts w:ascii="Times New Roman" w:hAnsi="Times New Roman" w:cs="Times New Roman"/>
          <w:sz w:val="24"/>
          <w:szCs w:val="24"/>
        </w:rPr>
        <w:t>арсеналом футбола.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55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B85335" w:rsidRPr="00C80D55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1) укрепление здоровья и всестороннее физи</w:t>
      </w:r>
      <w:r w:rsidR="00AA29BB">
        <w:rPr>
          <w:rFonts w:ascii="Times New Roman" w:hAnsi="Times New Roman" w:cs="Times New Roman"/>
          <w:sz w:val="24"/>
          <w:szCs w:val="24"/>
        </w:rPr>
        <w:t xml:space="preserve">ческое развитие, способствующее </w:t>
      </w:r>
      <w:r w:rsidRPr="00C80D55">
        <w:rPr>
          <w:rFonts w:ascii="Times New Roman" w:hAnsi="Times New Roman" w:cs="Times New Roman"/>
          <w:sz w:val="24"/>
          <w:szCs w:val="24"/>
        </w:rPr>
        <w:t xml:space="preserve">улучшению приспособленности организма </w:t>
      </w:r>
      <w:r w:rsidR="00AA29BB">
        <w:rPr>
          <w:rFonts w:ascii="Times New Roman" w:hAnsi="Times New Roman" w:cs="Times New Roman"/>
          <w:sz w:val="24"/>
          <w:szCs w:val="24"/>
        </w:rPr>
        <w:t xml:space="preserve">к изменяющимся условиям внешней </w:t>
      </w:r>
      <w:r w:rsidRPr="00C80D55">
        <w:rPr>
          <w:rFonts w:ascii="Times New Roman" w:hAnsi="Times New Roman" w:cs="Times New Roman"/>
          <w:sz w:val="24"/>
          <w:szCs w:val="24"/>
        </w:rPr>
        <w:t>среды;</w:t>
      </w:r>
    </w:p>
    <w:p w:rsidR="00B85335" w:rsidRPr="00C80D55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2)</w:t>
      </w:r>
      <w:r w:rsidR="00AA29BB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 xml:space="preserve">улучшение скоростно-силовой </w:t>
      </w:r>
      <w:r w:rsidR="00AA29BB">
        <w:rPr>
          <w:rFonts w:ascii="Times New Roman" w:hAnsi="Times New Roman" w:cs="Times New Roman"/>
          <w:sz w:val="24"/>
          <w:szCs w:val="24"/>
        </w:rPr>
        <w:t xml:space="preserve">подготовки спортсменов с учетом </w:t>
      </w:r>
      <w:r w:rsidRPr="00C80D55">
        <w:rPr>
          <w:rFonts w:ascii="Times New Roman" w:hAnsi="Times New Roman" w:cs="Times New Roman"/>
          <w:sz w:val="24"/>
          <w:szCs w:val="24"/>
        </w:rPr>
        <w:t>формирования основных навыков;</w:t>
      </w:r>
    </w:p>
    <w:p w:rsidR="00B85335" w:rsidRPr="00C80D55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3) создание устойчивого интереса к занятиям футболом;</w:t>
      </w:r>
    </w:p>
    <w:p w:rsidR="00B85335" w:rsidRPr="00C80D55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4) обучение и совершенствование технических приемов, тактике игры в футбол;</w:t>
      </w:r>
    </w:p>
    <w:p w:rsidR="00B85335" w:rsidRPr="00C80D55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5) формирование социально – значимых качеств личности;</w:t>
      </w:r>
    </w:p>
    <w:p w:rsidR="00B85335" w:rsidRPr="00C80D55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6) получение коммуникативных навыков, опыта работе в команде;</w:t>
      </w:r>
    </w:p>
    <w:p w:rsidR="00B85335" w:rsidRPr="00C80D55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sz w:val="24"/>
          <w:szCs w:val="24"/>
        </w:rPr>
        <w:t>6) приобретение соревновательного опыта.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b/>
          <w:sz w:val="24"/>
          <w:szCs w:val="24"/>
        </w:rPr>
        <w:t>Основные средства обучения:</w:t>
      </w:r>
      <w:r w:rsidR="00DB3FEC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C80D55">
        <w:rPr>
          <w:rFonts w:ascii="Times New Roman" w:hAnsi="Times New Roman" w:cs="Times New Roman"/>
          <w:sz w:val="24"/>
          <w:szCs w:val="24"/>
        </w:rPr>
        <w:t>ра</w:t>
      </w:r>
      <w:r w:rsidR="00AA29BB">
        <w:rPr>
          <w:rFonts w:ascii="Times New Roman" w:hAnsi="Times New Roman" w:cs="Times New Roman"/>
          <w:sz w:val="24"/>
          <w:szCs w:val="24"/>
        </w:rPr>
        <w:t xml:space="preserve">звивающие упражнения; комплексы </w:t>
      </w:r>
      <w:r w:rsidRPr="00C80D55">
        <w:rPr>
          <w:rFonts w:ascii="Times New Roman" w:hAnsi="Times New Roman" w:cs="Times New Roman"/>
          <w:sz w:val="24"/>
          <w:szCs w:val="24"/>
        </w:rPr>
        <w:t>специально подготовительных упражнений; всевозможные прыжки и</w:t>
      </w:r>
      <w:r w:rsidR="00AA29BB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>прыжковые упражнения; комплексы спе</w:t>
      </w:r>
      <w:r w:rsidR="00AA29BB">
        <w:rPr>
          <w:rFonts w:ascii="Times New Roman" w:hAnsi="Times New Roman" w:cs="Times New Roman"/>
          <w:sz w:val="24"/>
          <w:szCs w:val="24"/>
        </w:rPr>
        <w:t xml:space="preserve">циальных упражнений из арсенала </w:t>
      </w:r>
      <w:r w:rsidRPr="00C80D55">
        <w:rPr>
          <w:rFonts w:ascii="Times New Roman" w:hAnsi="Times New Roman" w:cs="Times New Roman"/>
          <w:sz w:val="24"/>
          <w:szCs w:val="24"/>
        </w:rPr>
        <w:t>футбола; подвижные и спортивные игры.</w:t>
      </w:r>
    </w:p>
    <w:p w:rsidR="00B85335" w:rsidRPr="00C80D55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D55">
        <w:rPr>
          <w:rFonts w:ascii="Times New Roman" w:hAnsi="Times New Roman" w:cs="Times New Roman"/>
          <w:b/>
          <w:sz w:val="24"/>
          <w:szCs w:val="24"/>
        </w:rPr>
        <w:t>Методы</w:t>
      </w:r>
      <w:r w:rsidRPr="00C80D55">
        <w:rPr>
          <w:rFonts w:ascii="Times New Roman" w:hAnsi="Times New Roman" w:cs="Times New Roman"/>
          <w:sz w:val="24"/>
          <w:szCs w:val="24"/>
        </w:rPr>
        <w:t xml:space="preserve"> выполнения упражнений: </w:t>
      </w:r>
      <w:r w:rsidR="00F97EF5">
        <w:rPr>
          <w:rFonts w:ascii="Times New Roman" w:hAnsi="Times New Roman" w:cs="Times New Roman"/>
          <w:sz w:val="24"/>
          <w:szCs w:val="24"/>
        </w:rPr>
        <w:t xml:space="preserve">повторный, переменный, повторно - </w:t>
      </w:r>
      <w:r w:rsidRPr="00C80D55">
        <w:rPr>
          <w:rFonts w:ascii="Times New Roman" w:hAnsi="Times New Roman" w:cs="Times New Roman"/>
          <w:sz w:val="24"/>
          <w:szCs w:val="24"/>
        </w:rPr>
        <w:t>переменный, круговой, игровой,</w:t>
      </w:r>
      <w:r w:rsidR="00AA29BB">
        <w:rPr>
          <w:rFonts w:ascii="Times New Roman" w:hAnsi="Times New Roman" w:cs="Times New Roman"/>
          <w:sz w:val="24"/>
          <w:szCs w:val="24"/>
        </w:rPr>
        <w:t xml:space="preserve"> контрольный, соревновательный. </w:t>
      </w:r>
      <w:r w:rsidRPr="00C80D55">
        <w:rPr>
          <w:rFonts w:ascii="Times New Roman" w:hAnsi="Times New Roman" w:cs="Times New Roman"/>
          <w:sz w:val="24"/>
          <w:szCs w:val="24"/>
        </w:rPr>
        <w:t>Основные направления обучения 4-й</w:t>
      </w:r>
      <w:r w:rsidR="00AA29BB">
        <w:rPr>
          <w:rFonts w:ascii="Times New Roman" w:hAnsi="Times New Roman" w:cs="Times New Roman"/>
          <w:sz w:val="24"/>
          <w:szCs w:val="24"/>
        </w:rPr>
        <w:t>,</w:t>
      </w:r>
      <w:r w:rsidR="00060F16">
        <w:rPr>
          <w:rFonts w:ascii="Times New Roman" w:hAnsi="Times New Roman" w:cs="Times New Roman"/>
          <w:sz w:val="24"/>
          <w:szCs w:val="24"/>
        </w:rPr>
        <w:t xml:space="preserve"> </w:t>
      </w:r>
      <w:r w:rsidR="00AA29BB">
        <w:rPr>
          <w:rFonts w:ascii="Times New Roman" w:hAnsi="Times New Roman" w:cs="Times New Roman"/>
          <w:sz w:val="24"/>
          <w:szCs w:val="24"/>
        </w:rPr>
        <w:t>5-й,</w:t>
      </w:r>
      <w:r w:rsidR="00060F16">
        <w:rPr>
          <w:rFonts w:ascii="Times New Roman" w:hAnsi="Times New Roman" w:cs="Times New Roman"/>
          <w:sz w:val="24"/>
          <w:szCs w:val="24"/>
        </w:rPr>
        <w:t xml:space="preserve"> </w:t>
      </w:r>
      <w:r w:rsidR="00AA29BB">
        <w:rPr>
          <w:rFonts w:ascii="Times New Roman" w:hAnsi="Times New Roman" w:cs="Times New Roman"/>
          <w:sz w:val="24"/>
          <w:szCs w:val="24"/>
        </w:rPr>
        <w:t xml:space="preserve">6-й года обучения являются </w:t>
      </w:r>
      <w:r w:rsidRPr="00C80D55">
        <w:rPr>
          <w:rFonts w:ascii="Times New Roman" w:hAnsi="Times New Roman" w:cs="Times New Roman"/>
          <w:sz w:val="24"/>
          <w:szCs w:val="24"/>
        </w:rPr>
        <w:t>базовыми для окончательного выбора будущей специализ</w:t>
      </w:r>
      <w:r w:rsidR="00AA29BB">
        <w:rPr>
          <w:rFonts w:ascii="Times New Roman" w:hAnsi="Times New Roman" w:cs="Times New Roman"/>
          <w:sz w:val="24"/>
          <w:szCs w:val="24"/>
        </w:rPr>
        <w:t xml:space="preserve">ации. Поэтому </w:t>
      </w:r>
      <w:r w:rsidRPr="00C80D55">
        <w:rPr>
          <w:rFonts w:ascii="Times New Roman" w:hAnsi="Times New Roman" w:cs="Times New Roman"/>
          <w:sz w:val="24"/>
          <w:szCs w:val="24"/>
        </w:rPr>
        <w:t>физическая подготовка на этом этапе становитс</w:t>
      </w:r>
      <w:r w:rsidR="00AA29BB">
        <w:rPr>
          <w:rFonts w:ascii="Times New Roman" w:hAnsi="Times New Roman" w:cs="Times New Roman"/>
          <w:sz w:val="24"/>
          <w:szCs w:val="24"/>
        </w:rPr>
        <w:t xml:space="preserve">я более целенаправленной. Перед </w:t>
      </w:r>
      <w:r w:rsidRPr="00C80D55">
        <w:rPr>
          <w:rFonts w:ascii="Times New Roman" w:hAnsi="Times New Roman" w:cs="Times New Roman"/>
          <w:sz w:val="24"/>
          <w:szCs w:val="24"/>
        </w:rPr>
        <w:t>специалистом встает задача правильного по</w:t>
      </w:r>
      <w:r w:rsidR="00AA29BB">
        <w:rPr>
          <w:rFonts w:ascii="Times New Roman" w:hAnsi="Times New Roman" w:cs="Times New Roman"/>
          <w:sz w:val="24"/>
          <w:szCs w:val="24"/>
        </w:rPr>
        <w:t xml:space="preserve">дбора соответствующих обучающих </w:t>
      </w:r>
      <w:r w:rsidRPr="00C80D55">
        <w:rPr>
          <w:rFonts w:ascii="Times New Roman" w:hAnsi="Times New Roman" w:cs="Times New Roman"/>
          <w:sz w:val="24"/>
          <w:szCs w:val="24"/>
        </w:rPr>
        <w:t xml:space="preserve">средств с учетом избранного вида спорта. </w:t>
      </w:r>
      <w:r w:rsidR="00AA29BB">
        <w:rPr>
          <w:rFonts w:ascii="Times New Roman" w:hAnsi="Times New Roman" w:cs="Times New Roman"/>
          <w:sz w:val="24"/>
          <w:szCs w:val="24"/>
        </w:rPr>
        <w:t xml:space="preserve">Этап характеризуется неуклонным </w:t>
      </w:r>
      <w:r w:rsidRPr="00C80D55">
        <w:rPr>
          <w:rFonts w:ascii="Times New Roman" w:hAnsi="Times New Roman" w:cs="Times New Roman"/>
          <w:sz w:val="24"/>
          <w:szCs w:val="24"/>
        </w:rPr>
        <w:t>повышением объема и интенсивност</w:t>
      </w:r>
      <w:r w:rsidR="00AA29BB">
        <w:rPr>
          <w:rFonts w:ascii="Times New Roman" w:hAnsi="Times New Roman" w:cs="Times New Roman"/>
          <w:sz w:val="24"/>
          <w:szCs w:val="24"/>
        </w:rPr>
        <w:t xml:space="preserve">и тренировочных нагрузок, более </w:t>
      </w:r>
      <w:r w:rsidRPr="00C80D55">
        <w:rPr>
          <w:rFonts w:ascii="Times New Roman" w:hAnsi="Times New Roman" w:cs="Times New Roman"/>
          <w:sz w:val="24"/>
          <w:szCs w:val="24"/>
        </w:rPr>
        <w:t>специализированной работой. Значите</w:t>
      </w:r>
      <w:r w:rsidR="00AA29BB">
        <w:rPr>
          <w:rFonts w:ascii="Times New Roman" w:hAnsi="Times New Roman" w:cs="Times New Roman"/>
          <w:sz w:val="24"/>
          <w:szCs w:val="24"/>
        </w:rPr>
        <w:t xml:space="preserve">льно увеличивается удельный вес </w:t>
      </w:r>
      <w:r w:rsidRPr="00C80D55">
        <w:rPr>
          <w:rFonts w:ascii="Times New Roman" w:hAnsi="Times New Roman" w:cs="Times New Roman"/>
          <w:sz w:val="24"/>
          <w:szCs w:val="24"/>
        </w:rPr>
        <w:t xml:space="preserve">специальной физической, технической, и </w:t>
      </w:r>
      <w:r w:rsidR="00AA29BB">
        <w:rPr>
          <w:rFonts w:ascii="Times New Roman" w:hAnsi="Times New Roman" w:cs="Times New Roman"/>
          <w:sz w:val="24"/>
          <w:szCs w:val="24"/>
        </w:rPr>
        <w:t xml:space="preserve">тактической подготовки. Учебный </w:t>
      </w:r>
      <w:r w:rsidRPr="00C80D55">
        <w:rPr>
          <w:rFonts w:ascii="Times New Roman" w:hAnsi="Times New Roman" w:cs="Times New Roman"/>
          <w:sz w:val="24"/>
          <w:szCs w:val="24"/>
        </w:rPr>
        <w:t>процесс приобретает черты углубл</w:t>
      </w:r>
      <w:r w:rsidR="00AA29BB">
        <w:rPr>
          <w:rFonts w:ascii="Times New Roman" w:hAnsi="Times New Roman" w:cs="Times New Roman"/>
          <w:sz w:val="24"/>
          <w:szCs w:val="24"/>
        </w:rPr>
        <w:t xml:space="preserve">енной спортивной специализации. </w:t>
      </w:r>
      <w:r w:rsidRPr="00C80D55">
        <w:rPr>
          <w:rFonts w:ascii="Times New Roman" w:hAnsi="Times New Roman" w:cs="Times New Roman"/>
          <w:sz w:val="24"/>
          <w:szCs w:val="24"/>
        </w:rPr>
        <w:t>На данных годах в большей степени увеличи</w:t>
      </w:r>
      <w:r w:rsidR="00AA29BB">
        <w:rPr>
          <w:rFonts w:ascii="Times New Roman" w:hAnsi="Times New Roman" w:cs="Times New Roman"/>
          <w:sz w:val="24"/>
          <w:szCs w:val="24"/>
        </w:rPr>
        <w:t>вается объем средств скоростно-</w:t>
      </w:r>
      <w:r w:rsidRPr="00C80D55">
        <w:rPr>
          <w:rFonts w:ascii="Times New Roman" w:hAnsi="Times New Roman" w:cs="Times New Roman"/>
          <w:sz w:val="24"/>
          <w:szCs w:val="24"/>
        </w:rPr>
        <w:t>силовой подготовки и специальной выносливос</w:t>
      </w:r>
      <w:r w:rsidR="00AA29BB">
        <w:rPr>
          <w:rFonts w:ascii="Times New Roman" w:hAnsi="Times New Roman" w:cs="Times New Roman"/>
          <w:sz w:val="24"/>
          <w:szCs w:val="24"/>
        </w:rPr>
        <w:t xml:space="preserve">ти. Развивать скоростно-силовые </w:t>
      </w:r>
      <w:r w:rsidRPr="00C80D55">
        <w:rPr>
          <w:rFonts w:ascii="Times New Roman" w:hAnsi="Times New Roman" w:cs="Times New Roman"/>
          <w:sz w:val="24"/>
          <w:szCs w:val="24"/>
        </w:rPr>
        <w:t>качества различных мышечных групп</w:t>
      </w:r>
      <w:r w:rsidR="00AA29BB">
        <w:rPr>
          <w:rFonts w:ascii="Times New Roman" w:hAnsi="Times New Roman" w:cs="Times New Roman"/>
          <w:sz w:val="24"/>
          <w:szCs w:val="24"/>
        </w:rPr>
        <w:t xml:space="preserve"> целесообразно путем локального </w:t>
      </w:r>
      <w:r w:rsidRPr="00C80D55">
        <w:rPr>
          <w:rFonts w:ascii="Times New Roman" w:hAnsi="Times New Roman" w:cs="Times New Roman"/>
          <w:sz w:val="24"/>
          <w:szCs w:val="24"/>
        </w:rPr>
        <w:t xml:space="preserve">воздействия, т.е. применяя в тренировочном процессе </w:t>
      </w:r>
      <w:r w:rsidR="00AA29BB">
        <w:rPr>
          <w:rFonts w:ascii="Times New Roman" w:hAnsi="Times New Roman" w:cs="Times New Roman"/>
          <w:sz w:val="24"/>
          <w:szCs w:val="24"/>
        </w:rPr>
        <w:t xml:space="preserve">специально подобранные </w:t>
      </w:r>
      <w:r w:rsidRPr="00C80D55">
        <w:rPr>
          <w:rFonts w:ascii="Times New Roman" w:hAnsi="Times New Roman" w:cs="Times New Roman"/>
          <w:sz w:val="24"/>
          <w:szCs w:val="24"/>
        </w:rPr>
        <w:t>комплексы или тренажерные устройства. П</w:t>
      </w:r>
      <w:r w:rsidR="00AA29BB">
        <w:rPr>
          <w:rFonts w:ascii="Times New Roman" w:hAnsi="Times New Roman" w:cs="Times New Roman"/>
          <w:sz w:val="24"/>
          <w:szCs w:val="24"/>
        </w:rPr>
        <w:t xml:space="preserve">рименяя тренажерные устройства, </w:t>
      </w:r>
      <w:r w:rsidRPr="00C80D55">
        <w:rPr>
          <w:rFonts w:ascii="Times New Roman" w:hAnsi="Times New Roman" w:cs="Times New Roman"/>
          <w:sz w:val="24"/>
          <w:szCs w:val="24"/>
        </w:rPr>
        <w:t>следует учитывать: величину отяго</w:t>
      </w:r>
      <w:r w:rsidR="00AA29BB">
        <w:rPr>
          <w:rFonts w:ascii="Times New Roman" w:hAnsi="Times New Roman" w:cs="Times New Roman"/>
          <w:sz w:val="24"/>
          <w:szCs w:val="24"/>
        </w:rPr>
        <w:t xml:space="preserve">щения; интенсивность выполнения </w:t>
      </w:r>
      <w:r w:rsidRPr="00C80D55">
        <w:rPr>
          <w:rFonts w:ascii="Times New Roman" w:hAnsi="Times New Roman" w:cs="Times New Roman"/>
          <w:sz w:val="24"/>
          <w:szCs w:val="24"/>
        </w:rPr>
        <w:t>упражнения; количество повторений в к</w:t>
      </w:r>
      <w:r w:rsidR="00AA29BB">
        <w:rPr>
          <w:rFonts w:ascii="Times New Roman" w:hAnsi="Times New Roman" w:cs="Times New Roman"/>
          <w:sz w:val="24"/>
          <w:szCs w:val="24"/>
        </w:rPr>
        <w:t xml:space="preserve">аждом подходе; интервалы отдыха </w:t>
      </w:r>
      <w:r w:rsidRPr="00C80D55">
        <w:rPr>
          <w:rFonts w:ascii="Times New Roman" w:hAnsi="Times New Roman" w:cs="Times New Roman"/>
          <w:sz w:val="24"/>
          <w:szCs w:val="24"/>
        </w:rPr>
        <w:t>между упражнениями.</w:t>
      </w:r>
    </w:p>
    <w:p w:rsidR="00B85335" w:rsidRPr="00D16D59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1C9">
        <w:rPr>
          <w:rFonts w:ascii="Times New Roman" w:hAnsi="Times New Roman" w:cs="Times New Roman"/>
          <w:b/>
          <w:sz w:val="24"/>
          <w:szCs w:val="24"/>
        </w:rPr>
        <w:t>Методика контроля.</w:t>
      </w:r>
      <w:r w:rsidRPr="00C80D55">
        <w:rPr>
          <w:rFonts w:ascii="Times New Roman" w:hAnsi="Times New Roman" w:cs="Times New Roman"/>
          <w:sz w:val="24"/>
          <w:szCs w:val="24"/>
        </w:rPr>
        <w:t xml:space="preserve"> Как и на всех годах обучения контроль должен быть</w:t>
      </w:r>
      <w:r w:rsidR="00AA29BB">
        <w:rPr>
          <w:rFonts w:ascii="Times New Roman" w:hAnsi="Times New Roman" w:cs="Times New Roman"/>
          <w:sz w:val="24"/>
          <w:szCs w:val="24"/>
        </w:rPr>
        <w:t xml:space="preserve"> </w:t>
      </w:r>
      <w:r w:rsidRPr="00C80D55">
        <w:rPr>
          <w:rFonts w:ascii="Times New Roman" w:hAnsi="Times New Roman" w:cs="Times New Roman"/>
          <w:sz w:val="24"/>
          <w:szCs w:val="24"/>
        </w:rPr>
        <w:t>комплексным. Система контроля должн</w:t>
      </w:r>
      <w:r w:rsidR="00AA29BB">
        <w:rPr>
          <w:rFonts w:ascii="Times New Roman" w:hAnsi="Times New Roman" w:cs="Times New Roman"/>
          <w:sz w:val="24"/>
          <w:szCs w:val="24"/>
        </w:rPr>
        <w:t xml:space="preserve">а быть тесно связана с системой </w:t>
      </w:r>
      <w:r w:rsidRPr="00C80D55">
        <w:rPr>
          <w:rFonts w:ascii="Times New Roman" w:hAnsi="Times New Roman" w:cs="Times New Roman"/>
          <w:sz w:val="24"/>
          <w:szCs w:val="24"/>
        </w:rPr>
        <w:t>планирования процесса подготовки юных фут</w:t>
      </w:r>
      <w:r w:rsidR="00AA29BB">
        <w:rPr>
          <w:rFonts w:ascii="Times New Roman" w:hAnsi="Times New Roman" w:cs="Times New Roman"/>
          <w:sz w:val="24"/>
          <w:szCs w:val="24"/>
        </w:rPr>
        <w:t xml:space="preserve">болистов. Она включает основные </w:t>
      </w:r>
      <w:r w:rsidRPr="00C80D55">
        <w:rPr>
          <w:rFonts w:ascii="Times New Roman" w:hAnsi="Times New Roman" w:cs="Times New Roman"/>
          <w:sz w:val="24"/>
          <w:szCs w:val="24"/>
        </w:rPr>
        <w:t>виды контроля: текущий, этапный и в условиях соревнован</w:t>
      </w:r>
      <w:r w:rsidR="00AA29BB">
        <w:rPr>
          <w:rFonts w:ascii="Times New Roman" w:hAnsi="Times New Roman" w:cs="Times New Roman"/>
          <w:sz w:val="24"/>
          <w:szCs w:val="24"/>
        </w:rPr>
        <w:t xml:space="preserve">ий. </w:t>
      </w:r>
      <w:r w:rsidRPr="00C80D55">
        <w:rPr>
          <w:rFonts w:ascii="Times New Roman" w:hAnsi="Times New Roman" w:cs="Times New Roman"/>
          <w:sz w:val="24"/>
          <w:szCs w:val="24"/>
        </w:rPr>
        <w:t>В процессе тренировок рекоменд</w:t>
      </w:r>
      <w:r w:rsidR="00AA29BB">
        <w:rPr>
          <w:rFonts w:ascii="Times New Roman" w:hAnsi="Times New Roman" w:cs="Times New Roman"/>
          <w:sz w:val="24"/>
          <w:szCs w:val="24"/>
        </w:rPr>
        <w:t xml:space="preserve">уются следующие формы контроля: </w:t>
      </w:r>
      <w:r w:rsidRPr="00C80D55">
        <w:rPr>
          <w:rFonts w:ascii="Times New Roman" w:hAnsi="Times New Roman" w:cs="Times New Roman"/>
          <w:sz w:val="24"/>
          <w:szCs w:val="24"/>
        </w:rPr>
        <w:t xml:space="preserve">самоконтроль обучающихся за частотой пульса </w:t>
      </w:r>
      <w:r w:rsidR="00AA29BB">
        <w:rPr>
          <w:rFonts w:ascii="Times New Roman" w:hAnsi="Times New Roman" w:cs="Times New Roman"/>
          <w:sz w:val="24"/>
          <w:szCs w:val="24"/>
        </w:rPr>
        <w:t xml:space="preserve">в покое, качество сна, аппетит, </w:t>
      </w:r>
      <w:r w:rsidRPr="00C80D55">
        <w:rPr>
          <w:rFonts w:ascii="Times New Roman" w:hAnsi="Times New Roman" w:cs="Times New Roman"/>
          <w:sz w:val="24"/>
          <w:szCs w:val="24"/>
        </w:rPr>
        <w:t>вес тела, общее самочувствие. Педагоги</w:t>
      </w:r>
      <w:r w:rsidR="00AA29BB">
        <w:rPr>
          <w:rFonts w:ascii="Times New Roman" w:hAnsi="Times New Roman" w:cs="Times New Roman"/>
          <w:sz w:val="24"/>
          <w:szCs w:val="24"/>
        </w:rPr>
        <w:t xml:space="preserve">ческий контроль применяется для </w:t>
      </w:r>
      <w:r w:rsidRPr="00C80D55">
        <w:rPr>
          <w:rFonts w:ascii="Times New Roman" w:hAnsi="Times New Roman" w:cs="Times New Roman"/>
          <w:sz w:val="24"/>
          <w:szCs w:val="24"/>
        </w:rPr>
        <w:t>текущего, этапного и соревновательного контр</w:t>
      </w:r>
      <w:r w:rsidR="00AA29BB">
        <w:rPr>
          <w:rFonts w:ascii="Times New Roman" w:hAnsi="Times New Roman" w:cs="Times New Roman"/>
          <w:sz w:val="24"/>
          <w:szCs w:val="24"/>
        </w:rPr>
        <w:t xml:space="preserve">оля. Определяется эффективность </w:t>
      </w:r>
      <w:r w:rsidRPr="00C80D55">
        <w:rPr>
          <w:rFonts w:ascii="Times New Roman" w:hAnsi="Times New Roman" w:cs="Times New Roman"/>
          <w:sz w:val="24"/>
          <w:szCs w:val="24"/>
        </w:rPr>
        <w:t>технической, физической, тактической и</w:t>
      </w:r>
      <w:r w:rsidR="00AA29BB">
        <w:rPr>
          <w:rFonts w:ascii="Times New Roman" w:hAnsi="Times New Roman" w:cs="Times New Roman"/>
          <w:sz w:val="24"/>
          <w:szCs w:val="24"/>
        </w:rPr>
        <w:t xml:space="preserve"> интегральной подготовленности, </w:t>
      </w:r>
      <w:r w:rsidRPr="00D16D59">
        <w:rPr>
          <w:rFonts w:ascii="Times New Roman" w:hAnsi="Times New Roman" w:cs="Times New Roman"/>
          <w:sz w:val="24"/>
          <w:szCs w:val="24"/>
        </w:rPr>
        <w:t xml:space="preserve">проводятся педагогические наблюдения, </w:t>
      </w:r>
      <w:r w:rsidRPr="00D16D59">
        <w:rPr>
          <w:rFonts w:ascii="Times New Roman" w:hAnsi="Times New Roman" w:cs="Times New Roman"/>
          <w:sz w:val="24"/>
          <w:szCs w:val="24"/>
        </w:rPr>
        <w:lastRenderedPageBreak/>
        <w:t>контр</w:t>
      </w:r>
      <w:r w:rsidR="00AA29BB">
        <w:rPr>
          <w:rFonts w:ascii="Times New Roman" w:hAnsi="Times New Roman" w:cs="Times New Roman"/>
          <w:sz w:val="24"/>
          <w:szCs w:val="24"/>
        </w:rPr>
        <w:t xml:space="preserve">ольно-педагогические испытания, </w:t>
      </w:r>
      <w:r w:rsidRPr="00D16D59">
        <w:rPr>
          <w:rFonts w:ascii="Times New Roman" w:hAnsi="Times New Roman" w:cs="Times New Roman"/>
          <w:sz w:val="24"/>
          <w:szCs w:val="24"/>
        </w:rPr>
        <w:t>на основе контрольно-переводных норм</w:t>
      </w:r>
      <w:r w:rsidR="00AA29BB">
        <w:rPr>
          <w:rFonts w:ascii="Times New Roman" w:hAnsi="Times New Roman" w:cs="Times New Roman"/>
          <w:sz w:val="24"/>
          <w:szCs w:val="24"/>
        </w:rPr>
        <w:t xml:space="preserve">ативов и обязательных программ. </w:t>
      </w:r>
      <w:r w:rsidRPr="00D16D59">
        <w:rPr>
          <w:rFonts w:ascii="Times New Roman" w:hAnsi="Times New Roman" w:cs="Times New Roman"/>
          <w:sz w:val="24"/>
          <w:szCs w:val="24"/>
        </w:rPr>
        <w:t>Участие в соревнованиях зависит от уровн</w:t>
      </w:r>
      <w:r w:rsidR="00AA29BB">
        <w:rPr>
          <w:rFonts w:ascii="Times New Roman" w:hAnsi="Times New Roman" w:cs="Times New Roman"/>
          <w:sz w:val="24"/>
          <w:szCs w:val="24"/>
        </w:rPr>
        <w:t xml:space="preserve">я подготовленности обучающихся, </w:t>
      </w:r>
      <w:r w:rsidRPr="00D16D59">
        <w:rPr>
          <w:rFonts w:ascii="Times New Roman" w:hAnsi="Times New Roman" w:cs="Times New Roman"/>
          <w:sz w:val="24"/>
          <w:szCs w:val="24"/>
        </w:rPr>
        <w:t>календаря соревнований, выполнен</w:t>
      </w:r>
      <w:r w:rsidR="00AA29BB">
        <w:rPr>
          <w:rFonts w:ascii="Times New Roman" w:hAnsi="Times New Roman" w:cs="Times New Roman"/>
          <w:sz w:val="24"/>
          <w:szCs w:val="24"/>
        </w:rPr>
        <w:t xml:space="preserve">ия разрядных требований и т. д. </w:t>
      </w:r>
      <w:r w:rsidRPr="00D16D59">
        <w:rPr>
          <w:rFonts w:ascii="Times New Roman" w:hAnsi="Times New Roman" w:cs="Times New Roman"/>
          <w:sz w:val="24"/>
          <w:szCs w:val="24"/>
        </w:rPr>
        <w:t xml:space="preserve">Основной задачей соревновательной </w:t>
      </w:r>
      <w:r w:rsidR="00AA29BB">
        <w:rPr>
          <w:rFonts w:ascii="Times New Roman" w:hAnsi="Times New Roman" w:cs="Times New Roman"/>
          <w:sz w:val="24"/>
          <w:szCs w:val="24"/>
        </w:rPr>
        <w:t xml:space="preserve">практики следует считать умение </w:t>
      </w:r>
      <w:r w:rsidRPr="00D16D59">
        <w:rPr>
          <w:rFonts w:ascii="Times New Roman" w:hAnsi="Times New Roman" w:cs="Times New Roman"/>
          <w:sz w:val="24"/>
          <w:szCs w:val="24"/>
        </w:rPr>
        <w:t>реализовать свои двигательные навыки и функциональные возможности</w:t>
      </w:r>
      <w:r w:rsidR="00AA29BB">
        <w:rPr>
          <w:rFonts w:ascii="Times New Roman" w:hAnsi="Times New Roman" w:cs="Times New Roman"/>
          <w:sz w:val="24"/>
          <w:szCs w:val="24"/>
        </w:rPr>
        <w:t xml:space="preserve"> в </w:t>
      </w:r>
      <w:r w:rsidRPr="00D16D59">
        <w:rPr>
          <w:rFonts w:ascii="Times New Roman" w:hAnsi="Times New Roman" w:cs="Times New Roman"/>
          <w:sz w:val="24"/>
          <w:szCs w:val="24"/>
        </w:rPr>
        <w:t>сложных условиях соревновательного противоборства, а также умение в</w:t>
      </w:r>
      <w:r w:rsidR="00AA29BB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командных действиях.</w:t>
      </w:r>
    </w:p>
    <w:p w:rsidR="00B85335" w:rsidRPr="00D16D59" w:rsidRDefault="00AA29BB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B85335" w:rsidRPr="00AA29BB">
        <w:rPr>
          <w:rFonts w:ascii="Times New Roman" w:hAnsi="Times New Roman" w:cs="Times New Roman"/>
          <w:b/>
          <w:sz w:val="24"/>
          <w:szCs w:val="24"/>
        </w:rPr>
        <w:t>7-й, 8-й года обучения</w:t>
      </w:r>
      <w:r w:rsidR="00B85335" w:rsidRPr="00D16D59">
        <w:rPr>
          <w:rFonts w:ascii="Times New Roman" w:hAnsi="Times New Roman" w:cs="Times New Roman"/>
          <w:sz w:val="24"/>
          <w:szCs w:val="24"/>
        </w:rPr>
        <w:t xml:space="preserve"> (углубленный уровень сложности)</w:t>
      </w:r>
    </w:p>
    <w:p w:rsidR="004B324A" w:rsidRDefault="00B85335" w:rsidP="00060F1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 группах рассматриваются пути макси</w:t>
      </w:r>
      <w:r w:rsidR="00AA29BB">
        <w:rPr>
          <w:rFonts w:ascii="Times New Roman" w:hAnsi="Times New Roman" w:cs="Times New Roman"/>
          <w:sz w:val="24"/>
          <w:szCs w:val="24"/>
        </w:rPr>
        <w:t xml:space="preserve">мальной реализации возможностей </w:t>
      </w:r>
      <w:r w:rsidRPr="00D16D59">
        <w:rPr>
          <w:rFonts w:ascii="Times New Roman" w:hAnsi="Times New Roman" w:cs="Times New Roman"/>
          <w:sz w:val="24"/>
          <w:szCs w:val="24"/>
        </w:rPr>
        <w:t xml:space="preserve">организма спортсмена и его двигательного </w:t>
      </w:r>
      <w:r w:rsidR="00AA29BB">
        <w:rPr>
          <w:rFonts w:ascii="Times New Roman" w:hAnsi="Times New Roman" w:cs="Times New Roman"/>
          <w:sz w:val="24"/>
          <w:szCs w:val="24"/>
        </w:rPr>
        <w:t xml:space="preserve">потенциала. </w:t>
      </w:r>
    </w:p>
    <w:p w:rsidR="00B85335" w:rsidRPr="00D16D59" w:rsidRDefault="00B85335" w:rsidP="004B324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24A">
        <w:rPr>
          <w:rFonts w:ascii="Times New Roman" w:hAnsi="Times New Roman" w:cs="Times New Roman"/>
          <w:b/>
          <w:sz w:val="24"/>
          <w:szCs w:val="24"/>
        </w:rPr>
        <w:t>Основная цель обучения:</w:t>
      </w:r>
      <w:r w:rsidRPr="00D16D59">
        <w:rPr>
          <w:rFonts w:ascii="Times New Roman" w:hAnsi="Times New Roman" w:cs="Times New Roman"/>
          <w:sz w:val="24"/>
          <w:szCs w:val="24"/>
        </w:rPr>
        <w:t xml:space="preserve"> выведени</w:t>
      </w:r>
      <w:r w:rsidR="00AA29BB">
        <w:rPr>
          <w:rFonts w:ascii="Times New Roman" w:hAnsi="Times New Roman" w:cs="Times New Roman"/>
          <w:sz w:val="24"/>
          <w:szCs w:val="24"/>
        </w:rPr>
        <w:t xml:space="preserve">е спортсмена на высокий уровень </w:t>
      </w:r>
      <w:r w:rsidRPr="00D16D59">
        <w:rPr>
          <w:rFonts w:ascii="Times New Roman" w:hAnsi="Times New Roman" w:cs="Times New Roman"/>
          <w:sz w:val="24"/>
          <w:szCs w:val="24"/>
        </w:rPr>
        <w:t>спортивных достижений с учетом его индивидуальных особенностей.</w:t>
      </w:r>
    </w:p>
    <w:p w:rsidR="00B85335" w:rsidRPr="00D16D59" w:rsidRDefault="00B85335" w:rsidP="00AA29B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Преимущественная направленность учебного процесса: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1) укрепление здоровья и всестороннее физическое развитие, способ</w:t>
      </w:r>
      <w:r w:rsidR="00AA29BB">
        <w:rPr>
          <w:rFonts w:ascii="Times New Roman" w:hAnsi="Times New Roman" w:cs="Times New Roman"/>
          <w:sz w:val="24"/>
          <w:szCs w:val="24"/>
        </w:rPr>
        <w:t xml:space="preserve">ствующее </w:t>
      </w:r>
      <w:r w:rsidRPr="00D16D59">
        <w:rPr>
          <w:rFonts w:ascii="Times New Roman" w:hAnsi="Times New Roman" w:cs="Times New Roman"/>
          <w:sz w:val="24"/>
          <w:szCs w:val="24"/>
        </w:rPr>
        <w:t xml:space="preserve">улучшению приспособленности организма </w:t>
      </w:r>
      <w:r w:rsidR="00AA29BB">
        <w:rPr>
          <w:rFonts w:ascii="Times New Roman" w:hAnsi="Times New Roman" w:cs="Times New Roman"/>
          <w:sz w:val="24"/>
          <w:szCs w:val="24"/>
        </w:rPr>
        <w:t xml:space="preserve">к изменяющимся условиям внешней </w:t>
      </w:r>
      <w:r w:rsidRPr="00D16D59">
        <w:rPr>
          <w:rFonts w:ascii="Times New Roman" w:hAnsi="Times New Roman" w:cs="Times New Roman"/>
          <w:sz w:val="24"/>
          <w:szCs w:val="24"/>
        </w:rPr>
        <w:t>среды;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2) развитие способности к проявл</w:t>
      </w:r>
      <w:r w:rsidR="00AA29BB">
        <w:rPr>
          <w:rFonts w:ascii="Times New Roman" w:hAnsi="Times New Roman" w:cs="Times New Roman"/>
          <w:sz w:val="24"/>
          <w:szCs w:val="24"/>
        </w:rPr>
        <w:t xml:space="preserve">ению имеющегося функционального </w:t>
      </w:r>
      <w:r w:rsidRPr="00D16D59">
        <w:rPr>
          <w:rFonts w:ascii="Times New Roman" w:hAnsi="Times New Roman" w:cs="Times New Roman"/>
          <w:sz w:val="24"/>
          <w:szCs w:val="24"/>
        </w:rPr>
        <w:t>потенциала в специфических условиях занятий футболом;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3) совершенствование техники игры в футбол и специал</w:t>
      </w:r>
      <w:r w:rsidR="00AA29BB">
        <w:rPr>
          <w:rFonts w:ascii="Times New Roman" w:hAnsi="Times New Roman" w:cs="Times New Roman"/>
          <w:sz w:val="24"/>
          <w:szCs w:val="24"/>
        </w:rPr>
        <w:t xml:space="preserve">ьных физических </w:t>
      </w:r>
      <w:r w:rsidRPr="00D16D59">
        <w:rPr>
          <w:rFonts w:ascii="Times New Roman" w:hAnsi="Times New Roman" w:cs="Times New Roman"/>
          <w:sz w:val="24"/>
          <w:szCs w:val="24"/>
        </w:rPr>
        <w:t>качеств;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4) приобретение практического опы</w:t>
      </w:r>
      <w:r w:rsidR="00AA29BB">
        <w:rPr>
          <w:rFonts w:ascii="Times New Roman" w:hAnsi="Times New Roman" w:cs="Times New Roman"/>
          <w:sz w:val="24"/>
          <w:szCs w:val="24"/>
        </w:rPr>
        <w:t xml:space="preserve">та педагогической деятельности, </w:t>
      </w:r>
      <w:r w:rsidRPr="00D16D59">
        <w:rPr>
          <w:rFonts w:ascii="Times New Roman" w:hAnsi="Times New Roman" w:cs="Times New Roman"/>
          <w:sz w:val="24"/>
          <w:szCs w:val="24"/>
        </w:rPr>
        <w:t>предпрофессиональная подготовка обучающихся;</w:t>
      </w:r>
    </w:p>
    <w:p w:rsidR="00B85335" w:rsidRPr="00D16D59" w:rsidRDefault="00B85335" w:rsidP="004B324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Методы контроля</w:t>
      </w:r>
      <w:r w:rsidRPr="00D16D59">
        <w:rPr>
          <w:rFonts w:ascii="Times New Roman" w:hAnsi="Times New Roman" w:cs="Times New Roman"/>
          <w:sz w:val="24"/>
          <w:szCs w:val="24"/>
        </w:rPr>
        <w:t>. С ростом спортивного мастерства увеличивается и</w:t>
      </w:r>
      <w:r w:rsidR="00AA29BB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 xml:space="preserve">значимость организации системы комплексного контроля за </w:t>
      </w:r>
      <w:r w:rsidR="00AA29BB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Pr="00D16D59">
        <w:rPr>
          <w:rFonts w:ascii="Times New Roman" w:hAnsi="Times New Roman" w:cs="Times New Roman"/>
          <w:sz w:val="24"/>
          <w:szCs w:val="24"/>
        </w:rPr>
        <w:t>подготовленности обучающихся и их</w:t>
      </w:r>
      <w:r w:rsidR="00AA29BB">
        <w:rPr>
          <w:rFonts w:ascii="Times New Roman" w:hAnsi="Times New Roman" w:cs="Times New Roman"/>
          <w:sz w:val="24"/>
          <w:szCs w:val="24"/>
        </w:rPr>
        <w:t xml:space="preserve"> адаптации к соревновательным и </w:t>
      </w:r>
      <w:r w:rsidR="004B324A">
        <w:rPr>
          <w:rFonts w:ascii="Times New Roman" w:hAnsi="Times New Roman" w:cs="Times New Roman"/>
          <w:sz w:val="24"/>
          <w:szCs w:val="24"/>
        </w:rPr>
        <w:t>тренировочным нагрузкам.</w:t>
      </w:r>
    </w:p>
    <w:p w:rsidR="00B85335" w:rsidRPr="004B324A" w:rsidRDefault="00B85335" w:rsidP="004B324A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4A">
        <w:rPr>
          <w:rFonts w:ascii="Times New Roman" w:hAnsi="Times New Roman" w:cs="Times New Roman"/>
          <w:b/>
          <w:sz w:val="24"/>
          <w:szCs w:val="24"/>
        </w:rPr>
        <w:t>Организационно-методические указания на проведение учебных занятий и</w:t>
      </w:r>
      <w:r w:rsidR="004B324A" w:rsidRPr="004B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24A">
        <w:rPr>
          <w:rFonts w:ascii="Times New Roman" w:hAnsi="Times New Roman" w:cs="Times New Roman"/>
          <w:b/>
          <w:sz w:val="24"/>
          <w:szCs w:val="24"/>
        </w:rPr>
        <w:t>контрольных испытаний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Многолетнюю подготовку целесообразно рассматривать как сложную</w:t>
      </w:r>
      <w:r w:rsidR="004B324A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специфическую систему со свойстве</w:t>
      </w:r>
      <w:r w:rsidR="004B324A">
        <w:rPr>
          <w:rFonts w:ascii="Times New Roman" w:hAnsi="Times New Roman" w:cs="Times New Roman"/>
          <w:sz w:val="24"/>
          <w:szCs w:val="24"/>
        </w:rPr>
        <w:t xml:space="preserve">нными ей особенностями с учетом </w:t>
      </w:r>
      <w:r w:rsidRPr="00D16D59">
        <w:rPr>
          <w:rFonts w:ascii="Times New Roman" w:hAnsi="Times New Roman" w:cs="Times New Roman"/>
          <w:sz w:val="24"/>
          <w:szCs w:val="24"/>
        </w:rPr>
        <w:t>возрастных возможностей обучающихся. В</w:t>
      </w:r>
      <w:r w:rsidR="004B324A">
        <w:rPr>
          <w:rFonts w:ascii="Times New Roman" w:hAnsi="Times New Roman" w:cs="Times New Roman"/>
          <w:sz w:val="24"/>
          <w:szCs w:val="24"/>
        </w:rPr>
        <w:t xml:space="preserve">есь процесс многолетних занятий </w:t>
      </w:r>
      <w:r w:rsidRPr="00D16D59">
        <w:rPr>
          <w:rFonts w:ascii="Times New Roman" w:hAnsi="Times New Roman" w:cs="Times New Roman"/>
          <w:sz w:val="24"/>
          <w:szCs w:val="24"/>
        </w:rPr>
        <w:t>футболом включает практически не обозрим</w:t>
      </w:r>
      <w:r w:rsidR="007E1173">
        <w:rPr>
          <w:rFonts w:ascii="Times New Roman" w:hAnsi="Times New Roman" w:cs="Times New Roman"/>
          <w:sz w:val="24"/>
          <w:szCs w:val="24"/>
        </w:rPr>
        <w:t xml:space="preserve">ое множество переменных. Каждый </w:t>
      </w:r>
      <w:r w:rsidRPr="00D16D59">
        <w:rPr>
          <w:rFonts w:ascii="Times New Roman" w:hAnsi="Times New Roman" w:cs="Times New Roman"/>
          <w:sz w:val="24"/>
          <w:szCs w:val="24"/>
        </w:rPr>
        <w:t>год многолетней тренировки отражает своеобразие об</w:t>
      </w:r>
      <w:r w:rsidR="007E1173">
        <w:rPr>
          <w:rFonts w:ascii="Times New Roman" w:hAnsi="Times New Roman" w:cs="Times New Roman"/>
          <w:sz w:val="24"/>
          <w:szCs w:val="24"/>
        </w:rPr>
        <w:t xml:space="preserve">щих условий жизни и </w:t>
      </w:r>
      <w:r w:rsidRPr="00D16D59">
        <w:rPr>
          <w:rFonts w:ascii="Times New Roman" w:hAnsi="Times New Roman" w:cs="Times New Roman"/>
          <w:sz w:val="24"/>
          <w:szCs w:val="24"/>
        </w:rPr>
        <w:t>деятельности обучающихся в различные</w:t>
      </w:r>
      <w:r w:rsidR="007E1173">
        <w:rPr>
          <w:rFonts w:ascii="Times New Roman" w:hAnsi="Times New Roman" w:cs="Times New Roman"/>
          <w:sz w:val="24"/>
          <w:szCs w:val="24"/>
        </w:rPr>
        <w:t xml:space="preserve"> периоды жизненного пути (общей </w:t>
      </w:r>
      <w:r w:rsidRPr="00D16D59">
        <w:rPr>
          <w:rFonts w:ascii="Times New Roman" w:hAnsi="Times New Roman" w:cs="Times New Roman"/>
          <w:sz w:val="24"/>
          <w:szCs w:val="24"/>
        </w:rPr>
        <w:t>нагрузки в периоды обучения в школе, трудов</w:t>
      </w:r>
      <w:r w:rsidR="007E1173">
        <w:rPr>
          <w:rFonts w:ascii="Times New Roman" w:hAnsi="Times New Roman" w:cs="Times New Roman"/>
          <w:sz w:val="24"/>
          <w:szCs w:val="24"/>
        </w:rPr>
        <w:t xml:space="preserve">ой деятельности, службы в армии </w:t>
      </w:r>
      <w:r w:rsidRPr="00D16D59">
        <w:rPr>
          <w:rFonts w:ascii="Times New Roman" w:hAnsi="Times New Roman" w:cs="Times New Roman"/>
          <w:sz w:val="24"/>
          <w:szCs w:val="24"/>
        </w:rPr>
        <w:t>и т.д.). Разумеется, в процессе всех лет занятий</w:t>
      </w:r>
      <w:r w:rsidR="007E1173">
        <w:rPr>
          <w:rFonts w:ascii="Times New Roman" w:hAnsi="Times New Roman" w:cs="Times New Roman"/>
          <w:sz w:val="24"/>
          <w:szCs w:val="24"/>
        </w:rPr>
        <w:t xml:space="preserve"> задачи, тренировочные средства </w:t>
      </w:r>
      <w:r w:rsidRPr="00D16D59">
        <w:rPr>
          <w:rFonts w:ascii="Times New Roman" w:hAnsi="Times New Roman" w:cs="Times New Roman"/>
          <w:sz w:val="24"/>
          <w:szCs w:val="24"/>
        </w:rPr>
        <w:t>и методы претерпевают значительные изменения.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Спортивная тренировка обучающихся, в отличие от тренировки взрослых,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имеет ряд методических и организационных особенностей.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 xml:space="preserve">1. Тренировочные занятия с обучающимися </w:t>
      </w:r>
      <w:r w:rsidR="007E1173">
        <w:rPr>
          <w:rFonts w:ascii="Times New Roman" w:hAnsi="Times New Roman" w:cs="Times New Roman"/>
          <w:sz w:val="24"/>
          <w:szCs w:val="24"/>
        </w:rPr>
        <w:t xml:space="preserve">не должны быть ориентированы на </w:t>
      </w:r>
      <w:r w:rsidRPr="00D16D59">
        <w:rPr>
          <w:rFonts w:ascii="Times New Roman" w:hAnsi="Times New Roman" w:cs="Times New Roman"/>
          <w:sz w:val="24"/>
          <w:szCs w:val="24"/>
        </w:rPr>
        <w:t>достижение в первые годы занятий высокого спортивного результата.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 xml:space="preserve">2. Тренировочные и соревновательные </w:t>
      </w:r>
      <w:r w:rsidR="007E1173">
        <w:rPr>
          <w:rFonts w:ascii="Times New Roman" w:hAnsi="Times New Roman" w:cs="Times New Roman"/>
          <w:sz w:val="24"/>
          <w:szCs w:val="24"/>
        </w:rPr>
        <w:t xml:space="preserve">нагрузки должны соответствовать </w:t>
      </w:r>
      <w:r w:rsidRPr="00D16D59">
        <w:rPr>
          <w:rFonts w:ascii="Times New Roman" w:hAnsi="Times New Roman" w:cs="Times New Roman"/>
          <w:sz w:val="24"/>
          <w:szCs w:val="24"/>
        </w:rPr>
        <w:t>функциональным возможностям растущего организма.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3. В процессе всех лет занятий необходим</w:t>
      </w:r>
      <w:r w:rsidR="007E1173">
        <w:rPr>
          <w:rFonts w:ascii="Times New Roman" w:hAnsi="Times New Roman" w:cs="Times New Roman"/>
          <w:sz w:val="24"/>
          <w:szCs w:val="24"/>
        </w:rPr>
        <w:t xml:space="preserve">о соблюдать рациональный режим, </w:t>
      </w:r>
      <w:r w:rsidRPr="00D16D59">
        <w:rPr>
          <w:rFonts w:ascii="Times New Roman" w:hAnsi="Times New Roman" w:cs="Times New Roman"/>
          <w:sz w:val="24"/>
          <w:szCs w:val="24"/>
        </w:rPr>
        <w:t>обеспечить гигиену быта, хорошую орган</w:t>
      </w:r>
      <w:r w:rsidR="007E1173">
        <w:rPr>
          <w:rFonts w:ascii="Times New Roman" w:hAnsi="Times New Roman" w:cs="Times New Roman"/>
          <w:sz w:val="24"/>
          <w:szCs w:val="24"/>
        </w:rPr>
        <w:t xml:space="preserve">изацию врачебно-педагогического </w:t>
      </w:r>
      <w:r w:rsidRPr="00D16D59">
        <w:rPr>
          <w:rFonts w:ascii="Times New Roman" w:hAnsi="Times New Roman" w:cs="Times New Roman"/>
          <w:sz w:val="24"/>
          <w:szCs w:val="24"/>
        </w:rPr>
        <w:t>контроля за состоянием здоровья, подг</w:t>
      </w:r>
      <w:r w:rsidR="007E1173">
        <w:rPr>
          <w:rFonts w:ascii="Times New Roman" w:hAnsi="Times New Roman" w:cs="Times New Roman"/>
          <w:sz w:val="24"/>
          <w:szCs w:val="24"/>
        </w:rPr>
        <w:t xml:space="preserve">отовленностью занимающихся и их </w:t>
      </w:r>
      <w:r w:rsidRPr="00D16D59">
        <w:rPr>
          <w:rFonts w:ascii="Times New Roman" w:hAnsi="Times New Roman" w:cs="Times New Roman"/>
          <w:sz w:val="24"/>
          <w:szCs w:val="24"/>
        </w:rPr>
        <w:t>физическим развитием.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4. Надежной основой успеха обучающи</w:t>
      </w:r>
      <w:r w:rsidR="007E1173">
        <w:rPr>
          <w:rFonts w:ascii="Times New Roman" w:hAnsi="Times New Roman" w:cs="Times New Roman"/>
          <w:sz w:val="24"/>
          <w:szCs w:val="24"/>
        </w:rPr>
        <w:t xml:space="preserve">хся является приобретенный фонд </w:t>
      </w:r>
      <w:r w:rsidRPr="00D16D59">
        <w:rPr>
          <w:rFonts w:ascii="Times New Roman" w:hAnsi="Times New Roman" w:cs="Times New Roman"/>
          <w:sz w:val="24"/>
          <w:szCs w:val="24"/>
        </w:rPr>
        <w:t>умений и навыков, всестороннее развитие физических каче</w:t>
      </w:r>
      <w:r w:rsidR="007E1173">
        <w:rPr>
          <w:rFonts w:ascii="Times New Roman" w:hAnsi="Times New Roman" w:cs="Times New Roman"/>
          <w:sz w:val="24"/>
          <w:szCs w:val="24"/>
        </w:rPr>
        <w:t xml:space="preserve">ств, решение </w:t>
      </w:r>
      <w:r w:rsidRPr="00D16D59">
        <w:rPr>
          <w:rFonts w:ascii="Times New Roman" w:hAnsi="Times New Roman" w:cs="Times New Roman"/>
          <w:sz w:val="24"/>
          <w:szCs w:val="24"/>
        </w:rPr>
        <w:t>функциональных возможностей организма.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lastRenderedPageBreak/>
        <w:t>5. Необходимо учитывать особенност</w:t>
      </w:r>
      <w:r w:rsidR="007E1173">
        <w:rPr>
          <w:rFonts w:ascii="Times New Roman" w:hAnsi="Times New Roman" w:cs="Times New Roman"/>
          <w:sz w:val="24"/>
          <w:szCs w:val="24"/>
        </w:rPr>
        <w:t xml:space="preserve">и построения школьного учебного </w:t>
      </w:r>
      <w:r w:rsidRPr="00D16D59">
        <w:rPr>
          <w:rFonts w:ascii="Times New Roman" w:hAnsi="Times New Roman" w:cs="Times New Roman"/>
          <w:sz w:val="24"/>
          <w:szCs w:val="24"/>
        </w:rPr>
        <w:t>процесса в планировании спортивной тренировки.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Система подготовки представляет собой организацию регулярных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учебно-тренировочных занятий и соревно</w:t>
      </w:r>
      <w:r w:rsidR="007E1173">
        <w:rPr>
          <w:rFonts w:ascii="Times New Roman" w:hAnsi="Times New Roman" w:cs="Times New Roman"/>
          <w:sz w:val="24"/>
          <w:szCs w:val="24"/>
        </w:rPr>
        <w:t xml:space="preserve">ваний. На протяжении многих лет </w:t>
      </w:r>
      <w:r w:rsidRPr="00D16D59">
        <w:rPr>
          <w:rFonts w:ascii="Times New Roman" w:hAnsi="Times New Roman" w:cs="Times New Roman"/>
          <w:sz w:val="24"/>
          <w:szCs w:val="24"/>
        </w:rPr>
        <w:t xml:space="preserve">тренировок обучающиеся должны овладеть </w:t>
      </w:r>
      <w:r w:rsidR="007E1173">
        <w:rPr>
          <w:rFonts w:ascii="Times New Roman" w:hAnsi="Times New Roman" w:cs="Times New Roman"/>
          <w:sz w:val="24"/>
          <w:szCs w:val="24"/>
        </w:rPr>
        <w:t xml:space="preserve">техникой и тактикой, приобрести </w:t>
      </w:r>
      <w:r w:rsidRPr="00D16D59">
        <w:rPr>
          <w:rFonts w:ascii="Times New Roman" w:hAnsi="Times New Roman" w:cs="Times New Roman"/>
          <w:sz w:val="24"/>
          <w:szCs w:val="24"/>
        </w:rPr>
        <w:t>опыт и специальные знания, улучшить моральные и волевые качества.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Программный материал для всех групп занимающихся распределен в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соответствии с возрастными особ</w:t>
      </w:r>
      <w:r w:rsidR="007E1173">
        <w:rPr>
          <w:rFonts w:ascii="Times New Roman" w:hAnsi="Times New Roman" w:cs="Times New Roman"/>
          <w:sz w:val="24"/>
          <w:szCs w:val="24"/>
        </w:rPr>
        <w:t xml:space="preserve">енностями обучающихся, их общей </w:t>
      </w:r>
      <w:r w:rsidRPr="00D16D59">
        <w:rPr>
          <w:rFonts w:ascii="Times New Roman" w:hAnsi="Times New Roman" w:cs="Times New Roman"/>
          <w:sz w:val="24"/>
          <w:szCs w:val="24"/>
        </w:rPr>
        <w:t>физической подготовленностью и</w:t>
      </w:r>
      <w:r w:rsidR="007E1173">
        <w:rPr>
          <w:rFonts w:ascii="Times New Roman" w:hAnsi="Times New Roman" w:cs="Times New Roman"/>
          <w:sz w:val="24"/>
          <w:szCs w:val="24"/>
        </w:rPr>
        <w:t xml:space="preserve"> рассчитан на творческий подход </w:t>
      </w:r>
      <w:r w:rsidRPr="00D16D59">
        <w:rPr>
          <w:rFonts w:ascii="Times New Roman" w:hAnsi="Times New Roman" w:cs="Times New Roman"/>
          <w:sz w:val="24"/>
          <w:szCs w:val="24"/>
        </w:rPr>
        <w:t>со стороны тренеров – преподавателей к его освоению.</w:t>
      </w:r>
    </w:p>
    <w:p w:rsidR="007E1173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Наиболее благоприятным возрастом для обучения движениям (образование и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закрепление динамических стереотип</w:t>
      </w:r>
      <w:r w:rsidR="007E1173">
        <w:rPr>
          <w:rFonts w:ascii="Times New Roman" w:hAnsi="Times New Roman" w:cs="Times New Roman"/>
          <w:sz w:val="24"/>
          <w:szCs w:val="24"/>
        </w:rPr>
        <w:t xml:space="preserve">ов) является период до полового </w:t>
      </w:r>
      <w:r w:rsidRPr="00D16D59">
        <w:rPr>
          <w:rFonts w:ascii="Times New Roman" w:hAnsi="Times New Roman" w:cs="Times New Roman"/>
          <w:sz w:val="24"/>
          <w:szCs w:val="24"/>
        </w:rPr>
        <w:t>созревания. Поэтому очень важно, чтобы име</w:t>
      </w:r>
      <w:r w:rsidR="007E1173">
        <w:rPr>
          <w:rFonts w:ascii="Times New Roman" w:hAnsi="Times New Roman" w:cs="Times New Roman"/>
          <w:sz w:val="24"/>
          <w:szCs w:val="24"/>
        </w:rPr>
        <w:t xml:space="preserve">нно в этом возрасте обучающиеся </w:t>
      </w:r>
      <w:r w:rsidRPr="00D16D59">
        <w:rPr>
          <w:rFonts w:ascii="Times New Roman" w:hAnsi="Times New Roman" w:cs="Times New Roman"/>
          <w:sz w:val="24"/>
          <w:szCs w:val="24"/>
        </w:rPr>
        <w:t>освоили возможно больший объем двигател</w:t>
      </w:r>
      <w:r w:rsidR="007E1173">
        <w:rPr>
          <w:rFonts w:ascii="Times New Roman" w:hAnsi="Times New Roman" w:cs="Times New Roman"/>
          <w:sz w:val="24"/>
          <w:szCs w:val="24"/>
        </w:rPr>
        <w:t xml:space="preserve">ьных навыков. Развитие мышечной </w:t>
      </w:r>
      <w:r w:rsidRPr="00D16D59">
        <w:rPr>
          <w:rFonts w:ascii="Times New Roman" w:hAnsi="Times New Roman" w:cs="Times New Roman"/>
          <w:sz w:val="24"/>
          <w:szCs w:val="24"/>
        </w:rPr>
        <w:t>силы в различных возрастах протекает неравномерно. До 1</w:t>
      </w:r>
      <w:r w:rsidR="007E1173">
        <w:rPr>
          <w:rFonts w:ascii="Times New Roman" w:hAnsi="Times New Roman" w:cs="Times New Roman"/>
          <w:sz w:val="24"/>
          <w:szCs w:val="24"/>
        </w:rPr>
        <w:t xml:space="preserve">3 лет упражнения </w:t>
      </w:r>
      <w:r w:rsidRPr="00D16D59">
        <w:rPr>
          <w:rFonts w:ascii="Times New Roman" w:hAnsi="Times New Roman" w:cs="Times New Roman"/>
          <w:sz w:val="24"/>
          <w:szCs w:val="24"/>
        </w:rPr>
        <w:t>силовой направленности выполняются гла</w:t>
      </w:r>
      <w:r w:rsidR="007E1173">
        <w:rPr>
          <w:rFonts w:ascii="Times New Roman" w:hAnsi="Times New Roman" w:cs="Times New Roman"/>
          <w:sz w:val="24"/>
          <w:szCs w:val="24"/>
        </w:rPr>
        <w:t xml:space="preserve">вным образом с целью содействия </w:t>
      </w:r>
      <w:r w:rsidRPr="00D16D59">
        <w:rPr>
          <w:rFonts w:ascii="Times New Roman" w:hAnsi="Times New Roman" w:cs="Times New Roman"/>
          <w:sz w:val="24"/>
          <w:szCs w:val="24"/>
        </w:rPr>
        <w:t>гармоничному развитию организма, образ</w:t>
      </w:r>
      <w:r w:rsidR="007E1173">
        <w:rPr>
          <w:rFonts w:ascii="Times New Roman" w:hAnsi="Times New Roman" w:cs="Times New Roman"/>
          <w:sz w:val="24"/>
          <w:szCs w:val="24"/>
        </w:rPr>
        <w:t xml:space="preserve">ования «мышечного корсета» т.е. </w:t>
      </w:r>
      <w:r w:rsidRPr="00D16D59">
        <w:rPr>
          <w:rFonts w:ascii="Times New Roman" w:hAnsi="Times New Roman" w:cs="Times New Roman"/>
          <w:sz w:val="24"/>
          <w:szCs w:val="24"/>
        </w:rPr>
        <w:t>мышцы, которые в обычных условиях р</w:t>
      </w:r>
      <w:r w:rsidR="007E1173">
        <w:rPr>
          <w:rFonts w:ascii="Times New Roman" w:hAnsi="Times New Roman" w:cs="Times New Roman"/>
          <w:sz w:val="24"/>
          <w:szCs w:val="24"/>
        </w:rPr>
        <w:t xml:space="preserve">азвиваются слабо (мышцы живота, </w:t>
      </w:r>
      <w:r w:rsidRPr="00D16D59">
        <w:rPr>
          <w:rFonts w:ascii="Times New Roman" w:hAnsi="Times New Roman" w:cs="Times New Roman"/>
          <w:sz w:val="24"/>
          <w:szCs w:val="24"/>
        </w:rPr>
        <w:t xml:space="preserve">косные мышцы туловища, мышцы, </w:t>
      </w:r>
      <w:r w:rsidR="007E1173">
        <w:rPr>
          <w:rFonts w:ascii="Times New Roman" w:hAnsi="Times New Roman" w:cs="Times New Roman"/>
          <w:sz w:val="24"/>
          <w:szCs w:val="24"/>
        </w:rPr>
        <w:t xml:space="preserve">участвующие в отведении верхних </w:t>
      </w:r>
      <w:r w:rsidRPr="00D16D59">
        <w:rPr>
          <w:rFonts w:ascii="Times New Roman" w:hAnsi="Times New Roman" w:cs="Times New Roman"/>
          <w:sz w:val="24"/>
          <w:szCs w:val="24"/>
        </w:rPr>
        <w:t>конечностей, приводящие мышцы нижних ко</w:t>
      </w:r>
      <w:r w:rsidR="007E1173">
        <w:rPr>
          <w:rFonts w:ascii="Times New Roman" w:hAnsi="Times New Roman" w:cs="Times New Roman"/>
          <w:sz w:val="24"/>
          <w:szCs w:val="24"/>
        </w:rPr>
        <w:t>нечностей, а также группы мышц-</w:t>
      </w:r>
      <w:r w:rsidRPr="00D16D59">
        <w:rPr>
          <w:rFonts w:ascii="Times New Roman" w:hAnsi="Times New Roman" w:cs="Times New Roman"/>
          <w:sz w:val="24"/>
          <w:szCs w:val="24"/>
        </w:rPr>
        <w:t xml:space="preserve">сгибателей). В этом возрасте нельзя включать </w:t>
      </w:r>
      <w:r w:rsidR="007E1173">
        <w:rPr>
          <w:rFonts w:ascii="Times New Roman" w:hAnsi="Times New Roman" w:cs="Times New Roman"/>
          <w:sz w:val="24"/>
          <w:szCs w:val="24"/>
        </w:rPr>
        <w:t xml:space="preserve">в занятия упражнения, связанные </w:t>
      </w:r>
      <w:r w:rsidRPr="00D16D59">
        <w:rPr>
          <w:rFonts w:ascii="Times New Roman" w:hAnsi="Times New Roman" w:cs="Times New Roman"/>
          <w:sz w:val="24"/>
          <w:szCs w:val="24"/>
        </w:rPr>
        <w:t>с максимальными и продолжительными мыш</w:t>
      </w:r>
      <w:r w:rsidR="007E1173">
        <w:rPr>
          <w:rFonts w:ascii="Times New Roman" w:hAnsi="Times New Roman" w:cs="Times New Roman"/>
          <w:sz w:val="24"/>
          <w:szCs w:val="24"/>
        </w:rPr>
        <w:t xml:space="preserve">ечными напряжениями (предельная </w:t>
      </w:r>
      <w:r w:rsidRPr="00D16D59">
        <w:rPr>
          <w:rFonts w:ascii="Times New Roman" w:hAnsi="Times New Roman" w:cs="Times New Roman"/>
          <w:sz w:val="24"/>
          <w:szCs w:val="24"/>
        </w:rPr>
        <w:t>величина отягощений не должна превышать 1/3</w:t>
      </w:r>
      <w:r w:rsidR="007E1173">
        <w:rPr>
          <w:rFonts w:ascii="Times New Roman" w:hAnsi="Times New Roman" w:cs="Times New Roman"/>
          <w:sz w:val="24"/>
          <w:szCs w:val="24"/>
        </w:rPr>
        <w:t xml:space="preserve"> – 1/2 веса собственного тела). 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 xml:space="preserve">В период полового созревания (13-15 лет) </w:t>
      </w:r>
      <w:r w:rsidR="007E1173">
        <w:rPr>
          <w:rFonts w:ascii="Times New Roman" w:hAnsi="Times New Roman" w:cs="Times New Roman"/>
          <w:sz w:val="24"/>
          <w:szCs w:val="24"/>
        </w:rPr>
        <w:t xml:space="preserve">происходит значительный прирост </w:t>
      </w:r>
      <w:r w:rsidRPr="00D16D59">
        <w:rPr>
          <w:rFonts w:ascii="Times New Roman" w:hAnsi="Times New Roman" w:cs="Times New Roman"/>
          <w:sz w:val="24"/>
          <w:szCs w:val="24"/>
        </w:rPr>
        <w:t>силы. При этом, чем выше биологич</w:t>
      </w:r>
      <w:r w:rsidR="007E1173">
        <w:rPr>
          <w:rFonts w:ascii="Times New Roman" w:hAnsi="Times New Roman" w:cs="Times New Roman"/>
          <w:sz w:val="24"/>
          <w:szCs w:val="24"/>
        </w:rPr>
        <w:t xml:space="preserve">еский возраст, тем выше силовые </w:t>
      </w:r>
      <w:r w:rsidRPr="00D16D59">
        <w:rPr>
          <w:rFonts w:ascii="Times New Roman" w:hAnsi="Times New Roman" w:cs="Times New Roman"/>
          <w:sz w:val="24"/>
          <w:szCs w:val="24"/>
        </w:rPr>
        <w:t>возможности.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К 14-15 годам можно применять отягощения с весом 60-70 % от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 xml:space="preserve">максимального, избегая при этом задержек </w:t>
      </w:r>
      <w:r w:rsidR="007E1173">
        <w:rPr>
          <w:rFonts w:ascii="Times New Roman" w:hAnsi="Times New Roman" w:cs="Times New Roman"/>
          <w:sz w:val="24"/>
          <w:szCs w:val="24"/>
        </w:rPr>
        <w:t xml:space="preserve">дыхания, предельного количества </w:t>
      </w:r>
      <w:r w:rsidRPr="00D16D59">
        <w:rPr>
          <w:rFonts w:ascii="Times New Roman" w:hAnsi="Times New Roman" w:cs="Times New Roman"/>
          <w:sz w:val="24"/>
          <w:szCs w:val="24"/>
        </w:rPr>
        <w:t>повторений упражнения.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 возрасте 15-16 лет упражнения с отягощениями должны иметь скоростно-силовую направленность, т.е. характеризоваться не столько собств</w:t>
      </w:r>
      <w:r w:rsidR="007E1173">
        <w:rPr>
          <w:rFonts w:ascii="Times New Roman" w:hAnsi="Times New Roman" w:cs="Times New Roman"/>
          <w:sz w:val="24"/>
          <w:szCs w:val="24"/>
        </w:rPr>
        <w:t>енно-</w:t>
      </w:r>
      <w:r w:rsidRPr="00D16D59">
        <w:rPr>
          <w:rFonts w:ascii="Times New Roman" w:hAnsi="Times New Roman" w:cs="Times New Roman"/>
          <w:sz w:val="24"/>
          <w:szCs w:val="24"/>
        </w:rPr>
        <w:t>силовыми проявлениями (статический режим,</w:t>
      </w:r>
      <w:r w:rsidR="007E1173">
        <w:rPr>
          <w:rFonts w:ascii="Times New Roman" w:hAnsi="Times New Roman" w:cs="Times New Roman"/>
          <w:sz w:val="24"/>
          <w:szCs w:val="24"/>
        </w:rPr>
        <w:t xml:space="preserve"> медленные силовые напряжения), </w:t>
      </w:r>
      <w:r w:rsidRPr="00D16D59">
        <w:rPr>
          <w:rFonts w:ascii="Times New Roman" w:hAnsi="Times New Roman" w:cs="Times New Roman"/>
          <w:sz w:val="24"/>
          <w:szCs w:val="24"/>
        </w:rPr>
        <w:t>сколько сочетанием силы и быстроты, с акцент</w:t>
      </w:r>
      <w:r w:rsidR="007E1173">
        <w:rPr>
          <w:rFonts w:ascii="Times New Roman" w:hAnsi="Times New Roman" w:cs="Times New Roman"/>
          <w:sz w:val="24"/>
          <w:szCs w:val="24"/>
        </w:rPr>
        <w:t xml:space="preserve">ом на быстроту. Воспитание силы </w:t>
      </w:r>
      <w:r w:rsidRPr="00D16D59">
        <w:rPr>
          <w:rFonts w:ascii="Times New Roman" w:hAnsi="Times New Roman" w:cs="Times New Roman"/>
          <w:sz w:val="24"/>
          <w:szCs w:val="24"/>
        </w:rPr>
        <w:t>в этот период в целом должно быть подчине</w:t>
      </w:r>
      <w:r w:rsidR="007E1173">
        <w:rPr>
          <w:rFonts w:ascii="Times New Roman" w:hAnsi="Times New Roman" w:cs="Times New Roman"/>
          <w:sz w:val="24"/>
          <w:szCs w:val="24"/>
        </w:rPr>
        <w:t>но совершенствованию скоростно-</w:t>
      </w:r>
      <w:r w:rsidRPr="00D16D59">
        <w:rPr>
          <w:rFonts w:ascii="Times New Roman" w:hAnsi="Times New Roman" w:cs="Times New Roman"/>
          <w:sz w:val="24"/>
          <w:szCs w:val="24"/>
        </w:rPr>
        <w:t>силовых у предпосылки направленного развития силовых способностей.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Повышенная возбудимость и лабильность нервных процессов в детском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возрасте (до 12 лет), является благоприят</w:t>
      </w:r>
      <w:r w:rsidR="007E1173">
        <w:rPr>
          <w:rFonts w:ascii="Times New Roman" w:hAnsi="Times New Roman" w:cs="Times New Roman"/>
          <w:sz w:val="24"/>
          <w:szCs w:val="24"/>
        </w:rPr>
        <w:t xml:space="preserve">ной предпосылкой для воспитания </w:t>
      </w:r>
      <w:r w:rsidRPr="00D16D59">
        <w:rPr>
          <w:rFonts w:ascii="Times New Roman" w:hAnsi="Times New Roman" w:cs="Times New Roman"/>
          <w:sz w:val="24"/>
          <w:szCs w:val="24"/>
        </w:rPr>
        <w:t>быстроты двигательной реакции и быс</w:t>
      </w:r>
      <w:r w:rsidR="007E1173">
        <w:rPr>
          <w:rFonts w:ascii="Times New Roman" w:hAnsi="Times New Roman" w:cs="Times New Roman"/>
          <w:sz w:val="24"/>
          <w:szCs w:val="24"/>
        </w:rPr>
        <w:t xml:space="preserve">троты движений. Для этого нужно </w:t>
      </w:r>
      <w:r w:rsidRPr="00D16D59">
        <w:rPr>
          <w:rFonts w:ascii="Times New Roman" w:hAnsi="Times New Roman" w:cs="Times New Roman"/>
          <w:sz w:val="24"/>
          <w:szCs w:val="24"/>
        </w:rPr>
        <w:t xml:space="preserve">использовать подвижные, спортивные игры, а </w:t>
      </w:r>
      <w:r w:rsidR="007E1173">
        <w:rPr>
          <w:rFonts w:ascii="Times New Roman" w:hAnsi="Times New Roman" w:cs="Times New Roman"/>
          <w:sz w:val="24"/>
          <w:szCs w:val="24"/>
        </w:rPr>
        <w:t xml:space="preserve">также разнообразные упражнения, </w:t>
      </w:r>
      <w:r w:rsidRPr="00D16D59">
        <w:rPr>
          <w:rFonts w:ascii="Times New Roman" w:hAnsi="Times New Roman" w:cs="Times New Roman"/>
          <w:sz w:val="24"/>
          <w:szCs w:val="24"/>
        </w:rPr>
        <w:t>требующие быстрой реакции на заранее</w:t>
      </w:r>
      <w:r w:rsidR="007E1173">
        <w:rPr>
          <w:rFonts w:ascii="Times New Roman" w:hAnsi="Times New Roman" w:cs="Times New Roman"/>
          <w:sz w:val="24"/>
          <w:szCs w:val="24"/>
        </w:rPr>
        <w:t xml:space="preserve"> обусловленные сигналы, быстрых </w:t>
      </w:r>
      <w:r w:rsidRPr="00D16D59">
        <w:rPr>
          <w:rFonts w:ascii="Times New Roman" w:hAnsi="Times New Roman" w:cs="Times New Roman"/>
          <w:sz w:val="24"/>
          <w:szCs w:val="24"/>
        </w:rPr>
        <w:t>локальных движений и кратковременных перемещений.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 возрасте 13-15 лет значительное место в составе средств воспитания быстроты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занимают скоростно-силовые упражнения типа</w:t>
      </w:r>
      <w:r w:rsidR="007E1173">
        <w:rPr>
          <w:rFonts w:ascii="Times New Roman" w:hAnsi="Times New Roman" w:cs="Times New Roman"/>
          <w:sz w:val="24"/>
          <w:szCs w:val="24"/>
        </w:rPr>
        <w:t xml:space="preserve"> прыжков, метаний, многоскоков, </w:t>
      </w:r>
      <w:r w:rsidRPr="00D16D59">
        <w:rPr>
          <w:rFonts w:ascii="Times New Roman" w:hAnsi="Times New Roman" w:cs="Times New Roman"/>
          <w:sz w:val="24"/>
          <w:szCs w:val="24"/>
        </w:rPr>
        <w:t>быстрых спрыгиваний и выпрыгиваний,</w:t>
      </w:r>
      <w:r w:rsidR="007E1173">
        <w:rPr>
          <w:rFonts w:ascii="Times New Roman" w:hAnsi="Times New Roman" w:cs="Times New Roman"/>
          <w:sz w:val="24"/>
          <w:szCs w:val="24"/>
        </w:rPr>
        <w:t xml:space="preserve"> переменных ускорений в беге (с </w:t>
      </w:r>
      <w:r w:rsidRPr="00D16D59">
        <w:rPr>
          <w:rFonts w:ascii="Times New Roman" w:hAnsi="Times New Roman" w:cs="Times New Roman"/>
          <w:sz w:val="24"/>
          <w:szCs w:val="24"/>
        </w:rPr>
        <w:t xml:space="preserve">варьированием, как скоростных характеристик </w:t>
      </w:r>
      <w:r w:rsidR="007E1173">
        <w:rPr>
          <w:rFonts w:ascii="Times New Roman" w:hAnsi="Times New Roman" w:cs="Times New Roman"/>
          <w:sz w:val="24"/>
          <w:szCs w:val="24"/>
        </w:rPr>
        <w:t xml:space="preserve">бега, так и внешних условий – в </w:t>
      </w:r>
      <w:r w:rsidRPr="00D16D59">
        <w:rPr>
          <w:rFonts w:ascii="Times New Roman" w:hAnsi="Times New Roman" w:cs="Times New Roman"/>
          <w:sz w:val="24"/>
          <w:szCs w:val="24"/>
        </w:rPr>
        <w:t>гору и с горы, по различному грунту и т.д.).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Максимальная скорость бега увеличивается в период с 14 до 17 лет. В этом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возрасте большое место занимают спортивн</w:t>
      </w:r>
      <w:r w:rsidR="007E1173">
        <w:rPr>
          <w:rFonts w:ascii="Times New Roman" w:hAnsi="Times New Roman" w:cs="Times New Roman"/>
          <w:sz w:val="24"/>
          <w:szCs w:val="24"/>
        </w:rPr>
        <w:t xml:space="preserve">ые игры и повторное преодоление </w:t>
      </w:r>
      <w:r w:rsidRPr="00D16D59">
        <w:rPr>
          <w:rFonts w:ascii="Times New Roman" w:hAnsi="Times New Roman" w:cs="Times New Roman"/>
          <w:sz w:val="24"/>
          <w:szCs w:val="24"/>
        </w:rPr>
        <w:t>коротких отрезков (20, 30, 40, 50, 60 метров) с максимальной скоростью.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 процессе воспитания быстроты необходимо сочетать скоростные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упражнения с заданиями по расслаблению</w:t>
      </w:r>
      <w:r w:rsidR="007E1173">
        <w:rPr>
          <w:rFonts w:ascii="Times New Roman" w:hAnsi="Times New Roman" w:cs="Times New Roman"/>
          <w:sz w:val="24"/>
          <w:szCs w:val="24"/>
        </w:rPr>
        <w:t xml:space="preserve"> мышц, в том числе и в процессе </w:t>
      </w:r>
      <w:r w:rsidRPr="00D16D59">
        <w:rPr>
          <w:rFonts w:ascii="Times New Roman" w:hAnsi="Times New Roman" w:cs="Times New Roman"/>
          <w:sz w:val="24"/>
          <w:szCs w:val="24"/>
        </w:rPr>
        <w:t>выполнения скоростных упражнений.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lastRenderedPageBreak/>
        <w:t>Выносливость на различных этапах возрастного развития повышается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неравномерно. Увеличение размеров и функциональных воз</w:t>
      </w:r>
      <w:r w:rsidR="007E1173">
        <w:rPr>
          <w:rFonts w:ascii="Times New Roman" w:hAnsi="Times New Roman" w:cs="Times New Roman"/>
          <w:sz w:val="24"/>
          <w:szCs w:val="24"/>
        </w:rPr>
        <w:t xml:space="preserve">можностей органов </w:t>
      </w:r>
      <w:r w:rsidRPr="00D16D59">
        <w:rPr>
          <w:rFonts w:ascii="Times New Roman" w:hAnsi="Times New Roman" w:cs="Times New Roman"/>
          <w:sz w:val="24"/>
          <w:szCs w:val="24"/>
        </w:rPr>
        <w:t>и систем организма, обеспечивающих выносли</w:t>
      </w:r>
      <w:r w:rsidR="007E1173">
        <w:rPr>
          <w:rFonts w:ascii="Times New Roman" w:hAnsi="Times New Roman" w:cs="Times New Roman"/>
          <w:sz w:val="24"/>
          <w:szCs w:val="24"/>
        </w:rPr>
        <w:t xml:space="preserve">вость, происходит в основном до </w:t>
      </w:r>
      <w:r w:rsidRPr="00D16D59">
        <w:rPr>
          <w:rFonts w:ascii="Times New Roman" w:hAnsi="Times New Roman" w:cs="Times New Roman"/>
          <w:sz w:val="24"/>
          <w:szCs w:val="24"/>
        </w:rPr>
        <w:t>и во время полового созревания (10-16 лет).</w:t>
      </w:r>
      <w:r w:rsidR="007E1173">
        <w:rPr>
          <w:rFonts w:ascii="Times New Roman" w:hAnsi="Times New Roman" w:cs="Times New Roman"/>
          <w:sz w:val="24"/>
          <w:szCs w:val="24"/>
        </w:rPr>
        <w:t xml:space="preserve"> В это время, особенно в период </w:t>
      </w:r>
      <w:r w:rsidRPr="00D16D59">
        <w:rPr>
          <w:rFonts w:ascii="Times New Roman" w:hAnsi="Times New Roman" w:cs="Times New Roman"/>
          <w:sz w:val="24"/>
          <w:szCs w:val="24"/>
        </w:rPr>
        <w:t>полового созревания, эффективность тренировки на общую выносливость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значительно выше, чем в последующие годы, когда общая выносливость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повышается незначительно.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Для воспитания выносливости следует использовать: кроссовый бег с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 xml:space="preserve">невысокой скоростью передвижения в </w:t>
      </w:r>
      <w:r w:rsidR="007E1173">
        <w:rPr>
          <w:rFonts w:ascii="Times New Roman" w:hAnsi="Times New Roman" w:cs="Times New Roman"/>
          <w:sz w:val="24"/>
          <w:szCs w:val="24"/>
        </w:rPr>
        <w:t xml:space="preserve">равномерном темпе с постепенным </w:t>
      </w:r>
      <w:r w:rsidRPr="00D16D59">
        <w:rPr>
          <w:rFonts w:ascii="Times New Roman" w:hAnsi="Times New Roman" w:cs="Times New Roman"/>
          <w:sz w:val="24"/>
          <w:szCs w:val="24"/>
        </w:rPr>
        <w:t>увеличением длины дистанции; повторный бег на ко</w:t>
      </w:r>
      <w:r w:rsidR="007E1173">
        <w:rPr>
          <w:rFonts w:ascii="Times New Roman" w:hAnsi="Times New Roman" w:cs="Times New Roman"/>
          <w:sz w:val="24"/>
          <w:szCs w:val="24"/>
        </w:rPr>
        <w:t xml:space="preserve">ротких отрезках 30-40-50 </w:t>
      </w:r>
      <w:r w:rsidRPr="00D16D59">
        <w:rPr>
          <w:rFonts w:ascii="Times New Roman" w:hAnsi="Times New Roman" w:cs="Times New Roman"/>
          <w:sz w:val="24"/>
          <w:szCs w:val="24"/>
        </w:rPr>
        <w:t>метров с короткими (15-30 сек.) интервалами</w:t>
      </w:r>
      <w:r w:rsidR="007E1173">
        <w:rPr>
          <w:rFonts w:ascii="Times New Roman" w:hAnsi="Times New Roman" w:cs="Times New Roman"/>
          <w:sz w:val="24"/>
          <w:szCs w:val="24"/>
        </w:rPr>
        <w:t xml:space="preserve"> отдыха, подвижные и спортивные </w:t>
      </w:r>
      <w:r w:rsidRPr="00D16D59">
        <w:rPr>
          <w:rFonts w:ascii="Times New Roman" w:hAnsi="Times New Roman" w:cs="Times New Roman"/>
          <w:sz w:val="24"/>
          <w:szCs w:val="24"/>
        </w:rPr>
        <w:t>игры, серийное выполнение бегов</w:t>
      </w:r>
      <w:r w:rsidR="007E1173">
        <w:rPr>
          <w:rFonts w:ascii="Times New Roman" w:hAnsi="Times New Roman" w:cs="Times New Roman"/>
          <w:sz w:val="24"/>
          <w:szCs w:val="24"/>
        </w:rPr>
        <w:t xml:space="preserve">ых и игровых упражнений (работа </w:t>
      </w:r>
      <w:r w:rsidRPr="00D16D59">
        <w:rPr>
          <w:rFonts w:ascii="Times New Roman" w:hAnsi="Times New Roman" w:cs="Times New Roman"/>
          <w:sz w:val="24"/>
          <w:szCs w:val="24"/>
        </w:rPr>
        <w:t>субмаксимальной мощности не более 30-40 с</w:t>
      </w:r>
      <w:r w:rsidR="007E1173">
        <w:rPr>
          <w:rFonts w:ascii="Times New Roman" w:hAnsi="Times New Roman" w:cs="Times New Roman"/>
          <w:sz w:val="24"/>
          <w:szCs w:val="24"/>
        </w:rPr>
        <w:t xml:space="preserve">ек., пауза отдыха 1.5-2.5 мин., </w:t>
      </w:r>
      <w:r w:rsidRPr="00D16D59">
        <w:rPr>
          <w:rFonts w:ascii="Times New Roman" w:hAnsi="Times New Roman" w:cs="Times New Roman"/>
          <w:sz w:val="24"/>
          <w:szCs w:val="24"/>
        </w:rPr>
        <w:t>число повторений в серии 4-5, число серий 1-3).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Способность к работе в анаэробных гликолитических условиях, типичных для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футбола, у детей подростков и частично ю</w:t>
      </w:r>
      <w:r w:rsidR="007E1173">
        <w:rPr>
          <w:rFonts w:ascii="Times New Roman" w:hAnsi="Times New Roman" w:cs="Times New Roman"/>
          <w:sz w:val="24"/>
          <w:szCs w:val="24"/>
        </w:rPr>
        <w:t xml:space="preserve">ношей значительно меньше, чем у </w:t>
      </w:r>
      <w:r w:rsidRPr="00D16D59">
        <w:rPr>
          <w:rFonts w:ascii="Times New Roman" w:hAnsi="Times New Roman" w:cs="Times New Roman"/>
          <w:sz w:val="24"/>
          <w:szCs w:val="24"/>
        </w:rPr>
        <w:t>взрослых. Поэтому тренировочные зан</w:t>
      </w:r>
      <w:r w:rsidR="007E1173">
        <w:rPr>
          <w:rFonts w:ascii="Times New Roman" w:hAnsi="Times New Roman" w:cs="Times New Roman"/>
          <w:sz w:val="24"/>
          <w:szCs w:val="24"/>
        </w:rPr>
        <w:t xml:space="preserve">ятия анаэробной гликолитической </w:t>
      </w:r>
      <w:r w:rsidRPr="00D16D59">
        <w:rPr>
          <w:rFonts w:ascii="Times New Roman" w:hAnsi="Times New Roman" w:cs="Times New Roman"/>
          <w:sz w:val="24"/>
          <w:szCs w:val="24"/>
        </w:rPr>
        <w:t>направленности можно давать по</w:t>
      </w:r>
      <w:r w:rsidR="007E1173">
        <w:rPr>
          <w:rFonts w:ascii="Times New Roman" w:hAnsi="Times New Roman" w:cs="Times New Roman"/>
          <w:sz w:val="24"/>
          <w:szCs w:val="24"/>
        </w:rPr>
        <w:t xml:space="preserve">сле предварительного достаточно </w:t>
      </w:r>
      <w:r w:rsidRPr="00D16D59">
        <w:rPr>
          <w:rFonts w:ascii="Times New Roman" w:hAnsi="Times New Roman" w:cs="Times New Roman"/>
          <w:sz w:val="24"/>
          <w:szCs w:val="24"/>
        </w:rPr>
        <w:t>продолжительного выполнения нагрузо</w:t>
      </w:r>
      <w:r w:rsidR="007E1173">
        <w:rPr>
          <w:rFonts w:ascii="Times New Roman" w:hAnsi="Times New Roman" w:cs="Times New Roman"/>
          <w:sz w:val="24"/>
          <w:szCs w:val="24"/>
        </w:rPr>
        <w:t xml:space="preserve">к аэробного характера. Чем выше </w:t>
      </w:r>
      <w:r w:rsidRPr="00D16D59">
        <w:rPr>
          <w:rFonts w:ascii="Times New Roman" w:hAnsi="Times New Roman" w:cs="Times New Roman"/>
          <w:sz w:val="24"/>
          <w:szCs w:val="24"/>
        </w:rPr>
        <w:t>биологический возраст обуча</w:t>
      </w:r>
      <w:r w:rsidR="007E1173">
        <w:rPr>
          <w:rFonts w:ascii="Times New Roman" w:hAnsi="Times New Roman" w:cs="Times New Roman"/>
          <w:sz w:val="24"/>
          <w:szCs w:val="24"/>
        </w:rPr>
        <w:t xml:space="preserve">ющегося, тем легче он переносит </w:t>
      </w:r>
      <w:r w:rsidRPr="00D16D59">
        <w:rPr>
          <w:rFonts w:ascii="Times New Roman" w:hAnsi="Times New Roman" w:cs="Times New Roman"/>
          <w:sz w:val="24"/>
          <w:szCs w:val="24"/>
        </w:rPr>
        <w:t>специализированные нагрузки, энергообеспе</w:t>
      </w:r>
      <w:r w:rsidR="007E1173">
        <w:rPr>
          <w:rFonts w:ascii="Times New Roman" w:hAnsi="Times New Roman" w:cs="Times New Roman"/>
          <w:sz w:val="24"/>
          <w:szCs w:val="24"/>
        </w:rPr>
        <w:t xml:space="preserve">чение которых осуществляется по </w:t>
      </w:r>
      <w:r w:rsidRPr="00D16D59">
        <w:rPr>
          <w:rFonts w:ascii="Times New Roman" w:hAnsi="Times New Roman" w:cs="Times New Roman"/>
          <w:sz w:val="24"/>
          <w:szCs w:val="24"/>
        </w:rPr>
        <w:t>преимуществу анаэробными процессами.</w:t>
      </w:r>
    </w:p>
    <w:p w:rsidR="00B85335" w:rsidRPr="00D16D59" w:rsidRDefault="00B85335" w:rsidP="007E1173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Систематическое выполнение тренировочных заданий анаэробной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направленности целесообразно планировать пос</w:t>
      </w:r>
      <w:r w:rsidR="007E1173">
        <w:rPr>
          <w:rFonts w:ascii="Times New Roman" w:hAnsi="Times New Roman" w:cs="Times New Roman"/>
          <w:sz w:val="24"/>
          <w:szCs w:val="24"/>
        </w:rPr>
        <w:t xml:space="preserve">ле периода полового созревания. </w:t>
      </w:r>
      <w:r w:rsidRPr="00D16D59">
        <w:rPr>
          <w:rFonts w:ascii="Times New Roman" w:hAnsi="Times New Roman" w:cs="Times New Roman"/>
          <w:sz w:val="24"/>
          <w:szCs w:val="24"/>
        </w:rPr>
        <w:t>Воспитание гибкости осуществляется с по</w:t>
      </w:r>
      <w:r w:rsidR="007E1173">
        <w:rPr>
          <w:rFonts w:ascii="Times New Roman" w:hAnsi="Times New Roman" w:cs="Times New Roman"/>
          <w:sz w:val="24"/>
          <w:szCs w:val="24"/>
        </w:rPr>
        <w:t xml:space="preserve">мощью упражнений, выполняемых с </w:t>
      </w:r>
      <w:r w:rsidRPr="00D16D59">
        <w:rPr>
          <w:rFonts w:ascii="Times New Roman" w:hAnsi="Times New Roman" w:cs="Times New Roman"/>
          <w:sz w:val="24"/>
          <w:szCs w:val="24"/>
        </w:rPr>
        <w:t>большой амплитудой движений (</w:t>
      </w:r>
      <w:r w:rsidR="007E1173">
        <w:rPr>
          <w:rFonts w:ascii="Times New Roman" w:hAnsi="Times New Roman" w:cs="Times New Roman"/>
          <w:sz w:val="24"/>
          <w:szCs w:val="24"/>
        </w:rPr>
        <w:t xml:space="preserve">махи руками и ногами, наклоны и </w:t>
      </w:r>
      <w:r w:rsidRPr="00D16D59">
        <w:rPr>
          <w:rFonts w:ascii="Times New Roman" w:hAnsi="Times New Roman" w:cs="Times New Roman"/>
          <w:sz w:val="24"/>
          <w:szCs w:val="24"/>
        </w:rPr>
        <w:t>вращательные движения туловищем и т.д.)</w:t>
      </w:r>
    </w:p>
    <w:p w:rsidR="00B85335" w:rsidRPr="00D16D59" w:rsidRDefault="00B85335" w:rsidP="008B0F4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При силовой тренировке необходимо систематически выполнять</w:t>
      </w:r>
      <w:r w:rsidR="007E1173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упражнения н</w:t>
      </w:r>
      <w:r w:rsidR="008B0F45">
        <w:rPr>
          <w:rFonts w:ascii="Times New Roman" w:hAnsi="Times New Roman" w:cs="Times New Roman"/>
          <w:sz w:val="24"/>
          <w:szCs w:val="24"/>
        </w:rPr>
        <w:t xml:space="preserve">а растягивание работавших мышц. </w:t>
      </w:r>
      <w:r w:rsidRPr="00D16D59">
        <w:rPr>
          <w:rFonts w:ascii="Times New Roman" w:hAnsi="Times New Roman" w:cs="Times New Roman"/>
          <w:sz w:val="24"/>
          <w:szCs w:val="24"/>
        </w:rPr>
        <w:t>Физическая подготовка подразделяетс</w:t>
      </w:r>
      <w:r w:rsidR="008B0F45">
        <w:rPr>
          <w:rFonts w:ascii="Times New Roman" w:hAnsi="Times New Roman" w:cs="Times New Roman"/>
          <w:sz w:val="24"/>
          <w:szCs w:val="24"/>
        </w:rPr>
        <w:t xml:space="preserve">я на общую и специальную. Общая </w:t>
      </w:r>
      <w:r w:rsidRPr="00D16D59">
        <w:rPr>
          <w:rFonts w:ascii="Times New Roman" w:hAnsi="Times New Roman" w:cs="Times New Roman"/>
          <w:sz w:val="24"/>
          <w:szCs w:val="24"/>
        </w:rPr>
        <w:t>физическая подготовка должна обеспеч</w:t>
      </w:r>
      <w:r w:rsidR="008B0F45">
        <w:rPr>
          <w:rFonts w:ascii="Times New Roman" w:hAnsi="Times New Roman" w:cs="Times New Roman"/>
          <w:sz w:val="24"/>
          <w:szCs w:val="24"/>
        </w:rPr>
        <w:t>ивать разностороннее физическое развитие</w:t>
      </w:r>
      <w:r w:rsidRPr="00D16D59">
        <w:rPr>
          <w:rFonts w:ascii="Times New Roman" w:hAnsi="Times New Roman" w:cs="Times New Roman"/>
          <w:sz w:val="24"/>
          <w:szCs w:val="24"/>
        </w:rPr>
        <w:t>: развитие основных двигате</w:t>
      </w:r>
      <w:r w:rsidR="008B0F45">
        <w:rPr>
          <w:rFonts w:ascii="Times New Roman" w:hAnsi="Times New Roman" w:cs="Times New Roman"/>
          <w:sz w:val="24"/>
          <w:szCs w:val="24"/>
        </w:rPr>
        <w:t xml:space="preserve">льных качеств - быстроты, силы, </w:t>
      </w:r>
      <w:r w:rsidRPr="00D16D59">
        <w:rPr>
          <w:rFonts w:ascii="Times New Roman" w:hAnsi="Times New Roman" w:cs="Times New Roman"/>
          <w:sz w:val="24"/>
          <w:szCs w:val="24"/>
        </w:rPr>
        <w:t>выносливости, ловкости, гибкости; улучшени</w:t>
      </w:r>
      <w:r w:rsidR="008B0F45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способностей, </w:t>
      </w:r>
      <w:r w:rsidRPr="00D16D59">
        <w:rPr>
          <w:rFonts w:ascii="Times New Roman" w:hAnsi="Times New Roman" w:cs="Times New Roman"/>
          <w:sz w:val="24"/>
          <w:szCs w:val="24"/>
        </w:rPr>
        <w:t>расширение объема двигательных навыков; повышение обще</w:t>
      </w:r>
      <w:r w:rsidR="008B0F45">
        <w:rPr>
          <w:rFonts w:ascii="Times New Roman" w:hAnsi="Times New Roman" w:cs="Times New Roman"/>
          <w:sz w:val="24"/>
          <w:szCs w:val="24"/>
        </w:rPr>
        <w:t xml:space="preserve">й </w:t>
      </w:r>
      <w:r w:rsidRPr="00D16D59">
        <w:rPr>
          <w:rFonts w:ascii="Times New Roman" w:hAnsi="Times New Roman" w:cs="Times New Roman"/>
          <w:sz w:val="24"/>
          <w:szCs w:val="24"/>
        </w:rPr>
        <w:t>работоспособности организма; соз</w:t>
      </w:r>
      <w:r w:rsidR="008B0F45">
        <w:rPr>
          <w:rFonts w:ascii="Times New Roman" w:hAnsi="Times New Roman" w:cs="Times New Roman"/>
          <w:sz w:val="24"/>
          <w:szCs w:val="24"/>
        </w:rPr>
        <w:t xml:space="preserve">дание прочной базы для высокого </w:t>
      </w:r>
      <w:r w:rsidRPr="00D16D59">
        <w:rPr>
          <w:rFonts w:ascii="Times New Roman" w:hAnsi="Times New Roman" w:cs="Times New Roman"/>
          <w:sz w:val="24"/>
          <w:szCs w:val="24"/>
        </w:rPr>
        <w:t>спортивного мастерства.</w:t>
      </w:r>
    </w:p>
    <w:p w:rsidR="00B85335" w:rsidRPr="00D16D59" w:rsidRDefault="00B85335" w:rsidP="008B0F4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Во всех возрастных группах большое внимание должно уделяться общей</w:t>
      </w:r>
      <w:r w:rsidR="008B0F45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физической подготовке. Элементы общей физ</w:t>
      </w:r>
      <w:r w:rsidR="008B0F45">
        <w:rPr>
          <w:rFonts w:ascii="Times New Roman" w:hAnsi="Times New Roman" w:cs="Times New Roman"/>
          <w:sz w:val="24"/>
          <w:szCs w:val="24"/>
        </w:rPr>
        <w:t xml:space="preserve">ической подготовки должны иметь </w:t>
      </w:r>
      <w:r w:rsidRPr="00D16D59">
        <w:rPr>
          <w:rFonts w:ascii="Times New Roman" w:hAnsi="Times New Roman" w:cs="Times New Roman"/>
          <w:sz w:val="24"/>
          <w:szCs w:val="24"/>
        </w:rPr>
        <w:t>место во всех практических занятиях. П</w:t>
      </w:r>
      <w:r w:rsidR="00DB3FEC">
        <w:rPr>
          <w:rFonts w:ascii="Times New Roman" w:hAnsi="Times New Roman" w:cs="Times New Roman"/>
          <w:sz w:val="24"/>
          <w:szCs w:val="24"/>
        </w:rPr>
        <w:t>ри составлении комплексов обще</w:t>
      </w:r>
      <w:r w:rsidRPr="00D16D59">
        <w:rPr>
          <w:rFonts w:ascii="Times New Roman" w:hAnsi="Times New Roman" w:cs="Times New Roman"/>
          <w:sz w:val="24"/>
          <w:szCs w:val="24"/>
        </w:rPr>
        <w:t>развивающих упражнений необходимо у</w:t>
      </w:r>
      <w:r w:rsidR="008B0F45">
        <w:rPr>
          <w:rFonts w:ascii="Times New Roman" w:hAnsi="Times New Roman" w:cs="Times New Roman"/>
          <w:sz w:val="24"/>
          <w:szCs w:val="24"/>
        </w:rPr>
        <w:t xml:space="preserve">читывать их воздействие, как на </w:t>
      </w:r>
      <w:r w:rsidRPr="00D16D59">
        <w:rPr>
          <w:rFonts w:ascii="Times New Roman" w:hAnsi="Times New Roman" w:cs="Times New Roman"/>
          <w:sz w:val="24"/>
          <w:szCs w:val="24"/>
        </w:rPr>
        <w:t>отдельные мышечные группы, так и на ве</w:t>
      </w:r>
      <w:r w:rsidR="008B0F45">
        <w:rPr>
          <w:rFonts w:ascii="Times New Roman" w:hAnsi="Times New Roman" w:cs="Times New Roman"/>
          <w:sz w:val="24"/>
          <w:szCs w:val="24"/>
        </w:rPr>
        <w:t xml:space="preserve">сь организм в целом, чередовать </w:t>
      </w:r>
      <w:r w:rsidRPr="00D16D59">
        <w:rPr>
          <w:rFonts w:ascii="Times New Roman" w:hAnsi="Times New Roman" w:cs="Times New Roman"/>
          <w:sz w:val="24"/>
          <w:szCs w:val="24"/>
        </w:rPr>
        <w:t>упражнения для мышц рук с упражнения</w:t>
      </w:r>
      <w:r w:rsidR="008B0F45">
        <w:rPr>
          <w:rFonts w:ascii="Times New Roman" w:hAnsi="Times New Roman" w:cs="Times New Roman"/>
          <w:sz w:val="24"/>
          <w:szCs w:val="24"/>
        </w:rPr>
        <w:t xml:space="preserve">ми для мышц ног, упражнения для </w:t>
      </w:r>
      <w:r w:rsidRPr="00D16D59">
        <w:rPr>
          <w:rFonts w:ascii="Times New Roman" w:hAnsi="Times New Roman" w:cs="Times New Roman"/>
          <w:sz w:val="24"/>
          <w:szCs w:val="24"/>
        </w:rPr>
        <w:t>мышц спины с упражнениями для мышц брюш</w:t>
      </w:r>
      <w:r w:rsidR="008B0F45">
        <w:rPr>
          <w:rFonts w:ascii="Times New Roman" w:hAnsi="Times New Roman" w:cs="Times New Roman"/>
          <w:sz w:val="24"/>
          <w:szCs w:val="24"/>
        </w:rPr>
        <w:t xml:space="preserve">ного пресса, исходные положения </w:t>
      </w:r>
      <w:r w:rsidRPr="00D16D59">
        <w:rPr>
          <w:rFonts w:ascii="Times New Roman" w:hAnsi="Times New Roman" w:cs="Times New Roman"/>
          <w:sz w:val="24"/>
          <w:szCs w:val="24"/>
        </w:rPr>
        <w:t>и т.п.</w:t>
      </w:r>
    </w:p>
    <w:p w:rsidR="00B85335" w:rsidRPr="00D16D59" w:rsidRDefault="00B85335" w:rsidP="008B0F4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При планировании тренировочных нагрузок во всех возрастных</w:t>
      </w:r>
      <w:r w:rsidR="008B0F45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 xml:space="preserve">группах необходимо учитывать особенности и </w:t>
      </w:r>
      <w:r w:rsidR="008B0F45">
        <w:rPr>
          <w:rFonts w:ascii="Times New Roman" w:hAnsi="Times New Roman" w:cs="Times New Roman"/>
          <w:sz w:val="24"/>
          <w:szCs w:val="24"/>
        </w:rPr>
        <w:t xml:space="preserve">во всех случаях учитывать режим </w:t>
      </w:r>
      <w:r w:rsidRPr="00D16D59">
        <w:rPr>
          <w:rFonts w:ascii="Times New Roman" w:hAnsi="Times New Roman" w:cs="Times New Roman"/>
          <w:sz w:val="24"/>
          <w:szCs w:val="24"/>
        </w:rPr>
        <w:t>выполнения упражнений (интенсивность, продолжите</w:t>
      </w:r>
      <w:r w:rsidR="008B0F45">
        <w:rPr>
          <w:rFonts w:ascii="Times New Roman" w:hAnsi="Times New Roman" w:cs="Times New Roman"/>
          <w:sz w:val="24"/>
          <w:szCs w:val="24"/>
        </w:rPr>
        <w:t xml:space="preserve">льность работы, </w:t>
      </w:r>
      <w:r w:rsidRPr="00D16D59">
        <w:rPr>
          <w:rFonts w:ascii="Times New Roman" w:hAnsi="Times New Roman" w:cs="Times New Roman"/>
          <w:sz w:val="24"/>
          <w:szCs w:val="24"/>
        </w:rPr>
        <w:t>длительность о</w:t>
      </w:r>
      <w:r w:rsidR="008B0F45">
        <w:rPr>
          <w:rFonts w:ascii="Times New Roman" w:hAnsi="Times New Roman" w:cs="Times New Roman"/>
          <w:sz w:val="24"/>
          <w:szCs w:val="24"/>
        </w:rPr>
        <w:t xml:space="preserve">тдыха и количество повторений). </w:t>
      </w:r>
      <w:r w:rsidRPr="00D16D59">
        <w:rPr>
          <w:rFonts w:ascii="Times New Roman" w:hAnsi="Times New Roman" w:cs="Times New Roman"/>
          <w:sz w:val="24"/>
          <w:szCs w:val="24"/>
        </w:rPr>
        <w:t>Специальная физическая подготовка должна р</w:t>
      </w:r>
      <w:r w:rsidR="008B0F45">
        <w:rPr>
          <w:rFonts w:ascii="Times New Roman" w:hAnsi="Times New Roman" w:cs="Times New Roman"/>
          <w:sz w:val="24"/>
          <w:szCs w:val="24"/>
        </w:rPr>
        <w:t xml:space="preserve">азвивать двигательные качества, </w:t>
      </w:r>
      <w:r w:rsidRPr="00D16D59">
        <w:rPr>
          <w:rFonts w:ascii="Times New Roman" w:hAnsi="Times New Roman" w:cs="Times New Roman"/>
          <w:sz w:val="24"/>
          <w:szCs w:val="24"/>
        </w:rPr>
        <w:t>способности специфические для футбо</w:t>
      </w:r>
      <w:r w:rsidR="008B0F45">
        <w:rPr>
          <w:rFonts w:ascii="Times New Roman" w:hAnsi="Times New Roman" w:cs="Times New Roman"/>
          <w:sz w:val="24"/>
          <w:szCs w:val="24"/>
        </w:rPr>
        <w:t xml:space="preserve">ла, и содействовать быстрейшему </w:t>
      </w:r>
      <w:r w:rsidRPr="00D16D59">
        <w:rPr>
          <w:rFonts w:ascii="Times New Roman" w:hAnsi="Times New Roman" w:cs="Times New Roman"/>
          <w:sz w:val="24"/>
          <w:szCs w:val="24"/>
        </w:rPr>
        <w:t>освоению технических приемов.</w:t>
      </w:r>
    </w:p>
    <w:p w:rsidR="00B85335" w:rsidRPr="00D16D59" w:rsidRDefault="00B85335" w:rsidP="00DB3FEC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Овладение техникой игры в футбол – процесс сложный и длительный.</w:t>
      </w:r>
      <w:r w:rsidR="008B0F45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Обучающихся необходимо убедить, что д</w:t>
      </w:r>
      <w:r w:rsidR="008B0F45">
        <w:rPr>
          <w:rFonts w:ascii="Times New Roman" w:hAnsi="Times New Roman" w:cs="Times New Roman"/>
          <w:sz w:val="24"/>
          <w:szCs w:val="24"/>
        </w:rPr>
        <w:t xml:space="preserve">ля достижения вершин мастерства </w:t>
      </w:r>
      <w:r w:rsidRPr="00D16D59">
        <w:rPr>
          <w:rFonts w:ascii="Times New Roman" w:hAnsi="Times New Roman" w:cs="Times New Roman"/>
          <w:sz w:val="24"/>
          <w:szCs w:val="24"/>
        </w:rPr>
        <w:t>требуется большое трудолюбие, проявление в</w:t>
      </w:r>
      <w:r w:rsidR="008B0F45">
        <w:rPr>
          <w:rFonts w:ascii="Times New Roman" w:hAnsi="Times New Roman" w:cs="Times New Roman"/>
          <w:sz w:val="24"/>
          <w:szCs w:val="24"/>
        </w:rPr>
        <w:t xml:space="preserve">оли, настойчивости, упорства. В </w:t>
      </w:r>
      <w:r w:rsidRPr="00D16D59">
        <w:rPr>
          <w:rFonts w:ascii="Times New Roman" w:hAnsi="Times New Roman" w:cs="Times New Roman"/>
          <w:sz w:val="24"/>
          <w:szCs w:val="24"/>
        </w:rPr>
        <w:t>группах начальной подготовки велика ро</w:t>
      </w:r>
      <w:r w:rsidR="008B0F45">
        <w:rPr>
          <w:rFonts w:ascii="Times New Roman" w:hAnsi="Times New Roman" w:cs="Times New Roman"/>
          <w:sz w:val="24"/>
          <w:szCs w:val="24"/>
        </w:rPr>
        <w:t xml:space="preserve">ль </w:t>
      </w:r>
      <w:r w:rsidR="008B0F45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правильного показа и точного </w:t>
      </w:r>
      <w:r w:rsidRPr="00D16D59">
        <w:rPr>
          <w:rFonts w:ascii="Times New Roman" w:hAnsi="Times New Roman" w:cs="Times New Roman"/>
          <w:sz w:val="24"/>
          <w:szCs w:val="24"/>
        </w:rPr>
        <w:t>объяснения техники выполнения приема</w:t>
      </w:r>
      <w:r w:rsidR="008B0F45">
        <w:rPr>
          <w:rFonts w:ascii="Times New Roman" w:hAnsi="Times New Roman" w:cs="Times New Roman"/>
          <w:sz w:val="24"/>
          <w:szCs w:val="24"/>
        </w:rPr>
        <w:t xml:space="preserve">. Необходимо постоянно обращать </w:t>
      </w:r>
      <w:r w:rsidRPr="00D16D59">
        <w:rPr>
          <w:rFonts w:ascii="Times New Roman" w:hAnsi="Times New Roman" w:cs="Times New Roman"/>
          <w:sz w:val="24"/>
          <w:szCs w:val="24"/>
        </w:rPr>
        <w:t>внимание на качественную сторон</w:t>
      </w:r>
      <w:r w:rsidR="008B0F45">
        <w:rPr>
          <w:rFonts w:ascii="Times New Roman" w:hAnsi="Times New Roman" w:cs="Times New Roman"/>
          <w:sz w:val="24"/>
          <w:szCs w:val="24"/>
        </w:rPr>
        <w:t xml:space="preserve">у выполнения изучаемых приемов. </w:t>
      </w:r>
      <w:r w:rsidRPr="00D16D59">
        <w:rPr>
          <w:rFonts w:ascii="Times New Roman" w:hAnsi="Times New Roman" w:cs="Times New Roman"/>
          <w:sz w:val="24"/>
          <w:szCs w:val="24"/>
        </w:rPr>
        <w:t>При совершенствовании технических пр</w:t>
      </w:r>
      <w:r w:rsidR="008B0F45">
        <w:rPr>
          <w:rFonts w:ascii="Times New Roman" w:hAnsi="Times New Roman" w:cs="Times New Roman"/>
          <w:sz w:val="24"/>
          <w:szCs w:val="24"/>
        </w:rPr>
        <w:t xml:space="preserve">иемов важно постоянно усложнять </w:t>
      </w:r>
      <w:r w:rsidRPr="00D16D59">
        <w:rPr>
          <w:rFonts w:ascii="Times New Roman" w:hAnsi="Times New Roman" w:cs="Times New Roman"/>
          <w:sz w:val="24"/>
          <w:szCs w:val="24"/>
        </w:rPr>
        <w:t>условия их выполнения, максимально приближая их к игровым. Следует</w:t>
      </w:r>
      <w:r w:rsidR="008B0F45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учитывать, что эффективность совершенствования технического мастерства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обучающихся значительно выше при использовании в тренировках подсобного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инвентаря.</w:t>
      </w:r>
    </w:p>
    <w:p w:rsidR="00B85335" w:rsidRPr="00D16D59" w:rsidRDefault="00B85335" w:rsidP="00DB3FEC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Во всех возрастных группах особое внимание следует уделять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совершенствованию быстроты выполнения отдельных технических приемов,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комбинаций из нескольких приемов, а также выполнению приемов без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зрительного контроля.</w:t>
      </w:r>
    </w:p>
    <w:p w:rsidR="00B85335" w:rsidRPr="00D16D59" w:rsidRDefault="00B85335" w:rsidP="00DB3FEC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Тактическая подготовка играет ведущую роль в становлении мастерства.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Поэтому важно, чтобы при выполнении любого технического приема решались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и определенные тактические задачи. Тактическая подготовка начинается с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выполнения простейших упражнений, включающих взаимодействие с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партнерами. По мере совершенствования тактического мастерства упражнения и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условия их выполнения усложняются. Конкретные тактические задания с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использованием определенных технических приемов на ранних этапах должны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уступать место заданиям с постановкой общей задачи (обыграть пару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защитников, подержать мяч, забить его в ворота), для решения которой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футболист должен выбрать наиболее правильный путь, проявляя при этом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тактическую гибкость. Тактическое мышление необходимо развивать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постоянно, в процесс каждого учебно-тренировочного занятия. Игровые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упражнения, а также игры полными и неполными составами являются основой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тактической подготовки.</w:t>
      </w:r>
    </w:p>
    <w:p w:rsidR="00B85335" w:rsidRPr="00D16D59" w:rsidRDefault="00B85335" w:rsidP="00DB3FEC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Для решения комплексных и частных задач подготовки нужно широко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использовать игровой, равномерный, переменный, повторный интервальный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методы, а также такие формы организации занятий как круговая тренировка и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поточный метод.</w:t>
      </w:r>
    </w:p>
    <w:p w:rsidR="00B85335" w:rsidRDefault="00B85335" w:rsidP="00DB3FEC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Инструкторские, организационные и судейские навыки вырабатываются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во время учебно-тренировочного процесса и закрепляются при оказании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практической помощи при судействе на играх.</w:t>
      </w:r>
    </w:p>
    <w:p w:rsidR="00060F16" w:rsidRPr="00D16D59" w:rsidRDefault="00060F16" w:rsidP="00DB3FEC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DB3FEC" w:rsidRDefault="00B85335" w:rsidP="00F97EF5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3.3. Программный материал по предметным областям</w:t>
      </w:r>
    </w:p>
    <w:p w:rsidR="00B85335" w:rsidRPr="00DB3FEC" w:rsidRDefault="00B85335" w:rsidP="00060F1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Общая физическая подготовка (для всех учебных групп)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1) упражнения для укрепления мышц</w:t>
      </w:r>
      <w:r w:rsidRPr="00D16D59">
        <w:rPr>
          <w:rFonts w:ascii="Times New Roman" w:hAnsi="Times New Roman" w:cs="Times New Roman"/>
          <w:sz w:val="24"/>
          <w:szCs w:val="24"/>
        </w:rPr>
        <w:t xml:space="preserve">, </w:t>
      </w:r>
      <w:r w:rsidRPr="00DB3FEC">
        <w:rPr>
          <w:rFonts w:ascii="Times New Roman" w:hAnsi="Times New Roman" w:cs="Times New Roman"/>
          <w:b/>
          <w:sz w:val="24"/>
          <w:szCs w:val="24"/>
        </w:rPr>
        <w:t>костно-связочного аппарата и</w:t>
      </w:r>
      <w:r w:rsidR="00DB3FEC" w:rsidRP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FEC">
        <w:rPr>
          <w:rFonts w:ascii="Times New Roman" w:hAnsi="Times New Roman" w:cs="Times New Roman"/>
          <w:b/>
          <w:sz w:val="24"/>
          <w:szCs w:val="24"/>
        </w:rPr>
        <w:t>улучшения подвижности в суставах:</w:t>
      </w:r>
      <w:r w:rsidRPr="00D16D59">
        <w:rPr>
          <w:rFonts w:ascii="Times New Roman" w:hAnsi="Times New Roman" w:cs="Times New Roman"/>
          <w:sz w:val="24"/>
          <w:szCs w:val="24"/>
        </w:rPr>
        <w:t xml:space="preserve"> упражнения для рук и плечевого пояса: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сгибание и разгибание рук, махи, вращения, отведения и приведения,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поднимание и опускание, рывковые движения.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2) упражнения для мышц, шеи и туловища:</w:t>
      </w:r>
      <w:r w:rsidRPr="00D16D59">
        <w:rPr>
          <w:rFonts w:ascii="Times New Roman" w:hAnsi="Times New Roman" w:cs="Times New Roman"/>
          <w:sz w:val="24"/>
          <w:szCs w:val="24"/>
        </w:rPr>
        <w:t xml:space="preserve"> наклоны, повороты и вращение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головы в различных направлениях, с сопротивлением руками. Наклоны,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повороты и вращениями туловища, вращения таза. Поднимание и опускание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прямых и согнутых ног в положении лежа на спине, животе, сидя, в висе;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переход из положения лежа на спине в сед и обратно; смешанные упоры и висы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спиной и лицом вниз; угол в исходном положении лежа, сидя; разнообразные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сочетания этих упражнений. Упражнения, способствующие формированию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правильной осанки.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3) упражнения для ног:</w:t>
      </w:r>
      <w:r w:rsidRPr="00D16D59">
        <w:rPr>
          <w:rFonts w:ascii="Times New Roman" w:hAnsi="Times New Roman" w:cs="Times New Roman"/>
          <w:sz w:val="24"/>
          <w:szCs w:val="24"/>
        </w:rPr>
        <w:t xml:space="preserve"> поднимание на носки, ходьба на носках, пятках,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внутренней и внешней сторонах стопы. Вращения в голеностопных суставах;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сгибание и разгибание ног в тазобедренном и коленном суставах; приседания,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отведения и приведения; махи ногами в разных направлениях. Выпады,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 xml:space="preserve">пружинистые покачивания в выпаде, подскоки из различных </w:t>
      </w:r>
      <w:r w:rsidRPr="00D16D59">
        <w:rPr>
          <w:rFonts w:ascii="Times New Roman" w:hAnsi="Times New Roman" w:cs="Times New Roman"/>
          <w:sz w:val="24"/>
          <w:szCs w:val="24"/>
        </w:rPr>
        <w:lastRenderedPageBreak/>
        <w:t>исходных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положений ног. Сгибание и разгибание ног в смешанных висах и упорах.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Прыжки и многоскоки, ходьба в полном приседе и полуприсяде.</w:t>
      </w:r>
    </w:p>
    <w:p w:rsidR="00B85335" w:rsidRPr="00DB3FEC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4) упражнения для развития координационных способностей: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разнонаправленные движения рук и ног в различных исходных положениях.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Опорные и безопорные прыжки с мостика, с трамплина без поворота и с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поворотами, прыжки в высоту различными способами, прыжки в длину с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поворотами, боком, спиной вперед. Акробатические упражнения, перекаты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вперед-назад, в стороны, в группировке, прогнувшись, с опорой и без опоры,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кувырки вперед, назад и в стороны, одиночные и сериями в различных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сочетаниях; лазание по канату и шесту, размахивания в висе. Упражнения на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равновесие. Броски и ловля мяча из различных исходных положений,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упражнения со скакалкой, прыжки с вращением скакалки вперед, назад, в</w:t>
      </w:r>
      <w:r w:rsidR="00DB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полуприсяде, с ускорениями. Игры и эстафеты с элементами акробатики.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5) упражнения для развития быстроты:</w:t>
      </w:r>
      <w:r w:rsidRPr="00D16D59">
        <w:rPr>
          <w:rFonts w:ascii="Times New Roman" w:hAnsi="Times New Roman" w:cs="Times New Roman"/>
          <w:sz w:val="24"/>
          <w:szCs w:val="24"/>
        </w:rPr>
        <w:t xml:space="preserve"> старты и бег на отрезках от 30 до 100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метров. Повторное преодоление отрезков 20-30 метров со старта, с хода, с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максимальной скоростью и частотой шагов, тоже – на время. Бег семенящий, с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захлестыванием голени назад, с заданиями на внезапные остановки,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возобновление и изменение направления движения. Кратковременные ускорения</w:t>
      </w:r>
      <w:r w:rsidR="00DB3FEC">
        <w:rPr>
          <w:rFonts w:ascii="Times New Roman" w:hAnsi="Times New Roman" w:cs="Times New Roman"/>
          <w:sz w:val="24"/>
          <w:szCs w:val="24"/>
        </w:rPr>
        <w:t xml:space="preserve"> в облегченных условиях. Обще</w:t>
      </w:r>
      <w:r w:rsidRPr="00D16D59">
        <w:rPr>
          <w:rFonts w:ascii="Times New Roman" w:hAnsi="Times New Roman" w:cs="Times New Roman"/>
          <w:sz w:val="24"/>
          <w:szCs w:val="24"/>
        </w:rPr>
        <w:t>развивающие упражнения в максимально-быстром темпе. Игры и эстафеты с бегом и прыжками с установкой на быстроту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действий. Метание утяжеленных снарядов поочередно со снарядами малого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веса. Ловля мячей, летящих в заранее обусловленном и неизвестном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направлениях, с различных дистанций.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6) упражнения для развития силы:</w:t>
      </w:r>
      <w:r w:rsidRPr="00D16D59">
        <w:rPr>
          <w:rFonts w:ascii="Times New Roman" w:hAnsi="Times New Roman" w:cs="Times New Roman"/>
          <w:sz w:val="24"/>
          <w:szCs w:val="24"/>
        </w:rPr>
        <w:t xml:space="preserve"> элементы вольной борьбы, подвижные и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спортивные игры с применением силовых приемов. Упражнения с набивными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мячами, переноска и перекатывание груза. Лазание с грузом, бег с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отягощениями по песку, по воде, в гору. Преодоление сопротивления партнера в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статистических и динамических режимах. Висы, подтягивание из виса,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смешанные висы и упоры. Упражнения с преодолением собственного веса и веса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партнера. Лазанья по канату, шесту с помощью и без помощи ног, перетягивание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каната. Упражнения со штангой, эспандером. Метание мячей, гранат. Толкание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ядра, камней на дальность.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7) упражнения для развития скоростно-силовых качеств:</w:t>
      </w:r>
      <w:r w:rsidRPr="00D16D59">
        <w:rPr>
          <w:rFonts w:ascii="Times New Roman" w:hAnsi="Times New Roman" w:cs="Times New Roman"/>
          <w:sz w:val="24"/>
          <w:szCs w:val="24"/>
        </w:rPr>
        <w:t xml:space="preserve"> прыжки в высоту, в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длину, тройной с места и с разбега. Многоскоки, прыжки в глубину с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последующим выпрыгиванием вверх и в длину. Метание гранат, набивных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мячей, толкание ядра. Бег в гору, по песку, вверх по лестнице, бег с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отягощениями. Подвижные игры. Игры на местности. Эстафеты простые и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комбинированные с бегом, прыжками, метаниями и переноской груза.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Спортивные игры с пр</w:t>
      </w:r>
      <w:r w:rsidR="00DB3FEC">
        <w:rPr>
          <w:rFonts w:ascii="Times New Roman" w:hAnsi="Times New Roman" w:cs="Times New Roman"/>
          <w:sz w:val="24"/>
          <w:szCs w:val="24"/>
        </w:rPr>
        <w:t>именением силовых приемов. Обще</w:t>
      </w:r>
      <w:r w:rsidRPr="00D16D59">
        <w:rPr>
          <w:rFonts w:ascii="Times New Roman" w:hAnsi="Times New Roman" w:cs="Times New Roman"/>
          <w:sz w:val="24"/>
          <w:szCs w:val="24"/>
        </w:rPr>
        <w:t>развивающие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упражнения (с малыми отягощениями), выполняемые в быстром темпе.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FEC">
        <w:rPr>
          <w:rFonts w:ascii="Times New Roman" w:hAnsi="Times New Roman" w:cs="Times New Roman"/>
          <w:b/>
          <w:sz w:val="24"/>
          <w:szCs w:val="24"/>
        </w:rPr>
        <w:t>8) упражнения для развития общей выносливости:</w:t>
      </w:r>
      <w:r w:rsidRPr="00D16D59">
        <w:rPr>
          <w:rFonts w:ascii="Times New Roman" w:hAnsi="Times New Roman" w:cs="Times New Roman"/>
          <w:sz w:val="24"/>
          <w:szCs w:val="24"/>
        </w:rPr>
        <w:t xml:space="preserve"> чередование ходьбы и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бега от 1000 до 4000 метров. Бег 500, 600. Спортивные игры: ручной мяч,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футбол, баскетбол с увеличением продолжительности игры и на площадках</w:t>
      </w:r>
      <w:r w:rsidR="00DB3FEC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увеличенных размеров. Лыжный спорт: п</w:t>
      </w:r>
      <w:r w:rsidR="00F74BAB">
        <w:rPr>
          <w:rFonts w:ascii="Times New Roman" w:hAnsi="Times New Roman" w:cs="Times New Roman"/>
          <w:sz w:val="24"/>
          <w:szCs w:val="24"/>
        </w:rPr>
        <w:t xml:space="preserve">ередвижение на лыжах различными </w:t>
      </w:r>
      <w:r w:rsidRPr="00D16D59">
        <w:rPr>
          <w:rFonts w:ascii="Times New Roman" w:hAnsi="Times New Roman" w:cs="Times New Roman"/>
          <w:sz w:val="24"/>
          <w:szCs w:val="24"/>
        </w:rPr>
        <w:t xml:space="preserve">ходами, подъемы и спуски, прогулки, походы, </w:t>
      </w:r>
      <w:r w:rsidR="00F74BAB">
        <w:rPr>
          <w:rFonts w:ascii="Times New Roman" w:hAnsi="Times New Roman" w:cs="Times New Roman"/>
          <w:sz w:val="24"/>
          <w:szCs w:val="24"/>
        </w:rPr>
        <w:t xml:space="preserve">лыжные кроссы (от3 до 10 км) на </w:t>
      </w:r>
      <w:r w:rsidRPr="00D16D59">
        <w:rPr>
          <w:rFonts w:ascii="Times New Roman" w:hAnsi="Times New Roman" w:cs="Times New Roman"/>
          <w:sz w:val="24"/>
          <w:szCs w:val="24"/>
        </w:rPr>
        <w:t>время и на более длинные дистанции без уче</w:t>
      </w:r>
      <w:r w:rsidR="00F74BAB">
        <w:rPr>
          <w:rFonts w:ascii="Times New Roman" w:hAnsi="Times New Roman" w:cs="Times New Roman"/>
          <w:sz w:val="24"/>
          <w:szCs w:val="24"/>
        </w:rPr>
        <w:t xml:space="preserve">та времени. Велосипедный спорт. </w:t>
      </w:r>
      <w:r w:rsidRPr="00D16D59">
        <w:rPr>
          <w:rFonts w:ascii="Times New Roman" w:hAnsi="Times New Roman" w:cs="Times New Roman"/>
          <w:sz w:val="24"/>
          <w:szCs w:val="24"/>
        </w:rPr>
        <w:t>Плавание.</w:t>
      </w:r>
    </w:p>
    <w:p w:rsidR="00B85335" w:rsidRPr="00F74BAB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 (для всех учебных групп)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Упражнения для развития быстроты</w:t>
      </w:r>
      <w:r w:rsidRPr="00D16D59">
        <w:rPr>
          <w:rFonts w:ascii="Times New Roman" w:hAnsi="Times New Roman" w:cs="Times New Roman"/>
          <w:sz w:val="24"/>
          <w:szCs w:val="24"/>
        </w:rPr>
        <w:t>. Уп</w:t>
      </w:r>
      <w:r w:rsidR="00F74BAB">
        <w:rPr>
          <w:rFonts w:ascii="Times New Roman" w:hAnsi="Times New Roman" w:cs="Times New Roman"/>
          <w:sz w:val="24"/>
          <w:szCs w:val="24"/>
        </w:rPr>
        <w:t xml:space="preserve">ражнения для развития стартовой </w:t>
      </w:r>
      <w:r w:rsidRPr="00D16D59">
        <w:rPr>
          <w:rFonts w:ascii="Times New Roman" w:hAnsi="Times New Roman" w:cs="Times New Roman"/>
          <w:sz w:val="24"/>
          <w:szCs w:val="24"/>
        </w:rPr>
        <w:t>скорости. По сигналу рывки на 5-10 метров из различных исходных поло</w:t>
      </w:r>
      <w:r w:rsidR="00F74BAB">
        <w:rPr>
          <w:rFonts w:ascii="Times New Roman" w:hAnsi="Times New Roman" w:cs="Times New Roman"/>
          <w:sz w:val="24"/>
          <w:szCs w:val="24"/>
        </w:rPr>
        <w:t xml:space="preserve">жений. </w:t>
      </w:r>
      <w:r w:rsidRPr="00D16D59">
        <w:rPr>
          <w:rFonts w:ascii="Times New Roman" w:hAnsi="Times New Roman" w:cs="Times New Roman"/>
          <w:sz w:val="24"/>
          <w:szCs w:val="24"/>
        </w:rPr>
        <w:t>Эстафеты с эле</w:t>
      </w:r>
      <w:r w:rsidR="00F74BAB">
        <w:rPr>
          <w:rFonts w:ascii="Times New Roman" w:hAnsi="Times New Roman" w:cs="Times New Roman"/>
          <w:sz w:val="24"/>
          <w:szCs w:val="24"/>
        </w:rPr>
        <w:t xml:space="preserve">ментами старта. Подвижные игры. </w:t>
      </w:r>
      <w:r w:rsidRPr="00D16D59">
        <w:rPr>
          <w:rFonts w:ascii="Times New Roman" w:hAnsi="Times New Roman" w:cs="Times New Roman"/>
          <w:sz w:val="24"/>
          <w:szCs w:val="24"/>
        </w:rPr>
        <w:t>Стартовые рывки к мячу с последующим ударо</w:t>
      </w:r>
      <w:r w:rsidR="00F74BAB">
        <w:rPr>
          <w:rFonts w:ascii="Times New Roman" w:hAnsi="Times New Roman" w:cs="Times New Roman"/>
          <w:sz w:val="24"/>
          <w:szCs w:val="24"/>
        </w:rPr>
        <w:t xml:space="preserve">м по воротам, в соревнованиях с </w:t>
      </w:r>
      <w:r w:rsidRPr="00D16D59">
        <w:rPr>
          <w:rFonts w:ascii="Times New Roman" w:hAnsi="Times New Roman" w:cs="Times New Roman"/>
          <w:sz w:val="24"/>
          <w:szCs w:val="24"/>
        </w:rPr>
        <w:t>партнером за овладение мячом.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для развития дистанционной скорости</w:t>
      </w:r>
      <w:r w:rsidR="00F74BAB">
        <w:rPr>
          <w:rFonts w:ascii="Times New Roman" w:hAnsi="Times New Roman" w:cs="Times New Roman"/>
          <w:sz w:val="24"/>
          <w:szCs w:val="24"/>
        </w:rPr>
        <w:t xml:space="preserve">. Ускорения под уклон 3-5 </w:t>
      </w:r>
      <w:r w:rsidRPr="00D16D59">
        <w:rPr>
          <w:rFonts w:ascii="Times New Roman" w:hAnsi="Times New Roman" w:cs="Times New Roman"/>
          <w:sz w:val="24"/>
          <w:szCs w:val="24"/>
        </w:rPr>
        <w:t>градусов. Бег змейкой между расст</w:t>
      </w:r>
      <w:r w:rsidR="00F74BAB">
        <w:rPr>
          <w:rFonts w:ascii="Times New Roman" w:hAnsi="Times New Roman" w:cs="Times New Roman"/>
          <w:sz w:val="24"/>
          <w:szCs w:val="24"/>
        </w:rPr>
        <w:t xml:space="preserve">авленными в различном положении </w:t>
      </w:r>
      <w:r w:rsidRPr="00D16D59">
        <w:rPr>
          <w:rFonts w:ascii="Times New Roman" w:hAnsi="Times New Roman" w:cs="Times New Roman"/>
          <w:sz w:val="24"/>
          <w:szCs w:val="24"/>
        </w:rPr>
        <w:t>стойками. Бег прыжками. Эстафетный бег. Обв</w:t>
      </w:r>
      <w:r w:rsidR="00F74BAB">
        <w:rPr>
          <w:rFonts w:ascii="Times New Roman" w:hAnsi="Times New Roman" w:cs="Times New Roman"/>
          <w:sz w:val="24"/>
          <w:szCs w:val="24"/>
        </w:rPr>
        <w:t xml:space="preserve">одка препятствий (на скорость). </w:t>
      </w:r>
      <w:r w:rsidRPr="00D16D59">
        <w:rPr>
          <w:rFonts w:ascii="Times New Roman" w:hAnsi="Times New Roman" w:cs="Times New Roman"/>
          <w:sz w:val="24"/>
          <w:szCs w:val="24"/>
        </w:rPr>
        <w:t>Переме</w:t>
      </w:r>
      <w:r w:rsidR="00F74BAB">
        <w:rPr>
          <w:rFonts w:ascii="Times New Roman" w:hAnsi="Times New Roman" w:cs="Times New Roman"/>
          <w:sz w:val="24"/>
          <w:szCs w:val="24"/>
        </w:rPr>
        <w:t xml:space="preserve">нный бег на дистанции 100-150м. </w:t>
      </w:r>
      <w:r w:rsidRPr="00D16D59">
        <w:rPr>
          <w:rFonts w:ascii="Times New Roman" w:hAnsi="Times New Roman" w:cs="Times New Roman"/>
          <w:sz w:val="24"/>
          <w:szCs w:val="24"/>
        </w:rPr>
        <w:t>Упражнения для развития скорости пе</w:t>
      </w:r>
      <w:r w:rsidR="00F74BAB">
        <w:rPr>
          <w:rFonts w:ascii="Times New Roman" w:hAnsi="Times New Roman" w:cs="Times New Roman"/>
          <w:sz w:val="24"/>
          <w:szCs w:val="24"/>
        </w:rPr>
        <w:t xml:space="preserve">реключения от одного действия к </w:t>
      </w:r>
      <w:r w:rsidRPr="00D16D59">
        <w:rPr>
          <w:rFonts w:ascii="Times New Roman" w:hAnsi="Times New Roman" w:cs="Times New Roman"/>
          <w:sz w:val="24"/>
          <w:szCs w:val="24"/>
        </w:rPr>
        <w:t>другому. Бег с быстрым изменением с</w:t>
      </w:r>
      <w:r w:rsidR="00F74BAB">
        <w:rPr>
          <w:rFonts w:ascii="Times New Roman" w:hAnsi="Times New Roman" w:cs="Times New Roman"/>
          <w:sz w:val="24"/>
          <w:szCs w:val="24"/>
        </w:rPr>
        <w:t xml:space="preserve">пособа передвижения. </w:t>
      </w:r>
      <w:r w:rsidRPr="00D16D59">
        <w:rPr>
          <w:rFonts w:ascii="Times New Roman" w:hAnsi="Times New Roman" w:cs="Times New Roman"/>
          <w:sz w:val="24"/>
          <w:szCs w:val="24"/>
        </w:rPr>
        <w:t>Бег с изменением направления до 180 градусов. Бег с изменением скорости.</w:t>
      </w:r>
      <w:r w:rsidR="00F74BAB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Челночный бег.</w:t>
      </w:r>
      <w:r w:rsidR="00F74BAB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Бег с «тенью» (повторение движений партнера). Тоже с мячом.</w:t>
      </w:r>
      <w:r w:rsidR="00F74BAB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Выполнение эле</w:t>
      </w:r>
      <w:r w:rsidR="00F74BAB">
        <w:rPr>
          <w:rFonts w:ascii="Times New Roman" w:hAnsi="Times New Roman" w:cs="Times New Roman"/>
          <w:sz w:val="24"/>
          <w:szCs w:val="24"/>
        </w:rPr>
        <w:t xml:space="preserve">ментов техники в быстром темпе. </w:t>
      </w:r>
      <w:r w:rsidRPr="00D16D59">
        <w:rPr>
          <w:rFonts w:ascii="Times New Roman" w:hAnsi="Times New Roman" w:cs="Times New Roman"/>
          <w:sz w:val="24"/>
          <w:szCs w:val="24"/>
        </w:rPr>
        <w:t>Для вратаря. Из стойки вратаря рывки из в</w:t>
      </w:r>
      <w:r w:rsidR="00F74BAB">
        <w:rPr>
          <w:rFonts w:ascii="Times New Roman" w:hAnsi="Times New Roman" w:cs="Times New Roman"/>
          <w:sz w:val="24"/>
          <w:szCs w:val="24"/>
        </w:rPr>
        <w:t xml:space="preserve">орот: на перехват или отбивание </w:t>
      </w:r>
      <w:r w:rsidRPr="00D16D59">
        <w:rPr>
          <w:rFonts w:ascii="Times New Roman" w:hAnsi="Times New Roman" w:cs="Times New Roman"/>
          <w:sz w:val="24"/>
          <w:szCs w:val="24"/>
        </w:rPr>
        <w:t>высоко летящего мяча, на прострел мяча.</w:t>
      </w:r>
      <w:r w:rsidR="00F74BAB">
        <w:rPr>
          <w:rFonts w:ascii="Times New Roman" w:hAnsi="Times New Roman" w:cs="Times New Roman"/>
          <w:sz w:val="24"/>
          <w:szCs w:val="24"/>
        </w:rPr>
        <w:t xml:space="preserve"> Из положения приседа, широкого </w:t>
      </w:r>
      <w:r w:rsidRPr="00D16D59">
        <w:rPr>
          <w:rFonts w:ascii="Times New Roman" w:hAnsi="Times New Roman" w:cs="Times New Roman"/>
          <w:sz w:val="24"/>
          <w:szCs w:val="24"/>
        </w:rPr>
        <w:t>выпада, седа, лежа – рывки на 2-3 метра с по</w:t>
      </w:r>
      <w:r w:rsidR="00F74BAB">
        <w:rPr>
          <w:rFonts w:ascii="Times New Roman" w:hAnsi="Times New Roman" w:cs="Times New Roman"/>
          <w:sz w:val="24"/>
          <w:szCs w:val="24"/>
        </w:rPr>
        <w:t xml:space="preserve">следующей ловлей или отбиванием </w:t>
      </w:r>
      <w:r w:rsidRPr="00D16D59">
        <w:rPr>
          <w:rFonts w:ascii="Times New Roman" w:hAnsi="Times New Roman" w:cs="Times New Roman"/>
          <w:sz w:val="24"/>
          <w:szCs w:val="24"/>
        </w:rPr>
        <w:t>мяча. Упражнения в ловле теннисного мяча</w:t>
      </w:r>
    </w:p>
    <w:p w:rsidR="00B85335" w:rsidRPr="00F74BAB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Упражнения для развития скоростно-силовых качеств.</w:t>
      </w:r>
    </w:p>
    <w:p w:rsidR="00F74BAB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Приседания с отягощением с последующим</w:t>
      </w:r>
      <w:r w:rsidR="00F74BAB">
        <w:rPr>
          <w:rFonts w:ascii="Times New Roman" w:hAnsi="Times New Roman" w:cs="Times New Roman"/>
          <w:sz w:val="24"/>
          <w:szCs w:val="24"/>
        </w:rPr>
        <w:t xml:space="preserve"> быстрым выпрямлением. Подскоки </w:t>
      </w:r>
      <w:r w:rsidRPr="00D16D59">
        <w:rPr>
          <w:rFonts w:ascii="Times New Roman" w:hAnsi="Times New Roman" w:cs="Times New Roman"/>
          <w:sz w:val="24"/>
          <w:szCs w:val="24"/>
        </w:rPr>
        <w:t>и прыжки после приседа с отягощением или бе</w:t>
      </w:r>
      <w:r w:rsidR="00F74BAB">
        <w:rPr>
          <w:rFonts w:ascii="Times New Roman" w:hAnsi="Times New Roman" w:cs="Times New Roman"/>
          <w:sz w:val="24"/>
          <w:szCs w:val="24"/>
        </w:rPr>
        <w:t xml:space="preserve">з отягощения. Прыжки на одной и </w:t>
      </w:r>
      <w:r w:rsidRPr="00D16D59">
        <w:rPr>
          <w:rFonts w:ascii="Times New Roman" w:hAnsi="Times New Roman" w:cs="Times New Roman"/>
          <w:sz w:val="24"/>
          <w:szCs w:val="24"/>
        </w:rPr>
        <w:t>на двух ногах с продвижением, с пр</w:t>
      </w:r>
      <w:r w:rsidR="00F74BAB">
        <w:rPr>
          <w:rFonts w:ascii="Times New Roman" w:hAnsi="Times New Roman" w:cs="Times New Roman"/>
          <w:sz w:val="24"/>
          <w:szCs w:val="24"/>
        </w:rPr>
        <w:t xml:space="preserve">еодолением препятствий. То же с </w:t>
      </w:r>
      <w:r w:rsidRPr="00D16D59">
        <w:rPr>
          <w:rFonts w:ascii="Times New Roman" w:hAnsi="Times New Roman" w:cs="Times New Roman"/>
          <w:sz w:val="24"/>
          <w:szCs w:val="24"/>
        </w:rPr>
        <w:t>отягощением. Прыжки по ступенькам с ма</w:t>
      </w:r>
      <w:r w:rsidR="00F74BAB">
        <w:rPr>
          <w:rFonts w:ascii="Times New Roman" w:hAnsi="Times New Roman" w:cs="Times New Roman"/>
          <w:sz w:val="24"/>
          <w:szCs w:val="24"/>
        </w:rPr>
        <w:t xml:space="preserve">ксимальной скоростью. Беговые и </w:t>
      </w:r>
      <w:r w:rsidRPr="00D16D59">
        <w:rPr>
          <w:rFonts w:ascii="Times New Roman" w:hAnsi="Times New Roman" w:cs="Times New Roman"/>
          <w:sz w:val="24"/>
          <w:szCs w:val="24"/>
        </w:rPr>
        <w:t>прыжков</w:t>
      </w:r>
      <w:r w:rsidR="00F74BAB">
        <w:rPr>
          <w:rFonts w:ascii="Times New Roman" w:hAnsi="Times New Roman" w:cs="Times New Roman"/>
          <w:sz w:val="24"/>
          <w:szCs w:val="24"/>
        </w:rPr>
        <w:t xml:space="preserve">ые упражнения в гору, на песке. </w:t>
      </w:r>
      <w:r w:rsidRPr="00D16D59">
        <w:rPr>
          <w:rFonts w:ascii="Times New Roman" w:hAnsi="Times New Roman" w:cs="Times New Roman"/>
          <w:sz w:val="24"/>
          <w:szCs w:val="24"/>
        </w:rPr>
        <w:t xml:space="preserve">Вбрасывание набивного и футбольного мяча на </w:t>
      </w:r>
      <w:r w:rsidR="00F74BAB">
        <w:rPr>
          <w:rFonts w:ascii="Times New Roman" w:hAnsi="Times New Roman" w:cs="Times New Roman"/>
          <w:sz w:val="24"/>
          <w:szCs w:val="24"/>
        </w:rPr>
        <w:t xml:space="preserve">дальность. Удар по мячу ногой и </w:t>
      </w:r>
      <w:r w:rsidRPr="00D16D59">
        <w:rPr>
          <w:rFonts w:ascii="Times New Roman" w:hAnsi="Times New Roman" w:cs="Times New Roman"/>
          <w:sz w:val="24"/>
          <w:szCs w:val="24"/>
        </w:rPr>
        <w:t>головой на силу в тренировочную стен</w:t>
      </w:r>
      <w:r w:rsidR="00F74BAB">
        <w:rPr>
          <w:rFonts w:ascii="Times New Roman" w:hAnsi="Times New Roman" w:cs="Times New Roman"/>
          <w:sz w:val="24"/>
          <w:szCs w:val="24"/>
        </w:rPr>
        <w:t xml:space="preserve">ку, ворота. Удары на дальность. </w:t>
      </w:r>
      <w:r w:rsidRPr="00D16D59">
        <w:rPr>
          <w:rFonts w:ascii="Times New Roman" w:hAnsi="Times New Roman" w:cs="Times New Roman"/>
          <w:sz w:val="24"/>
          <w:szCs w:val="24"/>
        </w:rPr>
        <w:t>Толчки плечом партнера, борьба за</w:t>
      </w:r>
      <w:r w:rsidR="00F74BAB">
        <w:rPr>
          <w:rFonts w:ascii="Times New Roman" w:hAnsi="Times New Roman" w:cs="Times New Roman"/>
          <w:sz w:val="24"/>
          <w:szCs w:val="24"/>
        </w:rPr>
        <w:t xml:space="preserve"> мяч. </w:t>
      </w:r>
    </w:p>
    <w:p w:rsidR="00B85335" w:rsidRPr="00D16D59" w:rsidRDefault="00B85335" w:rsidP="00F74BA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Для вратарей.</w:t>
      </w:r>
      <w:r w:rsidRPr="00D16D59">
        <w:rPr>
          <w:rFonts w:ascii="Times New Roman" w:hAnsi="Times New Roman" w:cs="Times New Roman"/>
          <w:sz w:val="24"/>
          <w:szCs w:val="24"/>
        </w:rPr>
        <w:t xml:space="preserve"> Из упора стоя у стены, одновр</w:t>
      </w:r>
      <w:r w:rsidR="00F74BAB">
        <w:rPr>
          <w:rFonts w:ascii="Times New Roman" w:hAnsi="Times New Roman" w:cs="Times New Roman"/>
          <w:sz w:val="24"/>
          <w:szCs w:val="24"/>
        </w:rPr>
        <w:t xml:space="preserve">еменное и попеременной сгибание </w:t>
      </w:r>
      <w:r w:rsidRPr="00D16D59">
        <w:rPr>
          <w:rFonts w:ascii="Times New Roman" w:hAnsi="Times New Roman" w:cs="Times New Roman"/>
          <w:sz w:val="24"/>
          <w:szCs w:val="24"/>
        </w:rPr>
        <w:t>в лучезапястных суставах. Упражнения для ки</w:t>
      </w:r>
      <w:r w:rsidR="00F74BAB">
        <w:rPr>
          <w:rFonts w:ascii="Times New Roman" w:hAnsi="Times New Roman" w:cs="Times New Roman"/>
          <w:sz w:val="24"/>
          <w:szCs w:val="24"/>
        </w:rPr>
        <w:t xml:space="preserve">стей рук с гантелями и кистевым </w:t>
      </w:r>
      <w:r w:rsidRPr="00D16D59">
        <w:rPr>
          <w:rFonts w:ascii="Times New Roman" w:hAnsi="Times New Roman" w:cs="Times New Roman"/>
          <w:sz w:val="24"/>
          <w:szCs w:val="24"/>
        </w:rPr>
        <w:t>амортизатором. Сжимание теннисног</w:t>
      </w:r>
      <w:r w:rsidR="00F74BAB">
        <w:rPr>
          <w:rFonts w:ascii="Times New Roman" w:hAnsi="Times New Roman" w:cs="Times New Roman"/>
          <w:sz w:val="24"/>
          <w:szCs w:val="24"/>
        </w:rPr>
        <w:t xml:space="preserve">о мяча. Многократное повторение </w:t>
      </w:r>
      <w:r w:rsidRPr="00D16D59">
        <w:rPr>
          <w:rFonts w:ascii="Times New Roman" w:hAnsi="Times New Roman" w:cs="Times New Roman"/>
          <w:sz w:val="24"/>
          <w:szCs w:val="24"/>
        </w:rPr>
        <w:t>упражнений в ловле и бросках набивного мяча от груди двумя руками. Броски</w:t>
      </w:r>
      <w:r w:rsidR="00F74BAB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футбольного и набивного мячей одной рукой н</w:t>
      </w:r>
      <w:r w:rsidR="00F74BAB">
        <w:rPr>
          <w:rFonts w:ascii="Times New Roman" w:hAnsi="Times New Roman" w:cs="Times New Roman"/>
          <w:sz w:val="24"/>
          <w:szCs w:val="24"/>
        </w:rPr>
        <w:t xml:space="preserve">а дальность. Упражнение в ловле </w:t>
      </w:r>
      <w:r w:rsidRPr="00D16D59">
        <w:rPr>
          <w:rFonts w:ascii="Times New Roman" w:hAnsi="Times New Roman" w:cs="Times New Roman"/>
          <w:sz w:val="24"/>
          <w:szCs w:val="24"/>
        </w:rPr>
        <w:t>набивных мячей, бросаемых двумя-тремя па</w:t>
      </w:r>
      <w:r w:rsidR="00F74BAB">
        <w:rPr>
          <w:rFonts w:ascii="Times New Roman" w:hAnsi="Times New Roman" w:cs="Times New Roman"/>
          <w:sz w:val="24"/>
          <w:szCs w:val="24"/>
        </w:rPr>
        <w:t xml:space="preserve">ртнерами с разных сторон. Серии </w:t>
      </w:r>
      <w:r w:rsidRPr="00D16D59">
        <w:rPr>
          <w:rFonts w:ascii="Times New Roman" w:hAnsi="Times New Roman" w:cs="Times New Roman"/>
          <w:sz w:val="24"/>
          <w:szCs w:val="24"/>
        </w:rPr>
        <w:t>прыжков в стойке вратаря толчком обеих ног в стороны, то же с отягощением.</w:t>
      </w:r>
    </w:p>
    <w:p w:rsidR="00B85335" w:rsidRPr="00F74BAB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Упражнения для развития специальной выносливости.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Повторное выполнение беговых и прыжков</w:t>
      </w:r>
      <w:r w:rsidR="00F74BAB">
        <w:rPr>
          <w:rFonts w:ascii="Times New Roman" w:hAnsi="Times New Roman" w:cs="Times New Roman"/>
          <w:sz w:val="24"/>
          <w:szCs w:val="24"/>
        </w:rPr>
        <w:t xml:space="preserve">ых упражнений. То же с ведением </w:t>
      </w:r>
      <w:r w:rsidRPr="00D16D59">
        <w:rPr>
          <w:rFonts w:ascii="Times New Roman" w:hAnsi="Times New Roman" w:cs="Times New Roman"/>
          <w:sz w:val="24"/>
          <w:szCs w:val="24"/>
        </w:rPr>
        <w:t>мяча. Переменный бег.</w:t>
      </w:r>
      <w:r w:rsidR="00F74BAB">
        <w:rPr>
          <w:rFonts w:ascii="Times New Roman" w:hAnsi="Times New Roman" w:cs="Times New Roman"/>
          <w:sz w:val="24"/>
          <w:szCs w:val="24"/>
        </w:rPr>
        <w:t xml:space="preserve"> Кроссы с переменной скоростью. </w:t>
      </w:r>
      <w:r w:rsidRPr="00D16D59">
        <w:rPr>
          <w:rFonts w:ascii="Times New Roman" w:hAnsi="Times New Roman" w:cs="Times New Roman"/>
          <w:sz w:val="24"/>
          <w:szCs w:val="24"/>
        </w:rPr>
        <w:t xml:space="preserve">Многократно повторяемые специальные </w:t>
      </w:r>
      <w:r w:rsidR="00F74BAB">
        <w:rPr>
          <w:rFonts w:ascii="Times New Roman" w:hAnsi="Times New Roman" w:cs="Times New Roman"/>
          <w:sz w:val="24"/>
          <w:szCs w:val="24"/>
        </w:rPr>
        <w:t xml:space="preserve">технико-тактические упражнения: </w:t>
      </w:r>
      <w:r w:rsidRPr="00D16D59">
        <w:rPr>
          <w:rFonts w:ascii="Times New Roman" w:hAnsi="Times New Roman" w:cs="Times New Roman"/>
          <w:sz w:val="24"/>
          <w:szCs w:val="24"/>
        </w:rPr>
        <w:t>повторные рывки с мячом с последующей обв</w:t>
      </w:r>
      <w:r w:rsidR="00F74BAB">
        <w:rPr>
          <w:rFonts w:ascii="Times New Roman" w:hAnsi="Times New Roman" w:cs="Times New Roman"/>
          <w:sz w:val="24"/>
          <w:szCs w:val="24"/>
        </w:rPr>
        <w:t xml:space="preserve">одкой нескольких стоек, с даром </w:t>
      </w:r>
      <w:r w:rsidRPr="00D16D59">
        <w:rPr>
          <w:rFonts w:ascii="Times New Roman" w:hAnsi="Times New Roman" w:cs="Times New Roman"/>
          <w:sz w:val="24"/>
          <w:szCs w:val="24"/>
        </w:rPr>
        <w:t>по ворот</w:t>
      </w:r>
      <w:r w:rsidR="00F74BAB">
        <w:rPr>
          <w:rFonts w:ascii="Times New Roman" w:hAnsi="Times New Roman" w:cs="Times New Roman"/>
          <w:sz w:val="24"/>
          <w:szCs w:val="24"/>
        </w:rPr>
        <w:t xml:space="preserve">ам, с увеличением длины рывка. </w:t>
      </w:r>
      <w:r w:rsidRPr="00D16D59">
        <w:rPr>
          <w:rFonts w:ascii="Times New Roman" w:hAnsi="Times New Roman" w:cs="Times New Roman"/>
          <w:sz w:val="24"/>
          <w:szCs w:val="24"/>
        </w:rPr>
        <w:t>Игровые упражнения с мячом большей инте</w:t>
      </w:r>
      <w:r w:rsidR="00F74BAB">
        <w:rPr>
          <w:rFonts w:ascii="Times New Roman" w:hAnsi="Times New Roman" w:cs="Times New Roman"/>
          <w:sz w:val="24"/>
          <w:szCs w:val="24"/>
        </w:rPr>
        <w:t xml:space="preserve">нсивности, тренировочные игры с </w:t>
      </w:r>
      <w:r w:rsidRPr="00D16D59">
        <w:rPr>
          <w:rFonts w:ascii="Times New Roman" w:hAnsi="Times New Roman" w:cs="Times New Roman"/>
          <w:sz w:val="24"/>
          <w:szCs w:val="24"/>
        </w:rPr>
        <w:t>увеличенной продолжительностью. Иг</w:t>
      </w:r>
      <w:r w:rsidR="00F74BAB">
        <w:rPr>
          <w:rFonts w:ascii="Times New Roman" w:hAnsi="Times New Roman" w:cs="Times New Roman"/>
          <w:sz w:val="24"/>
          <w:szCs w:val="24"/>
        </w:rPr>
        <w:t xml:space="preserve">ры с уменьшенным по численности </w:t>
      </w:r>
      <w:r w:rsidRPr="00D16D59">
        <w:rPr>
          <w:rFonts w:ascii="Times New Roman" w:hAnsi="Times New Roman" w:cs="Times New Roman"/>
          <w:sz w:val="24"/>
          <w:szCs w:val="24"/>
        </w:rPr>
        <w:t>составом.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Для вратарей.</w:t>
      </w:r>
      <w:r w:rsidRPr="00D16D59">
        <w:rPr>
          <w:rFonts w:ascii="Times New Roman" w:hAnsi="Times New Roman" w:cs="Times New Roman"/>
          <w:sz w:val="24"/>
          <w:szCs w:val="24"/>
        </w:rPr>
        <w:t xml:space="preserve"> Повторное непрерывное </w:t>
      </w:r>
      <w:r w:rsidR="00F74BAB">
        <w:rPr>
          <w:rFonts w:ascii="Times New Roman" w:hAnsi="Times New Roman" w:cs="Times New Roman"/>
          <w:sz w:val="24"/>
          <w:szCs w:val="24"/>
        </w:rPr>
        <w:t xml:space="preserve">выполнение в течение 5-12 минут </w:t>
      </w:r>
      <w:r w:rsidRPr="00D16D59">
        <w:rPr>
          <w:rFonts w:ascii="Times New Roman" w:hAnsi="Times New Roman" w:cs="Times New Roman"/>
          <w:sz w:val="24"/>
          <w:szCs w:val="24"/>
        </w:rPr>
        <w:t>ловлей с отбиванием мяча, ловля мяча с па</w:t>
      </w:r>
      <w:r w:rsidR="00F74BAB">
        <w:rPr>
          <w:rFonts w:ascii="Times New Roman" w:hAnsi="Times New Roman" w:cs="Times New Roman"/>
          <w:sz w:val="24"/>
          <w:szCs w:val="24"/>
        </w:rPr>
        <w:t xml:space="preserve">дением при выполнении ударов по </w:t>
      </w:r>
      <w:r w:rsidRPr="00D16D59">
        <w:rPr>
          <w:rFonts w:ascii="Times New Roman" w:hAnsi="Times New Roman" w:cs="Times New Roman"/>
          <w:sz w:val="24"/>
          <w:szCs w:val="24"/>
        </w:rPr>
        <w:t>воротам с минимальными интервалами тремя-пятью игроками.</w:t>
      </w:r>
    </w:p>
    <w:p w:rsidR="00B85335" w:rsidRPr="00F74BAB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Упражнения для развития ловкости.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 xml:space="preserve">Прыжки с разбега толчком одной </w:t>
      </w:r>
      <w:r w:rsidR="00F74BAB">
        <w:rPr>
          <w:rFonts w:ascii="Times New Roman" w:hAnsi="Times New Roman" w:cs="Times New Roman"/>
          <w:sz w:val="24"/>
          <w:szCs w:val="24"/>
        </w:rPr>
        <w:t xml:space="preserve">и двумя ногами, доставая высоко </w:t>
      </w:r>
      <w:r w:rsidRPr="00D16D59">
        <w:rPr>
          <w:rFonts w:ascii="Times New Roman" w:hAnsi="Times New Roman" w:cs="Times New Roman"/>
          <w:sz w:val="24"/>
          <w:szCs w:val="24"/>
        </w:rPr>
        <w:t>подвешенный мяч головой. Прыжки ввер</w:t>
      </w:r>
      <w:r w:rsidR="00F74BAB">
        <w:rPr>
          <w:rFonts w:ascii="Times New Roman" w:hAnsi="Times New Roman" w:cs="Times New Roman"/>
          <w:sz w:val="24"/>
          <w:szCs w:val="24"/>
        </w:rPr>
        <w:t xml:space="preserve">х с поворотом и имитацией удара </w:t>
      </w:r>
      <w:r w:rsidRPr="00D16D59">
        <w:rPr>
          <w:rFonts w:ascii="Times New Roman" w:hAnsi="Times New Roman" w:cs="Times New Roman"/>
          <w:sz w:val="24"/>
          <w:szCs w:val="24"/>
        </w:rPr>
        <w:t xml:space="preserve">головой или ногами. Кувырки вперед, назад, </w:t>
      </w:r>
      <w:r w:rsidR="00F74BAB">
        <w:rPr>
          <w:rFonts w:ascii="Times New Roman" w:hAnsi="Times New Roman" w:cs="Times New Roman"/>
          <w:sz w:val="24"/>
          <w:szCs w:val="24"/>
        </w:rPr>
        <w:t xml:space="preserve">в стороны. Жонглирование мячом. </w:t>
      </w:r>
      <w:r w:rsidRPr="00D16D59">
        <w:rPr>
          <w:rFonts w:ascii="Times New Roman" w:hAnsi="Times New Roman" w:cs="Times New Roman"/>
          <w:sz w:val="24"/>
          <w:szCs w:val="24"/>
        </w:rPr>
        <w:t xml:space="preserve">Парные и групповые упражнения с ведением </w:t>
      </w:r>
      <w:r w:rsidR="00F74BAB">
        <w:rPr>
          <w:rFonts w:ascii="Times New Roman" w:hAnsi="Times New Roman" w:cs="Times New Roman"/>
          <w:sz w:val="24"/>
          <w:szCs w:val="24"/>
        </w:rPr>
        <w:t xml:space="preserve">мяча, обводкой стоек, обманными </w:t>
      </w:r>
      <w:r w:rsidRPr="00D16D59">
        <w:rPr>
          <w:rFonts w:ascii="Times New Roman" w:hAnsi="Times New Roman" w:cs="Times New Roman"/>
          <w:sz w:val="24"/>
          <w:szCs w:val="24"/>
        </w:rPr>
        <w:t>движениями. Эстафеты с элементами акробатики.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Для вратаря.</w:t>
      </w:r>
      <w:r w:rsidRPr="00D16D59">
        <w:rPr>
          <w:rFonts w:ascii="Times New Roman" w:hAnsi="Times New Roman" w:cs="Times New Roman"/>
          <w:sz w:val="24"/>
          <w:szCs w:val="24"/>
        </w:rPr>
        <w:t xml:space="preserve"> Прыжки с короткого разбега, </w:t>
      </w:r>
      <w:r w:rsidR="00F74BAB">
        <w:rPr>
          <w:rFonts w:ascii="Times New Roman" w:hAnsi="Times New Roman" w:cs="Times New Roman"/>
          <w:sz w:val="24"/>
          <w:szCs w:val="24"/>
        </w:rPr>
        <w:t xml:space="preserve">доставая высоко подвешенный мяч </w:t>
      </w:r>
      <w:r w:rsidRPr="00D16D59">
        <w:rPr>
          <w:rFonts w:ascii="Times New Roman" w:hAnsi="Times New Roman" w:cs="Times New Roman"/>
          <w:sz w:val="24"/>
          <w:szCs w:val="24"/>
        </w:rPr>
        <w:t>руками, кулаком. Упражнения в различны</w:t>
      </w:r>
      <w:r w:rsidR="00F74BAB">
        <w:rPr>
          <w:rFonts w:ascii="Times New Roman" w:hAnsi="Times New Roman" w:cs="Times New Roman"/>
          <w:sz w:val="24"/>
          <w:szCs w:val="24"/>
        </w:rPr>
        <w:t xml:space="preserve">х прыжках с короткой скакалкой. </w:t>
      </w:r>
      <w:r w:rsidRPr="00D16D59">
        <w:rPr>
          <w:rFonts w:ascii="Times New Roman" w:hAnsi="Times New Roman" w:cs="Times New Roman"/>
          <w:sz w:val="24"/>
          <w:szCs w:val="24"/>
        </w:rPr>
        <w:t xml:space="preserve">Прыжки с поворотами, используя подкидной трамплин. Переворот в сторону </w:t>
      </w:r>
      <w:r w:rsidR="00F74BAB">
        <w:rPr>
          <w:rFonts w:ascii="Times New Roman" w:hAnsi="Times New Roman" w:cs="Times New Roman"/>
          <w:sz w:val="24"/>
          <w:szCs w:val="24"/>
        </w:rPr>
        <w:t xml:space="preserve">с </w:t>
      </w:r>
      <w:r w:rsidRPr="00D16D59">
        <w:rPr>
          <w:rFonts w:ascii="Times New Roman" w:hAnsi="Times New Roman" w:cs="Times New Roman"/>
          <w:sz w:val="24"/>
          <w:szCs w:val="24"/>
        </w:rPr>
        <w:t xml:space="preserve">места и разбега. Стойка на руках. Кувырок </w:t>
      </w:r>
      <w:r w:rsidR="00F74BAB">
        <w:rPr>
          <w:rFonts w:ascii="Times New Roman" w:hAnsi="Times New Roman" w:cs="Times New Roman"/>
          <w:sz w:val="24"/>
          <w:szCs w:val="24"/>
        </w:rPr>
        <w:t xml:space="preserve">назад через стойку на руках. Из </w:t>
      </w:r>
      <w:r w:rsidRPr="00D16D59">
        <w:rPr>
          <w:rFonts w:ascii="Times New Roman" w:hAnsi="Times New Roman" w:cs="Times New Roman"/>
          <w:sz w:val="24"/>
          <w:szCs w:val="24"/>
        </w:rPr>
        <w:t>стойки на руках кувырок вперед. Переворот вперед с разбега.</w:t>
      </w:r>
    </w:p>
    <w:p w:rsidR="004351B7" w:rsidRDefault="004351B7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B7" w:rsidRDefault="004351B7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335" w:rsidRPr="00F74BAB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и тактическая подготовка</w:t>
      </w:r>
      <w:r w:rsidRPr="00D16D59">
        <w:rPr>
          <w:rFonts w:ascii="Times New Roman" w:hAnsi="Times New Roman" w:cs="Times New Roman"/>
          <w:sz w:val="24"/>
          <w:szCs w:val="24"/>
        </w:rPr>
        <w:t xml:space="preserve"> </w:t>
      </w:r>
      <w:r w:rsidRPr="00F74BAB">
        <w:rPr>
          <w:rFonts w:ascii="Times New Roman" w:hAnsi="Times New Roman" w:cs="Times New Roman"/>
          <w:b/>
          <w:sz w:val="24"/>
          <w:szCs w:val="24"/>
        </w:rPr>
        <w:t>(для 1-го,2-го,3-го годов обучения)</w:t>
      </w:r>
    </w:p>
    <w:p w:rsidR="00B85335" w:rsidRPr="00D16D59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BAB">
        <w:rPr>
          <w:rFonts w:ascii="Times New Roman" w:hAnsi="Times New Roman" w:cs="Times New Roman"/>
          <w:b/>
          <w:sz w:val="24"/>
          <w:szCs w:val="24"/>
        </w:rPr>
        <w:t>Техническая подготовка. Техника передвижения</w:t>
      </w:r>
      <w:r w:rsidRPr="00D16D59">
        <w:rPr>
          <w:rFonts w:ascii="Times New Roman" w:hAnsi="Times New Roman" w:cs="Times New Roman"/>
          <w:sz w:val="24"/>
          <w:szCs w:val="24"/>
        </w:rPr>
        <w:t>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Бег обычный, спиной вперед, скрестным и п</w:t>
      </w:r>
      <w:r w:rsidR="00F74BAB">
        <w:rPr>
          <w:rFonts w:ascii="Times New Roman" w:hAnsi="Times New Roman" w:cs="Times New Roman"/>
          <w:sz w:val="24"/>
          <w:szCs w:val="24"/>
        </w:rPr>
        <w:t xml:space="preserve">риставным шагом. Бег по прямой, </w:t>
      </w:r>
      <w:r w:rsidRPr="00D16D59">
        <w:rPr>
          <w:rFonts w:ascii="Times New Roman" w:hAnsi="Times New Roman" w:cs="Times New Roman"/>
          <w:sz w:val="24"/>
          <w:szCs w:val="24"/>
        </w:rPr>
        <w:t>дугами, с изменением направления и скорости.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Прыжки: вверх, в стороны, толчком двумя н</w:t>
      </w:r>
      <w:r w:rsidR="00F74BAB">
        <w:rPr>
          <w:rFonts w:ascii="Times New Roman" w:hAnsi="Times New Roman" w:cs="Times New Roman"/>
          <w:sz w:val="24"/>
          <w:szCs w:val="24"/>
        </w:rPr>
        <w:t xml:space="preserve">огами с места и толчком одной и </w:t>
      </w:r>
      <w:r w:rsidRPr="00D16D59">
        <w:rPr>
          <w:rFonts w:ascii="Times New Roman" w:hAnsi="Times New Roman" w:cs="Times New Roman"/>
          <w:sz w:val="24"/>
          <w:szCs w:val="24"/>
        </w:rPr>
        <w:t>двумя ногами с разбега. Для вратарей – прыжки в сторону с падением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«перекатом».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Повороты переступанием, прыжком, на опорной ноге, на месте и в движении.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Остановки во время бега выпадом и прыжком.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по мячу ногой.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внутренней стороной стопы, внутренн</w:t>
      </w:r>
      <w:r w:rsidR="00F74BAB">
        <w:rPr>
          <w:rFonts w:ascii="Times New Roman" w:hAnsi="Times New Roman" w:cs="Times New Roman"/>
          <w:sz w:val="24"/>
          <w:szCs w:val="24"/>
        </w:rPr>
        <w:t xml:space="preserve">ей и средней частью подъема, по </w:t>
      </w:r>
      <w:r w:rsidRPr="00D16D59">
        <w:rPr>
          <w:rFonts w:ascii="Times New Roman" w:hAnsi="Times New Roman" w:cs="Times New Roman"/>
          <w:sz w:val="24"/>
          <w:szCs w:val="24"/>
        </w:rPr>
        <w:t xml:space="preserve">неподвижному и катящемуся мячу. Удары </w:t>
      </w:r>
      <w:r w:rsidR="00F74BAB">
        <w:rPr>
          <w:rFonts w:ascii="Times New Roman" w:hAnsi="Times New Roman" w:cs="Times New Roman"/>
          <w:sz w:val="24"/>
          <w:szCs w:val="24"/>
        </w:rPr>
        <w:t xml:space="preserve">по прыгающему и катящемуся мячу </w:t>
      </w:r>
      <w:r w:rsidRPr="00D16D59">
        <w:rPr>
          <w:rFonts w:ascii="Times New Roman" w:hAnsi="Times New Roman" w:cs="Times New Roman"/>
          <w:sz w:val="24"/>
          <w:szCs w:val="24"/>
        </w:rPr>
        <w:t>внутренней стороной стопы и средней часть</w:t>
      </w:r>
      <w:r w:rsidR="00F74BAB">
        <w:rPr>
          <w:rFonts w:ascii="Times New Roman" w:hAnsi="Times New Roman" w:cs="Times New Roman"/>
          <w:sz w:val="24"/>
          <w:szCs w:val="24"/>
        </w:rPr>
        <w:t xml:space="preserve">ю подъема. Удары внешней частью </w:t>
      </w:r>
      <w:r w:rsidRPr="00D16D59">
        <w:rPr>
          <w:rFonts w:ascii="Times New Roman" w:hAnsi="Times New Roman" w:cs="Times New Roman"/>
          <w:sz w:val="24"/>
          <w:szCs w:val="24"/>
        </w:rPr>
        <w:t>подъема.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Выполнение ударов после остановки, рывков, ведения, обманных движений.</w:t>
      </w:r>
    </w:p>
    <w:p w:rsidR="00F74BAB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н</w:t>
      </w:r>
      <w:r w:rsidR="00F74BAB">
        <w:rPr>
          <w:rFonts w:ascii="Times New Roman" w:hAnsi="Times New Roman" w:cs="Times New Roman"/>
          <w:sz w:val="24"/>
          <w:szCs w:val="24"/>
        </w:rPr>
        <w:t xml:space="preserve">а точность в определенную цель. 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по мячу головой.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 серединой лба без прыжка и в прыжке, с</w:t>
      </w:r>
      <w:r w:rsidR="00F74BAB">
        <w:rPr>
          <w:rFonts w:ascii="Times New Roman" w:hAnsi="Times New Roman" w:cs="Times New Roman"/>
          <w:sz w:val="24"/>
          <w:szCs w:val="24"/>
        </w:rPr>
        <w:t xml:space="preserve"> места и с разбега, по летящему </w:t>
      </w:r>
      <w:r w:rsidRPr="00D16D59">
        <w:rPr>
          <w:rFonts w:ascii="Times New Roman" w:hAnsi="Times New Roman" w:cs="Times New Roman"/>
          <w:sz w:val="24"/>
          <w:szCs w:val="24"/>
        </w:rPr>
        <w:t>навстречу мячу.</w:t>
      </w:r>
    </w:p>
    <w:p w:rsidR="00F74BAB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н</w:t>
      </w:r>
      <w:r w:rsidR="00F74BAB">
        <w:rPr>
          <w:rFonts w:ascii="Times New Roman" w:hAnsi="Times New Roman" w:cs="Times New Roman"/>
          <w:sz w:val="24"/>
          <w:szCs w:val="24"/>
        </w:rPr>
        <w:t xml:space="preserve">а точность в определенную цель. 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Остановка мяча.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Остановка подошвой и внутренней стороной с</w:t>
      </w:r>
      <w:r w:rsidR="00F74BAB">
        <w:rPr>
          <w:rFonts w:ascii="Times New Roman" w:hAnsi="Times New Roman" w:cs="Times New Roman"/>
          <w:sz w:val="24"/>
          <w:szCs w:val="24"/>
        </w:rPr>
        <w:t xml:space="preserve">топы катящегося мяча на месте и </w:t>
      </w:r>
      <w:r w:rsidRPr="00D16D59">
        <w:rPr>
          <w:rFonts w:ascii="Times New Roman" w:hAnsi="Times New Roman" w:cs="Times New Roman"/>
          <w:sz w:val="24"/>
          <w:szCs w:val="24"/>
        </w:rPr>
        <w:t xml:space="preserve">в движении. Остановка внутренней стороной </w:t>
      </w:r>
      <w:r w:rsidR="00F74BAB">
        <w:rPr>
          <w:rFonts w:ascii="Times New Roman" w:hAnsi="Times New Roman" w:cs="Times New Roman"/>
          <w:sz w:val="24"/>
          <w:szCs w:val="24"/>
        </w:rPr>
        <w:t xml:space="preserve">стопы, бедром и грудью летящего </w:t>
      </w:r>
      <w:r w:rsidRPr="00D16D59">
        <w:rPr>
          <w:rFonts w:ascii="Times New Roman" w:hAnsi="Times New Roman" w:cs="Times New Roman"/>
          <w:sz w:val="24"/>
          <w:szCs w:val="24"/>
        </w:rPr>
        <w:t>навстречу мяча.</w:t>
      </w:r>
    </w:p>
    <w:p w:rsidR="00771D3F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Остановка с переводом в стороны, подготавли</w:t>
      </w:r>
      <w:r w:rsidR="00F74BAB">
        <w:rPr>
          <w:rFonts w:ascii="Times New Roman" w:hAnsi="Times New Roman" w:cs="Times New Roman"/>
          <w:sz w:val="24"/>
          <w:szCs w:val="24"/>
        </w:rPr>
        <w:t xml:space="preserve">вая мяч для дальнейших действий и закрывая его от соперника. </w:t>
      </w:r>
    </w:p>
    <w:p w:rsidR="00771D3F" w:rsidRDefault="00F74BAB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мяча. </w:t>
      </w:r>
    </w:p>
    <w:p w:rsidR="00771D3F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Ведение внутренней частью подъема, внешн</w:t>
      </w:r>
      <w:r w:rsidR="00F74BAB">
        <w:rPr>
          <w:rFonts w:ascii="Times New Roman" w:hAnsi="Times New Roman" w:cs="Times New Roman"/>
          <w:sz w:val="24"/>
          <w:szCs w:val="24"/>
        </w:rPr>
        <w:t xml:space="preserve">ей частью подъема. Ведение мяча </w:t>
      </w:r>
      <w:r w:rsidRPr="00D16D59">
        <w:rPr>
          <w:rFonts w:ascii="Times New Roman" w:hAnsi="Times New Roman" w:cs="Times New Roman"/>
          <w:sz w:val="24"/>
          <w:szCs w:val="24"/>
        </w:rPr>
        <w:t>правой и левой ногой по прямой и по к</w:t>
      </w:r>
      <w:r w:rsidR="00F74BAB">
        <w:rPr>
          <w:rFonts w:ascii="Times New Roman" w:hAnsi="Times New Roman" w:cs="Times New Roman"/>
          <w:sz w:val="24"/>
          <w:szCs w:val="24"/>
        </w:rPr>
        <w:t xml:space="preserve">ругу, а также меняя направление </w:t>
      </w:r>
      <w:r w:rsidRPr="00D16D59">
        <w:rPr>
          <w:rFonts w:ascii="Times New Roman" w:hAnsi="Times New Roman" w:cs="Times New Roman"/>
          <w:sz w:val="24"/>
          <w:szCs w:val="24"/>
        </w:rPr>
        <w:t>движения. Ведение мяча между стоек, изменяя</w:t>
      </w:r>
      <w:r w:rsidR="00F74BAB">
        <w:rPr>
          <w:rFonts w:ascii="Times New Roman" w:hAnsi="Times New Roman" w:cs="Times New Roman"/>
          <w:sz w:val="24"/>
          <w:szCs w:val="24"/>
        </w:rPr>
        <w:t xml:space="preserve"> скорость, выполняя ускорения и рывки. </w:t>
      </w:r>
    </w:p>
    <w:p w:rsidR="00771D3F" w:rsidRDefault="00F74BAB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мяча. 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Отбор мяча при единоборстве с соперником, на</w:t>
      </w:r>
      <w:r w:rsidR="00771D3F">
        <w:rPr>
          <w:rFonts w:ascii="Times New Roman" w:hAnsi="Times New Roman" w:cs="Times New Roman"/>
          <w:sz w:val="24"/>
          <w:szCs w:val="24"/>
        </w:rPr>
        <w:t xml:space="preserve">ходящимся на месте, в движении, </w:t>
      </w:r>
      <w:r w:rsidRPr="00D16D59">
        <w:rPr>
          <w:rFonts w:ascii="Times New Roman" w:hAnsi="Times New Roman" w:cs="Times New Roman"/>
          <w:sz w:val="24"/>
          <w:szCs w:val="24"/>
        </w:rPr>
        <w:t>применяя выбивание мяча ногой в выпаде.</w:t>
      </w:r>
    </w:p>
    <w:p w:rsidR="00B85335" w:rsidRPr="00771D3F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Техника игры вратаря.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Основная стойка вратаря. Передвижен</w:t>
      </w:r>
      <w:r w:rsidR="00771D3F">
        <w:rPr>
          <w:rFonts w:ascii="Times New Roman" w:hAnsi="Times New Roman" w:cs="Times New Roman"/>
          <w:sz w:val="24"/>
          <w:szCs w:val="24"/>
        </w:rPr>
        <w:t xml:space="preserve">ие в воротах без мяча в сторону </w:t>
      </w:r>
      <w:r w:rsidRPr="00D16D59">
        <w:rPr>
          <w:rFonts w:ascii="Times New Roman" w:hAnsi="Times New Roman" w:cs="Times New Roman"/>
          <w:sz w:val="24"/>
          <w:szCs w:val="24"/>
        </w:rPr>
        <w:t>скрестным, приставным шагом, скачками.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Ловля летящего навстречу и несколько в ст</w:t>
      </w:r>
      <w:r w:rsidR="00771D3F">
        <w:rPr>
          <w:rFonts w:ascii="Times New Roman" w:hAnsi="Times New Roman" w:cs="Times New Roman"/>
          <w:sz w:val="24"/>
          <w:szCs w:val="24"/>
        </w:rPr>
        <w:t xml:space="preserve">орону от вратаря мяча на высоте </w:t>
      </w:r>
      <w:r w:rsidRPr="00D16D59">
        <w:rPr>
          <w:rFonts w:ascii="Times New Roman" w:hAnsi="Times New Roman" w:cs="Times New Roman"/>
          <w:sz w:val="24"/>
          <w:szCs w:val="24"/>
        </w:rPr>
        <w:t xml:space="preserve">груди и живота без прыжка и в прыжке. Ловля </w:t>
      </w:r>
      <w:r w:rsidR="00771D3F">
        <w:rPr>
          <w:rFonts w:ascii="Times New Roman" w:hAnsi="Times New Roman" w:cs="Times New Roman"/>
          <w:sz w:val="24"/>
          <w:szCs w:val="24"/>
        </w:rPr>
        <w:t xml:space="preserve">катящегося и низко летящего </w:t>
      </w:r>
      <w:r w:rsidRPr="00D16D59">
        <w:rPr>
          <w:rFonts w:ascii="Times New Roman" w:hAnsi="Times New Roman" w:cs="Times New Roman"/>
          <w:sz w:val="24"/>
          <w:szCs w:val="24"/>
        </w:rPr>
        <w:t>мяча без падения и с падением. Ловля высо</w:t>
      </w:r>
      <w:r w:rsidR="00771D3F">
        <w:rPr>
          <w:rFonts w:ascii="Times New Roman" w:hAnsi="Times New Roman" w:cs="Times New Roman"/>
          <w:sz w:val="24"/>
          <w:szCs w:val="24"/>
        </w:rPr>
        <w:t xml:space="preserve">ко летящего мяча без прыжка и в </w:t>
      </w:r>
      <w:r w:rsidRPr="00D16D59">
        <w:rPr>
          <w:rFonts w:ascii="Times New Roman" w:hAnsi="Times New Roman" w:cs="Times New Roman"/>
          <w:sz w:val="24"/>
          <w:szCs w:val="24"/>
        </w:rPr>
        <w:t>прыжке с места и разбега.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Ловля летящего в сторону мяча с падением пе</w:t>
      </w:r>
      <w:r w:rsidR="00771D3F">
        <w:rPr>
          <w:rFonts w:ascii="Times New Roman" w:hAnsi="Times New Roman" w:cs="Times New Roman"/>
          <w:sz w:val="24"/>
          <w:szCs w:val="24"/>
        </w:rPr>
        <w:t xml:space="preserve">рекатом. Быстрый подъем с мячом </w:t>
      </w:r>
      <w:r w:rsidRPr="00D16D59">
        <w:rPr>
          <w:rFonts w:ascii="Times New Roman" w:hAnsi="Times New Roman" w:cs="Times New Roman"/>
          <w:sz w:val="24"/>
          <w:szCs w:val="24"/>
        </w:rPr>
        <w:t>на ноги после падения.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Отбивание мяча одной и двумя руками без прыжка и в прыжке с места и разбега.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Бросок мяча одной рукой из-за плеча на точность.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Выбивание мяча ногой с земли и с рук.</w:t>
      </w:r>
    </w:p>
    <w:p w:rsidR="00B85335" w:rsidRPr="00771D3F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Тактическая подготовка. Тактика нападения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Индивидуальные действия без мяча.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lastRenderedPageBreak/>
        <w:t>Правильное расположение на поле. Умение ориенти</w:t>
      </w:r>
      <w:r w:rsidR="00771D3F">
        <w:rPr>
          <w:rFonts w:ascii="Times New Roman" w:hAnsi="Times New Roman" w:cs="Times New Roman"/>
          <w:sz w:val="24"/>
          <w:szCs w:val="24"/>
        </w:rPr>
        <w:t xml:space="preserve">роваться, реагировать </w:t>
      </w:r>
      <w:r w:rsidRPr="00D16D59">
        <w:rPr>
          <w:rFonts w:ascii="Times New Roman" w:hAnsi="Times New Roman" w:cs="Times New Roman"/>
          <w:sz w:val="24"/>
          <w:szCs w:val="24"/>
        </w:rPr>
        <w:t>соответствующим образом на действие партн</w:t>
      </w:r>
      <w:r w:rsidR="00771D3F">
        <w:rPr>
          <w:rFonts w:ascii="Times New Roman" w:hAnsi="Times New Roman" w:cs="Times New Roman"/>
          <w:sz w:val="24"/>
          <w:szCs w:val="24"/>
        </w:rPr>
        <w:t xml:space="preserve">еров и соперника. Выбор момента </w:t>
      </w:r>
      <w:r w:rsidRPr="00D16D59">
        <w:rPr>
          <w:rFonts w:ascii="Times New Roman" w:hAnsi="Times New Roman" w:cs="Times New Roman"/>
          <w:sz w:val="24"/>
          <w:szCs w:val="24"/>
        </w:rPr>
        <w:t>и способа передвижения для открывания на св</w:t>
      </w:r>
      <w:r w:rsidR="00771D3F">
        <w:rPr>
          <w:rFonts w:ascii="Times New Roman" w:hAnsi="Times New Roman" w:cs="Times New Roman"/>
          <w:sz w:val="24"/>
          <w:szCs w:val="24"/>
        </w:rPr>
        <w:t xml:space="preserve">ободное место с целью получения </w:t>
      </w:r>
      <w:r w:rsidRPr="00D16D59">
        <w:rPr>
          <w:rFonts w:ascii="Times New Roman" w:hAnsi="Times New Roman" w:cs="Times New Roman"/>
          <w:sz w:val="24"/>
          <w:szCs w:val="24"/>
        </w:rPr>
        <w:t>мяча.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Индивидуальные действия с мячом.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Целесообразное использование изученных ударов п</w:t>
      </w:r>
      <w:r w:rsidR="00771D3F">
        <w:rPr>
          <w:rFonts w:ascii="Times New Roman" w:hAnsi="Times New Roman" w:cs="Times New Roman"/>
          <w:sz w:val="24"/>
          <w:szCs w:val="24"/>
        </w:rPr>
        <w:t xml:space="preserve">о мячу. Применение </w:t>
      </w:r>
      <w:r w:rsidRPr="00D16D59">
        <w:rPr>
          <w:rFonts w:ascii="Times New Roman" w:hAnsi="Times New Roman" w:cs="Times New Roman"/>
          <w:sz w:val="24"/>
          <w:szCs w:val="24"/>
        </w:rPr>
        <w:t>необходимого способа остановок в зависимос</w:t>
      </w:r>
      <w:r w:rsidR="00771D3F">
        <w:rPr>
          <w:rFonts w:ascii="Times New Roman" w:hAnsi="Times New Roman" w:cs="Times New Roman"/>
          <w:sz w:val="24"/>
          <w:szCs w:val="24"/>
        </w:rPr>
        <w:t xml:space="preserve">ти от направления, траектории и </w:t>
      </w:r>
      <w:r w:rsidRPr="00D16D59">
        <w:rPr>
          <w:rFonts w:ascii="Times New Roman" w:hAnsi="Times New Roman" w:cs="Times New Roman"/>
          <w:sz w:val="24"/>
          <w:szCs w:val="24"/>
        </w:rPr>
        <w:t>скорости мяча. Определение игровой ситуац</w:t>
      </w:r>
      <w:r w:rsidR="00771D3F">
        <w:rPr>
          <w:rFonts w:ascii="Times New Roman" w:hAnsi="Times New Roman" w:cs="Times New Roman"/>
          <w:sz w:val="24"/>
          <w:szCs w:val="24"/>
        </w:rPr>
        <w:t xml:space="preserve">ии, выбор способа и направления </w:t>
      </w:r>
      <w:r w:rsidRPr="00D16D59">
        <w:rPr>
          <w:rFonts w:ascii="Times New Roman" w:hAnsi="Times New Roman" w:cs="Times New Roman"/>
          <w:sz w:val="24"/>
          <w:szCs w:val="24"/>
        </w:rPr>
        <w:t>ведения. Применение различных способов о</w:t>
      </w:r>
      <w:r w:rsidR="00771D3F">
        <w:rPr>
          <w:rFonts w:ascii="Times New Roman" w:hAnsi="Times New Roman" w:cs="Times New Roman"/>
          <w:sz w:val="24"/>
          <w:szCs w:val="24"/>
        </w:rPr>
        <w:t xml:space="preserve">бводки в зависимости от игровой </w:t>
      </w:r>
      <w:r w:rsidRPr="00D16D59">
        <w:rPr>
          <w:rFonts w:ascii="Times New Roman" w:hAnsi="Times New Roman" w:cs="Times New Roman"/>
          <w:sz w:val="24"/>
          <w:szCs w:val="24"/>
        </w:rPr>
        <w:t>ситуации.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Групповые действия.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Взаимодействие двух и более игроков. Уметь точно и своевременно выполнить</w:t>
      </w:r>
      <w:r w:rsidR="00771D3F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передачу в ноги партнеру, на свободное мес</w:t>
      </w:r>
      <w:r w:rsidR="00771D3F">
        <w:rPr>
          <w:rFonts w:ascii="Times New Roman" w:hAnsi="Times New Roman" w:cs="Times New Roman"/>
          <w:sz w:val="24"/>
          <w:szCs w:val="24"/>
        </w:rPr>
        <w:t xml:space="preserve">то, на удар. Комбинация «игра в </w:t>
      </w:r>
      <w:r w:rsidRPr="00D16D59">
        <w:rPr>
          <w:rFonts w:ascii="Times New Roman" w:hAnsi="Times New Roman" w:cs="Times New Roman"/>
          <w:sz w:val="24"/>
          <w:szCs w:val="24"/>
        </w:rPr>
        <w:t>стенку».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Выполнять простейшие комбинации при стандартных положениях.</w:t>
      </w:r>
    </w:p>
    <w:p w:rsidR="00B85335" w:rsidRPr="00771D3F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Тактика защиты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Индивидуальные действия.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Правильно выбрать позицию п</w:t>
      </w:r>
      <w:r w:rsidR="00771D3F">
        <w:rPr>
          <w:rFonts w:ascii="Times New Roman" w:hAnsi="Times New Roman" w:cs="Times New Roman"/>
          <w:sz w:val="24"/>
          <w:szCs w:val="24"/>
        </w:rPr>
        <w:t xml:space="preserve">о отношению опекаемого игрока и </w:t>
      </w:r>
      <w:r w:rsidRPr="00D16D59">
        <w:rPr>
          <w:rFonts w:ascii="Times New Roman" w:hAnsi="Times New Roman" w:cs="Times New Roman"/>
          <w:sz w:val="24"/>
          <w:szCs w:val="24"/>
        </w:rPr>
        <w:t>противодействовать получению им мяча. Выбор</w:t>
      </w:r>
      <w:r w:rsidR="00771D3F">
        <w:rPr>
          <w:rFonts w:ascii="Times New Roman" w:hAnsi="Times New Roman" w:cs="Times New Roman"/>
          <w:sz w:val="24"/>
          <w:szCs w:val="24"/>
        </w:rPr>
        <w:t xml:space="preserve"> момента и способа действия для </w:t>
      </w:r>
      <w:r w:rsidRPr="00D16D59">
        <w:rPr>
          <w:rFonts w:ascii="Times New Roman" w:hAnsi="Times New Roman" w:cs="Times New Roman"/>
          <w:sz w:val="24"/>
          <w:szCs w:val="24"/>
        </w:rPr>
        <w:t>перехвата мяча. Умение оценить игровую си</w:t>
      </w:r>
      <w:r w:rsidR="00771D3F">
        <w:rPr>
          <w:rFonts w:ascii="Times New Roman" w:hAnsi="Times New Roman" w:cs="Times New Roman"/>
          <w:sz w:val="24"/>
          <w:szCs w:val="24"/>
        </w:rPr>
        <w:t xml:space="preserve">туацию и осуществить отбор мяча </w:t>
      </w:r>
      <w:r w:rsidRPr="00D16D59">
        <w:rPr>
          <w:rFonts w:ascii="Times New Roman" w:hAnsi="Times New Roman" w:cs="Times New Roman"/>
          <w:sz w:val="24"/>
          <w:szCs w:val="24"/>
        </w:rPr>
        <w:t>изученным способом.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Групповые действия.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Противодействие комбинации «стен</w:t>
      </w:r>
      <w:r w:rsidR="00771D3F">
        <w:rPr>
          <w:rFonts w:ascii="Times New Roman" w:hAnsi="Times New Roman" w:cs="Times New Roman"/>
          <w:sz w:val="24"/>
          <w:szCs w:val="24"/>
        </w:rPr>
        <w:t xml:space="preserve">ка». Взаимодействие игроков при </w:t>
      </w:r>
      <w:r w:rsidRPr="00D16D59">
        <w:rPr>
          <w:rFonts w:ascii="Times New Roman" w:hAnsi="Times New Roman" w:cs="Times New Roman"/>
          <w:sz w:val="24"/>
          <w:szCs w:val="24"/>
        </w:rPr>
        <w:t>розыгрыше противником «стандартных» комбинаций.</w:t>
      </w:r>
    </w:p>
    <w:p w:rsidR="00B85335" w:rsidRPr="00771D3F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D3F">
        <w:rPr>
          <w:rFonts w:ascii="Times New Roman" w:hAnsi="Times New Roman" w:cs="Times New Roman"/>
          <w:sz w:val="24"/>
          <w:szCs w:val="24"/>
        </w:rPr>
        <w:t>Тактика вратаря</w:t>
      </w:r>
      <w:r w:rsidR="00771D3F">
        <w:rPr>
          <w:rFonts w:ascii="Times New Roman" w:hAnsi="Times New Roman" w:cs="Times New Roman"/>
          <w:sz w:val="24"/>
          <w:szCs w:val="24"/>
        </w:rPr>
        <w:t>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Уметь выбрать правильную позицию в</w:t>
      </w:r>
      <w:r w:rsidR="00771D3F">
        <w:rPr>
          <w:rFonts w:ascii="Times New Roman" w:hAnsi="Times New Roman" w:cs="Times New Roman"/>
          <w:sz w:val="24"/>
          <w:szCs w:val="24"/>
        </w:rPr>
        <w:t xml:space="preserve"> воротах при различных ударах в </w:t>
      </w:r>
      <w:r w:rsidRPr="00D16D59">
        <w:rPr>
          <w:rFonts w:ascii="Times New Roman" w:hAnsi="Times New Roman" w:cs="Times New Roman"/>
          <w:sz w:val="24"/>
          <w:szCs w:val="24"/>
        </w:rPr>
        <w:t>зависимости от угла удара, разыгрывать удар от своих в</w:t>
      </w:r>
      <w:r w:rsidR="00771D3F">
        <w:rPr>
          <w:rFonts w:ascii="Times New Roman" w:hAnsi="Times New Roman" w:cs="Times New Roman"/>
          <w:sz w:val="24"/>
          <w:szCs w:val="24"/>
        </w:rPr>
        <w:t xml:space="preserve">орот, ввести мяч в игру </w:t>
      </w:r>
      <w:r w:rsidRPr="00D16D59">
        <w:rPr>
          <w:rFonts w:ascii="Times New Roman" w:hAnsi="Times New Roman" w:cs="Times New Roman"/>
          <w:sz w:val="24"/>
          <w:szCs w:val="24"/>
        </w:rPr>
        <w:t>открывшемуся партнеру, занимать пра</w:t>
      </w:r>
      <w:r w:rsidR="00771D3F">
        <w:rPr>
          <w:rFonts w:ascii="Times New Roman" w:hAnsi="Times New Roman" w:cs="Times New Roman"/>
          <w:sz w:val="24"/>
          <w:szCs w:val="24"/>
        </w:rPr>
        <w:t xml:space="preserve">вильную позицию при стандартных </w:t>
      </w:r>
      <w:r w:rsidRPr="00D16D59">
        <w:rPr>
          <w:rFonts w:ascii="Times New Roman" w:hAnsi="Times New Roman" w:cs="Times New Roman"/>
          <w:sz w:val="24"/>
          <w:szCs w:val="24"/>
        </w:rPr>
        <w:t>положениях.</w:t>
      </w:r>
    </w:p>
    <w:p w:rsidR="00B85335" w:rsidRPr="00771D3F" w:rsidRDefault="00B85335" w:rsidP="004351B7">
      <w:pPr>
        <w:tabs>
          <w:tab w:val="left" w:pos="9355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Техническая и тактическая подготовка (для 4-го,5-го,6-го годов обучения)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Техническая подготовка. Техника передвижения.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Различные сочетания приемов бега с</w:t>
      </w:r>
      <w:r w:rsidR="00771D3F">
        <w:rPr>
          <w:rFonts w:ascii="Times New Roman" w:hAnsi="Times New Roman" w:cs="Times New Roman"/>
          <w:sz w:val="24"/>
          <w:szCs w:val="24"/>
        </w:rPr>
        <w:t xml:space="preserve"> прыжками, поворотами и резкими </w:t>
      </w:r>
      <w:r w:rsidRPr="00D16D59">
        <w:rPr>
          <w:rFonts w:ascii="Times New Roman" w:hAnsi="Times New Roman" w:cs="Times New Roman"/>
          <w:sz w:val="24"/>
          <w:szCs w:val="24"/>
        </w:rPr>
        <w:t>остановками.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по мячу ногой.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внутренней, средней, внешней частя</w:t>
      </w:r>
      <w:r w:rsidR="00771D3F">
        <w:rPr>
          <w:rFonts w:ascii="Times New Roman" w:hAnsi="Times New Roman" w:cs="Times New Roman"/>
          <w:sz w:val="24"/>
          <w:szCs w:val="24"/>
        </w:rPr>
        <w:t xml:space="preserve">ми подъема, внутренней стопы по </w:t>
      </w:r>
      <w:r w:rsidRPr="00D16D59">
        <w:rPr>
          <w:rFonts w:ascii="Times New Roman" w:hAnsi="Times New Roman" w:cs="Times New Roman"/>
          <w:sz w:val="24"/>
          <w:szCs w:val="24"/>
        </w:rPr>
        <w:t xml:space="preserve">неподвижному, катящемуся, прыгающему, </w:t>
      </w:r>
      <w:r w:rsidR="00771D3F">
        <w:rPr>
          <w:rFonts w:ascii="Times New Roman" w:hAnsi="Times New Roman" w:cs="Times New Roman"/>
          <w:sz w:val="24"/>
          <w:szCs w:val="24"/>
        </w:rPr>
        <w:t xml:space="preserve">летящему мячу. Резаные удары по </w:t>
      </w:r>
      <w:r w:rsidRPr="00D16D59">
        <w:rPr>
          <w:rFonts w:ascii="Times New Roman" w:hAnsi="Times New Roman" w:cs="Times New Roman"/>
          <w:sz w:val="24"/>
          <w:szCs w:val="24"/>
        </w:rPr>
        <w:t>неподвижному и катящемуся мячу. Удары носком и пяткой. Удары с полулета.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правой и левой ногой.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Выполнение ударов на точность и силу посл</w:t>
      </w:r>
      <w:r w:rsidR="00771D3F">
        <w:rPr>
          <w:rFonts w:ascii="Times New Roman" w:hAnsi="Times New Roman" w:cs="Times New Roman"/>
          <w:sz w:val="24"/>
          <w:szCs w:val="24"/>
        </w:rPr>
        <w:t xml:space="preserve">е остановки, ведения, рывков на </w:t>
      </w:r>
      <w:r w:rsidRPr="00D16D59">
        <w:rPr>
          <w:rFonts w:ascii="Times New Roman" w:hAnsi="Times New Roman" w:cs="Times New Roman"/>
          <w:sz w:val="24"/>
          <w:szCs w:val="24"/>
        </w:rPr>
        <w:t xml:space="preserve">короткое, среднее и дальнее расстояние. Удары </w:t>
      </w:r>
      <w:r w:rsidR="00771D3F">
        <w:rPr>
          <w:rFonts w:ascii="Times New Roman" w:hAnsi="Times New Roman" w:cs="Times New Roman"/>
          <w:sz w:val="24"/>
          <w:szCs w:val="24"/>
        </w:rPr>
        <w:t xml:space="preserve">по мячу ногой в единоборстве, с </w:t>
      </w:r>
      <w:r w:rsidRPr="00D16D59">
        <w:rPr>
          <w:rFonts w:ascii="Times New Roman" w:hAnsi="Times New Roman" w:cs="Times New Roman"/>
          <w:sz w:val="24"/>
          <w:szCs w:val="24"/>
        </w:rPr>
        <w:t>пассивным и активным сопротивлением.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по мячу головой.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 xml:space="preserve">Удары средней, боковой частью лба без </w:t>
      </w:r>
      <w:r w:rsidR="00771D3F">
        <w:rPr>
          <w:rFonts w:ascii="Times New Roman" w:hAnsi="Times New Roman" w:cs="Times New Roman"/>
          <w:sz w:val="24"/>
          <w:szCs w:val="24"/>
        </w:rPr>
        <w:t xml:space="preserve">прыжка и в прыжке по летящему с </w:t>
      </w:r>
      <w:r w:rsidRPr="00D16D59">
        <w:rPr>
          <w:rFonts w:ascii="Times New Roman" w:hAnsi="Times New Roman" w:cs="Times New Roman"/>
          <w:sz w:val="24"/>
          <w:szCs w:val="24"/>
        </w:rPr>
        <w:t>различной скоростью и траекторией мячу. У</w:t>
      </w:r>
      <w:r w:rsidR="00771D3F">
        <w:rPr>
          <w:rFonts w:ascii="Times New Roman" w:hAnsi="Times New Roman" w:cs="Times New Roman"/>
          <w:sz w:val="24"/>
          <w:szCs w:val="24"/>
        </w:rPr>
        <w:t xml:space="preserve">дары на точность вниз и верхом, </w:t>
      </w:r>
      <w:r w:rsidRPr="00D16D59">
        <w:rPr>
          <w:rFonts w:ascii="Times New Roman" w:hAnsi="Times New Roman" w:cs="Times New Roman"/>
          <w:sz w:val="24"/>
          <w:szCs w:val="24"/>
        </w:rPr>
        <w:t>вперед и в стороны, на короткое и сред</w:t>
      </w:r>
      <w:r w:rsidR="00771D3F">
        <w:rPr>
          <w:rFonts w:ascii="Times New Roman" w:hAnsi="Times New Roman" w:cs="Times New Roman"/>
          <w:sz w:val="24"/>
          <w:szCs w:val="24"/>
        </w:rPr>
        <w:t xml:space="preserve">нее расстояние. Удары головой в </w:t>
      </w:r>
      <w:r w:rsidRPr="00D16D59">
        <w:rPr>
          <w:rFonts w:ascii="Times New Roman" w:hAnsi="Times New Roman" w:cs="Times New Roman"/>
          <w:sz w:val="24"/>
          <w:szCs w:val="24"/>
        </w:rPr>
        <w:t>единоборстве с пассивным и активным сопротивлением.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Остановка мяча.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Остановка подошвой и внутрен</w:t>
      </w:r>
      <w:r w:rsidR="00771D3F">
        <w:rPr>
          <w:rFonts w:ascii="Times New Roman" w:hAnsi="Times New Roman" w:cs="Times New Roman"/>
          <w:sz w:val="24"/>
          <w:szCs w:val="24"/>
        </w:rPr>
        <w:t xml:space="preserve">ней стороной стопы катящегося и </w:t>
      </w:r>
      <w:r w:rsidRPr="00D16D59">
        <w:rPr>
          <w:rFonts w:ascii="Times New Roman" w:hAnsi="Times New Roman" w:cs="Times New Roman"/>
          <w:sz w:val="24"/>
          <w:szCs w:val="24"/>
        </w:rPr>
        <w:t>опускающегося мяча с переводом в ст</w:t>
      </w:r>
      <w:r w:rsidR="00771D3F">
        <w:rPr>
          <w:rFonts w:ascii="Times New Roman" w:hAnsi="Times New Roman" w:cs="Times New Roman"/>
          <w:sz w:val="24"/>
          <w:szCs w:val="24"/>
        </w:rPr>
        <w:t xml:space="preserve">ороны и назад. Остановка грудью </w:t>
      </w:r>
      <w:r w:rsidRPr="00D16D59">
        <w:rPr>
          <w:rFonts w:ascii="Times New Roman" w:hAnsi="Times New Roman" w:cs="Times New Roman"/>
          <w:sz w:val="24"/>
          <w:szCs w:val="24"/>
        </w:rPr>
        <w:t>летящего мяча с переводом. Остановка опускающегося мяча бедром и лбом.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lastRenderedPageBreak/>
        <w:t>Остановка изученными способами мячей, ка</w:t>
      </w:r>
      <w:r w:rsidR="00771D3F">
        <w:rPr>
          <w:rFonts w:ascii="Times New Roman" w:hAnsi="Times New Roman" w:cs="Times New Roman"/>
          <w:sz w:val="24"/>
          <w:szCs w:val="24"/>
        </w:rPr>
        <w:t xml:space="preserve">тящихся или летящих с различной </w:t>
      </w:r>
      <w:r w:rsidRPr="00D16D59">
        <w:rPr>
          <w:rFonts w:ascii="Times New Roman" w:hAnsi="Times New Roman" w:cs="Times New Roman"/>
          <w:sz w:val="24"/>
          <w:szCs w:val="24"/>
        </w:rPr>
        <w:t>скоростью и траекторией.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Ведение мяча.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Ведение внешней и средней частями подъем</w:t>
      </w:r>
      <w:r w:rsidR="00771D3F">
        <w:rPr>
          <w:rFonts w:ascii="Times New Roman" w:hAnsi="Times New Roman" w:cs="Times New Roman"/>
          <w:sz w:val="24"/>
          <w:szCs w:val="24"/>
        </w:rPr>
        <w:t xml:space="preserve">а, носком и внутренней стороной </w:t>
      </w:r>
      <w:r w:rsidRPr="00D16D59">
        <w:rPr>
          <w:rFonts w:ascii="Times New Roman" w:hAnsi="Times New Roman" w:cs="Times New Roman"/>
          <w:sz w:val="24"/>
          <w:szCs w:val="24"/>
        </w:rPr>
        <w:t>стопы.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Ведение всеми изученными способами с увел</w:t>
      </w:r>
      <w:r w:rsidR="00771D3F">
        <w:rPr>
          <w:rFonts w:ascii="Times New Roman" w:hAnsi="Times New Roman" w:cs="Times New Roman"/>
          <w:sz w:val="24"/>
          <w:szCs w:val="24"/>
        </w:rPr>
        <w:t xml:space="preserve">ичением скорости, с выполнением </w:t>
      </w:r>
      <w:r w:rsidRPr="00D16D59">
        <w:rPr>
          <w:rFonts w:ascii="Times New Roman" w:hAnsi="Times New Roman" w:cs="Times New Roman"/>
          <w:sz w:val="24"/>
          <w:szCs w:val="24"/>
        </w:rPr>
        <w:t>рывков и одновременно контролир</w:t>
      </w:r>
      <w:r w:rsidR="00771D3F">
        <w:rPr>
          <w:rFonts w:ascii="Times New Roman" w:hAnsi="Times New Roman" w:cs="Times New Roman"/>
          <w:sz w:val="24"/>
          <w:szCs w:val="24"/>
        </w:rPr>
        <w:t xml:space="preserve">уя мяч, с обводкой движущихся и </w:t>
      </w:r>
      <w:r w:rsidRPr="00D16D59">
        <w:rPr>
          <w:rFonts w:ascii="Times New Roman" w:hAnsi="Times New Roman" w:cs="Times New Roman"/>
          <w:sz w:val="24"/>
          <w:szCs w:val="24"/>
        </w:rPr>
        <w:t>противодействующих соперников, затрудняя дл</w:t>
      </w:r>
      <w:r w:rsidR="00771D3F">
        <w:rPr>
          <w:rFonts w:ascii="Times New Roman" w:hAnsi="Times New Roman" w:cs="Times New Roman"/>
          <w:sz w:val="24"/>
          <w:szCs w:val="24"/>
        </w:rPr>
        <w:t xml:space="preserve">я них подступы к мячу, закрывая </w:t>
      </w:r>
      <w:r w:rsidRPr="00D16D59">
        <w:rPr>
          <w:rFonts w:ascii="Times New Roman" w:hAnsi="Times New Roman" w:cs="Times New Roman"/>
          <w:sz w:val="24"/>
          <w:szCs w:val="24"/>
        </w:rPr>
        <w:t>мяч телом.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Обманные движения (финты).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Обманные движения, уход выпадом и перенос</w:t>
      </w:r>
      <w:r w:rsidR="00771D3F">
        <w:rPr>
          <w:rFonts w:ascii="Times New Roman" w:hAnsi="Times New Roman" w:cs="Times New Roman"/>
          <w:sz w:val="24"/>
          <w:szCs w:val="24"/>
        </w:rPr>
        <w:t xml:space="preserve">ом ноги через мяч. Финты ударом </w:t>
      </w:r>
      <w:r w:rsidRPr="00D16D59">
        <w:rPr>
          <w:rFonts w:ascii="Times New Roman" w:hAnsi="Times New Roman" w:cs="Times New Roman"/>
          <w:sz w:val="24"/>
          <w:szCs w:val="24"/>
        </w:rPr>
        <w:t>ногой с убиранием мяча под себя и с пропусканием мяча партнеру. Обманные</w:t>
      </w:r>
      <w:r w:rsidR="00771D3F">
        <w:rPr>
          <w:rFonts w:ascii="Times New Roman" w:hAnsi="Times New Roman" w:cs="Times New Roman"/>
          <w:sz w:val="24"/>
          <w:szCs w:val="24"/>
        </w:rPr>
        <w:t xml:space="preserve"> </w:t>
      </w:r>
      <w:r w:rsidRPr="00D16D59">
        <w:rPr>
          <w:rFonts w:ascii="Times New Roman" w:hAnsi="Times New Roman" w:cs="Times New Roman"/>
          <w:sz w:val="24"/>
          <w:szCs w:val="24"/>
        </w:rPr>
        <w:t>движения «остановкой во время ведения с наст</w:t>
      </w:r>
      <w:r w:rsidR="00771D3F">
        <w:rPr>
          <w:rFonts w:ascii="Times New Roman" w:hAnsi="Times New Roman" w:cs="Times New Roman"/>
          <w:sz w:val="24"/>
          <w:szCs w:val="24"/>
        </w:rPr>
        <w:t xml:space="preserve">упанием и без наступания на мяч </w:t>
      </w:r>
      <w:r w:rsidRPr="00D16D59">
        <w:rPr>
          <w:rFonts w:ascii="Times New Roman" w:hAnsi="Times New Roman" w:cs="Times New Roman"/>
          <w:sz w:val="24"/>
          <w:szCs w:val="24"/>
        </w:rPr>
        <w:t>подошвой».</w:t>
      </w:r>
    </w:p>
    <w:p w:rsidR="00B85335" w:rsidRPr="00D16D59" w:rsidRDefault="00B85335" w:rsidP="005D600A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Выполнение обманных движений в един</w:t>
      </w:r>
      <w:r w:rsidR="00771D3F">
        <w:rPr>
          <w:rFonts w:ascii="Times New Roman" w:hAnsi="Times New Roman" w:cs="Times New Roman"/>
          <w:sz w:val="24"/>
          <w:szCs w:val="24"/>
        </w:rPr>
        <w:t xml:space="preserve">оборстве с пассивным и активным </w:t>
      </w:r>
      <w:r w:rsidRPr="00D16D59">
        <w:rPr>
          <w:rFonts w:ascii="Times New Roman" w:hAnsi="Times New Roman" w:cs="Times New Roman"/>
          <w:sz w:val="24"/>
          <w:szCs w:val="24"/>
        </w:rPr>
        <w:t>сопротивлением.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Отбор мяча.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Отбор мяча при единоборстве с соперником у</w:t>
      </w:r>
      <w:r w:rsidR="00771D3F">
        <w:rPr>
          <w:rFonts w:ascii="Times New Roman" w:hAnsi="Times New Roman" w:cs="Times New Roman"/>
          <w:sz w:val="24"/>
          <w:szCs w:val="24"/>
        </w:rPr>
        <w:t xml:space="preserve">даром и остановкой мяча ногой в </w:t>
      </w:r>
      <w:r w:rsidRPr="00D16D59">
        <w:rPr>
          <w:rFonts w:ascii="Times New Roman" w:hAnsi="Times New Roman" w:cs="Times New Roman"/>
          <w:sz w:val="24"/>
          <w:szCs w:val="24"/>
        </w:rPr>
        <w:t>широком выпаде и в подкате.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Вбрасывание мяча.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Вбрасывание мяча из различных исходных положений с места и с разбега.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Вбрасывание мяча на точность и дальность.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Техника вратаря.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 xml:space="preserve">Ловля двумя руками снизу, сверху, сбоку </w:t>
      </w:r>
      <w:r w:rsidR="00771D3F">
        <w:rPr>
          <w:rFonts w:ascii="Times New Roman" w:hAnsi="Times New Roman" w:cs="Times New Roman"/>
          <w:sz w:val="24"/>
          <w:szCs w:val="24"/>
        </w:rPr>
        <w:t xml:space="preserve">катящихся и летящих с различной </w:t>
      </w:r>
      <w:r w:rsidRPr="00D16D59">
        <w:rPr>
          <w:rFonts w:ascii="Times New Roman" w:hAnsi="Times New Roman" w:cs="Times New Roman"/>
          <w:sz w:val="24"/>
          <w:szCs w:val="24"/>
        </w:rPr>
        <w:t>скоростью и траекторией мячей. Ловля на ме</w:t>
      </w:r>
      <w:r w:rsidR="00771D3F">
        <w:rPr>
          <w:rFonts w:ascii="Times New Roman" w:hAnsi="Times New Roman" w:cs="Times New Roman"/>
          <w:sz w:val="24"/>
          <w:szCs w:val="24"/>
        </w:rPr>
        <w:t xml:space="preserve">сте и в движении и в прыжке без </w:t>
      </w:r>
      <w:r w:rsidRPr="00D16D59">
        <w:rPr>
          <w:rFonts w:ascii="Times New Roman" w:hAnsi="Times New Roman" w:cs="Times New Roman"/>
          <w:sz w:val="24"/>
          <w:szCs w:val="24"/>
        </w:rPr>
        <w:t>падения и с падением. Ловля мячей на выходе.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Отбивание ладонями и пальцами мячей, к</w:t>
      </w:r>
      <w:r w:rsidR="00771D3F">
        <w:rPr>
          <w:rFonts w:ascii="Times New Roman" w:hAnsi="Times New Roman" w:cs="Times New Roman"/>
          <w:sz w:val="24"/>
          <w:szCs w:val="24"/>
        </w:rPr>
        <w:t xml:space="preserve">атящихся и летящих в стороне от </w:t>
      </w:r>
      <w:r w:rsidRPr="00D16D59">
        <w:rPr>
          <w:rFonts w:ascii="Times New Roman" w:hAnsi="Times New Roman" w:cs="Times New Roman"/>
          <w:sz w:val="24"/>
          <w:szCs w:val="24"/>
        </w:rPr>
        <w:t>вратаря без падения и с падением. Отбива</w:t>
      </w:r>
      <w:r w:rsidR="00771D3F">
        <w:rPr>
          <w:rFonts w:ascii="Times New Roman" w:hAnsi="Times New Roman" w:cs="Times New Roman"/>
          <w:sz w:val="24"/>
          <w:szCs w:val="24"/>
        </w:rPr>
        <w:t xml:space="preserve">ние мяча кулаком на выходе, без </w:t>
      </w:r>
      <w:r w:rsidRPr="00D16D59">
        <w:rPr>
          <w:rFonts w:ascii="Times New Roman" w:hAnsi="Times New Roman" w:cs="Times New Roman"/>
          <w:sz w:val="24"/>
          <w:szCs w:val="24"/>
        </w:rPr>
        <w:t>прыжка и в прыжке.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Перевод мяча через перекладину ладонями в прыжке.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Броски мяча одной рукой сверху, снизу на точность и дальность.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Выбивание мяча с земли и рук на точность и дальность.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Тактическая подготовка. Тактика нападения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Индивидуальные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Оценивание целесообразности той или иной</w:t>
      </w:r>
      <w:r w:rsidR="00771D3F">
        <w:rPr>
          <w:rFonts w:ascii="Times New Roman" w:hAnsi="Times New Roman" w:cs="Times New Roman"/>
          <w:sz w:val="24"/>
          <w:szCs w:val="24"/>
        </w:rPr>
        <w:t xml:space="preserve"> позиции, своевременное занятие </w:t>
      </w:r>
      <w:r w:rsidRPr="00D16D59">
        <w:rPr>
          <w:rFonts w:ascii="Times New Roman" w:hAnsi="Times New Roman" w:cs="Times New Roman"/>
          <w:sz w:val="24"/>
          <w:szCs w:val="24"/>
        </w:rPr>
        <w:t xml:space="preserve">наиболее выгодной позиции для получения </w:t>
      </w:r>
      <w:r w:rsidR="00771D3F">
        <w:rPr>
          <w:rFonts w:ascii="Times New Roman" w:hAnsi="Times New Roman" w:cs="Times New Roman"/>
          <w:sz w:val="24"/>
          <w:szCs w:val="24"/>
        </w:rPr>
        <w:t xml:space="preserve">мяча. Эффективное использование </w:t>
      </w:r>
      <w:r w:rsidRPr="00D16D59">
        <w:rPr>
          <w:rFonts w:ascii="Times New Roman" w:hAnsi="Times New Roman" w:cs="Times New Roman"/>
          <w:sz w:val="24"/>
          <w:szCs w:val="24"/>
        </w:rPr>
        <w:t xml:space="preserve">изученных технических приемов, </w:t>
      </w:r>
      <w:r w:rsidR="00771D3F">
        <w:rPr>
          <w:rFonts w:ascii="Times New Roman" w:hAnsi="Times New Roman" w:cs="Times New Roman"/>
          <w:sz w:val="24"/>
          <w:szCs w:val="24"/>
        </w:rPr>
        <w:t xml:space="preserve">способы и разновидности решения </w:t>
      </w:r>
      <w:r w:rsidRPr="00D16D59">
        <w:rPr>
          <w:rFonts w:ascii="Times New Roman" w:hAnsi="Times New Roman" w:cs="Times New Roman"/>
          <w:sz w:val="24"/>
          <w:szCs w:val="24"/>
        </w:rPr>
        <w:t>тактических задач в зависимости от игровой ситуации.</w:t>
      </w:r>
    </w:p>
    <w:p w:rsidR="00B85335" w:rsidRPr="00D16D59" w:rsidRDefault="00771D3F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действия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Взаимодействие с партнерами при</w:t>
      </w:r>
      <w:r w:rsidR="00771D3F">
        <w:rPr>
          <w:rFonts w:ascii="Times New Roman" w:hAnsi="Times New Roman" w:cs="Times New Roman"/>
          <w:sz w:val="24"/>
          <w:szCs w:val="24"/>
        </w:rPr>
        <w:t xml:space="preserve"> равном соотношении и численном </w:t>
      </w:r>
      <w:r w:rsidRPr="00D16D59">
        <w:rPr>
          <w:rFonts w:ascii="Times New Roman" w:hAnsi="Times New Roman" w:cs="Times New Roman"/>
          <w:sz w:val="24"/>
          <w:szCs w:val="24"/>
        </w:rPr>
        <w:t>превосходстве соперника, используя короткие</w:t>
      </w:r>
      <w:r w:rsidR="00771D3F">
        <w:rPr>
          <w:rFonts w:ascii="Times New Roman" w:hAnsi="Times New Roman" w:cs="Times New Roman"/>
          <w:sz w:val="24"/>
          <w:szCs w:val="24"/>
        </w:rPr>
        <w:t xml:space="preserve"> и средние передачи. Комбинации </w:t>
      </w:r>
      <w:r w:rsidRPr="00D16D59">
        <w:rPr>
          <w:rFonts w:ascii="Times New Roman" w:hAnsi="Times New Roman" w:cs="Times New Roman"/>
          <w:sz w:val="24"/>
          <w:szCs w:val="24"/>
        </w:rPr>
        <w:t>в парах: «стенка», «скрещивание», «пропуск мяча»</w:t>
      </w:r>
      <w:r w:rsidR="00771D3F">
        <w:rPr>
          <w:rFonts w:ascii="Times New Roman" w:hAnsi="Times New Roman" w:cs="Times New Roman"/>
          <w:sz w:val="24"/>
          <w:szCs w:val="24"/>
        </w:rPr>
        <w:t xml:space="preserve">. Умение начинать и </w:t>
      </w:r>
      <w:r w:rsidRPr="00D16D59">
        <w:rPr>
          <w:rFonts w:ascii="Times New Roman" w:hAnsi="Times New Roman" w:cs="Times New Roman"/>
          <w:sz w:val="24"/>
          <w:szCs w:val="24"/>
        </w:rPr>
        <w:t>развивать атаку из стандартных положений.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Командные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Выполнение основных обязанностей в атаке н</w:t>
      </w:r>
      <w:r w:rsidR="00771D3F">
        <w:rPr>
          <w:rFonts w:ascii="Times New Roman" w:hAnsi="Times New Roman" w:cs="Times New Roman"/>
          <w:sz w:val="24"/>
          <w:szCs w:val="24"/>
        </w:rPr>
        <w:t xml:space="preserve">а своем игровом месте, согласно </w:t>
      </w:r>
      <w:r w:rsidRPr="00D16D59">
        <w:rPr>
          <w:rFonts w:ascii="Times New Roman" w:hAnsi="Times New Roman" w:cs="Times New Roman"/>
          <w:sz w:val="24"/>
          <w:szCs w:val="24"/>
        </w:rPr>
        <w:t xml:space="preserve">избранной тактической системе в </w:t>
      </w:r>
      <w:r w:rsidR="00771D3F">
        <w:rPr>
          <w:rFonts w:ascii="Times New Roman" w:hAnsi="Times New Roman" w:cs="Times New Roman"/>
          <w:sz w:val="24"/>
          <w:szCs w:val="24"/>
        </w:rPr>
        <w:t xml:space="preserve">составе команды. Расположение и </w:t>
      </w:r>
      <w:r w:rsidRPr="00D16D59">
        <w:rPr>
          <w:rFonts w:ascii="Times New Roman" w:hAnsi="Times New Roman" w:cs="Times New Roman"/>
          <w:sz w:val="24"/>
          <w:szCs w:val="24"/>
        </w:rPr>
        <w:t>взаимодействие игроков при атаке флангом и через центр.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Тактика защиты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Индивидуальные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Противодействие маневрированию, осущес</w:t>
      </w:r>
      <w:r w:rsidR="00771D3F">
        <w:rPr>
          <w:rFonts w:ascii="Times New Roman" w:hAnsi="Times New Roman" w:cs="Times New Roman"/>
          <w:sz w:val="24"/>
          <w:szCs w:val="24"/>
        </w:rPr>
        <w:t xml:space="preserve">твление «закрывания» и создание </w:t>
      </w:r>
      <w:r w:rsidRPr="00D16D59">
        <w:rPr>
          <w:rFonts w:ascii="Times New Roman" w:hAnsi="Times New Roman" w:cs="Times New Roman"/>
          <w:sz w:val="24"/>
          <w:szCs w:val="24"/>
        </w:rPr>
        <w:t>препятствий сопернику в получении мяча. Совершенствование в перехвате.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lastRenderedPageBreak/>
        <w:t>Применение отбора мяча изученным способом в зависимости</w:t>
      </w:r>
      <w:r w:rsidR="00771D3F">
        <w:rPr>
          <w:rFonts w:ascii="Times New Roman" w:hAnsi="Times New Roman" w:cs="Times New Roman"/>
          <w:sz w:val="24"/>
          <w:szCs w:val="24"/>
        </w:rPr>
        <w:t xml:space="preserve"> от игровой </w:t>
      </w:r>
      <w:r w:rsidRPr="00D16D59">
        <w:rPr>
          <w:rFonts w:ascii="Times New Roman" w:hAnsi="Times New Roman" w:cs="Times New Roman"/>
          <w:sz w:val="24"/>
          <w:szCs w:val="24"/>
        </w:rPr>
        <w:t>обстановки. Противодействие передаче, ведению и удару по воротам.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Групповые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 xml:space="preserve">Взаимодействия в обороне при равном </w:t>
      </w:r>
      <w:r w:rsidR="00771D3F">
        <w:rPr>
          <w:rFonts w:ascii="Times New Roman" w:hAnsi="Times New Roman" w:cs="Times New Roman"/>
          <w:sz w:val="24"/>
          <w:szCs w:val="24"/>
        </w:rPr>
        <w:t xml:space="preserve">соотношении сил и при численном </w:t>
      </w:r>
      <w:r w:rsidRPr="00D16D59">
        <w:rPr>
          <w:rFonts w:ascii="Times New Roman" w:hAnsi="Times New Roman" w:cs="Times New Roman"/>
          <w:sz w:val="24"/>
          <w:szCs w:val="24"/>
        </w:rPr>
        <w:t>преимуществе соперника, осуществляя прави</w:t>
      </w:r>
      <w:r w:rsidR="00771D3F">
        <w:rPr>
          <w:rFonts w:ascii="Times New Roman" w:hAnsi="Times New Roman" w:cs="Times New Roman"/>
          <w:sz w:val="24"/>
          <w:szCs w:val="24"/>
        </w:rPr>
        <w:t xml:space="preserve">льный выбор позиции и страховку </w:t>
      </w:r>
      <w:r w:rsidRPr="00D16D59">
        <w:rPr>
          <w:rFonts w:ascii="Times New Roman" w:hAnsi="Times New Roman" w:cs="Times New Roman"/>
          <w:sz w:val="24"/>
          <w:szCs w:val="24"/>
        </w:rPr>
        <w:t>партнера. Организация против</w:t>
      </w:r>
      <w:r w:rsidR="00771D3F">
        <w:rPr>
          <w:rFonts w:ascii="Times New Roman" w:hAnsi="Times New Roman" w:cs="Times New Roman"/>
          <w:sz w:val="24"/>
          <w:szCs w:val="24"/>
        </w:rPr>
        <w:t xml:space="preserve">одействия комбинациям «стенка», </w:t>
      </w:r>
      <w:r w:rsidRPr="00D16D59">
        <w:rPr>
          <w:rFonts w:ascii="Times New Roman" w:hAnsi="Times New Roman" w:cs="Times New Roman"/>
          <w:sz w:val="24"/>
          <w:szCs w:val="24"/>
        </w:rPr>
        <w:t>«скрещивание», «пропуск мяча». Организация и построение «стенки».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Комбинация с участием вратаря.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Командные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Выполнение основных обязательных дейс</w:t>
      </w:r>
      <w:r w:rsidR="00771D3F">
        <w:rPr>
          <w:rFonts w:ascii="Times New Roman" w:hAnsi="Times New Roman" w:cs="Times New Roman"/>
          <w:sz w:val="24"/>
          <w:szCs w:val="24"/>
        </w:rPr>
        <w:t xml:space="preserve">твий в обороне на своем игровом </w:t>
      </w:r>
      <w:r w:rsidRPr="00D16D59">
        <w:rPr>
          <w:rFonts w:ascii="Times New Roman" w:hAnsi="Times New Roman" w:cs="Times New Roman"/>
          <w:sz w:val="24"/>
          <w:szCs w:val="24"/>
        </w:rPr>
        <w:t>месте, согласно избранной тактической системе</w:t>
      </w:r>
      <w:r w:rsidR="00771D3F">
        <w:rPr>
          <w:rFonts w:ascii="Times New Roman" w:hAnsi="Times New Roman" w:cs="Times New Roman"/>
          <w:sz w:val="24"/>
          <w:szCs w:val="24"/>
        </w:rPr>
        <w:t xml:space="preserve"> в составе команды. Организация </w:t>
      </w:r>
      <w:r w:rsidRPr="00D16D59">
        <w:rPr>
          <w:rFonts w:ascii="Times New Roman" w:hAnsi="Times New Roman" w:cs="Times New Roman"/>
          <w:sz w:val="24"/>
          <w:szCs w:val="24"/>
        </w:rPr>
        <w:t xml:space="preserve">обороны по принципу персональной </w:t>
      </w:r>
      <w:r w:rsidR="00771D3F">
        <w:rPr>
          <w:rFonts w:ascii="Times New Roman" w:hAnsi="Times New Roman" w:cs="Times New Roman"/>
          <w:sz w:val="24"/>
          <w:szCs w:val="24"/>
        </w:rPr>
        <w:t xml:space="preserve">и комбинированной защиты. Выбор </w:t>
      </w:r>
      <w:r w:rsidRPr="00D16D59">
        <w:rPr>
          <w:rFonts w:ascii="Times New Roman" w:hAnsi="Times New Roman" w:cs="Times New Roman"/>
          <w:sz w:val="24"/>
          <w:szCs w:val="24"/>
        </w:rPr>
        <w:t>позиции и взаимодействия игроков при ат</w:t>
      </w:r>
      <w:r w:rsidR="00771D3F">
        <w:rPr>
          <w:rFonts w:ascii="Times New Roman" w:hAnsi="Times New Roman" w:cs="Times New Roman"/>
          <w:sz w:val="24"/>
          <w:szCs w:val="24"/>
        </w:rPr>
        <w:t xml:space="preserve">аке противника флангами и через </w:t>
      </w:r>
      <w:r w:rsidRPr="00D16D59">
        <w:rPr>
          <w:rFonts w:ascii="Times New Roman" w:hAnsi="Times New Roman" w:cs="Times New Roman"/>
          <w:sz w:val="24"/>
          <w:szCs w:val="24"/>
        </w:rPr>
        <w:t>центр.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Тактика вратаря.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Организация построения «стенки» при пробитии ш</w:t>
      </w:r>
      <w:r w:rsidR="00771D3F">
        <w:rPr>
          <w:rFonts w:ascii="Times New Roman" w:hAnsi="Times New Roman" w:cs="Times New Roman"/>
          <w:sz w:val="24"/>
          <w:szCs w:val="24"/>
        </w:rPr>
        <w:t xml:space="preserve">трафного и свободного </w:t>
      </w:r>
      <w:r w:rsidRPr="00D16D59">
        <w:rPr>
          <w:rFonts w:ascii="Times New Roman" w:hAnsi="Times New Roman" w:cs="Times New Roman"/>
          <w:sz w:val="24"/>
          <w:szCs w:val="24"/>
        </w:rPr>
        <w:t>ударов вблизи своих ворот. Игра на выходах</w:t>
      </w:r>
      <w:r w:rsidR="00771D3F">
        <w:rPr>
          <w:rFonts w:ascii="Times New Roman" w:hAnsi="Times New Roman" w:cs="Times New Roman"/>
          <w:sz w:val="24"/>
          <w:szCs w:val="24"/>
        </w:rPr>
        <w:t xml:space="preserve"> из ворот при ловле катящихся и </w:t>
      </w:r>
      <w:r w:rsidRPr="00D16D59">
        <w:rPr>
          <w:rFonts w:ascii="Times New Roman" w:hAnsi="Times New Roman" w:cs="Times New Roman"/>
          <w:sz w:val="24"/>
          <w:szCs w:val="24"/>
        </w:rPr>
        <w:t>летящих мячей. Указания партнерам по обороне, как занять позицию.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Выполнение с защитниками комбинаций при введении мяча от ворот.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Учебные и тренировочные игры.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Обязательное применение в играх изуче</w:t>
      </w:r>
      <w:r w:rsidR="00771D3F">
        <w:rPr>
          <w:rFonts w:ascii="Times New Roman" w:hAnsi="Times New Roman" w:cs="Times New Roman"/>
          <w:sz w:val="24"/>
          <w:szCs w:val="24"/>
        </w:rPr>
        <w:t xml:space="preserve">нного программного материала по </w:t>
      </w:r>
      <w:r w:rsidRPr="00D16D59">
        <w:rPr>
          <w:rFonts w:ascii="Times New Roman" w:hAnsi="Times New Roman" w:cs="Times New Roman"/>
          <w:sz w:val="24"/>
          <w:szCs w:val="24"/>
        </w:rPr>
        <w:t>технической и тактической подготовке.</w:t>
      </w:r>
    </w:p>
    <w:p w:rsidR="00B85335" w:rsidRPr="00771D3F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Техническая и тактическая подготовка (для 7-го, 8-го годов обучения)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Техническая подготовка. Техника передвижения.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различных приемов тех</w:t>
      </w:r>
      <w:r w:rsidR="00771D3F">
        <w:rPr>
          <w:rFonts w:ascii="Times New Roman" w:hAnsi="Times New Roman" w:cs="Times New Roman"/>
          <w:sz w:val="24"/>
          <w:szCs w:val="24"/>
        </w:rPr>
        <w:t xml:space="preserve">ники передвижения в сочетании с </w:t>
      </w:r>
      <w:r w:rsidRPr="00D16D59">
        <w:rPr>
          <w:rFonts w:ascii="Times New Roman" w:hAnsi="Times New Roman" w:cs="Times New Roman"/>
          <w:sz w:val="24"/>
          <w:szCs w:val="24"/>
        </w:rPr>
        <w:t>техникой владения мячом.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по мячу ногой.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правой и левой ногой различными спо</w:t>
      </w:r>
      <w:r w:rsidR="00771D3F">
        <w:rPr>
          <w:rFonts w:ascii="Times New Roman" w:hAnsi="Times New Roman" w:cs="Times New Roman"/>
          <w:sz w:val="24"/>
          <w:szCs w:val="24"/>
        </w:rPr>
        <w:t xml:space="preserve">собами по катящемуся и летящему </w:t>
      </w:r>
      <w:r w:rsidRPr="00D16D59">
        <w:rPr>
          <w:rFonts w:ascii="Times New Roman" w:hAnsi="Times New Roman" w:cs="Times New Roman"/>
          <w:sz w:val="24"/>
          <w:szCs w:val="24"/>
        </w:rPr>
        <w:t>мячу. Резаные удары. Удары в движении, прыж</w:t>
      </w:r>
      <w:r w:rsidR="00771D3F">
        <w:rPr>
          <w:rFonts w:ascii="Times New Roman" w:hAnsi="Times New Roman" w:cs="Times New Roman"/>
          <w:sz w:val="24"/>
          <w:szCs w:val="24"/>
        </w:rPr>
        <w:t xml:space="preserve">ке, с поворотом, через себя без </w:t>
      </w:r>
      <w:r w:rsidRPr="00D16D59">
        <w:rPr>
          <w:rFonts w:ascii="Times New Roman" w:hAnsi="Times New Roman" w:cs="Times New Roman"/>
          <w:sz w:val="24"/>
          <w:szCs w:val="24"/>
        </w:rPr>
        <w:t>падения и с падением. Удары на точность, сил</w:t>
      </w:r>
      <w:r w:rsidR="00771D3F">
        <w:rPr>
          <w:rFonts w:ascii="Times New Roman" w:hAnsi="Times New Roman" w:cs="Times New Roman"/>
          <w:sz w:val="24"/>
          <w:szCs w:val="24"/>
        </w:rPr>
        <w:t xml:space="preserve">у, дальность, маскируя момент и </w:t>
      </w:r>
      <w:r w:rsidRPr="00D16D59">
        <w:rPr>
          <w:rFonts w:ascii="Times New Roman" w:hAnsi="Times New Roman" w:cs="Times New Roman"/>
          <w:sz w:val="24"/>
          <w:szCs w:val="24"/>
        </w:rPr>
        <w:t>направление предполагаемого удара.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умения точно и неожида</w:t>
      </w:r>
      <w:r w:rsidR="00771D3F">
        <w:rPr>
          <w:rFonts w:ascii="Times New Roman" w:hAnsi="Times New Roman" w:cs="Times New Roman"/>
          <w:sz w:val="24"/>
          <w:szCs w:val="24"/>
        </w:rPr>
        <w:t xml:space="preserve">нно для вратаря совершать удары </w:t>
      </w:r>
      <w:r w:rsidRPr="00D16D59">
        <w:rPr>
          <w:rFonts w:ascii="Times New Roman" w:hAnsi="Times New Roman" w:cs="Times New Roman"/>
          <w:sz w:val="24"/>
          <w:szCs w:val="24"/>
        </w:rPr>
        <w:t>по воротам.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по мячу головой.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серединой и боковой частью лба без прыжка и в прыжке с поворотом.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Удары головой по мячу в падении.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техники ударов лбом в</w:t>
      </w:r>
      <w:r w:rsidR="00771D3F">
        <w:rPr>
          <w:rFonts w:ascii="Times New Roman" w:hAnsi="Times New Roman" w:cs="Times New Roman"/>
          <w:sz w:val="24"/>
          <w:szCs w:val="24"/>
        </w:rPr>
        <w:t xml:space="preserve"> прыжке, выполняя их с активным </w:t>
      </w:r>
      <w:r w:rsidRPr="00D16D59">
        <w:rPr>
          <w:rFonts w:ascii="Times New Roman" w:hAnsi="Times New Roman" w:cs="Times New Roman"/>
          <w:sz w:val="24"/>
          <w:szCs w:val="24"/>
        </w:rPr>
        <w:t>сопротивлением, обращая при этом вним</w:t>
      </w:r>
      <w:r w:rsidR="00771D3F">
        <w:rPr>
          <w:rFonts w:ascii="Times New Roman" w:hAnsi="Times New Roman" w:cs="Times New Roman"/>
          <w:sz w:val="24"/>
          <w:szCs w:val="24"/>
        </w:rPr>
        <w:t xml:space="preserve">ание на высокий прыжок, выигрыш </w:t>
      </w:r>
      <w:r w:rsidRPr="00D16D59">
        <w:rPr>
          <w:rFonts w:ascii="Times New Roman" w:hAnsi="Times New Roman" w:cs="Times New Roman"/>
          <w:sz w:val="24"/>
          <w:szCs w:val="24"/>
        </w:rPr>
        <w:t>единоборства и точность направления полета мяча.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Остановка мяча.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Остановка с поворотом на 180 градусов внут</w:t>
      </w:r>
      <w:r w:rsidR="00771D3F">
        <w:rPr>
          <w:rFonts w:ascii="Times New Roman" w:hAnsi="Times New Roman" w:cs="Times New Roman"/>
          <w:sz w:val="24"/>
          <w:szCs w:val="24"/>
        </w:rPr>
        <w:t xml:space="preserve">ренней и внешней частью подъема </w:t>
      </w:r>
      <w:r w:rsidRPr="00D16D59">
        <w:rPr>
          <w:rFonts w:ascii="Times New Roman" w:hAnsi="Times New Roman" w:cs="Times New Roman"/>
          <w:sz w:val="24"/>
          <w:szCs w:val="24"/>
        </w:rPr>
        <w:t xml:space="preserve">опускающегося мяча, грудью летящего </w:t>
      </w:r>
      <w:r w:rsidR="00771D3F">
        <w:rPr>
          <w:rFonts w:ascii="Times New Roman" w:hAnsi="Times New Roman" w:cs="Times New Roman"/>
          <w:sz w:val="24"/>
          <w:szCs w:val="24"/>
        </w:rPr>
        <w:t xml:space="preserve">мяча. Остановка мяча на высокой </w:t>
      </w:r>
      <w:r w:rsidRPr="00D16D59">
        <w:rPr>
          <w:rFonts w:ascii="Times New Roman" w:hAnsi="Times New Roman" w:cs="Times New Roman"/>
          <w:sz w:val="24"/>
          <w:szCs w:val="24"/>
        </w:rPr>
        <w:t xml:space="preserve">скорости движения, выводя мяч на </w:t>
      </w:r>
      <w:r w:rsidR="00771D3F">
        <w:rPr>
          <w:rFonts w:ascii="Times New Roman" w:hAnsi="Times New Roman" w:cs="Times New Roman"/>
          <w:sz w:val="24"/>
          <w:szCs w:val="24"/>
        </w:rPr>
        <w:t xml:space="preserve">удобную позицию для последующих </w:t>
      </w:r>
      <w:r w:rsidRPr="00D16D59">
        <w:rPr>
          <w:rFonts w:ascii="Times New Roman" w:hAnsi="Times New Roman" w:cs="Times New Roman"/>
          <w:sz w:val="24"/>
          <w:szCs w:val="24"/>
        </w:rPr>
        <w:t>действий. Остановка мяча головой.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Ведение мяча.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всех способов ве</w:t>
      </w:r>
      <w:r w:rsidR="00771D3F">
        <w:rPr>
          <w:rFonts w:ascii="Times New Roman" w:hAnsi="Times New Roman" w:cs="Times New Roman"/>
          <w:sz w:val="24"/>
          <w:szCs w:val="24"/>
        </w:rPr>
        <w:t xml:space="preserve">дения мяча, увеличивая скорость </w:t>
      </w:r>
      <w:r w:rsidRPr="00D16D59">
        <w:rPr>
          <w:rFonts w:ascii="Times New Roman" w:hAnsi="Times New Roman" w:cs="Times New Roman"/>
          <w:sz w:val="24"/>
          <w:szCs w:val="24"/>
        </w:rPr>
        <w:t>движения, совершая рывки и обводку, контрол</w:t>
      </w:r>
      <w:r w:rsidR="00771D3F">
        <w:rPr>
          <w:rFonts w:ascii="Times New Roman" w:hAnsi="Times New Roman" w:cs="Times New Roman"/>
          <w:sz w:val="24"/>
          <w:szCs w:val="24"/>
        </w:rPr>
        <w:t xml:space="preserve">ируя мяч и отпуская его от себя </w:t>
      </w:r>
      <w:r w:rsidRPr="00D16D59">
        <w:rPr>
          <w:rFonts w:ascii="Times New Roman" w:hAnsi="Times New Roman" w:cs="Times New Roman"/>
          <w:sz w:val="24"/>
          <w:szCs w:val="24"/>
        </w:rPr>
        <w:t>на 8-10м, надежно контролируя мяч и наблюдая за игровой обстановкой.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Обманные движения.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lastRenderedPageBreak/>
        <w:t>Совершенствование финтов «уходом», «у</w:t>
      </w:r>
      <w:r w:rsidR="00771D3F">
        <w:rPr>
          <w:rFonts w:ascii="Times New Roman" w:hAnsi="Times New Roman" w:cs="Times New Roman"/>
          <w:sz w:val="24"/>
          <w:szCs w:val="24"/>
        </w:rPr>
        <w:t xml:space="preserve">даром», «остановкой» в условиях </w:t>
      </w:r>
      <w:r w:rsidRPr="00D16D59">
        <w:rPr>
          <w:rFonts w:ascii="Times New Roman" w:hAnsi="Times New Roman" w:cs="Times New Roman"/>
          <w:sz w:val="24"/>
          <w:szCs w:val="24"/>
        </w:rPr>
        <w:t>игровых упражнений с активным единоборством.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финтов с учетом иг</w:t>
      </w:r>
      <w:r w:rsidR="00771D3F">
        <w:rPr>
          <w:rFonts w:ascii="Times New Roman" w:hAnsi="Times New Roman" w:cs="Times New Roman"/>
          <w:sz w:val="24"/>
          <w:szCs w:val="24"/>
        </w:rPr>
        <w:t xml:space="preserve">рового места в составе команды, </w:t>
      </w:r>
      <w:r w:rsidRPr="00D16D59">
        <w:rPr>
          <w:rFonts w:ascii="Times New Roman" w:hAnsi="Times New Roman" w:cs="Times New Roman"/>
          <w:sz w:val="24"/>
          <w:szCs w:val="24"/>
        </w:rPr>
        <w:t>развития у занимающихся двигательных каче</w:t>
      </w:r>
      <w:r w:rsidR="00771D3F">
        <w:rPr>
          <w:rFonts w:ascii="Times New Roman" w:hAnsi="Times New Roman" w:cs="Times New Roman"/>
          <w:sz w:val="24"/>
          <w:szCs w:val="24"/>
        </w:rPr>
        <w:t xml:space="preserve">ств, обращая особое внимание на </w:t>
      </w:r>
      <w:r w:rsidRPr="00D16D59">
        <w:rPr>
          <w:rFonts w:ascii="Times New Roman" w:hAnsi="Times New Roman" w:cs="Times New Roman"/>
          <w:sz w:val="24"/>
          <w:szCs w:val="24"/>
        </w:rPr>
        <w:t>совершенствование «коронных» финтов.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Отбор мяча.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в отборе изученными прие</w:t>
      </w:r>
      <w:r w:rsidR="00771D3F">
        <w:rPr>
          <w:rFonts w:ascii="Times New Roman" w:hAnsi="Times New Roman" w:cs="Times New Roman"/>
          <w:sz w:val="24"/>
          <w:szCs w:val="24"/>
        </w:rPr>
        <w:t xml:space="preserve">мами в выпаде и подкате, атакуя </w:t>
      </w:r>
      <w:r w:rsidRPr="00D16D59">
        <w:rPr>
          <w:rFonts w:ascii="Times New Roman" w:hAnsi="Times New Roman" w:cs="Times New Roman"/>
          <w:sz w:val="24"/>
          <w:szCs w:val="24"/>
        </w:rPr>
        <w:t>соперника спереди, сбоку, сзади. Отбор мяча с использованием толчка плечом.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умения определять</w:t>
      </w:r>
      <w:r w:rsidR="00771D3F">
        <w:rPr>
          <w:rFonts w:ascii="Times New Roman" w:hAnsi="Times New Roman" w:cs="Times New Roman"/>
          <w:sz w:val="24"/>
          <w:szCs w:val="24"/>
        </w:rPr>
        <w:t xml:space="preserve"> замысел противника, владеющего </w:t>
      </w:r>
      <w:r w:rsidRPr="00D16D59">
        <w:rPr>
          <w:rFonts w:ascii="Times New Roman" w:hAnsi="Times New Roman" w:cs="Times New Roman"/>
          <w:sz w:val="24"/>
          <w:szCs w:val="24"/>
        </w:rPr>
        <w:t>мячом, момент для отбора мяча и безошиб</w:t>
      </w:r>
      <w:r w:rsidR="00771D3F">
        <w:rPr>
          <w:rFonts w:ascii="Times New Roman" w:hAnsi="Times New Roman" w:cs="Times New Roman"/>
          <w:sz w:val="24"/>
          <w:szCs w:val="24"/>
        </w:rPr>
        <w:t xml:space="preserve">очно применять избранный способ </w:t>
      </w:r>
      <w:r w:rsidRPr="00D16D59">
        <w:rPr>
          <w:rFonts w:ascii="Times New Roman" w:hAnsi="Times New Roman" w:cs="Times New Roman"/>
          <w:sz w:val="24"/>
          <w:szCs w:val="24"/>
        </w:rPr>
        <w:t>владения мячом.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Вбрасывание мяча.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точности и даль</w:t>
      </w:r>
      <w:r w:rsidR="00771D3F">
        <w:rPr>
          <w:rFonts w:ascii="Times New Roman" w:hAnsi="Times New Roman" w:cs="Times New Roman"/>
          <w:sz w:val="24"/>
          <w:szCs w:val="24"/>
        </w:rPr>
        <w:t xml:space="preserve">ности вбрасывания мяча, изменяя </w:t>
      </w:r>
      <w:r w:rsidRPr="00D16D59">
        <w:rPr>
          <w:rFonts w:ascii="Times New Roman" w:hAnsi="Times New Roman" w:cs="Times New Roman"/>
          <w:sz w:val="24"/>
          <w:szCs w:val="24"/>
        </w:rPr>
        <w:t>расстояние до цели, вбрасывание мяча п</w:t>
      </w:r>
      <w:r w:rsidR="00771D3F">
        <w:rPr>
          <w:rFonts w:ascii="Times New Roman" w:hAnsi="Times New Roman" w:cs="Times New Roman"/>
          <w:sz w:val="24"/>
          <w:szCs w:val="24"/>
        </w:rPr>
        <w:t xml:space="preserve">артнеру для приема его ногами и </w:t>
      </w:r>
      <w:r w:rsidRPr="00D16D59">
        <w:rPr>
          <w:rFonts w:ascii="Times New Roman" w:hAnsi="Times New Roman" w:cs="Times New Roman"/>
          <w:sz w:val="24"/>
          <w:szCs w:val="24"/>
        </w:rPr>
        <w:t>головой.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Техника игры вратаря.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Ловля, отбивание, переводы мяча на мест</w:t>
      </w:r>
      <w:r w:rsidR="00771D3F">
        <w:rPr>
          <w:rFonts w:ascii="Times New Roman" w:hAnsi="Times New Roman" w:cs="Times New Roman"/>
          <w:sz w:val="24"/>
          <w:szCs w:val="24"/>
        </w:rPr>
        <w:t xml:space="preserve">е и в движении, без падения и в </w:t>
      </w:r>
      <w:r w:rsidRPr="00D16D59">
        <w:rPr>
          <w:rFonts w:ascii="Times New Roman" w:hAnsi="Times New Roman" w:cs="Times New Roman"/>
          <w:sz w:val="24"/>
          <w:szCs w:val="24"/>
        </w:rPr>
        <w:t>падении. Совершенствование ловли и отбивания при игре на выходе.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Действия вратаря против вышедшего с м</w:t>
      </w:r>
      <w:r w:rsidR="00771D3F">
        <w:rPr>
          <w:rFonts w:ascii="Times New Roman" w:hAnsi="Times New Roman" w:cs="Times New Roman"/>
          <w:sz w:val="24"/>
          <w:szCs w:val="24"/>
        </w:rPr>
        <w:t xml:space="preserve">ячом противника: ловля мяча без </w:t>
      </w:r>
      <w:r w:rsidRPr="00D16D59">
        <w:rPr>
          <w:rFonts w:ascii="Times New Roman" w:hAnsi="Times New Roman" w:cs="Times New Roman"/>
          <w:sz w:val="24"/>
          <w:szCs w:val="24"/>
        </w:rPr>
        <w:t>падения и с падением в ноги.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Применение техники полевого игрока при обороне ворот.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бросков руками и выбив</w:t>
      </w:r>
      <w:r w:rsidR="00771D3F">
        <w:rPr>
          <w:rFonts w:ascii="Times New Roman" w:hAnsi="Times New Roman" w:cs="Times New Roman"/>
          <w:sz w:val="24"/>
          <w:szCs w:val="24"/>
        </w:rPr>
        <w:t xml:space="preserve">ания мяча ногами на дальность и </w:t>
      </w:r>
      <w:r w:rsidRPr="00D16D59">
        <w:rPr>
          <w:rFonts w:ascii="Times New Roman" w:hAnsi="Times New Roman" w:cs="Times New Roman"/>
          <w:sz w:val="24"/>
          <w:szCs w:val="24"/>
        </w:rPr>
        <w:t>точность.</w:t>
      </w:r>
    </w:p>
    <w:p w:rsidR="00B85335" w:rsidRPr="00771D3F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Тактическая подготовка. Тактика нападения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Индивидуальные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Маневрирование на поле: открывание для при</w:t>
      </w:r>
      <w:r w:rsidR="00771D3F">
        <w:rPr>
          <w:rFonts w:ascii="Times New Roman" w:hAnsi="Times New Roman" w:cs="Times New Roman"/>
          <w:sz w:val="24"/>
          <w:szCs w:val="24"/>
        </w:rPr>
        <w:t xml:space="preserve">ема мяча, отвлекание соперника, </w:t>
      </w:r>
      <w:r w:rsidRPr="00D16D59">
        <w:rPr>
          <w:rFonts w:ascii="Times New Roman" w:hAnsi="Times New Roman" w:cs="Times New Roman"/>
          <w:sz w:val="24"/>
          <w:szCs w:val="24"/>
        </w:rPr>
        <w:t>создание численного преимущества на</w:t>
      </w:r>
      <w:r w:rsidR="00771D3F">
        <w:rPr>
          <w:rFonts w:ascii="Times New Roman" w:hAnsi="Times New Roman" w:cs="Times New Roman"/>
          <w:sz w:val="24"/>
          <w:szCs w:val="24"/>
        </w:rPr>
        <w:t xml:space="preserve"> отдельном участке поля за счет </w:t>
      </w:r>
      <w:r w:rsidRPr="00D16D59">
        <w:rPr>
          <w:rFonts w:ascii="Times New Roman" w:hAnsi="Times New Roman" w:cs="Times New Roman"/>
          <w:sz w:val="24"/>
          <w:szCs w:val="24"/>
        </w:rPr>
        <w:t>скоростного маневрирования и подключени</w:t>
      </w:r>
      <w:r w:rsidR="00771D3F">
        <w:rPr>
          <w:rFonts w:ascii="Times New Roman" w:hAnsi="Times New Roman" w:cs="Times New Roman"/>
          <w:sz w:val="24"/>
          <w:szCs w:val="24"/>
        </w:rPr>
        <w:t xml:space="preserve">я из обороны. Умение выбрать из </w:t>
      </w:r>
      <w:r w:rsidRPr="00D16D59">
        <w:rPr>
          <w:rFonts w:ascii="Times New Roman" w:hAnsi="Times New Roman" w:cs="Times New Roman"/>
          <w:sz w:val="24"/>
          <w:szCs w:val="24"/>
        </w:rPr>
        <w:t>нескольких возможных решений на</w:t>
      </w:r>
      <w:r w:rsidR="00771D3F">
        <w:rPr>
          <w:rFonts w:ascii="Times New Roman" w:hAnsi="Times New Roman" w:cs="Times New Roman"/>
          <w:sz w:val="24"/>
          <w:szCs w:val="24"/>
        </w:rPr>
        <w:t xml:space="preserve">иболее правильное и рационально </w:t>
      </w:r>
      <w:r w:rsidRPr="00D16D59">
        <w:rPr>
          <w:rFonts w:ascii="Times New Roman" w:hAnsi="Times New Roman" w:cs="Times New Roman"/>
          <w:sz w:val="24"/>
          <w:szCs w:val="24"/>
        </w:rPr>
        <w:t>использовать изученные технические приемы.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Групповые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Взаимодействия с партнерами при орг</w:t>
      </w:r>
      <w:r w:rsidR="00771D3F">
        <w:rPr>
          <w:rFonts w:ascii="Times New Roman" w:hAnsi="Times New Roman" w:cs="Times New Roman"/>
          <w:sz w:val="24"/>
          <w:szCs w:val="24"/>
        </w:rPr>
        <w:t xml:space="preserve">анизации атаки с использованием </w:t>
      </w:r>
      <w:r w:rsidRPr="00D16D59">
        <w:rPr>
          <w:rFonts w:ascii="Times New Roman" w:hAnsi="Times New Roman" w:cs="Times New Roman"/>
          <w:sz w:val="24"/>
          <w:szCs w:val="24"/>
        </w:rPr>
        <w:t>различных передач. Игра в одно касание. С</w:t>
      </w:r>
      <w:r w:rsidR="00771D3F">
        <w:rPr>
          <w:rFonts w:ascii="Times New Roman" w:hAnsi="Times New Roman" w:cs="Times New Roman"/>
          <w:sz w:val="24"/>
          <w:szCs w:val="24"/>
        </w:rPr>
        <w:t xml:space="preserve">мена флангов атаки путем точной </w:t>
      </w:r>
      <w:r w:rsidRPr="00D16D59">
        <w:rPr>
          <w:rFonts w:ascii="Times New Roman" w:hAnsi="Times New Roman" w:cs="Times New Roman"/>
          <w:sz w:val="24"/>
          <w:szCs w:val="24"/>
        </w:rPr>
        <w:t>длинной передачи мяча на свободный от игро</w:t>
      </w:r>
      <w:r w:rsidR="00771D3F">
        <w:rPr>
          <w:rFonts w:ascii="Times New Roman" w:hAnsi="Times New Roman" w:cs="Times New Roman"/>
          <w:sz w:val="24"/>
          <w:szCs w:val="24"/>
        </w:rPr>
        <w:t xml:space="preserve">ков соперника фланг. Правильное </w:t>
      </w:r>
      <w:r w:rsidRPr="00D16D59">
        <w:rPr>
          <w:rFonts w:ascii="Times New Roman" w:hAnsi="Times New Roman" w:cs="Times New Roman"/>
          <w:sz w:val="24"/>
          <w:szCs w:val="24"/>
        </w:rPr>
        <w:t>взаимодействие на последней стадии развития атаки вблизи ворот соперника.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быстроты организа</w:t>
      </w:r>
      <w:r w:rsidR="00771D3F">
        <w:rPr>
          <w:rFonts w:ascii="Times New Roman" w:hAnsi="Times New Roman" w:cs="Times New Roman"/>
          <w:sz w:val="24"/>
          <w:szCs w:val="24"/>
        </w:rPr>
        <w:t xml:space="preserve">ции атак, выполняя продольные и </w:t>
      </w:r>
      <w:r w:rsidRPr="00D16D59">
        <w:rPr>
          <w:rFonts w:ascii="Times New Roman" w:hAnsi="Times New Roman" w:cs="Times New Roman"/>
          <w:sz w:val="24"/>
          <w:szCs w:val="24"/>
        </w:rPr>
        <w:t>диагональные передачи. Острота действия в завершающей фазе атаки.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Командные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Организация быстрого и постепенного нап</w:t>
      </w:r>
      <w:r w:rsidR="00771D3F">
        <w:rPr>
          <w:rFonts w:ascii="Times New Roman" w:hAnsi="Times New Roman" w:cs="Times New Roman"/>
          <w:sz w:val="24"/>
          <w:szCs w:val="24"/>
        </w:rPr>
        <w:t xml:space="preserve">адения по избранной тактической </w:t>
      </w:r>
      <w:r w:rsidRPr="00D16D59">
        <w:rPr>
          <w:rFonts w:ascii="Times New Roman" w:hAnsi="Times New Roman" w:cs="Times New Roman"/>
          <w:sz w:val="24"/>
          <w:szCs w:val="24"/>
        </w:rPr>
        <w:t>системе. Взаимодействие с партнерами при р</w:t>
      </w:r>
      <w:r w:rsidR="00771D3F">
        <w:rPr>
          <w:rFonts w:ascii="Times New Roman" w:hAnsi="Times New Roman" w:cs="Times New Roman"/>
          <w:sz w:val="24"/>
          <w:szCs w:val="24"/>
        </w:rPr>
        <w:t xml:space="preserve">азном числе нападающих, а также </w:t>
      </w:r>
      <w:r w:rsidRPr="00D16D59">
        <w:rPr>
          <w:rFonts w:ascii="Times New Roman" w:hAnsi="Times New Roman" w:cs="Times New Roman"/>
          <w:sz w:val="24"/>
          <w:szCs w:val="24"/>
        </w:rPr>
        <w:t>внутри линии и между линиями.</w:t>
      </w:r>
    </w:p>
    <w:p w:rsidR="00B85335" w:rsidRPr="00771D3F" w:rsidRDefault="00B85335" w:rsidP="004351B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Тактика защиты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Индивидуальные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закрывания, перех</w:t>
      </w:r>
      <w:r w:rsidR="00771D3F">
        <w:rPr>
          <w:rFonts w:ascii="Times New Roman" w:hAnsi="Times New Roman" w:cs="Times New Roman"/>
          <w:sz w:val="24"/>
          <w:szCs w:val="24"/>
        </w:rPr>
        <w:t xml:space="preserve">вата и отбора мяча. Эффективное </w:t>
      </w:r>
      <w:r w:rsidRPr="00D16D59">
        <w:rPr>
          <w:rFonts w:ascii="Times New Roman" w:hAnsi="Times New Roman" w:cs="Times New Roman"/>
          <w:sz w:val="24"/>
          <w:szCs w:val="24"/>
        </w:rPr>
        <w:t>противодействие ведению, обводке, передаче, удару.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Групповые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правильного выбора пози</w:t>
      </w:r>
      <w:r w:rsidR="00771D3F">
        <w:rPr>
          <w:rFonts w:ascii="Times New Roman" w:hAnsi="Times New Roman" w:cs="Times New Roman"/>
          <w:sz w:val="24"/>
          <w:szCs w:val="24"/>
        </w:rPr>
        <w:t xml:space="preserve">ции и страховки при организации </w:t>
      </w:r>
      <w:r w:rsidRPr="00D16D59">
        <w:rPr>
          <w:rFonts w:ascii="Times New Roman" w:hAnsi="Times New Roman" w:cs="Times New Roman"/>
          <w:sz w:val="24"/>
          <w:szCs w:val="24"/>
        </w:rPr>
        <w:t>противодействия атакующим комбинациям. Со</w:t>
      </w:r>
      <w:r w:rsidR="00771D3F">
        <w:rPr>
          <w:rFonts w:ascii="Times New Roman" w:hAnsi="Times New Roman" w:cs="Times New Roman"/>
          <w:sz w:val="24"/>
          <w:szCs w:val="24"/>
        </w:rPr>
        <w:t xml:space="preserve">здание численного превосходства </w:t>
      </w:r>
      <w:r w:rsidRPr="00D16D59">
        <w:rPr>
          <w:rFonts w:ascii="Times New Roman" w:hAnsi="Times New Roman" w:cs="Times New Roman"/>
          <w:sz w:val="24"/>
          <w:szCs w:val="24"/>
        </w:rPr>
        <w:t>в обороне. Взаимодействия при создани</w:t>
      </w:r>
      <w:r w:rsidR="00771D3F">
        <w:rPr>
          <w:rFonts w:ascii="Times New Roman" w:hAnsi="Times New Roman" w:cs="Times New Roman"/>
          <w:sz w:val="24"/>
          <w:szCs w:val="24"/>
        </w:rPr>
        <w:t xml:space="preserve">и искусственного положения «вне </w:t>
      </w:r>
      <w:r w:rsidRPr="00D16D59">
        <w:rPr>
          <w:rFonts w:ascii="Times New Roman" w:hAnsi="Times New Roman" w:cs="Times New Roman"/>
          <w:sz w:val="24"/>
          <w:szCs w:val="24"/>
        </w:rPr>
        <w:t>игры».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lastRenderedPageBreak/>
        <w:t>Совершенствование слаженности дейст</w:t>
      </w:r>
      <w:r w:rsidR="00771D3F">
        <w:rPr>
          <w:rFonts w:ascii="Times New Roman" w:hAnsi="Times New Roman" w:cs="Times New Roman"/>
          <w:sz w:val="24"/>
          <w:szCs w:val="24"/>
        </w:rPr>
        <w:t xml:space="preserve">вий и взаимостраховки при атаке </w:t>
      </w:r>
      <w:r w:rsidRPr="00D16D59">
        <w:rPr>
          <w:rFonts w:ascii="Times New Roman" w:hAnsi="Times New Roman" w:cs="Times New Roman"/>
          <w:sz w:val="24"/>
          <w:szCs w:val="24"/>
        </w:rPr>
        <w:t>числено превосходящего соперника.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Командные действия.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Организация обороны против быстро</w:t>
      </w:r>
      <w:r w:rsidR="00771D3F">
        <w:rPr>
          <w:rFonts w:ascii="Times New Roman" w:hAnsi="Times New Roman" w:cs="Times New Roman"/>
          <w:sz w:val="24"/>
          <w:szCs w:val="24"/>
        </w:rPr>
        <w:t xml:space="preserve">го и постепенного нападения и с </w:t>
      </w:r>
      <w:r w:rsidRPr="00D16D59">
        <w:rPr>
          <w:rFonts w:ascii="Times New Roman" w:hAnsi="Times New Roman" w:cs="Times New Roman"/>
          <w:sz w:val="24"/>
          <w:szCs w:val="24"/>
        </w:rPr>
        <w:t xml:space="preserve">использованием персональной, зонной, </w:t>
      </w:r>
      <w:r w:rsidR="00771D3F">
        <w:rPr>
          <w:rFonts w:ascii="Times New Roman" w:hAnsi="Times New Roman" w:cs="Times New Roman"/>
          <w:sz w:val="24"/>
          <w:szCs w:val="24"/>
        </w:rPr>
        <w:t xml:space="preserve">комбинированной защиты. Быстрое </w:t>
      </w:r>
      <w:r w:rsidRPr="00D16D59">
        <w:rPr>
          <w:rFonts w:ascii="Times New Roman" w:hAnsi="Times New Roman" w:cs="Times New Roman"/>
          <w:sz w:val="24"/>
          <w:szCs w:val="24"/>
        </w:rPr>
        <w:t>перестроение от обороны к атаке. Сов</w:t>
      </w:r>
      <w:r w:rsidR="00771D3F">
        <w:rPr>
          <w:rFonts w:ascii="Times New Roman" w:hAnsi="Times New Roman" w:cs="Times New Roman"/>
          <w:sz w:val="24"/>
          <w:szCs w:val="24"/>
        </w:rPr>
        <w:t xml:space="preserve">ершенствование игры по принципу </w:t>
      </w:r>
      <w:r w:rsidRPr="00D16D59">
        <w:rPr>
          <w:rFonts w:ascii="Times New Roman" w:hAnsi="Times New Roman" w:cs="Times New Roman"/>
          <w:sz w:val="24"/>
          <w:szCs w:val="24"/>
        </w:rPr>
        <w:t>комбинированной обороны.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Тактика вратаря.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Выбор места в штрафной площади при ловле мяча на выходе и перехвате.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Правильно определение момента для выхода из ворот и отбора мяча в ногах.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Совершенствование умения определять направ</w:t>
      </w:r>
      <w:r w:rsidR="00771D3F">
        <w:rPr>
          <w:rFonts w:ascii="Times New Roman" w:hAnsi="Times New Roman" w:cs="Times New Roman"/>
          <w:sz w:val="24"/>
          <w:szCs w:val="24"/>
        </w:rPr>
        <w:t xml:space="preserve">ление возможного удара, занимая </w:t>
      </w:r>
      <w:r w:rsidRPr="00D16D59">
        <w:rPr>
          <w:rFonts w:ascii="Times New Roman" w:hAnsi="Times New Roman" w:cs="Times New Roman"/>
          <w:sz w:val="24"/>
          <w:szCs w:val="24"/>
        </w:rPr>
        <w:t xml:space="preserve">в соответствии с этим наиболее выгодную </w:t>
      </w:r>
      <w:r w:rsidR="00771D3F">
        <w:rPr>
          <w:rFonts w:ascii="Times New Roman" w:hAnsi="Times New Roman" w:cs="Times New Roman"/>
          <w:sz w:val="24"/>
          <w:szCs w:val="24"/>
        </w:rPr>
        <w:t xml:space="preserve">позицию. Совершенствование игры </w:t>
      </w:r>
      <w:r w:rsidRPr="00D16D59">
        <w:rPr>
          <w:rFonts w:ascii="Times New Roman" w:hAnsi="Times New Roman" w:cs="Times New Roman"/>
          <w:sz w:val="24"/>
          <w:szCs w:val="24"/>
        </w:rPr>
        <w:t>на выходах, быстрой организации атаки,</w:t>
      </w:r>
      <w:r w:rsidR="00771D3F">
        <w:rPr>
          <w:rFonts w:ascii="Times New Roman" w:hAnsi="Times New Roman" w:cs="Times New Roman"/>
          <w:sz w:val="24"/>
          <w:szCs w:val="24"/>
        </w:rPr>
        <w:t xml:space="preserve"> руководства игрой партнеров по </w:t>
      </w:r>
      <w:r w:rsidRPr="00D16D59">
        <w:rPr>
          <w:rFonts w:ascii="Times New Roman" w:hAnsi="Times New Roman" w:cs="Times New Roman"/>
          <w:sz w:val="24"/>
          <w:szCs w:val="24"/>
        </w:rPr>
        <w:t>обороне.</w:t>
      </w:r>
    </w:p>
    <w:p w:rsidR="00B85335" w:rsidRPr="00886E9B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E9B">
        <w:rPr>
          <w:rFonts w:ascii="Times New Roman" w:hAnsi="Times New Roman" w:cs="Times New Roman"/>
          <w:b/>
          <w:sz w:val="24"/>
          <w:szCs w:val="24"/>
        </w:rPr>
        <w:t>Планируемые показатели соревновательной деятельности</w:t>
      </w:r>
    </w:p>
    <w:p w:rsidR="00B85335" w:rsidRPr="00D16D59" w:rsidRDefault="00B85335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Объем соревновательной нагрузки (участия лиц, пр</w:t>
      </w:r>
      <w:r w:rsidR="00771D3F">
        <w:rPr>
          <w:rFonts w:ascii="Times New Roman" w:hAnsi="Times New Roman" w:cs="Times New Roman"/>
          <w:sz w:val="24"/>
          <w:szCs w:val="24"/>
        </w:rPr>
        <w:t xml:space="preserve">оходящих спортивную подготовку, </w:t>
      </w:r>
      <w:r w:rsidRPr="00D16D59">
        <w:rPr>
          <w:rFonts w:ascii="Times New Roman" w:hAnsi="Times New Roman" w:cs="Times New Roman"/>
          <w:sz w:val="24"/>
          <w:szCs w:val="24"/>
        </w:rPr>
        <w:t>в соревнованиях) определяется в соответст</w:t>
      </w:r>
      <w:r w:rsidR="00771D3F">
        <w:rPr>
          <w:rFonts w:ascii="Times New Roman" w:hAnsi="Times New Roman" w:cs="Times New Roman"/>
          <w:sz w:val="24"/>
          <w:szCs w:val="24"/>
        </w:rPr>
        <w:t xml:space="preserve">вии с планируемыми показателями </w:t>
      </w:r>
      <w:r w:rsidRPr="00D16D59">
        <w:rPr>
          <w:rFonts w:ascii="Times New Roman" w:hAnsi="Times New Roman" w:cs="Times New Roman"/>
          <w:sz w:val="24"/>
          <w:szCs w:val="24"/>
        </w:rPr>
        <w:t>соревновательной деятельности.</w:t>
      </w:r>
    </w:p>
    <w:p w:rsidR="00B85335" w:rsidRDefault="00B85335" w:rsidP="00886E9B">
      <w:pPr>
        <w:tabs>
          <w:tab w:val="left" w:pos="935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Таблица 5</w:t>
      </w:r>
    </w:p>
    <w:p w:rsidR="00886E9B" w:rsidRDefault="00886E9B" w:rsidP="00886E9B">
      <w:pPr>
        <w:tabs>
          <w:tab w:val="left" w:pos="935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6E9B" w:rsidRDefault="00886E9B" w:rsidP="00886E9B">
      <w:pPr>
        <w:tabs>
          <w:tab w:val="left" w:pos="935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показатели соревновательной деятельности по виду спорта футбол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094"/>
        <w:gridCol w:w="1074"/>
        <w:gridCol w:w="1074"/>
        <w:gridCol w:w="1074"/>
        <w:gridCol w:w="1070"/>
        <w:gridCol w:w="1134"/>
        <w:gridCol w:w="1018"/>
        <w:gridCol w:w="1074"/>
      </w:tblGrid>
      <w:tr w:rsidR="00886E9B" w:rsidTr="00886E9B">
        <w:tc>
          <w:tcPr>
            <w:tcW w:w="1702" w:type="dxa"/>
            <w:vMerge w:val="restart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86E9B">
              <w:rPr>
                <w:rFonts w:ascii="Times New Roman" w:hAnsi="Times New Roman" w:cs="Times New Roman"/>
              </w:rPr>
              <w:t>Виды спортивных соревнований, игр</w:t>
            </w:r>
          </w:p>
        </w:tc>
        <w:tc>
          <w:tcPr>
            <w:tcW w:w="8612" w:type="dxa"/>
            <w:gridSpan w:val="8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86E9B">
              <w:rPr>
                <w:rFonts w:ascii="Times New Roman" w:hAnsi="Times New Roman" w:cs="Times New Roman"/>
              </w:rPr>
              <w:t>Уровень сложности программы</w:t>
            </w:r>
          </w:p>
        </w:tc>
      </w:tr>
      <w:tr w:rsidR="00886E9B" w:rsidTr="00886E9B">
        <w:tc>
          <w:tcPr>
            <w:tcW w:w="1702" w:type="dxa"/>
            <w:vMerge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6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86E9B">
              <w:rPr>
                <w:rFonts w:ascii="Times New Roman" w:hAnsi="Times New Roman" w:cs="Times New Roman"/>
              </w:rPr>
              <w:t>Базовый уровень сложности</w:t>
            </w:r>
          </w:p>
        </w:tc>
        <w:tc>
          <w:tcPr>
            <w:tcW w:w="2092" w:type="dxa"/>
            <w:gridSpan w:val="2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86E9B">
              <w:rPr>
                <w:rFonts w:ascii="Times New Roman" w:hAnsi="Times New Roman" w:cs="Times New Roman"/>
              </w:rPr>
              <w:t>Углубленный уровень сложности</w:t>
            </w:r>
          </w:p>
        </w:tc>
      </w:tr>
      <w:tr w:rsidR="00886E9B" w:rsidTr="00886E9B">
        <w:tc>
          <w:tcPr>
            <w:tcW w:w="1702" w:type="dxa"/>
            <w:vMerge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9B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1074" w:type="dxa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9B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1074" w:type="dxa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9B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  <w:tc>
          <w:tcPr>
            <w:tcW w:w="1074" w:type="dxa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9B">
              <w:rPr>
                <w:rFonts w:ascii="Times New Roman" w:hAnsi="Times New Roman" w:cs="Times New Roman"/>
                <w:sz w:val="20"/>
                <w:szCs w:val="20"/>
              </w:rPr>
              <w:t>4 год обучения</w:t>
            </w:r>
          </w:p>
        </w:tc>
        <w:tc>
          <w:tcPr>
            <w:tcW w:w="1070" w:type="dxa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9B">
              <w:rPr>
                <w:rFonts w:ascii="Times New Roman" w:hAnsi="Times New Roman" w:cs="Times New Roman"/>
                <w:sz w:val="20"/>
                <w:szCs w:val="20"/>
              </w:rPr>
              <w:t>5 год обучения</w:t>
            </w:r>
          </w:p>
        </w:tc>
        <w:tc>
          <w:tcPr>
            <w:tcW w:w="1134" w:type="dxa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9B">
              <w:rPr>
                <w:rFonts w:ascii="Times New Roman" w:hAnsi="Times New Roman" w:cs="Times New Roman"/>
                <w:sz w:val="20"/>
                <w:szCs w:val="20"/>
              </w:rPr>
              <w:t>6 год обучения</w:t>
            </w:r>
          </w:p>
        </w:tc>
        <w:tc>
          <w:tcPr>
            <w:tcW w:w="1018" w:type="dxa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9B">
              <w:rPr>
                <w:rFonts w:ascii="Times New Roman" w:hAnsi="Times New Roman" w:cs="Times New Roman"/>
                <w:sz w:val="20"/>
                <w:szCs w:val="20"/>
              </w:rPr>
              <w:t>7 год обучения</w:t>
            </w:r>
          </w:p>
        </w:tc>
        <w:tc>
          <w:tcPr>
            <w:tcW w:w="1074" w:type="dxa"/>
          </w:tcPr>
          <w:p w:rsidR="00886E9B" w:rsidRPr="00886E9B" w:rsidRDefault="00886E9B" w:rsidP="00886E9B">
            <w:pPr>
              <w:tabs>
                <w:tab w:val="left" w:pos="93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9B">
              <w:rPr>
                <w:rFonts w:ascii="Times New Roman" w:hAnsi="Times New Roman" w:cs="Times New Roman"/>
                <w:sz w:val="20"/>
                <w:szCs w:val="20"/>
              </w:rPr>
              <w:t>8 год обучения</w:t>
            </w:r>
          </w:p>
        </w:tc>
      </w:tr>
      <w:tr w:rsidR="00886E9B" w:rsidTr="00886E9B">
        <w:tc>
          <w:tcPr>
            <w:tcW w:w="1702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86E9B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09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6E9B" w:rsidTr="00886E9B">
        <w:tc>
          <w:tcPr>
            <w:tcW w:w="1702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86E9B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09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6E9B" w:rsidTr="00886E9B">
        <w:tc>
          <w:tcPr>
            <w:tcW w:w="1702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86E9B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09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6E9B" w:rsidTr="00886E9B">
        <w:tc>
          <w:tcPr>
            <w:tcW w:w="1702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86E9B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09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0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8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4" w:type="dxa"/>
          </w:tcPr>
          <w:p w:rsidR="00886E9B" w:rsidRPr="00886E9B" w:rsidRDefault="00886E9B" w:rsidP="00D16D59">
            <w:pPr>
              <w:tabs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886E9B" w:rsidRPr="00D16D59" w:rsidRDefault="00886E9B" w:rsidP="00D16D59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b/>
          <w:sz w:val="24"/>
          <w:szCs w:val="24"/>
        </w:rPr>
        <w:t>Контрольные соревнования</w:t>
      </w:r>
      <w:r w:rsidRPr="00886E9B">
        <w:rPr>
          <w:rFonts w:ascii="Times New Roman" w:hAnsi="Times New Roman" w:cs="Times New Roman"/>
          <w:sz w:val="24"/>
          <w:szCs w:val="24"/>
        </w:rPr>
        <w:t xml:space="preserve"> проводятся с целью контроля уровня</w:t>
      </w:r>
      <w:r w:rsidR="00886E9B">
        <w:rPr>
          <w:rFonts w:ascii="Times New Roman" w:hAnsi="Times New Roman" w:cs="Times New Roman"/>
          <w:sz w:val="24"/>
          <w:szCs w:val="24"/>
        </w:rPr>
        <w:t xml:space="preserve"> </w:t>
      </w:r>
      <w:r w:rsidRPr="00886E9B">
        <w:rPr>
          <w:rFonts w:ascii="Times New Roman" w:hAnsi="Times New Roman" w:cs="Times New Roman"/>
          <w:sz w:val="24"/>
          <w:szCs w:val="24"/>
        </w:rPr>
        <w:t>подготовленности обучающихся. В них прове</w:t>
      </w:r>
      <w:r w:rsidR="00886E9B">
        <w:rPr>
          <w:rFonts w:ascii="Times New Roman" w:hAnsi="Times New Roman" w:cs="Times New Roman"/>
          <w:sz w:val="24"/>
          <w:szCs w:val="24"/>
        </w:rPr>
        <w:t xml:space="preserve">ряется эффективность прошедшего </w:t>
      </w:r>
      <w:r w:rsidRPr="00886E9B">
        <w:rPr>
          <w:rFonts w:ascii="Times New Roman" w:hAnsi="Times New Roman" w:cs="Times New Roman"/>
          <w:sz w:val="24"/>
          <w:szCs w:val="24"/>
        </w:rPr>
        <w:t>этапа подготовки, оценивается урове</w:t>
      </w:r>
      <w:r w:rsidR="00886E9B">
        <w:rPr>
          <w:rFonts w:ascii="Times New Roman" w:hAnsi="Times New Roman" w:cs="Times New Roman"/>
          <w:sz w:val="24"/>
          <w:szCs w:val="24"/>
        </w:rPr>
        <w:t xml:space="preserve">нь развития физических качеств, </w:t>
      </w:r>
      <w:r w:rsidRPr="00886E9B">
        <w:rPr>
          <w:rFonts w:ascii="Times New Roman" w:hAnsi="Times New Roman" w:cs="Times New Roman"/>
          <w:sz w:val="24"/>
          <w:szCs w:val="24"/>
        </w:rPr>
        <w:t>выявляются сильные и слабые сторо</w:t>
      </w:r>
      <w:r w:rsidR="00886E9B">
        <w:rPr>
          <w:rFonts w:ascii="Times New Roman" w:hAnsi="Times New Roman" w:cs="Times New Roman"/>
          <w:sz w:val="24"/>
          <w:szCs w:val="24"/>
        </w:rPr>
        <w:t xml:space="preserve">ны в структуре соревновательной </w:t>
      </w:r>
      <w:r w:rsidRPr="00886E9B">
        <w:rPr>
          <w:rFonts w:ascii="Times New Roman" w:hAnsi="Times New Roman" w:cs="Times New Roman"/>
          <w:sz w:val="24"/>
          <w:szCs w:val="24"/>
        </w:rPr>
        <w:t>деятельности. С учетом результата ко</w:t>
      </w:r>
      <w:r w:rsidR="00886E9B">
        <w:rPr>
          <w:rFonts w:ascii="Times New Roman" w:hAnsi="Times New Roman" w:cs="Times New Roman"/>
          <w:sz w:val="24"/>
          <w:szCs w:val="24"/>
        </w:rPr>
        <w:t xml:space="preserve">нтрольных соревнований вносятся </w:t>
      </w:r>
      <w:r w:rsidRPr="00886E9B">
        <w:rPr>
          <w:rFonts w:ascii="Times New Roman" w:hAnsi="Times New Roman" w:cs="Times New Roman"/>
          <w:sz w:val="24"/>
          <w:szCs w:val="24"/>
        </w:rPr>
        <w:t>изменения в индивидуальн</w:t>
      </w:r>
      <w:r w:rsidR="00886E9B">
        <w:rPr>
          <w:rFonts w:ascii="Times New Roman" w:hAnsi="Times New Roman" w:cs="Times New Roman"/>
          <w:sz w:val="24"/>
          <w:szCs w:val="24"/>
        </w:rPr>
        <w:t xml:space="preserve">ый план подготовки обучающихся, </w:t>
      </w:r>
      <w:r w:rsidRPr="00886E9B">
        <w:rPr>
          <w:rFonts w:ascii="Times New Roman" w:hAnsi="Times New Roman" w:cs="Times New Roman"/>
          <w:sz w:val="24"/>
          <w:szCs w:val="24"/>
        </w:rPr>
        <w:t>предусматривается устранение выяв</w:t>
      </w:r>
      <w:r w:rsidR="00886E9B">
        <w:rPr>
          <w:rFonts w:ascii="Times New Roman" w:hAnsi="Times New Roman" w:cs="Times New Roman"/>
          <w:sz w:val="24"/>
          <w:szCs w:val="24"/>
        </w:rPr>
        <w:t xml:space="preserve">ленных недостатков. Контрольную </w:t>
      </w:r>
      <w:r w:rsidRPr="00886E9B">
        <w:rPr>
          <w:rFonts w:ascii="Times New Roman" w:hAnsi="Times New Roman" w:cs="Times New Roman"/>
          <w:sz w:val="24"/>
          <w:szCs w:val="24"/>
        </w:rPr>
        <w:t xml:space="preserve">функцию могут выполнять как официальные </w:t>
      </w:r>
      <w:r w:rsidR="00886E9B">
        <w:rPr>
          <w:rFonts w:ascii="Times New Roman" w:hAnsi="Times New Roman" w:cs="Times New Roman"/>
          <w:sz w:val="24"/>
          <w:szCs w:val="24"/>
        </w:rPr>
        <w:t xml:space="preserve">соревнования различного уровня, </w:t>
      </w:r>
      <w:r w:rsidRPr="00886E9B">
        <w:rPr>
          <w:rFonts w:ascii="Times New Roman" w:hAnsi="Times New Roman" w:cs="Times New Roman"/>
          <w:sz w:val="24"/>
          <w:szCs w:val="24"/>
        </w:rPr>
        <w:t>так и специально организованные контрольные соревнования.</w:t>
      </w:r>
    </w:p>
    <w:p w:rsidR="00B85335" w:rsidRPr="00886E9B" w:rsidRDefault="00B85335" w:rsidP="006D58D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6D58D6">
        <w:rPr>
          <w:rFonts w:ascii="Times New Roman" w:hAnsi="Times New Roman" w:cs="Times New Roman"/>
          <w:b/>
          <w:sz w:val="24"/>
          <w:szCs w:val="24"/>
        </w:rPr>
        <w:t>отборочных соревновани</w:t>
      </w:r>
      <w:r w:rsidR="00886E9B" w:rsidRPr="006D58D6">
        <w:rPr>
          <w:rFonts w:ascii="Times New Roman" w:hAnsi="Times New Roman" w:cs="Times New Roman"/>
          <w:b/>
          <w:sz w:val="24"/>
          <w:szCs w:val="24"/>
        </w:rPr>
        <w:t>й</w:t>
      </w:r>
      <w:r w:rsidR="00886E9B">
        <w:rPr>
          <w:rFonts w:ascii="Times New Roman" w:hAnsi="Times New Roman" w:cs="Times New Roman"/>
          <w:sz w:val="24"/>
          <w:szCs w:val="24"/>
        </w:rPr>
        <w:t xml:space="preserve"> комплектуют команды, отбирают </w:t>
      </w:r>
      <w:r w:rsidRPr="00886E9B">
        <w:rPr>
          <w:rFonts w:ascii="Times New Roman" w:hAnsi="Times New Roman" w:cs="Times New Roman"/>
          <w:sz w:val="24"/>
          <w:szCs w:val="24"/>
        </w:rPr>
        <w:t>участников главных соревнований. В зависим</w:t>
      </w:r>
      <w:r w:rsidR="00886E9B">
        <w:rPr>
          <w:rFonts w:ascii="Times New Roman" w:hAnsi="Times New Roman" w:cs="Times New Roman"/>
          <w:sz w:val="24"/>
          <w:szCs w:val="24"/>
        </w:rPr>
        <w:t xml:space="preserve">ости от принципа, положенного в </w:t>
      </w:r>
      <w:r w:rsidRPr="00886E9B">
        <w:rPr>
          <w:rFonts w:ascii="Times New Roman" w:hAnsi="Times New Roman" w:cs="Times New Roman"/>
          <w:sz w:val="24"/>
          <w:szCs w:val="24"/>
        </w:rPr>
        <w:t>основу комплектования состава уча</w:t>
      </w:r>
      <w:r w:rsidR="006D58D6">
        <w:rPr>
          <w:rFonts w:ascii="Times New Roman" w:hAnsi="Times New Roman" w:cs="Times New Roman"/>
          <w:sz w:val="24"/>
          <w:szCs w:val="24"/>
        </w:rPr>
        <w:t xml:space="preserve">стников главных соревнований, в </w:t>
      </w:r>
      <w:r w:rsidRPr="00886E9B">
        <w:rPr>
          <w:rFonts w:ascii="Times New Roman" w:hAnsi="Times New Roman" w:cs="Times New Roman"/>
          <w:sz w:val="24"/>
          <w:szCs w:val="24"/>
        </w:rPr>
        <w:t>отборочных соревнованиях перед обучающ</w:t>
      </w:r>
      <w:r w:rsidR="006D58D6">
        <w:rPr>
          <w:rFonts w:ascii="Times New Roman" w:hAnsi="Times New Roman" w:cs="Times New Roman"/>
          <w:sz w:val="24"/>
          <w:szCs w:val="24"/>
        </w:rPr>
        <w:t xml:space="preserve">имися ставится задача завоевать </w:t>
      </w:r>
      <w:r w:rsidRPr="00886E9B">
        <w:rPr>
          <w:rFonts w:ascii="Times New Roman" w:hAnsi="Times New Roman" w:cs="Times New Roman"/>
          <w:sz w:val="24"/>
          <w:szCs w:val="24"/>
        </w:rPr>
        <w:t>определенное место или выполнить контрольный нормати</w:t>
      </w:r>
      <w:r w:rsidR="006D58D6">
        <w:rPr>
          <w:rFonts w:ascii="Times New Roman" w:hAnsi="Times New Roman" w:cs="Times New Roman"/>
          <w:sz w:val="24"/>
          <w:szCs w:val="24"/>
        </w:rPr>
        <w:t xml:space="preserve">в, позволяющий </w:t>
      </w:r>
      <w:r w:rsidRPr="00886E9B">
        <w:rPr>
          <w:rFonts w:ascii="Times New Roman" w:hAnsi="Times New Roman" w:cs="Times New Roman"/>
          <w:sz w:val="24"/>
          <w:szCs w:val="24"/>
        </w:rPr>
        <w:t>попасть в состав участников главных соревнований.</w:t>
      </w:r>
    </w:p>
    <w:p w:rsidR="00B85335" w:rsidRPr="00886E9B" w:rsidRDefault="00B85335" w:rsidP="006D58D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Основные и главные соревнова</w:t>
      </w:r>
      <w:r w:rsidR="006D58D6">
        <w:rPr>
          <w:rFonts w:ascii="Times New Roman" w:hAnsi="Times New Roman" w:cs="Times New Roman"/>
          <w:sz w:val="24"/>
          <w:szCs w:val="24"/>
        </w:rPr>
        <w:t xml:space="preserve">ния ориентированы на достижение </w:t>
      </w:r>
      <w:r w:rsidRPr="00886E9B">
        <w:rPr>
          <w:rFonts w:ascii="Times New Roman" w:hAnsi="Times New Roman" w:cs="Times New Roman"/>
          <w:sz w:val="24"/>
          <w:szCs w:val="24"/>
        </w:rPr>
        <w:t xml:space="preserve">максимально высоких результатов, </w:t>
      </w:r>
      <w:r w:rsidR="006D58D6">
        <w:rPr>
          <w:rFonts w:ascii="Times New Roman" w:hAnsi="Times New Roman" w:cs="Times New Roman"/>
          <w:sz w:val="24"/>
          <w:szCs w:val="24"/>
        </w:rPr>
        <w:t xml:space="preserve">полную мобилизацию и проявление </w:t>
      </w:r>
      <w:r w:rsidRPr="00886E9B">
        <w:rPr>
          <w:rFonts w:ascii="Times New Roman" w:hAnsi="Times New Roman" w:cs="Times New Roman"/>
          <w:sz w:val="24"/>
          <w:szCs w:val="24"/>
        </w:rPr>
        <w:t>физических, технических и психических возможностей. Целью участ</w:t>
      </w:r>
      <w:r w:rsidR="006D58D6">
        <w:rPr>
          <w:rFonts w:ascii="Times New Roman" w:hAnsi="Times New Roman" w:cs="Times New Roman"/>
          <w:sz w:val="24"/>
          <w:szCs w:val="24"/>
        </w:rPr>
        <w:t xml:space="preserve">ия в </w:t>
      </w:r>
      <w:r w:rsidRPr="00886E9B">
        <w:rPr>
          <w:rFonts w:ascii="Times New Roman" w:hAnsi="Times New Roman" w:cs="Times New Roman"/>
          <w:sz w:val="24"/>
          <w:szCs w:val="24"/>
        </w:rPr>
        <w:t>главных соревнованиях является достижение</w:t>
      </w:r>
      <w:r w:rsidR="006D58D6">
        <w:rPr>
          <w:rFonts w:ascii="Times New Roman" w:hAnsi="Times New Roman" w:cs="Times New Roman"/>
          <w:sz w:val="24"/>
          <w:szCs w:val="24"/>
        </w:rPr>
        <w:t xml:space="preserve"> победы или завоевание возможно </w:t>
      </w:r>
      <w:r w:rsidRPr="00886E9B">
        <w:rPr>
          <w:rFonts w:ascii="Times New Roman" w:hAnsi="Times New Roman" w:cs="Times New Roman"/>
          <w:sz w:val="24"/>
          <w:szCs w:val="24"/>
        </w:rPr>
        <w:t>более высокого места.</w:t>
      </w:r>
    </w:p>
    <w:p w:rsidR="00B85335" w:rsidRPr="00886E9B" w:rsidRDefault="00B85335" w:rsidP="006D58D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lastRenderedPageBreak/>
        <w:t>Календарный план спортивных мероприя</w:t>
      </w:r>
      <w:r w:rsidR="006D58D6">
        <w:rPr>
          <w:rFonts w:ascii="Times New Roman" w:hAnsi="Times New Roman" w:cs="Times New Roman"/>
          <w:sz w:val="24"/>
          <w:szCs w:val="24"/>
        </w:rPr>
        <w:t xml:space="preserve">тий и тренировочных мероприятий </w:t>
      </w:r>
      <w:r w:rsidRPr="00886E9B">
        <w:rPr>
          <w:rFonts w:ascii="Times New Roman" w:hAnsi="Times New Roman" w:cs="Times New Roman"/>
          <w:sz w:val="24"/>
          <w:szCs w:val="24"/>
        </w:rPr>
        <w:t>отделения по виду спорта футбол следует ф</w:t>
      </w:r>
      <w:r w:rsidR="006D58D6">
        <w:rPr>
          <w:rFonts w:ascii="Times New Roman" w:hAnsi="Times New Roman" w:cs="Times New Roman"/>
          <w:sz w:val="24"/>
          <w:szCs w:val="24"/>
        </w:rPr>
        <w:t xml:space="preserve">ормировать с учетом планируемых </w:t>
      </w:r>
      <w:r w:rsidRPr="00886E9B">
        <w:rPr>
          <w:rFonts w:ascii="Times New Roman" w:hAnsi="Times New Roman" w:cs="Times New Roman"/>
          <w:sz w:val="24"/>
          <w:szCs w:val="24"/>
        </w:rPr>
        <w:t xml:space="preserve">показателей соревновательной деятельности </w:t>
      </w:r>
      <w:r w:rsidR="006D58D6">
        <w:rPr>
          <w:rFonts w:ascii="Times New Roman" w:hAnsi="Times New Roman" w:cs="Times New Roman"/>
          <w:sz w:val="24"/>
          <w:szCs w:val="24"/>
        </w:rPr>
        <w:t xml:space="preserve">для спортсменов соответствующих </w:t>
      </w:r>
      <w:r w:rsidRPr="00886E9B">
        <w:rPr>
          <w:rFonts w:ascii="Times New Roman" w:hAnsi="Times New Roman" w:cs="Times New Roman"/>
          <w:sz w:val="24"/>
          <w:szCs w:val="24"/>
        </w:rPr>
        <w:t>этапов в рамках индивидуальных планов</w:t>
      </w:r>
    </w:p>
    <w:p w:rsidR="00B85335" w:rsidRPr="006D58D6" w:rsidRDefault="00F97EF5" w:rsidP="00F97EF5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B85335" w:rsidRPr="006D58D6">
        <w:rPr>
          <w:rFonts w:ascii="Times New Roman" w:hAnsi="Times New Roman" w:cs="Times New Roman"/>
          <w:b/>
          <w:sz w:val="24"/>
          <w:szCs w:val="24"/>
        </w:rPr>
        <w:t xml:space="preserve"> Методы выявления и отбора одаренных детей</w:t>
      </w:r>
    </w:p>
    <w:p w:rsidR="00B85335" w:rsidRPr="00886E9B" w:rsidRDefault="00B85335" w:rsidP="006D58D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Система отбора перспективных спортсменов н</w:t>
      </w:r>
      <w:r w:rsidR="006D58D6">
        <w:rPr>
          <w:rFonts w:ascii="Times New Roman" w:hAnsi="Times New Roman" w:cs="Times New Roman"/>
          <w:sz w:val="24"/>
          <w:szCs w:val="24"/>
        </w:rPr>
        <w:t xml:space="preserve">еразрывно связана с многолетней </w:t>
      </w:r>
      <w:r w:rsidRPr="00886E9B">
        <w:rPr>
          <w:rFonts w:ascii="Times New Roman" w:hAnsi="Times New Roman" w:cs="Times New Roman"/>
          <w:sz w:val="24"/>
          <w:szCs w:val="24"/>
        </w:rPr>
        <w:t>подготовкой в процессе обучения, она начинается</w:t>
      </w:r>
      <w:r w:rsidR="006D58D6">
        <w:rPr>
          <w:rFonts w:ascii="Times New Roman" w:hAnsi="Times New Roman" w:cs="Times New Roman"/>
          <w:sz w:val="24"/>
          <w:szCs w:val="24"/>
        </w:rPr>
        <w:t xml:space="preserve"> с раннего школьного возраста и </w:t>
      </w:r>
      <w:r w:rsidRPr="00886E9B">
        <w:rPr>
          <w:rFonts w:ascii="Times New Roman" w:hAnsi="Times New Roman" w:cs="Times New Roman"/>
          <w:sz w:val="24"/>
          <w:szCs w:val="24"/>
        </w:rPr>
        <w:t>заканчивается отбором в сборные команды.</w:t>
      </w:r>
    </w:p>
    <w:p w:rsidR="00B85335" w:rsidRDefault="00B85335" w:rsidP="006D58D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В учреждении тренера – преподаватели пров</w:t>
      </w:r>
      <w:r w:rsidR="006D58D6">
        <w:rPr>
          <w:rFonts w:ascii="Times New Roman" w:hAnsi="Times New Roman" w:cs="Times New Roman"/>
          <w:sz w:val="24"/>
          <w:szCs w:val="24"/>
        </w:rPr>
        <w:t xml:space="preserve">одят мониторинг достижений свих </w:t>
      </w:r>
      <w:r w:rsidRPr="00886E9B">
        <w:rPr>
          <w:rFonts w:ascii="Times New Roman" w:hAnsi="Times New Roman" w:cs="Times New Roman"/>
          <w:sz w:val="24"/>
          <w:szCs w:val="24"/>
        </w:rPr>
        <w:t>воспитанников, ведут личные карточки о</w:t>
      </w:r>
      <w:r w:rsidR="006D58D6">
        <w:rPr>
          <w:rFonts w:ascii="Times New Roman" w:hAnsi="Times New Roman" w:cs="Times New Roman"/>
          <w:sz w:val="24"/>
          <w:szCs w:val="24"/>
        </w:rPr>
        <w:t xml:space="preserve">бучающихся, динамику физических </w:t>
      </w:r>
      <w:r w:rsidRPr="00886E9B">
        <w:rPr>
          <w:rFonts w:ascii="Times New Roman" w:hAnsi="Times New Roman" w:cs="Times New Roman"/>
          <w:sz w:val="24"/>
          <w:szCs w:val="24"/>
        </w:rPr>
        <w:t>способностей посредствам принятия контрольных нормативов. Так же ведется общий</w:t>
      </w:r>
      <w:r w:rsidR="006D58D6">
        <w:rPr>
          <w:rFonts w:ascii="Times New Roman" w:hAnsi="Times New Roman" w:cs="Times New Roman"/>
          <w:sz w:val="24"/>
          <w:szCs w:val="24"/>
        </w:rPr>
        <w:t xml:space="preserve"> </w:t>
      </w:r>
      <w:r w:rsidRPr="00886E9B">
        <w:rPr>
          <w:rFonts w:ascii="Times New Roman" w:hAnsi="Times New Roman" w:cs="Times New Roman"/>
          <w:sz w:val="24"/>
          <w:szCs w:val="24"/>
        </w:rPr>
        <w:t>мониторинг достижений обучающихся. Инфор</w:t>
      </w:r>
      <w:r w:rsidR="006D58D6">
        <w:rPr>
          <w:rFonts w:ascii="Times New Roman" w:hAnsi="Times New Roman" w:cs="Times New Roman"/>
          <w:sz w:val="24"/>
          <w:szCs w:val="24"/>
        </w:rPr>
        <w:t xml:space="preserve">мация о достижениях обучающихся </w:t>
      </w:r>
      <w:r w:rsidRPr="00886E9B">
        <w:rPr>
          <w:rFonts w:ascii="Times New Roman" w:hAnsi="Times New Roman" w:cs="Times New Roman"/>
          <w:sz w:val="24"/>
          <w:szCs w:val="24"/>
        </w:rPr>
        <w:t>выкладывается на сайт учреждения.</w:t>
      </w:r>
    </w:p>
    <w:p w:rsidR="004351B7" w:rsidRPr="00886E9B" w:rsidRDefault="004351B7" w:rsidP="006D58D6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6D58D6" w:rsidRDefault="00B85335" w:rsidP="00F97EF5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D6">
        <w:rPr>
          <w:rFonts w:ascii="Times New Roman" w:hAnsi="Times New Roman" w:cs="Times New Roman"/>
          <w:b/>
          <w:sz w:val="24"/>
          <w:szCs w:val="24"/>
        </w:rPr>
        <w:t>3.5</w:t>
      </w:r>
      <w:r w:rsidR="006D58D6">
        <w:rPr>
          <w:rFonts w:ascii="Times New Roman" w:hAnsi="Times New Roman" w:cs="Times New Roman"/>
          <w:b/>
          <w:sz w:val="24"/>
          <w:szCs w:val="24"/>
        </w:rPr>
        <w:t>.</w:t>
      </w:r>
      <w:r w:rsidRPr="006D58D6">
        <w:rPr>
          <w:rFonts w:ascii="Times New Roman" w:hAnsi="Times New Roman" w:cs="Times New Roman"/>
          <w:b/>
          <w:sz w:val="24"/>
          <w:szCs w:val="24"/>
        </w:rPr>
        <w:t xml:space="preserve"> Техника безопасности в проц</w:t>
      </w:r>
      <w:r w:rsidR="006D58D6">
        <w:rPr>
          <w:rFonts w:ascii="Times New Roman" w:hAnsi="Times New Roman" w:cs="Times New Roman"/>
          <w:b/>
          <w:sz w:val="24"/>
          <w:szCs w:val="24"/>
        </w:rPr>
        <w:t xml:space="preserve">ессе реализации образовательной </w:t>
      </w:r>
      <w:r w:rsidRPr="006D58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85335" w:rsidRPr="006D58D6" w:rsidRDefault="00B85335" w:rsidP="006D58D6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8D6">
        <w:rPr>
          <w:rFonts w:ascii="Times New Roman" w:hAnsi="Times New Roman" w:cs="Times New Roman"/>
          <w:b/>
          <w:i/>
          <w:sz w:val="24"/>
          <w:szCs w:val="24"/>
        </w:rPr>
        <w:t>Общие требования безопасности</w:t>
      </w:r>
    </w:p>
    <w:p w:rsidR="004351B7" w:rsidRPr="004351B7" w:rsidRDefault="004351B7" w:rsidP="0043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4351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бщие требования безопасности</w:t>
      </w:r>
      <w:r w:rsidRPr="004351B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к занятиям по футболу допускаются лица, прошедшие медицинский осмотр и инструктаж по технике безопасности и не имеющие противопоказаний к занятиям в ДЮСШ.</w:t>
      </w:r>
    </w:p>
    <w:p w:rsidR="004351B7" w:rsidRPr="004351B7" w:rsidRDefault="004351B7" w:rsidP="004351B7">
      <w:pPr>
        <w:widowControl w:val="0"/>
        <w:tabs>
          <w:tab w:val="left" w:pos="-3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проведении занятий должно соблюдаться расписание учебных занятий, установленные режимы занятий и отдыха.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проведении занятий по футболу возможно воздействие 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обучающихся следующих опасных факторов: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травмы при столкновениях, нарушении правил проведения игры, при падениях на мокром, скользком поле или полу спортивного зала или площадке.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 по футболу должны проводился в спортивной одежде и спортивной обуви с нескользкой подошвой.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проведении занятий по футболу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Тренер-преподаватель и обучающиеся обязаны соблюдать правила пожарной безопасности, знать места расположения первичных средств пожаротушения.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О каждом несчастном случае с 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бучающимся тренер-преподаватель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обязан немедленно сообщить руководству школы,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В процессе занятий тренер-преподаватель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4351B7" w:rsidRDefault="004351B7" w:rsidP="004351B7">
      <w:pPr>
        <w:spacing w:after="0" w:line="240" w:lineRule="auto"/>
        <w:ind w:left="30" w:hanging="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</w:t>
      </w:r>
      <w:r w:rsidRPr="004351B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Требования безопасности перед началом занятий:</w:t>
      </w:r>
      <w:r w:rsidRPr="004351B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Надеть спортивную форму и спортивную обувь с нескользкой подошвой.</w:t>
      </w:r>
    </w:p>
    <w:p w:rsidR="004351B7" w:rsidRPr="004351B7" w:rsidRDefault="004351B7" w:rsidP="004351B7">
      <w:pPr>
        <w:spacing w:after="0" w:line="240" w:lineRule="auto"/>
        <w:ind w:left="30" w:hanging="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Проверить надежность установки и крепления стоек и перекладин футбольных ворот.</w:t>
      </w:r>
    </w:p>
    <w:p w:rsidR="004351B7" w:rsidRPr="004351B7" w:rsidRDefault="004351B7" w:rsidP="004351B7">
      <w:pPr>
        <w:spacing w:after="0" w:line="240" w:lineRule="auto"/>
        <w:ind w:left="30" w:hanging="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Проверить состояние и отсутствие посторонних предметов на поле или спортивной площадке.</w:t>
      </w:r>
    </w:p>
    <w:p w:rsidR="004351B7" w:rsidRPr="004351B7" w:rsidRDefault="004351B7" w:rsidP="004351B7">
      <w:pPr>
        <w:spacing w:after="0" w:line="240" w:lineRule="auto"/>
        <w:ind w:left="30" w:hanging="3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Провести разминку, если занятия в спортивном зале, тщательно его проветрить.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               </w:t>
      </w:r>
      <w:r w:rsidRPr="004351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4351B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Требования безопасности во время занятий: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Начинать игру, делать остановки в игре и заканчивать игру только по команде (сигналу) тренера-преподавателя.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Строго выполн</w:t>
      </w:r>
      <w:r w:rsidRPr="004351B7">
        <w:rPr>
          <w:rFonts w:ascii="Times New Roman" w:eastAsiaTheme="minorHAnsi" w:hAnsi="Times New Roman" w:cs="Times New Roman"/>
          <w:sz w:val="24"/>
          <w:szCs w:val="24"/>
          <w:lang w:eastAsia="en-US"/>
        </w:rPr>
        <w:t>ять правила проведения игры.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Избегать столкновений с игроками, толчков и ударо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 рукам и ногам игроков.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4.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падениях необходимо сгруппироваться во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избежание получения травмы.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5.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Внимательно слушать и выполнять все команды (сигналы) тренера-преподавателя.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4351B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</w:t>
      </w:r>
      <w:r w:rsidRPr="004351B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безопасности в аварийных ситуациях:</w:t>
      </w:r>
    </w:p>
    <w:p w:rsidR="004351B7" w:rsidRPr="004351B7" w:rsidRDefault="004351B7" w:rsidP="004351B7">
      <w:pPr>
        <w:widowControl w:val="0"/>
        <w:tabs>
          <w:tab w:val="left" w:pos="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возникновении неисправности спортивного оборудования и инвентаря, прекратить занятия и сообщить об этом руководству школы. Занятия продолжать только после устранения неисправности или замены спортивног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 оборудования и инвентаря.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2.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получении обучающимся травмы немедленно оказать первую помощь пострадавшему, сообщить об этом руководителю школы, при необходимости отправить пострадавшего в бли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жайшее лечебное учреждение.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3. 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  <w:r w:rsidRPr="004351B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                    </w:t>
      </w:r>
      <w:r w:rsidRPr="004351B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безопасности по окончании занятий</w:t>
      </w:r>
    </w:p>
    <w:p w:rsidR="004351B7" w:rsidRPr="004351B7" w:rsidRDefault="004351B7" w:rsidP="004351B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4351B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Убрать в отведенное место спортивн</w:t>
      </w:r>
      <w:r w:rsidRPr="004351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ый инвентарь.</w:t>
      </w:r>
    </w:p>
    <w:p w:rsidR="004351B7" w:rsidRPr="004351B7" w:rsidRDefault="004351B7" w:rsidP="004351B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4351B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Если занятия проводились в спортивном зале</w:t>
      </w:r>
      <w:r w:rsidRPr="004351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тщательно его проветрить.</w:t>
      </w:r>
    </w:p>
    <w:p w:rsidR="004351B7" w:rsidRPr="004351B7" w:rsidRDefault="004351B7" w:rsidP="00435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4351B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Снять спортивную одежду и спортивную обувь и принять душ или вымыть лицо и руки с мылом.</w:t>
      </w:r>
    </w:p>
    <w:p w:rsidR="004351B7" w:rsidRPr="004351B7" w:rsidRDefault="004351B7" w:rsidP="00435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51B7" w:rsidRPr="004351B7" w:rsidRDefault="004351B7" w:rsidP="004351B7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3.6. </w:t>
      </w:r>
      <w:r w:rsidRPr="004351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Требования к экипировке и спортивному инвентарю</w:t>
      </w:r>
    </w:p>
    <w:p w:rsidR="004351B7" w:rsidRPr="004351B7" w:rsidRDefault="004351B7" w:rsidP="004351B7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51B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тренировочных занятий и участия в соревнованиях по футболу необходимы специальное оборудование и спортивный инвентарь.</w:t>
      </w: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61"/>
        <w:gridCol w:w="4220"/>
        <w:gridCol w:w="2454"/>
        <w:gridCol w:w="2461"/>
      </w:tblGrid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4351B7" w:rsidRPr="004351B7" w:rsidTr="00DB3D2F">
        <w:tc>
          <w:tcPr>
            <w:tcW w:w="9996" w:type="dxa"/>
            <w:gridSpan w:val="4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переносные, уменьшенных размеров 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51B7" w:rsidRPr="004351B7" w:rsidTr="00DB3D2F">
        <w:tc>
          <w:tcPr>
            <w:tcW w:w="9996" w:type="dxa"/>
            <w:gridSpan w:val="4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 xml:space="preserve">Насос универсальный для накачивания  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(медицинбол) весом от 1  до 5 кг 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1B7" w:rsidRPr="004351B7" w:rsidTr="00DB3D2F">
        <w:tc>
          <w:tcPr>
            <w:tcW w:w="8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4351B7" w:rsidRPr="004351B7" w:rsidRDefault="004351B7" w:rsidP="0043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переноски мячей </w:t>
            </w:r>
          </w:p>
        </w:tc>
        <w:tc>
          <w:tcPr>
            <w:tcW w:w="2454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6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51B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Обеспечение спортивной экипировкой</w:t>
      </w:r>
    </w:p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1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17"/>
        <w:gridCol w:w="4181"/>
        <w:gridCol w:w="2499"/>
        <w:gridCol w:w="2499"/>
      </w:tblGrid>
      <w:tr w:rsidR="004351B7" w:rsidRPr="004351B7" w:rsidTr="00DB3D2F">
        <w:tc>
          <w:tcPr>
            <w:tcW w:w="81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9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99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4351B7" w:rsidRPr="004351B7" w:rsidTr="00DB3D2F">
        <w:tc>
          <w:tcPr>
            <w:tcW w:w="9996" w:type="dxa"/>
            <w:gridSpan w:val="4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</w:t>
            </w:r>
          </w:p>
        </w:tc>
      </w:tr>
      <w:tr w:rsidR="004351B7" w:rsidRPr="004351B7" w:rsidTr="00DB3D2F">
        <w:tc>
          <w:tcPr>
            <w:tcW w:w="81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Манишка футбольная</w:t>
            </w:r>
          </w:p>
        </w:tc>
        <w:tc>
          <w:tcPr>
            <w:tcW w:w="2499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99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351B7" w:rsidRPr="004351B7" w:rsidRDefault="004351B7" w:rsidP="004351B7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13"/>
        <w:gridCol w:w="1672"/>
        <w:gridCol w:w="1202"/>
        <w:gridCol w:w="1355"/>
        <w:gridCol w:w="1000"/>
        <w:gridCol w:w="1640"/>
        <w:gridCol w:w="1000"/>
        <w:gridCol w:w="1507"/>
      </w:tblGrid>
      <w:tr w:rsidR="004351B7" w:rsidRPr="004351B7" w:rsidTr="00DB3D2F">
        <w:trPr>
          <w:gridAfter w:val="4"/>
          <w:wAfter w:w="5147" w:type="dxa"/>
          <w:trHeight w:val="236"/>
        </w:trPr>
        <w:tc>
          <w:tcPr>
            <w:tcW w:w="513" w:type="dxa"/>
            <w:vMerge w:val="restart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</w:rPr>
            </w:pPr>
            <w:r w:rsidRPr="004351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2" w:type="dxa"/>
            <w:vMerge w:val="restart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</w:rPr>
            </w:pPr>
            <w:r w:rsidRPr="004351B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2" w:type="dxa"/>
            <w:vMerge w:val="restart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</w:rPr>
            </w:pPr>
            <w:r w:rsidRPr="004351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</w:rPr>
            </w:pPr>
            <w:r w:rsidRPr="004351B7">
              <w:rPr>
                <w:rFonts w:ascii="Times New Roman" w:hAnsi="Times New Roman" w:cs="Times New Roman"/>
              </w:rPr>
              <w:t xml:space="preserve">Расчётная </w:t>
            </w:r>
          </w:p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</w:rPr>
            </w:pPr>
            <w:r w:rsidRPr="004351B7">
              <w:rPr>
                <w:rFonts w:ascii="Times New Roman" w:hAnsi="Times New Roman" w:cs="Times New Roman"/>
              </w:rPr>
              <w:t>единица</w:t>
            </w:r>
          </w:p>
        </w:tc>
      </w:tr>
      <w:tr w:rsidR="004351B7" w:rsidRPr="004351B7" w:rsidTr="00DB3D2F">
        <w:trPr>
          <w:trHeight w:val="276"/>
        </w:trPr>
        <w:tc>
          <w:tcPr>
            <w:tcW w:w="513" w:type="dxa"/>
            <w:vMerge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</w:p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</w:tcBorders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Экспл</w:t>
            </w:r>
          </w:p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(мес)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Экспл</w:t>
            </w:r>
          </w:p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(мес)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Бутсы футбольные</w:t>
            </w: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 занимаю-щегося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Гетры футбольные</w:t>
            </w: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Перчатки вратарские</w:t>
            </w: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 занимаю-щегося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Рейтузы для вратаря</w:t>
            </w: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 занимаю-щегося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Свитер для вратаря</w:t>
            </w: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 занимаю-щегося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Трусы футбольные</w:t>
            </w: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 занимаю-щегося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 занимаю-щегося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51B7" w:rsidRPr="004351B7" w:rsidTr="00DB3D2F">
        <w:tc>
          <w:tcPr>
            <w:tcW w:w="513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Щитки футбольные</w:t>
            </w:r>
          </w:p>
        </w:tc>
        <w:tc>
          <w:tcPr>
            <w:tcW w:w="1202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55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На занимаю-щегося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4351B7" w:rsidRPr="004351B7" w:rsidRDefault="004351B7" w:rsidP="004351B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950C7" w:rsidRDefault="00B950C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0C7" w:rsidRDefault="00B950C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0C7" w:rsidRDefault="00B950C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B7" w:rsidRDefault="004351B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B7" w:rsidRDefault="004351B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B7" w:rsidRDefault="004351B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B7" w:rsidRDefault="004351B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B7" w:rsidRDefault="004351B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B7" w:rsidRDefault="004351B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1B7" w:rsidRDefault="004351B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0C7" w:rsidRPr="00886E9B" w:rsidRDefault="00B950C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B950C7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C7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B950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50C7">
        <w:rPr>
          <w:rFonts w:ascii="Times New Roman" w:hAnsi="Times New Roman" w:cs="Times New Roman"/>
          <w:b/>
          <w:sz w:val="24"/>
          <w:szCs w:val="24"/>
        </w:rPr>
        <w:t>ВОСПИТАТЕЛЬНАЯ И</w:t>
      </w:r>
      <w:r w:rsidR="00B95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0C7">
        <w:rPr>
          <w:rFonts w:ascii="Times New Roman" w:hAnsi="Times New Roman" w:cs="Times New Roman"/>
          <w:b/>
          <w:sz w:val="24"/>
          <w:szCs w:val="24"/>
        </w:rPr>
        <w:t>ПРОФОРИЕНТАЦИОННАЯ ПОДГОТОВКА</w:t>
      </w:r>
    </w:p>
    <w:p w:rsidR="00B85335" w:rsidRPr="00886E9B" w:rsidRDefault="00B85335" w:rsidP="00F97EF5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50C7">
        <w:rPr>
          <w:rFonts w:ascii="Times New Roman" w:hAnsi="Times New Roman" w:cs="Times New Roman"/>
          <w:b/>
          <w:sz w:val="24"/>
          <w:szCs w:val="24"/>
        </w:rPr>
        <w:t>4.1.</w:t>
      </w:r>
      <w:r w:rsidR="00F9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0C7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В данном разделе программы отра</w:t>
      </w:r>
      <w:r w:rsidR="00B950C7">
        <w:rPr>
          <w:rFonts w:ascii="Times New Roman" w:hAnsi="Times New Roman" w:cs="Times New Roman"/>
          <w:sz w:val="24"/>
          <w:szCs w:val="24"/>
        </w:rPr>
        <w:t xml:space="preserve">жены основные средства, методы, </w:t>
      </w:r>
      <w:r w:rsidRPr="00886E9B">
        <w:rPr>
          <w:rFonts w:ascii="Times New Roman" w:hAnsi="Times New Roman" w:cs="Times New Roman"/>
          <w:sz w:val="24"/>
          <w:szCs w:val="24"/>
        </w:rPr>
        <w:t>различные формы и приемы воспитат</w:t>
      </w:r>
      <w:r w:rsidR="00B950C7">
        <w:rPr>
          <w:rFonts w:ascii="Times New Roman" w:hAnsi="Times New Roman" w:cs="Times New Roman"/>
          <w:sz w:val="24"/>
          <w:szCs w:val="24"/>
        </w:rPr>
        <w:t xml:space="preserve">ельной работы и психологической </w:t>
      </w:r>
      <w:r w:rsidRPr="00886E9B">
        <w:rPr>
          <w:rFonts w:ascii="Times New Roman" w:hAnsi="Times New Roman" w:cs="Times New Roman"/>
          <w:sz w:val="24"/>
          <w:szCs w:val="24"/>
        </w:rPr>
        <w:t xml:space="preserve">подготовки с </w:t>
      </w:r>
      <w:r w:rsidR="00F97EF5">
        <w:rPr>
          <w:rFonts w:ascii="Times New Roman" w:hAnsi="Times New Roman" w:cs="Times New Roman"/>
          <w:sz w:val="24"/>
          <w:szCs w:val="24"/>
        </w:rPr>
        <w:t>об</w:t>
      </w:r>
      <w:r w:rsidRPr="00886E9B">
        <w:rPr>
          <w:rFonts w:ascii="Times New Roman" w:hAnsi="Times New Roman" w:cs="Times New Roman"/>
          <w:sz w:val="24"/>
          <w:szCs w:val="24"/>
        </w:rPr>
        <w:t>уча</w:t>
      </w:r>
      <w:r w:rsidR="00F97EF5">
        <w:rPr>
          <w:rFonts w:ascii="Times New Roman" w:hAnsi="Times New Roman" w:cs="Times New Roman"/>
          <w:sz w:val="24"/>
          <w:szCs w:val="24"/>
        </w:rPr>
        <w:t>ю</w:t>
      </w:r>
      <w:r w:rsidR="00B950C7">
        <w:rPr>
          <w:rFonts w:ascii="Times New Roman" w:hAnsi="Times New Roman" w:cs="Times New Roman"/>
          <w:sz w:val="24"/>
          <w:szCs w:val="24"/>
        </w:rPr>
        <w:t xml:space="preserve">щимися различных учебных групп.  </w:t>
      </w:r>
      <w:r w:rsidRPr="00886E9B">
        <w:rPr>
          <w:rFonts w:ascii="Times New Roman" w:hAnsi="Times New Roman" w:cs="Times New Roman"/>
          <w:sz w:val="24"/>
          <w:szCs w:val="24"/>
        </w:rPr>
        <w:t>Возрастание роли физической культу</w:t>
      </w:r>
      <w:r w:rsidR="00B950C7">
        <w:rPr>
          <w:rFonts w:ascii="Times New Roman" w:hAnsi="Times New Roman" w:cs="Times New Roman"/>
          <w:sz w:val="24"/>
          <w:szCs w:val="24"/>
        </w:rPr>
        <w:t xml:space="preserve">ры как средства воспитания юных </w:t>
      </w:r>
      <w:r w:rsidRPr="00886E9B">
        <w:rPr>
          <w:rFonts w:ascii="Times New Roman" w:hAnsi="Times New Roman" w:cs="Times New Roman"/>
          <w:sz w:val="24"/>
          <w:szCs w:val="24"/>
        </w:rPr>
        <w:t>спортсменов обуславливает повышение требо</w:t>
      </w:r>
      <w:r w:rsidR="00B950C7">
        <w:rPr>
          <w:rFonts w:ascii="Times New Roman" w:hAnsi="Times New Roman" w:cs="Times New Roman"/>
          <w:sz w:val="24"/>
          <w:szCs w:val="24"/>
        </w:rPr>
        <w:t xml:space="preserve">ваний к воспитательной работе в </w:t>
      </w:r>
      <w:r w:rsidRPr="00886E9B">
        <w:rPr>
          <w:rFonts w:ascii="Times New Roman" w:hAnsi="Times New Roman" w:cs="Times New Roman"/>
          <w:sz w:val="24"/>
          <w:szCs w:val="24"/>
        </w:rPr>
        <w:t>спортивных школах. При этом ва</w:t>
      </w:r>
      <w:r w:rsidR="00B950C7">
        <w:rPr>
          <w:rFonts w:ascii="Times New Roman" w:hAnsi="Times New Roman" w:cs="Times New Roman"/>
          <w:sz w:val="24"/>
          <w:szCs w:val="24"/>
        </w:rPr>
        <w:t xml:space="preserve">жным условием успешной работы с </w:t>
      </w:r>
      <w:r w:rsidRPr="00886E9B">
        <w:rPr>
          <w:rFonts w:ascii="Times New Roman" w:hAnsi="Times New Roman" w:cs="Times New Roman"/>
          <w:sz w:val="24"/>
          <w:szCs w:val="24"/>
        </w:rPr>
        <w:t>обучающимися является единство воспитате</w:t>
      </w:r>
      <w:r w:rsidR="00B950C7">
        <w:rPr>
          <w:rFonts w:ascii="Times New Roman" w:hAnsi="Times New Roman" w:cs="Times New Roman"/>
          <w:sz w:val="24"/>
          <w:szCs w:val="24"/>
        </w:rPr>
        <w:t xml:space="preserve">льных воздействий, направленных </w:t>
      </w:r>
      <w:r w:rsidRPr="00886E9B">
        <w:rPr>
          <w:rFonts w:ascii="Times New Roman" w:hAnsi="Times New Roman" w:cs="Times New Roman"/>
          <w:sz w:val="24"/>
          <w:szCs w:val="24"/>
        </w:rPr>
        <w:t>на формирование личности обучающегося.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Главной задачей в занятиях с о</w:t>
      </w:r>
      <w:r w:rsidR="00B950C7">
        <w:rPr>
          <w:rFonts w:ascii="Times New Roman" w:hAnsi="Times New Roman" w:cs="Times New Roman"/>
          <w:sz w:val="24"/>
          <w:szCs w:val="24"/>
        </w:rPr>
        <w:t xml:space="preserve">бучающимися является воспитание </w:t>
      </w:r>
      <w:r w:rsidRPr="00886E9B">
        <w:rPr>
          <w:rFonts w:ascii="Times New Roman" w:hAnsi="Times New Roman" w:cs="Times New Roman"/>
          <w:sz w:val="24"/>
          <w:szCs w:val="24"/>
        </w:rPr>
        <w:t>высоких моральных качеств, чувства коллек</w:t>
      </w:r>
      <w:r w:rsidR="00B950C7">
        <w:rPr>
          <w:rFonts w:ascii="Times New Roman" w:hAnsi="Times New Roman" w:cs="Times New Roman"/>
          <w:sz w:val="24"/>
          <w:szCs w:val="24"/>
        </w:rPr>
        <w:t xml:space="preserve">тивизма, дисциплинированности и </w:t>
      </w:r>
      <w:r w:rsidRPr="00886E9B">
        <w:rPr>
          <w:rFonts w:ascii="Times New Roman" w:hAnsi="Times New Roman" w:cs="Times New Roman"/>
          <w:sz w:val="24"/>
          <w:szCs w:val="24"/>
        </w:rPr>
        <w:t>трудолюбия. Важную роль в нравственном во</w:t>
      </w:r>
      <w:r w:rsidR="00B950C7">
        <w:rPr>
          <w:rFonts w:ascii="Times New Roman" w:hAnsi="Times New Roman" w:cs="Times New Roman"/>
          <w:sz w:val="24"/>
          <w:szCs w:val="24"/>
        </w:rPr>
        <w:t xml:space="preserve">спитании играет непосредственно </w:t>
      </w:r>
      <w:r w:rsidRPr="00886E9B">
        <w:rPr>
          <w:rFonts w:ascii="Times New Roman" w:hAnsi="Times New Roman" w:cs="Times New Roman"/>
          <w:sz w:val="24"/>
          <w:szCs w:val="24"/>
        </w:rPr>
        <w:t>спортивная деятельность, которая предс</w:t>
      </w:r>
      <w:r w:rsidR="00B950C7">
        <w:rPr>
          <w:rFonts w:ascii="Times New Roman" w:hAnsi="Times New Roman" w:cs="Times New Roman"/>
          <w:sz w:val="24"/>
          <w:szCs w:val="24"/>
        </w:rPr>
        <w:t xml:space="preserve">тавляет большие возможности для </w:t>
      </w:r>
      <w:r w:rsidRPr="00886E9B">
        <w:rPr>
          <w:rFonts w:ascii="Times New Roman" w:hAnsi="Times New Roman" w:cs="Times New Roman"/>
          <w:sz w:val="24"/>
          <w:szCs w:val="24"/>
        </w:rPr>
        <w:t>воспитания всех этих качеств. Формирование в</w:t>
      </w:r>
      <w:r w:rsidR="00B950C7">
        <w:rPr>
          <w:rFonts w:ascii="Times New Roman" w:hAnsi="Times New Roman" w:cs="Times New Roman"/>
          <w:sz w:val="24"/>
          <w:szCs w:val="24"/>
        </w:rPr>
        <w:t xml:space="preserve">ысокого чувства ответственности </w:t>
      </w:r>
      <w:r w:rsidRPr="00886E9B">
        <w:rPr>
          <w:rFonts w:ascii="Times New Roman" w:hAnsi="Times New Roman" w:cs="Times New Roman"/>
          <w:sz w:val="24"/>
          <w:szCs w:val="24"/>
        </w:rPr>
        <w:t>перед обществом, гражданской направ</w:t>
      </w:r>
      <w:r w:rsidR="00B950C7">
        <w:rPr>
          <w:rFonts w:ascii="Times New Roman" w:hAnsi="Times New Roman" w:cs="Times New Roman"/>
          <w:sz w:val="24"/>
          <w:szCs w:val="24"/>
        </w:rPr>
        <w:t xml:space="preserve">ленности и нравственных качеств </w:t>
      </w:r>
      <w:r w:rsidRPr="00886E9B">
        <w:rPr>
          <w:rFonts w:ascii="Times New Roman" w:hAnsi="Times New Roman" w:cs="Times New Roman"/>
          <w:sz w:val="24"/>
          <w:szCs w:val="24"/>
        </w:rPr>
        <w:t>личности юных спортсменов должно осуществляться одновременно с разв</w:t>
      </w:r>
      <w:r w:rsidR="00B950C7">
        <w:rPr>
          <w:rFonts w:ascii="Times New Roman" w:hAnsi="Times New Roman" w:cs="Times New Roman"/>
          <w:sz w:val="24"/>
          <w:szCs w:val="24"/>
        </w:rPr>
        <w:t xml:space="preserve">итием </w:t>
      </w:r>
      <w:r w:rsidRPr="00886E9B">
        <w:rPr>
          <w:rFonts w:ascii="Times New Roman" w:hAnsi="Times New Roman" w:cs="Times New Roman"/>
          <w:sz w:val="24"/>
          <w:szCs w:val="24"/>
        </w:rPr>
        <w:t>его волевых качеств.</w:t>
      </w:r>
    </w:p>
    <w:p w:rsidR="00B85335" w:rsidRPr="00B950C7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C7">
        <w:rPr>
          <w:rFonts w:ascii="Times New Roman" w:hAnsi="Times New Roman" w:cs="Times New Roman"/>
          <w:b/>
          <w:sz w:val="24"/>
          <w:szCs w:val="24"/>
        </w:rPr>
        <w:t>Методологические и методические принципы воспитания: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1. Общечеловеческие ценности, национальная,</w:t>
      </w:r>
      <w:r w:rsidR="00B950C7">
        <w:rPr>
          <w:rFonts w:ascii="Times New Roman" w:hAnsi="Times New Roman" w:cs="Times New Roman"/>
          <w:sz w:val="24"/>
          <w:szCs w:val="24"/>
        </w:rPr>
        <w:t xml:space="preserve"> патриотическая идея, приоритет </w:t>
      </w:r>
      <w:r w:rsidRPr="00886E9B">
        <w:rPr>
          <w:rFonts w:ascii="Times New Roman" w:hAnsi="Times New Roman" w:cs="Times New Roman"/>
          <w:sz w:val="24"/>
          <w:szCs w:val="24"/>
        </w:rPr>
        <w:t>личности.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2.Педагогические принципы воспитания: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-гуманистический характер;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-воспитание в процессе спортивной деятельности;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-индивидуальный подход;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-воспитание в коллективе и через коллектив;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-сочетание требовательности с уважением личности обучающихся;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-комплексный подход к воспитанию (все для воспитания, все воспитывают);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-единство обучения и воспитания.</w:t>
      </w:r>
    </w:p>
    <w:p w:rsidR="00B85335" w:rsidRPr="00B950C7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C7">
        <w:rPr>
          <w:rFonts w:ascii="Times New Roman" w:hAnsi="Times New Roman" w:cs="Times New Roman"/>
          <w:b/>
          <w:sz w:val="24"/>
          <w:szCs w:val="24"/>
        </w:rPr>
        <w:t>Главные направления воспитательного процесса: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-государственно-патриотическое (формирует патриотизм, верность Отечеству);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-нравственное (вырабатывает чувство долга, честь, совесть, уважение, доброту);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-профессиональные качества (волевые, физические);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-социально-патриотическое (воспи</w:t>
      </w:r>
      <w:r w:rsidR="00B950C7">
        <w:rPr>
          <w:rFonts w:ascii="Times New Roman" w:hAnsi="Times New Roman" w:cs="Times New Roman"/>
          <w:sz w:val="24"/>
          <w:szCs w:val="24"/>
        </w:rPr>
        <w:t xml:space="preserve">тывает коллективизм, уважение к </w:t>
      </w:r>
      <w:r w:rsidRPr="00886E9B">
        <w:rPr>
          <w:rFonts w:ascii="Times New Roman" w:hAnsi="Times New Roman" w:cs="Times New Roman"/>
          <w:sz w:val="24"/>
          <w:szCs w:val="24"/>
        </w:rPr>
        <w:t>спортсменам других национальностей);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-социально-правовое (воспитывает законопослушность);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-социально-психологическое</w:t>
      </w:r>
      <w:r w:rsidR="00B950C7">
        <w:rPr>
          <w:rFonts w:ascii="Times New Roman" w:hAnsi="Times New Roman" w:cs="Times New Roman"/>
          <w:sz w:val="24"/>
          <w:szCs w:val="24"/>
        </w:rPr>
        <w:t xml:space="preserve"> </w:t>
      </w:r>
      <w:r w:rsidRPr="00886E9B">
        <w:rPr>
          <w:rFonts w:ascii="Times New Roman" w:hAnsi="Times New Roman" w:cs="Times New Roman"/>
          <w:sz w:val="24"/>
          <w:szCs w:val="24"/>
        </w:rPr>
        <w:t>(фо</w:t>
      </w:r>
      <w:r w:rsidR="00B950C7">
        <w:rPr>
          <w:rFonts w:ascii="Times New Roman" w:hAnsi="Times New Roman" w:cs="Times New Roman"/>
          <w:sz w:val="24"/>
          <w:szCs w:val="24"/>
        </w:rPr>
        <w:t>рмирует положительный морально-</w:t>
      </w:r>
      <w:r w:rsidRPr="00886E9B">
        <w:rPr>
          <w:rFonts w:ascii="Times New Roman" w:hAnsi="Times New Roman" w:cs="Times New Roman"/>
          <w:sz w:val="24"/>
          <w:szCs w:val="24"/>
        </w:rPr>
        <w:t>психологический климат в спортивном коллективе).</w:t>
      </w:r>
    </w:p>
    <w:p w:rsidR="00B85335" w:rsidRPr="00B950C7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C7">
        <w:rPr>
          <w:rFonts w:ascii="Times New Roman" w:hAnsi="Times New Roman" w:cs="Times New Roman"/>
          <w:b/>
          <w:sz w:val="24"/>
          <w:szCs w:val="24"/>
        </w:rPr>
        <w:t>Основные задачи воспитания: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-мировоззренческая подготовка (поним</w:t>
      </w:r>
      <w:r w:rsidR="00B950C7">
        <w:rPr>
          <w:rFonts w:ascii="Times New Roman" w:hAnsi="Times New Roman" w:cs="Times New Roman"/>
          <w:sz w:val="24"/>
          <w:szCs w:val="24"/>
        </w:rPr>
        <w:t xml:space="preserve">ание целей и задач подготовки к </w:t>
      </w:r>
      <w:r w:rsidRPr="00886E9B">
        <w:rPr>
          <w:rFonts w:ascii="Times New Roman" w:hAnsi="Times New Roman" w:cs="Times New Roman"/>
          <w:sz w:val="24"/>
          <w:szCs w:val="24"/>
        </w:rPr>
        <w:t>ответственным соревнованиям, ценностного отношения к таким понятиям как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Отечество, честь, совесть);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-приобщение обучающихся к истории, традициям, культурным ценностям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Отечества, российского спорта, своего вида спорта, формирование потребности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в их приумножении;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-преданность идеалам Отечества (ра</w:t>
      </w:r>
      <w:r w:rsidR="00B950C7">
        <w:rPr>
          <w:rFonts w:ascii="Times New Roman" w:hAnsi="Times New Roman" w:cs="Times New Roman"/>
          <w:sz w:val="24"/>
          <w:szCs w:val="24"/>
        </w:rPr>
        <w:t xml:space="preserve">звитие таких качеств личности у </w:t>
      </w:r>
      <w:r w:rsidRPr="00886E9B">
        <w:rPr>
          <w:rFonts w:ascii="Times New Roman" w:hAnsi="Times New Roman" w:cs="Times New Roman"/>
          <w:sz w:val="24"/>
          <w:szCs w:val="24"/>
        </w:rPr>
        <w:t xml:space="preserve">обучающихся как умение самоотверженно </w:t>
      </w:r>
      <w:r w:rsidR="00B950C7">
        <w:rPr>
          <w:rFonts w:ascii="Times New Roman" w:hAnsi="Times New Roman" w:cs="Times New Roman"/>
          <w:sz w:val="24"/>
          <w:szCs w:val="24"/>
        </w:rPr>
        <w:t xml:space="preserve">вести спортивную борьбу в любых </w:t>
      </w:r>
      <w:r w:rsidRPr="00886E9B">
        <w:rPr>
          <w:rFonts w:ascii="Times New Roman" w:hAnsi="Times New Roman" w:cs="Times New Roman"/>
          <w:sz w:val="24"/>
          <w:szCs w:val="24"/>
        </w:rPr>
        <w:t>условиях за выполнение поставленной задачи в конкретном соревновании);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lastRenderedPageBreak/>
        <w:t>-развитие стремления следовать нормам гуманистической морали, культуры</w:t>
      </w:r>
      <w:r w:rsidR="00B950C7">
        <w:rPr>
          <w:rFonts w:ascii="Times New Roman" w:hAnsi="Times New Roman" w:cs="Times New Roman"/>
          <w:sz w:val="24"/>
          <w:szCs w:val="24"/>
        </w:rPr>
        <w:t xml:space="preserve"> </w:t>
      </w:r>
      <w:r w:rsidRPr="00886E9B">
        <w:rPr>
          <w:rFonts w:ascii="Times New Roman" w:hAnsi="Times New Roman" w:cs="Times New Roman"/>
          <w:sz w:val="24"/>
          <w:szCs w:val="24"/>
        </w:rPr>
        <w:t>межличностных отношений, уважения к товарищам по команде;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-формирование убежденности в необх</w:t>
      </w:r>
      <w:r w:rsidR="00B950C7">
        <w:rPr>
          <w:rFonts w:ascii="Times New Roman" w:hAnsi="Times New Roman" w:cs="Times New Roman"/>
          <w:sz w:val="24"/>
          <w:szCs w:val="24"/>
        </w:rPr>
        <w:t xml:space="preserve">одимости спортивной дисциплины, </w:t>
      </w:r>
      <w:r w:rsidRPr="00886E9B">
        <w:rPr>
          <w:rFonts w:ascii="Times New Roman" w:hAnsi="Times New Roman" w:cs="Times New Roman"/>
          <w:sz w:val="24"/>
          <w:szCs w:val="24"/>
        </w:rPr>
        <w:t>выполнения требований тренера.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0C7">
        <w:rPr>
          <w:rFonts w:ascii="Times New Roman" w:hAnsi="Times New Roman" w:cs="Times New Roman"/>
          <w:b/>
          <w:sz w:val="24"/>
          <w:szCs w:val="24"/>
        </w:rPr>
        <w:t>Методы и формы</w:t>
      </w:r>
      <w:r w:rsidRPr="00886E9B">
        <w:rPr>
          <w:rFonts w:ascii="Times New Roman" w:hAnsi="Times New Roman" w:cs="Times New Roman"/>
          <w:sz w:val="24"/>
          <w:szCs w:val="24"/>
        </w:rPr>
        <w:t xml:space="preserve"> воспитательной работы </w:t>
      </w:r>
      <w:r w:rsidR="00B950C7">
        <w:rPr>
          <w:rFonts w:ascii="Times New Roman" w:hAnsi="Times New Roman" w:cs="Times New Roman"/>
          <w:sz w:val="24"/>
          <w:szCs w:val="24"/>
        </w:rPr>
        <w:t xml:space="preserve">включают убеждение, упражнение, </w:t>
      </w:r>
      <w:r w:rsidRPr="00886E9B">
        <w:rPr>
          <w:rFonts w:ascii="Times New Roman" w:hAnsi="Times New Roman" w:cs="Times New Roman"/>
          <w:sz w:val="24"/>
          <w:szCs w:val="24"/>
        </w:rPr>
        <w:t>пример, поощрение, принуждение, нак</w:t>
      </w:r>
      <w:r w:rsidR="00B950C7">
        <w:rPr>
          <w:rFonts w:ascii="Times New Roman" w:hAnsi="Times New Roman" w:cs="Times New Roman"/>
          <w:sz w:val="24"/>
          <w:szCs w:val="24"/>
        </w:rPr>
        <w:t xml:space="preserve">азание. Примерный перечень форм </w:t>
      </w:r>
      <w:r w:rsidRPr="00886E9B">
        <w:rPr>
          <w:rFonts w:ascii="Times New Roman" w:hAnsi="Times New Roman" w:cs="Times New Roman"/>
          <w:sz w:val="24"/>
          <w:szCs w:val="24"/>
        </w:rPr>
        <w:t>воспитательной работы: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 индивидуальные и коллективные беседы;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-информирование обучающихся по проблемам</w:t>
      </w:r>
      <w:r w:rsidR="00B950C7">
        <w:rPr>
          <w:rFonts w:ascii="Times New Roman" w:hAnsi="Times New Roman" w:cs="Times New Roman"/>
          <w:sz w:val="24"/>
          <w:szCs w:val="24"/>
        </w:rPr>
        <w:t xml:space="preserve"> военно-политической обстановки </w:t>
      </w:r>
      <w:r w:rsidRPr="00886E9B">
        <w:rPr>
          <w:rFonts w:ascii="Times New Roman" w:hAnsi="Times New Roman" w:cs="Times New Roman"/>
          <w:sz w:val="24"/>
          <w:szCs w:val="24"/>
        </w:rPr>
        <w:t>в стране, в мире, социальной ситуации в</w:t>
      </w:r>
      <w:r w:rsidR="00B950C7">
        <w:rPr>
          <w:rFonts w:ascii="Times New Roman" w:hAnsi="Times New Roman" w:cs="Times New Roman"/>
          <w:sz w:val="24"/>
          <w:szCs w:val="24"/>
        </w:rPr>
        <w:t xml:space="preserve"> обществе, хода государственных </w:t>
      </w:r>
      <w:r w:rsidRPr="00886E9B">
        <w:rPr>
          <w:rFonts w:ascii="Times New Roman" w:hAnsi="Times New Roman" w:cs="Times New Roman"/>
          <w:sz w:val="24"/>
          <w:szCs w:val="24"/>
        </w:rPr>
        <w:t>реформ в стране и, в частности, в спорте;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-собрание с различными категори</w:t>
      </w:r>
      <w:r w:rsidR="00B950C7">
        <w:rPr>
          <w:rFonts w:ascii="Times New Roman" w:hAnsi="Times New Roman" w:cs="Times New Roman"/>
          <w:sz w:val="24"/>
          <w:szCs w:val="24"/>
        </w:rPr>
        <w:t xml:space="preserve">ями специалистов, работающих со </w:t>
      </w:r>
      <w:r w:rsidRPr="00886E9B">
        <w:rPr>
          <w:rFonts w:ascii="Times New Roman" w:hAnsi="Times New Roman" w:cs="Times New Roman"/>
          <w:sz w:val="24"/>
          <w:szCs w:val="24"/>
        </w:rPr>
        <w:t>спортсменами при подготовке к соревн</w:t>
      </w:r>
      <w:r w:rsidR="00B950C7">
        <w:rPr>
          <w:rFonts w:ascii="Times New Roman" w:hAnsi="Times New Roman" w:cs="Times New Roman"/>
          <w:sz w:val="24"/>
          <w:szCs w:val="24"/>
        </w:rPr>
        <w:t xml:space="preserve">ованиям (тренерами, врачами, </w:t>
      </w:r>
      <w:r w:rsidRPr="00886E9B">
        <w:rPr>
          <w:rFonts w:ascii="Times New Roman" w:hAnsi="Times New Roman" w:cs="Times New Roman"/>
          <w:sz w:val="24"/>
          <w:szCs w:val="24"/>
        </w:rPr>
        <w:t>массажистами, научными сотрудниками, обслуживающим персоналом и т.д.);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 проведение встреч обучающихся с в</w:t>
      </w:r>
      <w:r w:rsidR="00B950C7">
        <w:rPr>
          <w:rFonts w:ascii="Times New Roman" w:hAnsi="Times New Roman" w:cs="Times New Roman"/>
          <w:sz w:val="24"/>
          <w:szCs w:val="24"/>
        </w:rPr>
        <w:t xml:space="preserve">ыдающимися политиками, учеными, </w:t>
      </w:r>
      <w:r w:rsidRPr="00886E9B">
        <w:rPr>
          <w:rFonts w:ascii="Times New Roman" w:hAnsi="Times New Roman" w:cs="Times New Roman"/>
          <w:sz w:val="24"/>
          <w:szCs w:val="24"/>
        </w:rPr>
        <w:t>артистами и т.д.;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 организация экскурсий, посещение музеев, театров, выставок;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 празднование дней защитников Отечества, дня Победы;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-показательные выступления</w:t>
      </w:r>
      <w:r w:rsidR="00B950C7">
        <w:rPr>
          <w:rFonts w:ascii="Times New Roman" w:hAnsi="Times New Roman" w:cs="Times New Roman"/>
          <w:sz w:val="24"/>
          <w:szCs w:val="24"/>
        </w:rPr>
        <w:t xml:space="preserve"> обучающихся перед школьниками, </w:t>
      </w:r>
      <w:r w:rsidRPr="00886E9B">
        <w:rPr>
          <w:rFonts w:ascii="Times New Roman" w:hAnsi="Times New Roman" w:cs="Times New Roman"/>
          <w:sz w:val="24"/>
          <w:szCs w:val="24"/>
        </w:rPr>
        <w:t>представителями различных общественно-политических организаций;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 анкетирование, опрос обучающихся и членов их семей;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-квалифицированная реклама жизнедеятельности сильнейших спортсменов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 xml:space="preserve">России и пропаганда побед отечественного </w:t>
      </w:r>
      <w:r w:rsidR="00B950C7">
        <w:rPr>
          <w:rFonts w:ascii="Times New Roman" w:hAnsi="Times New Roman" w:cs="Times New Roman"/>
          <w:sz w:val="24"/>
          <w:szCs w:val="24"/>
        </w:rPr>
        <w:t xml:space="preserve">спорта на международной арене в </w:t>
      </w:r>
      <w:r w:rsidRPr="00886E9B">
        <w:rPr>
          <w:rFonts w:ascii="Times New Roman" w:hAnsi="Times New Roman" w:cs="Times New Roman"/>
          <w:sz w:val="24"/>
          <w:szCs w:val="24"/>
        </w:rPr>
        <w:t>прошлом и настоящем.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Для оценки используются общеприня</w:t>
      </w:r>
      <w:r w:rsidR="00B950C7">
        <w:rPr>
          <w:rFonts w:ascii="Times New Roman" w:hAnsi="Times New Roman" w:cs="Times New Roman"/>
          <w:sz w:val="24"/>
          <w:szCs w:val="24"/>
        </w:rPr>
        <w:t xml:space="preserve">тые методы: наблюдение, беседы, </w:t>
      </w:r>
      <w:r w:rsidRPr="00886E9B">
        <w:rPr>
          <w:rFonts w:ascii="Times New Roman" w:hAnsi="Times New Roman" w:cs="Times New Roman"/>
          <w:sz w:val="24"/>
          <w:szCs w:val="24"/>
        </w:rPr>
        <w:t>мнение тренеров, врачей, научных работников, практические дела и</w:t>
      </w:r>
      <w:r w:rsidR="00B950C7">
        <w:rPr>
          <w:rFonts w:ascii="Times New Roman" w:hAnsi="Times New Roman" w:cs="Times New Roman"/>
          <w:sz w:val="24"/>
          <w:szCs w:val="24"/>
        </w:rPr>
        <w:t xml:space="preserve"> поступки </w:t>
      </w:r>
      <w:r w:rsidRPr="00886E9B">
        <w:rPr>
          <w:rFonts w:ascii="Times New Roman" w:hAnsi="Times New Roman" w:cs="Times New Roman"/>
          <w:sz w:val="24"/>
          <w:szCs w:val="24"/>
        </w:rPr>
        <w:t>спортсменов, их тренеров, всего коллектива, с</w:t>
      </w:r>
      <w:r w:rsidR="00B950C7">
        <w:rPr>
          <w:rFonts w:ascii="Times New Roman" w:hAnsi="Times New Roman" w:cs="Times New Roman"/>
          <w:sz w:val="24"/>
          <w:szCs w:val="24"/>
        </w:rPr>
        <w:t xml:space="preserve">остояния спортивной дисциплины, </w:t>
      </w:r>
      <w:r w:rsidRPr="00886E9B">
        <w:rPr>
          <w:rFonts w:ascii="Times New Roman" w:hAnsi="Times New Roman" w:cs="Times New Roman"/>
          <w:sz w:val="24"/>
          <w:szCs w:val="24"/>
        </w:rPr>
        <w:t>опросы, социологические исследования</w:t>
      </w:r>
      <w:r w:rsidR="00B950C7">
        <w:rPr>
          <w:rFonts w:ascii="Times New Roman" w:hAnsi="Times New Roman" w:cs="Times New Roman"/>
          <w:sz w:val="24"/>
          <w:szCs w:val="24"/>
        </w:rPr>
        <w:t xml:space="preserve"> и т.д. Собранный и накопленный </w:t>
      </w:r>
      <w:r w:rsidRPr="00886E9B">
        <w:rPr>
          <w:rFonts w:ascii="Times New Roman" w:hAnsi="Times New Roman" w:cs="Times New Roman"/>
          <w:sz w:val="24"/>
          <w:szCs w:val="24"/>
        </w:rPr>
        <w:t>материал обобщается, анализируется и оценивается.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Центральной фигурой во всей воспитательной работ</w:t>
      </w:r>
      <w:r w:rsidR="00B950C7">
        <w:rPr>
          <w:rFonts w:ascii="Times New Roman" w:hAnsi="Times New Roman" w:cs="Times New Roman"/>
          <w:sz w:val="24"/>
          <w:szCs w:val="24"/>
        </w:rPr>
        <w:t xml:space="preserve">е является тренер- </w:t>
      </w:r>
      <w:r w:rsidRPr="00886E9B">
        <w:rPr>
          <w:rFonts w:ascii="Times New Roman" w:hAnsi="Times New Roman" w:cs="Times New Roman"/>
          <w:sz w:val="24"/>
          <w:szCs w:val="24"/>
        </w:rPr>
        <w:t>преподаватель, который не ограничивает с</w:t>
      </w:r>
      <w:r w:rsidR="00B950C7">
        <w:rPr>
          <w:rFonts w:ascii="Times New Roman" w:hAnsi="Times New Roman" w:cs="Times New Roman"/>
          <w:sz w:val="24"/>
          <w:szCs w:val="24"/>
        </w:rPr>
        <w:t xml:space="preserve">вои воспитательные функции лишь </w:t>
      </w:r>
      <w:r w:rsidRPr="00886E9B">
        <w:rPr>
          <w:rFonts w:ascii="Times New Roman" w:hAnsi="Times New Roman" w:cs="Times New Roman"/>
          <w:sz w:val="24"/>
          <w:szCs w:val="24"/>
        </w:rPr>
        <w:t>руководством поведением спортсмена в</w:t>
      </w:r>
      <w:r w:rsidR="00B950C7">
        <w:rPr>
          <w:rFonts w:ascii="Times New Roman" w:hAnsi="Times New Roman" w:cs="Times New Roman"/>
          <w:sz w:val="24"/>
          <w:szCs w:val="24"/>
        </w:rPr>
        <w:t xml:space="preserve">о время тренировочных занятий и </w:t>
      </w:r>
      <w:r w:rsidRPr="00886E9B">
        <w:rPr>
          <w:rFonts w:ascii="Times New Roman" w:hAnsi="Times New Roman" w:cs="Times New Roman"/>
          <w:sz w:val="24"/>
          <w:szCs w:val="24"/>
        </w:rPr>
        <w:t>соревнований. Успешность воспитания обу</w:t>
      </w:r>
      <w:r w:rsidR="00B950C7">
        <w:rPr>
          <w:rFonts w:ascii="Times New Roman" w:hAnsi="Times New Roman" w:cs="Times New Roman"/>
          <w:sz w:val="24"/>
          <w:szCs w:val="24"/>
        </w:rPr>
        <w:t xml:space="preserve">чающихся во многом определяется </w:t>
      </w:r>
      <w:r w:rsidRPr="00886E9B">
        <w:rPr>
          <w:rFonts w:ascii="Times New Roman" w:hAnsi="Times New Roman" w:cs="Times New Roman"/>
          <w:sz w:val="24"/>
          <w:szCs w:val="24"/>
        </w:rPr>
        <w:t>способностью тренера повседневно сочетать</w:t>
      </w:r>
      <w:r w:rsidR="00B950C7">
        <w:rPr>
          <w:rFonts w:ascii="Times New Roman" w:hAnsi="Times New Roman" w:cs="Times New Roman"/>
          <w:sz w:val="24"/>
          <w:szCs w:val="24"/>
        </w:rPr>
        <w:t xml:space="preserve"> задачи спортивной подготовки и </w:t>
      </w:r>
      <w:r w:rsidRPr="00886E9B">
        <w:rPr>
          <w:rFonts w:ascii="Times New Roman" w:hAnsi="Times New Roman" w:cs="Times New Roman"/>
          <w:sz w:val="24"/>
          <w:szCs w:val="24"/>
        </w:rPr>
        <w:t>общего воспитания.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Воспитание дисциплинированности сле</w:t>
      </w:r>
      <w:r w:rsidR="00B950C7">
        <w:rPr>
          <w:rFonts w:ascii="Times New Roman" w:hAnsi="Times New Roman" w:cs="Times New Roman"/>
          <w:sz w:val="24"/>
          <w:szCs w:val="24"/>
        </w:rPr>
        <w:t xml:space="preserve">дует начинать с первых занятий. </w:t>
      </w:r>
      <w:r w:rsidRPr="00886E9B">
        <w:rPr>
          <w:rFonts w:ascii="Times New Roman" w:hAnsi="Times New Roman" w:cs="Times New Roman"/>
          <w:sz w:val="24"/>
          <w:szCs w:val="24"/>
        </w:rPr>
        <w:t xml:space="preserve">Строгое соблюдение правил тренировки и </w:t>
      </w:r>
      <w:r w:rsidR="00B950C7">
        <w:rPr>
          <w:rFonts w:ascii="Times New Roman" w:hAnsi="Times New Roman" w:cs="Times New Roman"/>
          <w:sz w:val="24"/>
          <w:szCs w:val="24"/>
        </w:rPr>
        <w:t xml:space="preserve">участия в соревнованиях, четкое </w:t>
      </w:r>
      <w:r w:rsidRPr="00886E9B">
        <w:rPr>
          <w:rFonts w:ascii="Times New Roman" w:hAnsi="Times New Roman" w:cs="Times New Roman"/>
          <w:sz w:val="24"/>
          <w:szCs w:val="24"/>
        </w:rPr>
        <w:t>исполнение указаний тренера</w:t>
      </w:r>
      <w:r w:rsidR="00F97EF5">
        <w:rPr>
          <w:rFonts w:ascii="Times New Roman" w:hAnsi="Times New Roman" w:cs="Times New Roman"/>
          <w:sz w:val="24"/>
          <w:szCs w:val="24"/>
        </w:rPr>
        <w:t>-преподавателя</w:t>
      </w:r>
      <w:r w:rsidRPr="00886E9B">
        <w:rPr>
          <w:rFonts w:ascii="Times New Roman" w:hAnsi="Times New Roman" w:cs="Times New Roman"/>
          <w:sz w:val="24"/>
          <w:szCs w:val="24"/>
        </w:rPr>
        <w:t>, отличное поведение на т</w:t>
      </w:r>
      <w:r w:rsidR="00B950C7">
        <w:rPr>
          <w:rFonts w:ascii="Times New Roman" w:hAnsi="Times New Roman" w:cs="Times New Roman"/>
          <w:sz w:val="24"/>
          <w:szCs w:val="24"/>
        </w:rPr>
        <w:t xml:space="preserve">ренировочных занятиях, </w:t>
      </w:r>
      <w:r w:rsidRPr="00886E9B">
        <w:rPr>
          <w:rFonts w:ascii="Times New Roman" w:hAnsi="Times New Roman" w:cs="Times New Roman"/>
          <w:sz w:val="24"/>
          <w:szCs w:val="24"/>
        </w:rPr>
        <w:t>в школе и дома – на все это должен пост</w:t>
      </w:r>
      <w:r w:rsidR="00B950C7">
        <w:rPr>
          <w:rFonts w:ascii="Times New Roman" w:hAnsi="Times New Roman" w:cs="Times New Roman"/>
          <w:sz w:val="24"/>
          <w:szCs w:val="24"/>
        </w:rPr>
        <w:t>оянно обращать внимание тренер</w:t>
      </w:r>
      <w:r w:rsidR="00F97EF5">
        <w:rPr>
          <w:rFonts w:ascii="Times New Roman" w:hAnsi="Times New Roman" w:cs="Times New Roman"/>
          <w:sz w:val="24"/>
          <w:szCs w:val="24"/>
        </w:rPr>
        <w:t>-преподаватель</w:t>
      </w:r>
      <w:r w:rsidR="00B950C7">
        <w:rPr>
          <w:rFonts w:ascii="Times New Roman" w:hAnsi="Times New Roman" w:cs="Times New Roman"/>
          <w:sz w:val="24"/>
          <w:szCs w:val="24"/>
        </w:rPr>
        <w:t xml:space="preserve">. </w:t>
      </w:r>
      <w:r w:rsidRPr="00886E9B">
        <w:rPr>
          <w:rFonts w:ascii="Times New Roman" w:hAnsi="Times New Roman" w:cs="Times New Roman"/>
          <w:sz w:val="24"/>
          <w:szCs w:val="24"/>
        </w:rPr>
        <w:t>Важно с самого начало спортивных</w:t>
      </w:r>
      <w:r w:rsidR="00B950C7">
        <w:rPr>
          <w:rFonts w:ascii="Times New Roman" w:hAnsi="Times New Roman" w:cs="Times New Roman"/>
          <w:sz w:val="24"/>
          <w:szCs w:val="24"/>
        </w:rPr>
        <w:t xml:space="preserve"> занятий воспитывать спортивное </w:t>
      </w:r>
      <w:r w:rsidRPr="00886E9B">
        <w:rPr>
          <w:rFonts w:ascii="Times New Roman" w:hAnsi="Times New Roman" w:cs="Times New Roman"/>
          <w:sz w:val="24"/>
          <w:szCs w:val="24"/>
        </w:rPr>
        <w:t>трудолюбие – способность преодолева</w:t>
      </w:r>
      <w:r w:rsidR="00B950C7">
        <w:rPr>
          <w:rFonts w:ascii="Times New Roman" w:hAnsi="Times New Roman" w:cs="Times New Roman"/>
          <w:sz w:val="24"/>
          <w:szCs w:val="24"/>
        </w:rPr>
        <w:t xml:space="preserve">ть специфические трудности, что </w:t>
      </w:r>
      <w:r w:rsidRPr="00886E9B">
        <w:rPr>
          <w:rFonts w:ascii="Times New Roman" w:hAnsi="Times New Roman" w:cs="Times New Roman"/>
          <w:sz w:val="24"/>
          <w:szCs w:val="24"/>
        </w:rPr>
        <w:t>достигается прежде всего систематич</w:t>
      </w:r>
      <w:r w:rsidR="00B950C7">
        <w:rPr>
          <w:rFonts w:ascii="Times New Roman" w:hAnsi="Times New Roman" w:cs="Times New Roman"/>
          <w:sz w:val="24"/>
          <w:szCs w:val="24"/>
        </w:rPr>
        <w:t xml:space="preserve">еским выполнением тренировочных </w:t>
      </w:r>
      <w:r w:rsidRPr="00886E9B">
        <w:rPr>
          <w:rFonts w:ascii="Times New Roman" w:hAnsi="Times New Roman" w:cs="Times New Roman"/>
          <w:sz w:val="24"/>
          <w:szCs w:val="24"/>
        </w:rPr>
        <w:t>заданий, связан</w:t>
      </w:r>
      <w:r w:rsidR="00B950C7">
        <w:rPr>
          <w:rFonts w:ascii="Times New Roman" w:hAnsi="Times New Roman" w:cs="Times New Roman"/>
          <w:sz w:val="24"/>
          <w:szCs w:val="24"/>
        </w:rPr>
        <w:t xml:space="preserve">ных с возрастающими нагрузками. </w:t>
      </w:r>
      <w:r w:rsidRPr="00886E9B">
        <w:rPr>
          <w:rFonts w:ascii="Times New Roman" w:hAnsi="Times New Roman" w:cs="Times New Roman"/>
          <w:sz w:val="24"/>
          <w:szCs w:val="24"/>
        </w:rPr>
        <w:t>В процессе занятий важное значение име</w:t>
      </w:r>
      <w:r w:rsidR="00B950C7">
        <w:rPr>
          <w:rFonts w:ascii="Times New Roman" w:hAnsi="Times New Roman" w:cs="Times New Roman"/>
          <w:sz w:val="24"/>
          <w:szCs w:val="24"/>
        </w:rPr>
        <w:t xml:space="preserve">ет интеллектуальное воспитание, </w:t>
      </w:r>
      <w:r w:rsidRPr="00886E9B">
        <w:rPr>
          <w:rFonts w:ascii="Times New Roman" w:hAnsi="Times New Roman" w:cs="Times New Roman"/>
          <w:sz w:val="24"/>
          <w:szCs w:val="24"/>
        </w:rPr>
        <w:t>основной задачей которого является овла</w:t>
      </w:r>
      <w:r w:rsidR="00B950C7">
        <w:rPr>
          <w:rFonts w:ascii="Times New Roman" w:hAnsi="Times New Roman" w:cs="Times New Roman"/>
          <w:sz w:val="24"/>
          <w:szCs w:val="24"/>
        </w:rPr>
        <w:t xml:space="preserve">дение обучающимися специальными </w:t>
      </w:r>
      <w:r w:rsidRPr="00886E9B">
        <w:rPr>
          <w:rFonts w:ascii="Times New Roman" w:hAnsi="Times New Roman" w:cs="Times New Roman"/>
          <w:sz w:val="24"/>
          <w:szCs w:val="24"/>
        </w:rPr>
        <w:t>знаниями в области спортивной трениров</w:t>
      </w:r>
      <w:r w:rsidR="00B950C7">
        <w:rPr>
          <w:rFonts w:ascii="Times New Roman" w:hAnsi="Times New Roman" w:cs="Times New Roman"/>
          <w:sz w:val="24"/>
          <w:szCs w:val="24"/>
        </w:rPr>
        <w:t xml:space="preserve">ки, гигиены и других дисциплин. </w:t>
      </w:r>
      <w:r w:rsidRPr="00886E9B">
        <w:rPr>
          <w:rFonts w:ascii="Times New Roman" w:hAnsi="Times New Roman" w:cs="Times New Roman"/>
          <w:sz w:val="24"/>
          <w:szCs w:val="24"/>
        </w:rPr>
        <w:t>В целях эффективности воспитания тренер</w:t>
      </w:r>
      <w:r w:rsidR="00B950C7">
        <w:rPr>
          <w:rFonts w:ascii="Times New Roman" w:hAnsi="Times New Roman" w:cs="Times New Roman"/>
          <w:sz w:val="24"/>
          <w:szCs w:val="24"/>
        </w:rPr>
        <w:t>у</w:t>
      </w:r>
      <w:r w:rsidR="00F97EF5">
        <w:rPr>
          <w:rFonts w:ascii="Times New Roman" w:hAnsi="Times New Roman" w:cs="Times New Roman"/>
          <w:sz w:val="24"/>
          <w:szCs w:val="24"/>
        </w:rPr>
        <w:t>-преподавателю</w:t>
      </w:r>
      <w:r w:rsidR="00B950C7">
        <w:rPr>
          <w:rFonts w:ascii="Times New Roman" w:hAnsi="Times New Roman" w:cs="Times New Roman"/>
          <w:sz w:val="24"/>
          <w:szCs w:val="24"/>
        </w:rPr>
        <w:t xml:space="preserve"> необходимо так организовывать </w:t>
      </w:r>
      <w:r w:rsidRPr="00886E9B">
        <w:rPr>
          <w:rFonts w:ascii="Times New Roman" w:hAnsi="Times New Roman" w:cs="Times New Roman"/>
          <w:sz w:val="24"/>
          <w:szCs w:val="24"/>
        </w:rPr>
        <w:t>учебный процесс, чтобы постоянно ст</w:t>
      </w:r>
      <w:r w:rsidR="00B950C7">
        <w:rPr>
          <w:rFonts w:ascii="Times New Roman" w:hAnsi="Times New Roman" w:cs="Times New Roman"/>
          <w:sz w:val="24"/>
          <w:szCs w:val="24"/>
        </w:rPr>
        <w:t xml:space="preserve">авить перед обучающимися задачи </w:t>
      </w:r>
      <w:r w:rsidRPr="00886E9B">
        <w:rPr>
          <w:rFonts w:ascii="Times New Roman" w:hAnsi="Times New Roman" w:cs="Times New Roman"/>
          <w:sz w:val="24"/>
          <w:szCs w:val="24"/>
        </w:rPr>
        <w:t>ощутимого двигательного и интеллектуал</w:t>
      </w:r>
      <w:r w:rsidR="00B950C7">
        <w:rPr>
          <w:rFonts w:ascii="Times New Roman" w:hAnsi="Times New Roman" w:cs="Times New Roman"/>
          <w:sz w:val="24"/>
          <w:szCs w:val="24"/>
        </w:rPr>
        <w:t xml:space="preserve">ьного совершенствования. Важным </w:t>
      </w:r>
      <w:r w:rsidRPr="00886E9B">
        <w:rPr>
          <w:rFonts w:ascii="Times New Roman" w:hAnsi="Times New Roman" w:cs="Times New Roman"/>
          <w:sz w:val="24"/>
          <w:szCs w:val="24"/>
        </w:rPr>
        <w:t xml:space="preserve">методом нравственного воспитания является поощрение обучающегося–выражение положительной </w:t>
      </w:r>
      <w:r w:rsidRPr="00886E9B">
        <w:rPr>
          <w:rFonts w:ascii="Times New Roman" w:hAnsi="Times New Roman" w:cs="Times New Roman"/>
          <w:sz w:val="24"/>
          <w:szCs w:val="24"/>
        </w:rPr>
        <w:lastRenderedPageBreak/>
        <w:t>оценки его действий и поступков. Поощрение может</w:t>
      </w:r>
      <w:r w:rsidR="00B950C7">
        <w:rPr>
          <w:rFonts w:ascii="Times New Roman" w:hAnsi="Times New Roman" w:cs="Times New Roman"/>
          <w:sz w:val="24"/>
          <w:szCs w:val="24"/>
        </w:rPr>
        <w:t xml:space="preserve"> </w:t>
      </w:r>
      <w:r w:rsidRPr="00886E9B">
        <w:rPr>
          <w:rFonts w:ascii="Times New Roman" w:hAnsi="Times New Roman" w:cs="Times New Roman"/>
          <w:sz w:val="24"/>
          <w:szCs w:val="24"/>
        </w:rPr>
        <w:t>быть в виде одобрения, похвалы, благодарно</w:t>
      </w:r>
      <w:r w:rsidR="00B950C7">
        <w:rPr>
          <w:rFonts w:ascii="Times New Roman" w:hAnsi="Times New Roman" w:cs="Times New Roman"/>
          <w:sz w:val="24"/>
          <w:szCs w:val="24"/>
        </w:rPr>
        <w:t>сти тренера</w:t>
      </w:r>
      <w:r w:rsidR="00F97EF5">
        <w:rPr>
          <w:rFonts w:ascii="Times New Roman" w:hAnsi="Times New Roman" w:cs="Times New Roman"/>
          <w:sz w:val="24"/>
          <w:szCs w:val="24"/>
        </w:rPr>
        <w:t>-преподавателя</w:t>
      </w:r>
      <w:r w:rsidR="00B950C7">
        <w:rPr>
          <w:rFonts w:ascii="Times New Roman" w:hAnsi="Times New Roman" w:cs="Times New Roman"/>
          <w:sz w:val="24"/>
          <w:szCs w:val="24"/>
        </w:rPr>
        <w:t xml:space="preserve"> и коллектива. Любое </w:t>
      </w:r>
      <w:r w:rsidRPr="00886E9B">
        <w:rPr>
          <w:rFonts w:ascii="Times New Roman" w:hAnsi="Times New Roman" w:cs="Times New Roman"/>
          <w:sz w:val="24"/>
          <w:szCs w:val="24"/>
        </w:rPr>
        <w:t>поощрение должно выноситься с учетом необходимых педа</w:t>
      </w:r>
      <w:r w:rsidR="00B950C7">
        <w:rPr>
          <w:rFonts w:ascii="Times New Roman" w:hAnsi="Times New Roman" w:cs="Times New Roman"/>
          <w:sz w:val="24"/>
          <w:szCs w:val="24"/>
        </w:rPr>
        <w:t xml:space="preserve">гогических </w:t>
      </w:r>
      <w:r w:rsidRPr="00886E9B">
        <w:rPr>
          <w:rFonts w:ascii="Times New Roman" w:hAnsi="Times New Roman" w:cs="Times New Roman"/>
          <w:sz w:val="24"/>
          <w:szCs w:val="24"/>
        </w:rPr>
        <w:t>требований и соответствовать действ</w:t>
      </w:r>
      <w:r w:rsidR="00B950C7">
        <w:rPr>
          <w:rFonts w:ascii="Times New Roman" w:hAnsi="Times New Roman" w:cs="Times New Roman"/>
          <w:sz w:val="24"/>
          <w:szCs w:val="24"/>
        </w:rPr>
        <w:t xml:space="preserve">ительным заслугам обучающегося. </w:t>
      </w:r>
      <w:r w:rsidRPr="00886E9B">
        <w:rPr>
          <w:rFonts w:ascii="Times New Roman" w:hAnsi="Times New Roman" w:cs="Times New Roman"/>
          <w:sz w:val="24"/>
          <w:szCs w:val="24"/>
        </w:rPr>
        <w:t>Спортивный коллектив являетс</w:t>
      </w:r>
      <w:r w:rsidR="00B950C7">
        <w:rPr>
          <w:rFonts w:ascii="Times New Roman" w:hAnsi="Times New Roman" w:cs="Times New Roman"/>
          <w:sz w:val="24"/>
          <w:szCs w:val="24"/>
        </w:rPr>
        <w:t xml:space="preserve">я важным фактором нравственного </w:t>
      </w:r>
      <w:r w:rsidRPr="00886E9B">
        <w:rPr>
          <w:rFonts w:ascii="Times New Roman" w:hAnsi="Times New Roman" w:cs="Times New Roman"/>
          <w:sz w:val="24"/>
          <w:szCs w:val="24"/>
        </w:rPr>
        <w:t>формирования личности обучающ</w:t>
      </w:r>
      <w:r w:rsidR="00B950C7">
        <w:rPr>
          <w:rFonts w:ascii="Times New Roman" w:hAnsi="Times New Roman" w:cs="Times New Roman"/>
          <w:sz w:val="24"/>
          <w:szCs w:val="24"/>
        </w:rPr>
        <w:t xml:space="preserve">егося. В коллективе обучающиеся </w:t>
      </w:r>
      <w:r w:rsidRPr="00886E9B">
        <w:rPr>
          <w:rFonts w:ascii="Times New Roman" w:hAnsi="Times New Roman" w:cs="Times New Roman"/>
          <w:sz w:val="24"/>
          <w:szCs w:val="24"/>
        </w:rPr>
        <w:t>развиваются всесторонне – в нравственном, умственном и фи</w:t>
      </w:r>
      <w:r w:rsidR="00B950C7">
        <w:rPr>
          <w:rFonts w:ascii="Times New Roman" w:hAnsi="Times New Roman" w:cs="Times New Roman"/>
          <w:sz w:val="24"/>
          <w:szCs w:val="24"/>
        </w:rPr>
        <w:t xml:space="preserve">зическом </w:t>
      </w:r>
      <w:r w:rsidRPr="00886E9B">
        <w:rPr>
          <w:rFonts w:ascii="Times New Roman" w:hAnsi="Times New Roman" w:cs="Times New Roman"/>
          <w:sz w:val="24"/>
          <w:szCs w:val="24"/>
        </w:rPr>
        <w:t>отношении, где возникают и прояв</w:t>
      </w:r>
      <w:r w:rsidR="00B950C7">
        <w:rPr>
          <w:rFonts w:ascii="Times New Roman" w:hAnsi="Times New Roman" w:cs="Times New Roman"/>
          <w:sz w:val="24"/>
          <w:szCs w:val="24"/>
        </w:rPr>
        <w:t xml:space="preserve">ляются разнообразные отношения: </w:t>
      </w:r>
      <w:r w:rsidRPr="00886E9B">
        <w:rPr>
          <w:rFonts w:ascii="Times New Roman" w:hAnsi="Times New Roman" w:cs="Times New Roman"/>
          <w:sz w:val="24"/>
          <w:szCs w:val="24"/>
        </w:rPr>
        <w:t xml:space="preserve">обучающегося к своему коллективу, </w:t>
      </w:r>
      <w:r w:rsidR="00B950C7">
        <w:rPr>
          <w:rFonts w:ascii="Times New Roman" w:hAnsi="Times New Roman" w:cs="Times New Roman"/>
          <w:sz w:val="24"/>
          <w:szCs w:val="24"/>
        </w:rPr>
        <w:t xml:space="preserve">между членами коллектива, между </w:t>
      </w:r>
      <w:r w:rsidRPr="00886E9B">
        <w:rPr>
          <w:rFonts w:ascii="Times New Roman" w:hAnsi="Times New Roman" w:cs="Times New Roman"/>
          <w:sz w:val="24"/>
          <w:szCs w:val="24"/>
        </w:rPr>
        <w:t>спортивными соперниками.</w:t>
      </w:r>
    </w:p>
    <w:p w:rsidR="00B950C7" w:rsidRDefault="00B950C7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B950C7" w:rsidRDefault="00B85335" w:rsidP="002B41DB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C7">
        <w:rPr>
          <w:rFonts w:ascii="Times New Roman" w:hAnsi="Times New Roman" w:cs="Times New Roman"/>
          <w:b/>
          <w:sz w:val="24"/>
          <w:szCs w:val="24"/>
        </w:rPr>
        <w:t>4.2. Профориентационная работа: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Профориентационная работа в учреждении проводится с целью</w:t>
      </w:r>
      <w:r w:rsidR="00B950C7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Pr="00886E9B">
        <w:rPr>
          <w:rFonts w:ascii="Times New Roman" w:hAnsi="Times New Roman" w:cs="Times New Roman"/>
          <w:sz w:val="24"/>
          <w:szCs w:val="24"/>
        </w:rPr>
        <w:t>условий для осознанного профессионально</w:t>
      </w:r>
      <w:r w:rsidR="00B950C7">
        <w:rPr>
          <w:rFonts w:ascii="Times New Roman" w:hAnsi="Times New Roman" w:cs="Times New Roman"/>
          <w:sz w:val="24"/>
          <w:szCs w:val="24"/>
        </w:rPr>
        <w:t xml:space="preserve">го самоопределения обучающихся, </w:t>
      </w:r>
      <w:r w:rsidRPr="00886E9B">
        <w:rPr>
          <w:rFonts w:ascii="Times New Roman" w:hAnsi="Times New Roman" w:cs="Times New Roman"/>
          <w:sz w:val="24"/>
          <w:szCs w:val="24"/>
        </w:rPr>
        <w:t>посредством популяризации и распростран</w:t>
      </w:r>
      <w:r w:rsidR="00B950C7">
        <w:rPr>
          <w:rFonts w:ascii="Times New Roman" w:hAnsi="Times New Roman" w:cs="Times New Roman"/>
          <w:sz w:val="24"/>
          <w:szCs w:val="24"/>
        </w:rPr>
        <w:t xml:space="preserve">ения знаний в области профессий </w:t>
      </w:r>
      <w:r w:rsidRPr="00886E9B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  <w:r w:rsidR="00B950C7">
        <w:rPr>
          <w:rFonts w:ascii="Times New Roman" w:hAnsi="Times New Roman" w:cs="Times New Roman"/>
          <w:sz w:val="24"/>
          <w:szCs w:val="24"/>
        </w:rPr>
        <w:t xml:space="preserve">, профессиональной пригодности, </w:t>
      </w:r>
      <w:r w:rsidRPr="00886E9B">
        <w:rPr>
          <w:rFonts w:ascii="Times New Roman" w:hAnsi="Times New Roman" w:cs="Times New Roman"/>
          <w:sz w:val="24"/>
          <w:szCs w:val="24"/>
        </w:rPr>
        <w:t>профессионально важных качеств челов</w:t>
      </w:r>
      <w:r w:rsidR="00B950C7">
        <w:rPr>
          <w:rFonts w:ascii="Times New Roman" w:hAnsi="Times New Roman" w:cs="Times New Roman"/>
          <w:sz w:val="24"/>
          <w:szCs w:val="24"/>
        </w:rPr>
        <w:t xml:space="preserve">ека и профессиональной карьеры, </w:t>
      </w:r>
      <w:r w:rsidRPr="00886E9B">
        <w:rPr>
          <w:rFonts w:ascii="Times New Roman" w:hAnsi="Times New Roman" w:cs="Times New Roman"/>
          <w:sz w:val="24"/>
          <w:szCs w:val="24"/>
        </w:rPr>
        <w:t>строится на основе личностного восприятия м</w:t>
      </w:r>
      <w:r w:rsidR="00B950C7">
        <w:rPr>
          <w:rFonts w:ascii="Times New Roman" w:hAnsi="Times New Roman" w:cs="Times New Roman"/>
          <w:sz w:val="24"/>
          <w:szCs w:val="24"/>
        </w:rPr>
        <w:t xml:space="preserve">ира профессии. Для решения этой </w:t>
      </w:r>
      <w:r w:rsidRPr="00886E9B">
        <w:rPr>
          <w:rFonts w:ascii="Times New Roman" w:hAnsi="Times New Roman" w:cs="Times New Roman"/>
          <w:sz w:val="24"/>
          <w:szCs w:val="24"/>
        </w:rPr>
        <w:t>задачи используются формы и методы ор</w:t>
      </w:r>
      <w:r w:rsidR="00B950C7">
        <w:rPr>
          <w:rFonts w:ascii="Times New Roman" w:hAnsi="Times New Roman" w:cs="Times New Roman"/>
          <w:sz w:val="24"/>
          <w:szCs w:val="24"/>
        </w:rPr>
        <w:t xml:space="preserve">ганизации учебно-воспитательной </w:t>
      </w:r>
      <w:r w:rsidRPr="00886E9B">
        <w:rPr>
          <w:rFonts w:ascii="Times New Roman" w:hAnsi="Times New Roman" w:cs="Times New Roman"/>
          <w:sz w:val="24"/>
          <w:szCs w:val="24"/>
        </w:rPr>
        <w:t>деятельности, соответствующие возрастным особенностям обучающихся.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Профессиональная ориентация включа</w:t>
      </w:r>
      <w:r w:rsidR="00B950C7">
        <w:rPr>
          <w:rFonts w:ascii="Times New Roman" w:hAnsi="Times New Roman" w:cs="Times New Roman"/>
          <w:sz w:val="24"/>
          <w:szCs w:val="24"/>
        </w:rPr>
        <w:t xml:space="preserve">ет в себя следующие компоненты: </w:t>
      </w:r>
      <w:r w:rsidRPr="00886E9B">
        <w:rPr>
          <w:rFonts w:ascii="Times New Roman" w:hAnsi="Times New Roman" w:cs="Times New Roman"/>
          <w:sz w:val="24"/>
          <w:szCs w:val="24"/>
        </w:rPr>
        <w:t>профессиональное просвещение, развит</w:t>
      </w:r>
      <w:r w:rsidR="00B950C7">
        <w:rPr>
          <w:rFonts w:ascii="Times New Roman" w:hAnsi="Times New Roman" w:cs="Times New Roman"/>
          <w:sz w:val="24"/>
          <w:szCs w:val="24"/>
        </w:rPr>
        <w:t xml:space="preserve">ие профессиональных интересов и </w:t>
      </w:r>
      <w:r w:rsidRPr="00886E9B">
        <w:rPr>
          <w:rFonts w:ascii="Times New Roman" w:hAnsi="Times New Roman" w:cs="Times New Roman"/>
          <w:sz w:val="24"/>
          <w:szCs w:val="24"/>
        </w:rPr>
        <w:t>склонностей.</w:t>
      </w:r>
    </w:p>
    <w:p w:rsidR="00B85335" w:rsidRPr="00886E9B" w:rsidRDefault="00B85335" w:rsidP="00B950C7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Профориентационная работа в образовате</w:t>
      </w:r>
      <w:r w:rsidR="00B950C7">
        <w:rPr>
          <w:rFonts w:ascii="Times New Roman" w:hAnsi="Times New Roman" w:cs="Times New Roman"/>
          <w:sz w:val="24"/>
          <w:szCs w:val="24"/>
        </w:rPr>
        <w:t xml:space="preserve">льном учреждении осуществляется </w:t>
      </w:r>
      <w:r w:rsidRPr="00886E9B">
        <w:rPr>
          <w:rFonts w:ascii="Times New Roman" w:hAnsi="Times New Roman" w:cs="Times New Roman"/>
          <w:sz w:val="24"/>
          <w:szCs w:val="24"/>
        </w:rPr>
        <w:t>также и в системе внеклассных, общешкольных мероприятий.</w:t>
      </w:r>
    </w:p>
    <w:p w:rsidR="00B85335" w:rsidRPr="00886E9B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В группах с базовым уровнем сложности – «Мир профессий»</w:t>
      </w:r>
    </w:p>
    <w:p w:rsidR="00B85335" w:rsidRPr="00886E9B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В группах с углубленным уровнем сложно</w:t>
      </w:r>
      <w:r w:rsidR="00376635">
        <w:rPr>
          <w:rFonts w:ascii="Times New Roman" w:hAnsi="Times New Roman" w:cs="Times New Roman"/>
          <w:sz w:val="24"/>
          <w:szCs w:val="24"/>
        </w:rPr>
        <w:t xml:space="preserve">сти - самоопределение в области </w:t>
      </w:r>
      <w:r w:rsidRPr="00886E9B">
        <w:rPr>
          <w:rFonts w:ascii="Times New Roman" w:hAnsi="Times New Roman" w:cs="Times New Roman"/>
          <w:sz w:val="24"/>
          <w:szCs w:val="24"/>
        </w:rPr>
        <w:t>«человек – труд - профессия»</w:t>
      </w: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635" w:rsidRDefault="00376635" w:rsidP="00F97EF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EF5" w:rsidRDefault="00F97EF5" w:rsidP="00F97EF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Pr="00376635" w:rsidRDefault="00B85335" w:rsidP="00376635">
      <w:pPr>
        <w:tabs>
          <w:tab w:val="left" w:pos="9355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35">
        <w:rPr>
          <w:rFonts w:ascii="Times New Roman" w:hAnsi="Times New Roman" w:cs="Times New Roman"/>
          <w:b/>
          <w:sz w:val="24"/>
          <w:szCs w:val="24"/>
        </w:rPr>
        <w:lastRenderedPageBreak/>
        <w:t>V. СИСТЕМА КОНТРОЛЯ</w:t>
      </w:r>
    </w:p>
    <w:p w:rsidR="00B85335" w:rsidRPr="00886E9B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Для определения достигнутых результатов в физи</w:t>
      </w:r>
      <w:r w:rsidR="00376635">
        <w:rPr>
          <w:rFonts w:ascii="Times New Roman" w:hAnsi="Times New Roman" w:cs="Times New Roman"/>
          <w:sz w:val="24"/>
          <w:szCs w:val="24"/>
        </w:rPr>
        <w:t xml:space="preserve">ческом развитии и перевода </w:t>
      </w:r>
      <w:r w:rsidRPr="00886E9B">
        <w:rPr>
          <w:rFonts w:ascii="Times New Roman" w:hAnsi="Times New Roman" w:cs="Times New Roman"/>
          <w:sz w:val="24"/>
          <w:szCs w:val="24"/>
        </w:rPr>
        <w:t>обучающихся на следующий год обучения</w:t>
      </w:r>
      <w:r w:rsidR="00376635">
        <w:rPr>
          <w:rFonts w:ascii="Times New Roman" w:hAnsi="Times New Roman" w:cs="Times New Roman"/>
          <w:sz w:val="24"/>
          <w:szCs w:val="24"/>
        </w:rPr>
        <w:t xml:space="preserve"> существует система нормативов, </w:t>
      </w:r>
      <w:r w:rsidRPr="00886E9B">
        <w:rPr>
          <w:rFonts w:ascii="Times New Roman" w:hAnsi="Times New Roman" w:cs="Times New Roman"/>
          <w:sz w:val="24"/>
          <w:szCs w:val="24"/>
        </w:rPr>
        <w:t>которая последовательно охватывает весь период обучения в спортивной школе.</w:t>
      </w:r>
    </w:p>
    <w:p w:rsidR="00B85335" w:rsidRPr="00376635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35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B85335" w:rsidRPr="00886E9B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Сроки проведения контрольных мероприятий в учреждении в соответстви</w:t>
      </w:r>
      <w:r w:rsidR="00376635">
        <w:rPr>
          <w:rFonts w:ascii="Times New Roman" w:hAnsi="Times New Roman" w:cs="Times New Roman"/>
          <w:sz w:val="24"/>
          <w:szCs w:val="24"/>
        </w:rPr>
        <w:t xml:space="preserve">и с </w:t>
      </w:r>
      <w:r w:rsidRPr="00886E9B">
        <w:rPr>
          <w:rFonts w:ascii="Times New Roman" w:hAnsi="Times New Roman" w:cs="Times New Roman"/>
          <w:sz w:val="24"/>
          <w:szCs w:val="24"/>
        </w:rPr>
        <w:t>учебными планами на текущий год.</w:t>
      </w:r>
    </w:p>
    <w:p w:rsidR="00B85335" w:rsidRPr="00886E9B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проводится </w:t>
      </w:r>
      <w:r w:rsidR="00376635">
        <w:rPr>
          <w:rFonts w:ascii="Times New Roman" w:hAnsi="Times New Roman" w:cs="Times New Roman"/>
          <w:sz w:val="24"/>
          <w:szCs w:val="24"/>
        </w:rPr>
        <w:t xml:space="preserve">с целью определения показателей </w:t>
      </w:r>
      <w:r w:rsidRPr="00886E9B">
        <w:rPr>
          <w:rFonts w:ascii="Times New Roman" w:hAnsi="Times New Roman" w:cs="Times New Roman"/>
          <w:sz w:val="24"/>
          <w:szCs w:val="24"/>
        </w:rPr>
        <w:t>тренировочной и соревновательной деят</w:t>
      </w:r>
      <w:r w:rsidR="00376635">
        <w:rPr>
          <w:rFonts w:ascii="Times New Roman" w:hAnsi="Times New Roman" w:cs="Times New Roman"/>
          <w:sz w:val="24"/>
          <w:szCs w:val="24"/>
        </w:rPr>
        <w:t xml:space="preserve">ельности; определения исходного </w:t>
      </w:r>
      <w:r w:rsidRPr="00886E9B">
        <w:rPr>
          <w:rFonts w:ascii="Times New Roman" w:hAnsi="Times New Roman" w:cs="Times New Roman"/>
          <w:sz w:val="24"/>
          <w:szCs w:val="24"/>
        </w:rPr>
        <w:t>уровня состояния здоровья, ф</w:t>
      </w:r>
      <w:r w:rsidR="00376635">
        <w:rPr>
          <w:rFonts w:ascii="Times New Roman" w:hAnsi="Times New Roman" w:cs="Times New Roman"/>
          <w:sz w:val="24"/>
          <w:szCs w:val="24"/>
        </w:rPr>
        <w:t xml:space="preserve">изического развития, физической </w:t>
      </w:r>
      <w:r w:rsidRPr="00886E9B">
        <w:rPr>
          <w:rFonts w:ascii="Times New Roman" w:hAnsi="Times New Roman" w:cs="Times New Roman"/>
          <w:sz w:val="24"/>
          <w:szCs w:val="24"/>
        </w:rPr>
        <w:t>подготовленности, функциональных возможностей обучающихся.</w:t>
      </w:r>
    </w:p>
    <w:p w:rsidR="00B85335" w:rsidRPr="00886E9B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Основными задачами проведения текущего к</w:t>
      </w:r>
      <w:r w:rsidR="00376635">
        <w:rPr>
          <w:rFonts w:ascii="Times New Roman" w:hAnsi="Times New Roman" w:cs="Times New Roman"/>
          <w:sz w:val="24"/>
          <w:szCs w:val="24"/>
        </w:rPr>
        <w:t xml:space="preserve">онтроля являются: осуществление </w:t>
      </w:r>
      <w:r w:rsidRPr="00886E9B">
        <w:rPr>
          <w:rFonts w:ascii="Times New Roman" w:hAnsi="Times New Roman" w:cs="Times New Roman"/>
          <w:sz w:val="24"/>
          <w:szCs w:val="24"/>
        </w:rPr>
        <w:t>контроля за состоянием здоровья, привитие г</w:t>
      </w:r>
      <w:r w:rsidR="00376635">
        <w:rPr>
          <w:rFonts w:ascii="Times New Roman" w:hAnsi="Times New Roman" w:cs="Times New Roman"/>
          <w:sz w:val="24"/>
          <w:szCs w:val="24"/>
        </w:rPr>
        <w:t xml:space="preserve">игиенических навыков и привычек </w:t>
      </w:r>
      <w:r w:rsidRPr="00886E9B">
        <w:rPr>
          <w:rFonts w:ascii="Times New Roman" w:hAnsi="Times New Roman" w:cs="Times New Roman"/>
          <w:sz w:val="24"/>
          <w:szCs w:val="24"/>
        </w:rPr>
        <w:t>неукоснительно выполнять рекоменда</w:t>
      </w:r>
      <w:r w:rsidR="00376635">
        <w:rPr>
          <w:rFonts w:ascii="Times New Roman" w:hAnsi="Times New Roman" w:cs="Times New Roman"/>
          <w:sz w:val="24"/>
          <w:szCs w:val="24"/>
        </w:rPr>
        <w:t xml:space="preserve">ции врача, - определение уровня </w:t>
      </w:r>
      <w:r w:rsidRPr="00886E9B">
        <w:rPr>
          <w:rFonts w:ascii="Times New Roman" w:hAnsi="Times New Roman" w:cs="Times New Roman"/>
          <w:sz w:val="24"/>
          <w:szCs w:val="24"/>
        </w:rPr>
        <w:t>специальной физической и техни</w:t>
      </w:r>
      <w:r w:rsidR="00376635">
        <w:rPr>
          <w:rFonts w:ascii="Times New Roman" w:hAnsi="Times New Roman" w:cs="Times New Roman"/>
          <w:sz w:val="24"/>
          <w:szCs w:val="24"/>
        </w:rPr>
        <w:t xml:space="preserve">ко-тактической подготовленности </w:t>
      </w:r>
      <w:r w:rsidRPr="00886E9B">
        <w:rPr>
          <w:rFonts w:ascii="Times New Roman" w:hAnsi="Times New Roman" w:cs="Times New Roman"/>
          <w:sz w:val="24"/>
          <w:szCs w:val="24"/>
        </w:rPr>
        <w:t>обучающихся, - осуществление контр</w:t>
      </w:r>
      <w:r w:rsidR="00376635">
        <w:rPr>
          <w:rFonts w:ascii="Times New Roman" w:hAnsi="Times New Roman" w:cs="Times New Roman"/>
          <w:sz w:val="24"/>
          <w:szCs w:val="24"/>
        </w:rPr>
        <w:t xml:space="preserve">оля определяющего эффективность </w:t>
      </w:r>
      <w:r w:rsidRPr="00886E9B">
        <w:rPr>
          <w:rFonts w:ascii="Times New Roman" w:hAnsi="Times New Roman" w:cs="Times New Roman"/>
          <w:sz w:val="24"/>
          <w:szCs w:val="24"/>
        </w:rPr>
        <w:t>подготовки спортсменов на всех этапах многолетней подготовки.</w:t>
      </w:r>
    </w:p>
    <w:p w:rsidR="00B85335" w:rsidRPr="00D16D59" w:rsidRDefault="00B85335" w:rsidP="00886E9B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E9B">
        <w:rPr>
          <w:rFonts w:ascii="Times New Roman" w:hAnsi="Times New Roman" w:cs="Times New Roman"/>
          <w:sz w:val="24"/>
          <w:szCs w:val="24"/>
        </w:rPr>
        <w:t>Основными формами текуще</w:t>
      </w:r>
      <w:r w:rsidRPr="00D16D59">
        <w:rPr>
          <w:rFonts w:ascii="Times New Roman" w:hAnsi="Times New Roman" w:cs="Times New Roman"/>
          <w:sz w:val="24"/>
          <w:szCs w:val="24"/>
        </w:rPr>
        <w:t>го контроля успеваемости являются:</w:t>
      </w:r>
    </w:p>
    <w:p w:rsidR="00B85335" w:rsidRPr="00D16D59" w:rsidRDefault="00B85335" w:rsidP="00B853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- контрольные тренировки,</w:t>
      </w:r>
    </w:p>
    <w:p w:rsidR="00B85335" w:rsidRPr="00D16D59" w:rsidRDefault="00B85335" w:rsidP="00B853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- соревнования,</w:t>
      </w:r>
    </w:p>
    <w:p w:rsidR="00B85335" w:rsidRPr="00D16D59" w:rsidRDefault="00B85335" w:rsidP="00B853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Текущий контроль проводится качественно без установления оценок.</w:t>
      </w:r>
    </w:p>
    <w:p w:rsidR="00B85335" w:rsidRPr="00376635" w:rsidRDefault="00B85335" w:rsidP="00F97EF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3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</w:t>
      </w:r>
      <w:r w:rsidR="00376635">
        <w:rPr>
          <w:rFonts w:ascii="Times New Roman" w:hAnsi="Times New Roman" w:cs="Times New Roman"/>
          <w:sz w:val="24"/>
          <w:szCs w:val="24"/>
        </w:rPr>
        <w:t xml:space="preserve">лью определения уровня освоения </w:t>
      </w:r>
      <w:r w:rsidRPr="00D16D59">
        <w:rPr>
          <w:rFonts w:ascii="Times New Roman" w:hAnsi="Times New Roman" w:cs="Times New Roman"/>
          <w:sz w:val="24"/>
          <w:szCs w:val="24"/>
        </w:rPr>
        <w:t xml:space="preserve">обучающимися Программ по видам спорта после каждого года </w:t>
      </w:r>
      <w:r w:rsidR="00376635">
        <w:rPr>
          <w:rFonts w:ascii="Times New Roman" w:hAnsi="Times New Roman" w:cs="Times New Roman"/>
          <w:sz w:val="24"/>
          <w:szCs w:val="24"/>
        </w:rPr>
        <w:t xml:space="preserve">(периода) </w:t>
      </w:r>
      <w:r w:rsidRPr="00D16D59">
        <w:rPr>
          <w:rFonts w:ascii="Times New Roman" w:hAnsi="Times New Roman" w:cs="Times New Roman"/>
          <w:sz w:val="24"/>
          <w:szCs w:val="24"/>
        </w:rPr>
        <w:t>обучения для перевода обучающихся на сл</w:t>
      </w:r>
      <w:r w:rsidR="00376635">
        <w:rPr>
          <w:rFonts w:ascii="Times New Roman" w:hAnsi="Times New Roman" w:cs="Times New Roman"/>
          <w:sz w:val="24"/>
          <w:szCs w:val="24"/>
        </w:rPr>
        <w:t xml:space="preserve">едующий год обучения. Основными </w:t>
      </w:r>
      <w:r w:rsidRPr="00D16D59">
        <w:rPr>
          <w:rFonts w:ascii="Times New Roman" w:hAnsi="Times New Roman" w:cs="Times New Roman"/>
          <w:sz w:val="24"/>
          <w:szCs w:val="24"/>
        </w:rPr>
        <w:t>задачами промежуточной аттестации являются: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 xml:space="preserve">- осуществление контроля выполнения в </w:t>
      </w:r>
      <w:r w:rsidR="00376635">
        <w:rPr>
          <w:rFonts w:ascii="Times New Roman" w:hAnsi="Times New Roman" w:cs="Times New Roman"/>
          <w:sz w:val="24"/>
          <w:szCs w:val="24"/>
        </w:rPr>
        <w:t xml:space="preserve">полном объеме Программ по видам </w:t>
      </w:r>
      <w:r w:rsidRPr="00D16D59">
        <w:rPr>
          <w:rFonts w:ascii="Times New Roman" w:hAnsi="Times New Roman" w:cs="Times New Roman"/>
          <w:sz w:val="24"/>
          <w:szCs w:val="24"/>
        </w:rPr>
        <w:t>спорта на этапах;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- определение уровня подготовленности обуча</w:t>
      </w:r>
      <w:r w:rsidR="00376635">
        <w:rPr>
          <w:rFonts w:ascii="Times New Roman" w:hAnsi="Times New Roman" w:cs="Times New Roman"/>
          <w:sz w:val="24"/>
          <w:szCs w:val="24"/>
        </w:rPr>
        <w:t xml:space="preserve">ющихся по каждой предметной </w:t>
      </w:r>
      <w:r w:rsidRPr="00D16D59">
        <w:rPr>
          <w:rFonts w:ascii="Times New Roman" w:hAnsi="Times New Roman" w:cs="Times New Roman"/>
          <w:sz w:val="24"/>
          <w:szCs w:val="24"/>
        </w:rPr>
        <w:t>области Программы (теория, общая подг</w:t>
      </w:r>
      <w:r w:rsidR="00376635">
        <w:rPr>
          <w:rFonts w:ascii="Times New Roman" w:hAnsi="Times New Roman" w:cs="Times New Roman"/>
          <w:sz w:val="24"/>
          <w:szCs w:val="24"/>
        </w:rPr>
        <w:t xml:space="preserve">отовка, специальная подготовка, </w:t>
      </w:r>
      <w:r w:rsidRPr="00D16D59">
        <w:rPr>
          <w:rFonts w:ascii="Times New Roman" w:hAnsi="Times New Roman" w:cs="Times New Roman"/>
          <w:sz w:val="24"/>
          <w:szCs w:val="24"/>
        </w:rPr>
        <w:t>технико-тактическая подготовка, судейская практика);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- выполнение норм, требований и усло</w:t>
      </w:r>
      <w:r w:rsidR="00376635">
        <w:rPr>
          <w:rFonts w:ascii="Times New Roman" w:hAnsi="Times New Roman" w:cs="Times New Roman"/>
          <w:sz w:val="24"/>
          <w:szCs w:val="24"/>
        </w:rPr>
        <w:t xml:space="preserve">вий ЕВСК для присвоения и (или) </w:t>
      </w:r>
      <w:r w:rsidRPr="00D16D59">
        <w:rPr>
          <w:rFonts w:ascii="Times New Roman" w:hAnsi="Times New Roman" w:cs="Times New Roman"/>
          <w:sz w:val="24"/>
          <w:szCs w:val="24"/>
        </w:rPr>
        <w:t>подтверждения спортивных разрядов;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- комплектование сборных команд учреж</w:t>
      </w:r>
      <w:r w:rsidR="00376635">
        <w:rPr>
          <w:rFonts w:ascii="Times New Roman" w:hAnsi="Times New Roman" w:cs="Times New Roman"/>
          <w:sz w:val="24"/>
          <w:szCs w:val="24"/>
        </w:rPr>
        <w:t xml:space="preserve">дения, города, области по видам </w:t>
      </w:r>
      <w:r w:rsidRPr="00D16D59">
        <w:rPr>
          <w:rFonts w:ascii="Times New Roman" w:hAnsi="Times New Roman" w:cs="Times New Roman"/>
          <w:sz w:val="24"/>
          <w:szCs w:val="24"/>
        </w:rPr>
        <w:t>спорта,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- комплектование учебных групп в соответс</w:t>
      </w:r>
      <w:r w:rsidR="00376635">
        <w:rPr>
          <w:rFonts w:ascii="Times New Roman" w:hAnsi="Times New Roman" w:cs="Times New Roman"/>
          <w:sz w:val="24"/>
          <w:szCs w:val="24"/>
        </w:rPr>
        <w:t xml:space="preserve">твии с уровнем подготовленности </w:t>
      </w:r>
      <w:r w:rsidRPr="00D16D5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В учреждении устанавливается следующие формы промежуточной аттестации: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- контрольно-переводные нормативы по ОФП, СФП;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- зачет по теории;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Промежуточная аттестация осуществляе</w:t>
      </w:r>
      <w:r w:rsidR="00376635">
        <w:rPr>
          <w:rFonts w:ascii="Times New Roman" w:hAnsi="Times New Roman" w:cs="Times New Roman"/>
          <w:sz w:val="24"/>
          <w:szCs w:val="24"/>
        </w:rPr>
        <w:t xml:space="preserve">тся один раз в год по окончании </w:t>
      </w:r>
      <w:r w:rsidRPr="00D16D59">
        <w:rPr>
          <w:rFonts w:ascii="Times New Roman" w:hAnsi="Times New Roman" w:cs="Times New Roman"/>
          <w:sz w:val="24"/>
          <w:szCs w:val="24"/>
        </w:rPr>
        <w:t>соревновательного сезона (апрель-июнь).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Обучающиеся, не сдавшие КПН и не зачисл</w:t>
      </w:r>
      <w:r w:rsidR="00376635">
        <w:rPr>
          <w:rFonts w:ascii="Times New Roman" w:hAnsi="Times New Roman" w:cs="Times New Roman"/>
          <w:sz w:val="24"/>
          <w:szCs w:val="24"/>
        </w:rPr>
        <w:t xml:space="preserve">енные в группы на следующий год </w:t>
      </w:r>
      <w:r w:rsidRPr="00D16D59">
        <w:rPr>
          <w:rFonts w:ascii="Times New Roman" w:hAnsi="Times New Roman" w:cs="Times New Roman"/>
          <w:sz w:val="24"/>
          <w:szCs w:val="24"/>
        </w:rPr>
        <w:t>обучения, решением тренерского совета мог</w:t>
      </w:r>
      <w:r w:rsidR="00376635">
        <w:rPr>
          <w:rFonts w:ascii="Times New Roman" w:hAnsi="Times New Roman" w:cs="Times New Roman"/>
          <w:sz w:val="24"/>
          <w:szCs w:val="24"/>
        </w:rPr>
        <w:t xml:space="preserve">ут быть оставлены на второй год </w:t>
      </w:r>
      <w:r w:rsidRPr="00D16D59">
        <w:rPr>
          <w:rFonts w:ascii="Times New Roman" w:hAnsi="Times New Roman" w:cs="Times New Roman"/>
          <w:sz w:val="24"/>
          <w:szCs w:val="24"/>
        </w:rPr>
        <w:t>обучения.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При решении вопроса о досрочном зачис</w:t>
      </w:r>
      <w:r w:rsidR="00376635">
        <w:rPr>
          <w:rFonts w:ascii="Times New Roman" w:hAnsi="Times New Roman" w:cs="Times New Roman"/>
          <w:sz w:val="24"/>
          <w:szCs w:val="24"/>
        </w:rPr>
        <w:t xml:space="preserve">лении обучающихся на другой год </w:t>
      </w:r>
      <w:r w:rsidRPr="00D16D59">
        <w:rPr>
          <w:rFonts w:ascii="Times New Roman" w:hAnsi="Times New Roman" w:cs="Times New Roman"/>
          <w:sz w:val="24"/>
          <w:szCs w:val="24"/>
        </w:rPr>
        <w:t>(период) обучения, обучающиеся должны вып</w:t>
      </w:r>
      <w:r w:rsidR="00376635">
        <w:rPr>
          <w:rFonts w:ascii="Times New Roman" w:hAnsi="Times New Roman" w:cs="Times New Roman"/>
          <w:sz w:val="24"/>
          <w:szCs w:val="24"/>
        </w:rPr>
        <w:t xml:space="preserve">олнить требования к результатам </w:t>
      </w:r>
      <w:r w:rsidRPr="00D16D59">
        <w:rPr>
          <w:rFonts w:ascii="Times New Roman" w:hAnsi="Times New Roman" w:cs="Times New Roman"/>
          <w:sz w:val="24"/>
          <w:szCs w:val="24"/>
        </w:rPr>
        <w:t>освоения Программ соответствующего году (периода) обучения.</w:t>
      </w:r>
    </w:p>
    <w:p w:rsidR="00B85335" w:rsidRPr="00376635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35"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аттестация</w:t>
      </w:r>
    </w:p>
    <w:p w:rsidR="00B85335" w:rsidRPr="00D16D59" w:rsidRDefault="00B85335" w:rsidP="00376635">
      <w:pPr>
        <w:tabs>
          <w:tab w:val="left" w:pos="935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К итоговой аттестации допускаются обу</w:t>
      </w:r>
      <w:r w:rsidR="00376635">
        <w:rPr>
          <w:rFonts w:ascii="Times New Roman" w:hAnsi="Times New Roman" w:cs="Times New Roman"/>
          <w:sz w:val="24"/>
          <w:szCs w:val="24"/>
        </w:rPr>
        <w:t xml:space="preserve">чающиеся, освоившие Программу в </w:t>
      </w:r>
      <w:r w:rsidRPr="00D16D59">
        <w:rPr>
          <w:rFonts w:ascii="Times New Roman" w:hAnsi="Times New Roman" w:cs="Times New Roman"/>
          <w:sz w:val="24"/>
          <w:szCs w:val="24"/>
        </w:rPr>
        <w:t>полном объеме в соответствии с учебным планом.</w:t>
      </w:r>
    </w:p>
    <w:p w:rsidR="00B85335" w:rsidRPr="00D16D59" w:rsidRDefault="00B85335" w:rsidP="00B853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Итоговая аттестация проводится в форме сдачи контрольных нормативов по</w:t>
      </w:r>
    </w:p>
    <w:p w:rsidR="00B85335" w:rsidRDefault="00B85335" w:rsidP="00B853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D59">
        <w:rPr>
          <w:rFonts w:ascii="Times New Roman" w:hAnsi="Times New Roman" w:cs="Times New Roman"/>
          <w:sz w:val="24"/>
          <w:szCs w:val="24"/>
        </w:rPr>
        <w:t>ОФП и СФП.</w:t>
      </w:r>
    </w:p>
    <w:tbl>
      <w:tblPr>
        <w:tblpPr w:leftFromText="180" w:rightFromText="180" w:bottomFromText="200" w:vertAnchor="text" w:horzAnchor="margin" w:tblpY="68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636"/>
        <w:gridCol w:w="66"/>
        <w:gridCol w:w="993"/>
        <w:gridCol w:w="992"/>
        <w:gridCol w:w="992"/>
        <w:gridCol w:w="992"/>
        <w:gridCol w:w="993"/>
        <w:gridCol w:w="992"/>
        <w:gridCol w:w="847"/>
        <w:gridCol w:w="993"/>
      </w:tblGrid>
      <w:tr w:rsidR="00070483" w:rsidRPr="00070483" w:rsidTr="00070483">
        <w:trPr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Упражнени</w:t>
            </w: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Б-6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У-1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У-2</w:t>
            </w:r>
          </w:p>
        </w:tc>
      </w:tr>
      <w:tr w:rsidR="00070483" w:rsidRPr="00070483" w:rsidTr="00070483">
        <w:trPr>
          <w:trHeight w:val="94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ОФП. Для полевых играков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70483" w:rsidRPr="00070483" w:rsidTr="00070483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7048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30 м</w:t>
              </w:r>
            </w:smartTag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  <w:tr w:rsidR="00070483" w:rsidRPr="00070483" w:rsidTr="00070483">
        <w:trPr>
          <w:trHeight w:val="3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6-минутный 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070483" w:rsidRPr="00070483" w:rsidTr="00070483">
        <w:trPr>
          <w:trHeight w:val="3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Прыжок </w:t>
            </w:r>
          </w:p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длину  с/м (см)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070483" w:rsidRPr="00070483" w:rsidTr="00070483">
        <w:trPr>
          <w:trHeight w:val="318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По СФП</w:t>
            </w:r>
          </w:p>
        </w:tc>
      </w:tr>
      <w:tr w:rsidR="00070483" w:rsidRPr="00070483" w:rsidTr="00070483">
        <w:trPr>
          <w:trHeight w:val="10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CE1ADE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070483"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30 м. с ведением мяча (сек.)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5,4</w:t>
            </w:r>
          </w:p>
        </w:tc>
      </w:tr>
      <w:tr w:rsidR="00070483" w:rsidRPr="00070483" w:rsidTr="00070483">
        <w:trPr>
          <w:trHeight w:val="10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CE1ADE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070483"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Вбрасывание мяча руками на дальность (м)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0483" w:rsidRPr="00070483" w:rsidTr="00070483">
        <w:trPr>
          <w:trHeight w:val="437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технической подготовке для полевых игроков</w:t>
            </w:r>
          </w:p>
        </w:tc>
      </w:tr>
      <w:tr w:rsidR="00070483" w:rsidRPr="00070483" w:rsidTr="00070483">
        <w:trPr>
          <w:trHeight w:val="10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CE1ADE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070483"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Жонглирование мячом (кол-во раз)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070483" w:rsidRDefault="00070483" w:rsidP="00070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7048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Приемные нормативы по физической подготовке и технике игры</w:t>
      </w:r>
    </w:p>
    <w:p w:rsidR="00070483" w:rsidRDefault="00070483" w:rsidP="00070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70483" w:rsidRDefault="00070483" w:rsidP="00070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E1ADE" w:rsidRDefault="00CE1ADE" w:rsidP="00070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E1ADE" w:rsidRDefault="00CE1ADE" w:rsidP="00070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70483" w:rsidRDefault="00070483" w:rsidP="00070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70483" w:rsidRPr="00070483" w:rsidRDefault="00070483" w:rsidP="0007048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7048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Переводные нормативы по физической подготовке и технике игры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10"/>
        <w:gridCol w:w="851"/>
        <w:gridCol w:w="850"/>
        <w:gridCol w:w="993"/>
        <w:gridCol w:w="992"/>
        <w:gridCol w:w="992"/>
        <w:gridCol w:w="992"/>
        <w:gridCol w:w="1134"/>
        <w:gridCol w:w="993"/>
      </w:tblGrid>
      <w:tr w:rsidR="00070483" w:rsidRPr="00070483" w:rsidTr="00070483">
        <w:trPr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Упражнени</w:t>
            </w: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Б-6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У-1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У-2</w:t>
            </w:r>
          </w:p>
        </w:tc>
      </w:tr>
      <w:tr w:rsidR="00070483" w:rsidRPr="00070483" w:rsidTr="00070483">
        <w:trPr>
          <w:trHeight w:val="9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 ОФП. Для полевых </w:t>
            </w: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играков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83" w:rsidRPr="00070483" w:rsidRDefault="00070483" w:rsidP="000704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70483" w:rsidRPr="00070483" w:rsidTr="0007048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7048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30 м</w:t>
              </w:r>
            </w:smartTag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  <w:tr w:rsidR="00070483" w:rsidRPr="00070483" w:rsidTr="00070483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6-минутный бег (м)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070483" w:rsidRPr="00070483" w:rsidTr="00070483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Прыжок </w:t>
            </w:r>
          </w:p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длину  с/м (см)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070483" w:rsidRPr="00070483" w:rsidTr="00070483">
        <w:trPr>
          <w:trHeight w:val="147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По СФП</w:t>
            </w:r>
          </w:p>
        </w:tc>
      </w:tr>
      <w:tr w:rsidR="00070483" w:rsidRPr="00070483" w:rsidTr="00070483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CE1ADE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070483"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30 м. с ведением мяча (сек.)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5,4</w:t>
            </w:r>
          </w:p>
        </w:tc>
      </w:tr>
      <w:tr w:rsidR="00070483" w:rsidRPr="00070483" w:rsidTr="00070483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CE1ADE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070483"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Вбрасывание мяча руками на дальность (м)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70483" w:rsidRPr="00070483" w:rsidTr="00070483">
        <w:trPr>
          <w:trHeight w:val="437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704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технической подготовке для полевых игроков</w:t>
            </w:r>
          </w:p>
        </w:tc>
      </w:tr>
      <w:tr w:rsidR="00070483" w:rsidRPr="00070483" w:rsidTr="00070483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CE1ADE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070483"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Жонглирование мячом (кол-во раз)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3" w:rsidRPr="00070483" w:rsidRDefault="00070483" w:rsidP="000704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04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070483" w:rsidRPr="00070483" w:rsidRDefault="00070483" w:rsidP="000704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0483" w:rsidRPr="00070483" w:rsidRDefault="00070483" w:rsidP="000704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0483" w:rsidRPr="00D16D59" w:rsidRDefault="00070483" w:rsidP="00B853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335" w:rsidRDefault="00B85335" w:rsidP="00B85335">
      <w:pPr>
        <w:tabs>
          <w:tab w:val="left" w:pos="9355"/>
        </w:tabs>
        <w:ind w:left="-567"/>
        <w:contextualSpacing/>
        <w:jc w:val="both"/>
      </w:pPr>
    </w:p>
    <w:p w:rsidR="00070483" w:rsidRDefault="00070483" w:rsidP="00B85335">
      <w:pPr>
        <w:tabs>
          <w:tab w:val="left" w:pos="9355"/>
        </w:tabs>
        <w:ind w:left="-567"/>
        <w:contextualSpacing/>
        <w:jc w:val="both"/>
      </w:pPr>
    </w:p>
    <w:p w:rsidR="00070483" w:rsidRDefault="00070483" w:rsidP="00B85335">
      <w:pPr>
        <w:tabs>
          <w:tab w:val="left" w:pos="9355"/>
        </w:tabs>
        <w:ind w:left="-567"/>
        <w:contextualSpacing/>
        <w:jc w:val="both"/>
      </w:pPr>
    </w:p>
    <w:p w:rsidR="00070483" w:rsidRDefault="00070483" w:rsidP="00B85335">
      <w:pPr>
        <w:tabs>
          <w:tab w:val="left" w:pos="9355"/>
        </w:tabs>
        <w:ind w:left="-567"/>
        <w:contextualSpacing/>
        <w:jc w:val="both"/>
      </w:pPr>
    </w:p>
    <w:p w:rsidR="00070483" w:rsidRDefault="00070483" w:rsidP="00B85335">
      <w:pPr>
        <w:tabs>
          <w:tab w:val="left" w:pos="9355"/>
        </w:tabs>
        <w:ind w:left="-567"/>
        <w:contextualSpacing/>
        <w:jc w:val="both"/>
      </w:pPr>
    </w:p>
    <w:p w:rsidR="00070483" w:rsidRDefault="00070483" w:rsidP="00B85335">
      <w:pPr>
        <w:tabs>
          <w:tab w:val="left" w:pos="9355"/>
        </w:tabs>
        <w:ind w:left="-567"/>
        <w:contextualSpacing/>
        <w:jc w:val="both"/>
      </w:pPr>
    </w:p>
    <w:p w:rsidR="00070483" w:rsidRDefault="00070483" w:rsidP="00B85335">
      <w:pPr>
        <w:tabs>
          <w:tab w:val="left" w:pos="9355"/>
        </w:tabs>
        <w:ind w:left="-567"/>
        <w:contextualSpacing/>
        <w:jc w:val="both"/>
      </w:pPr>
    </w:p>
    <w:p w:rsidR="00CE1ADE" w:rsidRDefault="00CE1ADE" w:rsidP="00B85335">
      <w:pPr>
        <w:tabs>
          <w:tab w:val="left" w:pos="9355"/>
        </w:tabs>
        <w:ind w:left="-567"/>
        <w:contextualSpacing/>
        <w:jc w:val="both"/>
      </w:pPr>
    </w:p>
    <w:p w:rsidR="00CE1ADE" w:rsidRDefault="00CE1ADE" w:rsidP="00B85335">
      <w:pPr>
        <w:tabs>
          <w:tab w:val="left" w:pos="9355"/>
        </w:tabs>
        <w:ind w:left="-567"/>
        <w:contextualSpacing/>
        <w:jc w:val="both"/>
      </w:pPr>
    </w:p>
    <w:p w:rsidR="00CE1ADE" w:rsidRDefault="00CE1ADE" w:rsidP="00B85335">
      <w:pPr>
        <w:tabs>
          <w:tab w:val="left" w:pos="9355"/>
        </w:tabs>
        <w:ind w:left="-567"/>
        <w:contextualSpacing/>
        <w:jc w:val="both"/>
      </w:pPr>
    </w:p>
    <w:p w:rsidR="00070483" w:rsidRDefault="00070483" w:rsidP="00B85335">
      <w:pPr>
        <w:tabs>
          <w:tab w:val="left" w:pos="9355"/>
        </w:tabs>
        <w:ind w:left="-567"/>
        <w:contextualSpacing/>
        <w:jc w:val="both"/>
      </w:pPr>
    </w:p>
    <w:p w:rsidR="00B85335" w:rsidRPr="00376635" w:rsidRDefault="00B85335" w:rsidP="00376635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35">
        <w:rPr>
          <w:rFonts w:ascii="Times New Roman" w:hAnsi="Times New Roman" w:cs="Times New Roman"/>
          <w:b/>
          <w:sz w:val="24"/>
          <w:szCs w:val="24"/>
        </w:rPr>
        <w:lastRenderedPageBreak/>
        <w:t>VI. ПЕРЕЧЕНЬ ИНФОРМАЦИОННОГО ОБЕСПЕЧЕНИЯ</w:t>
      </w:r>
    </w:p>
    <w:p w:rsidR="00B85335" w:rsidRPr="00376635" w:rsidRDefault="00B85335" w:rsidP="00C37E62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1. Федеральный закон от 29.12.2</w:t>
      </w:r>
      <w:r w:rsidR="006003DC">
        <w:rPr>
          <w:rFonts w:ascii="Times New Roman" w:hAnsi="Times New Roman" w:cs="Times New Roman"/>
          <w:sz w:val="24"/>
          <w:szCs w:val="24"/>
        </w:rPr>
        <w:t xml:space="preserve">012г. №273-ФЗ «Об образовании в </w:t>
      </w:r>
      <w:r w:rsidRPr="00376635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2. Федеральный закон от 4.12.2007г. №</w:t>
      </w:r>
      <w:r w:rsidR="00376635">
        <w:rPr>
          <w:rFonts w:ascii="Times New Roman" w:hAnsi="Times New Roman" w:cs="Times New Roman"/>
          <w:sz w:val="24"/>
          <w:szCs w:val="24"/>
        </w:rPr>
        <w:t xml:space="preserve">329-ФЗ «О физической культуре и </w:t>
      </w:r>
      <w:r w:rsidRPr="00376635">
        <w:rPr>
          <w:rFonts w:ascii="Times New Roman" w:hAnsi="Times New Roman" w:cs="Times New Roman"/>
          <w:sz w:val="24"/>
          <w:szCs w:val="24"/>
        </w:rPr>
        <w:t>спорте в Российской Федерации";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 xml:space="preserve">3. Федеральный закон от 06.12.2012г. № </w:t>
      </w:r>
      <w:r w:rsidR="006003DC">
        <w:rPr>
          <w:rFonts w:ascii="Times New Roman" w:hAnsi="Times New Roman" w:cs="Times New Roman"/>
          <w:sz w:val="24"/>
          <w:szCs w:val="24"/>
        </w:rPr>
        <w:t xml:space="preserve">412- ФЗ «О внесении изменений в </w:t>
      </w:r>
      <w:r w:rsidR="00376635">
        <w:rPr>
          <w:rFonts w:ascii="Times New Roman" w:hAnsi="Times New Roman" w:cs="Times New Roman"/>
          <w:sz w:val="24"/>
          <w:szCs w:val="24"/>
        </w:rPr>
        <w:t>Федеральный закон «</w:t>
      </w:r>
      <w:r w:rsidRPr="00376635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4. «Об утверждении особеннос</w:t>
      </w:r>
      <w:r w:rsidR="00376635">
        <w:rPr>
          <w:rFonts w:ascii="Times New Roman" w:hAnsi="Times New Roman" w:cs="Times New Roman"/>
          <w:sz w:val="24"/>
          <w:szCs w:val="24"/>
        </w:rPr>
        <w:t xml:space="preserve">тей организации и осуществления </w:t>
      </w:r>
      <w:r w:rsidRPr="00376635">
        <w:rPr>
          <w:rFonts w:ascii="Times New Roman" w:hAnsi="Times New Roman" w:cs="Times New Roman"/>
          <w:sz w:val="24"/>
          <w:szCs w:val="24"/>
        </w:rPr>
        <w:t>образовательной, тренировочной и мето</w:t>
      </w:r>
      <w:r w:rsidR="00376635">
        <w:rPr>
          <w:rFonts w:ascii="Times New Roman" w:hAnsi="Times New Roman" w:cs="Times New Roman"/>
          <w:sz w:val="24"/>
          <w:szCs w:val="24"/>
        </w:rPr>
        <w:t xml:space="preserve">дической деятельности в области </w:t>
      </w:r>
      <w:r w:rsidRPr="00376635">
        <w:rPr>
          <w:rFonts w:ascii="Times New Roman" w:hAnsi="Times New Roman" w:cs="Times New Roman"/>
          <w:sz w:val="24"/>
          <w:szCs w:val="24"/>
        </w:rPr>
        <w:t>физической культуры и спорта» (Приказ Минспорта РФ от 27.12.13 г. № 1125);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5. Приказом от 15.10.2018г. № 939 «Об утвер</w:t>
      </w:r>
      <w:r w:rsidR="00376635">
        <w:rPr>
          <w:rFonts w:ascii="Times New Roman" w:hAnsi="Times New Roman" w:cs="Times New Roman"/>
          <w:sz w:val="24"/>
          <w:szCs w:val="24"/>
        </w:rPr>
        <w:t xml:space="preserve">ждении федеральных </w:t>
      </w:r>
      <w:r w:rsidRPr="00376635">
        <w:rPr>
          <w:rFonts w:ascii="Times New Roman" w:hAnsi="Times New Roman" w:cs="Times New Roman"/>
          <w:sz w:val="24"/>
          <w:szCs w:val="24"/>
        </w:rPr>
        <w:t xml:space="preserve">государственных требований к минимуму </w:t>
      </w:r>
      <w:r w:rsidR="00376635">
        <w:rPr>
          <w:rFonts w:ascii="Times New Roman" w:hAnsi="Times New Roman" w:cs="Times New Roman"/>
          <w:sz w:val="24"/>
          <w:szCs w:val="24"/>
        </w:rPr>
        <w:t xml:space="preserve">содержания, структуре, условиям </w:t>
      </w:r>
      <w:r w:rsidRPr="00376635">
        <w:rPr>
          <w:rFonts w:ascii="Times New Roman" w:hAnsi="Times New Roman" w:cs="Times New Roman"/>
          <w:sz w:val="24"/>
          <w:szCs w:val="24"/>
        </w:rPr>
        <w:t>реализации дополнительных предпроф</w:t>
      </w:r>
      <w:r w:rsidR="00376635">
        <w:rPr>
          <w:rFonts w:ascii="Times New Roman" w:hAnsi="Times New Roman" w:cs="Times New Roman"/>
          <w:sz w:val="24"/>
          <w:szCs w:val="24"/>
        </w:rPr>
        <w:t xml:space="preserve">ессиональных программ в области </w:t>
      </w:r>
      <w:r w:rsidRPr="00376635">
        <w:rPr>
          <w:rFonts w:ascii="Times New Roman" w:hAnsi="Times New Roman" w:cs="Times New Roman"/>
          <w:sz w:val="24"/>
          <w:szCs w:val="24"/>
        </w:rPr>
        <w:t>физической культуры и спорта и к срокам обучения по этим программам»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6. Футбол: Типовая учебно-тренир</w:t>
      </w:r>
      <w:r w:rsidR="00376635">
        <w:rPr>
          <w:rFonts w:ascii="Times New Roman" w:hAnsi="Times New Roman" w:cs="Times New Roman"/>
          <w:sz w:val="24"/>
          <w:szCs w:val="24"/>
        </w:rPr>
        <w:t xml:space="preserve">овочная программа спортивной </w:t>
      </w:r>
      <w:r w:rsidRPr="00376635">
        <w:rPr>
          <w:rFonts w:ascii="Times New Roman" w:hAnsi="Times New Roman" w:cs="Times New Roman"/>
          <w:sz w:val="24"/>
          <w:szCs w:val="24"/>
        </w:rPr>
        <w:t>подготовки для детско-юношеских спор</w:t>
      </w:r>
      <w:r w:rsidR="00376635">
        <w:rPr>
          <w:rFonts w:ascii="Times New Roman" w:hAnsi="Times New Roman" w:cs="Times New Roman"/>
          <w:sz w:val="24"/>
          <w:szCs w:val="24"/>
        </w:rPr>
        <w:t xml:space="preserve">тивных школ, специализированных </w:t>
      </w:r>
      <w:r w:rsidRPr="00376635">
        <w:rPr>
          <w:rFonts w:ascii="Times New Roman" w:hAnsi="Times New Roman" w:cs="Times New Roman"/>
          <w:sz w:val="24"/>
          <w:szCs w:val="24"/>
        </w:rPr>
        <w:t>детско-юношеских школ олимпийского резерв</w:t>
      </w:r>
      <w:r w:rsidR="006003DC">
        <w:rPr>
          <w:rFonts w:ascii="Times New Roman" w:hAnsi="Times New Roman" w:cs="Times New Roman"/>
          <w:sz w:val="24"/>
          <w:szCs w:val="24"/>
        </w:rPr>
        <w:t>а / Российский футбольный союз.</w:t>
      </w:r>
      <w:r w:rsidRPr="00376635">
        <w:rPr>
          <w:rFonts w:ascii="Times New Roman" w:hAnsi="Times New Roman" w:cs="Times New Roman"/>
          <w:sz w:val="24"/>
          <w:szCs w:val="24"/>
        </w:rPr>
        <w:t>– М.: Советский спорт, 2011.</w:t>
      </w:r>
    </w:p>
    <w:p w:rsidR="006003DC" w:rsidRDefault="006003DC" w:rsidP="006003DC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5335" w:rsidRPr="00376635" w:rsidRDefault="00B85335" w:rsidP="006003DC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 xml:space="preserve">1. Годик М. Физическая подготовка </w:t>
      </w:r>
      <w:r w:rsidR="006003DC">
        <w:rPr>
          <w:rFonts w:ascii="Times New Roman" w:hAnsi="Times New Roman" w:cs="Times New Roman"/>
          <w:sz w:val="24"/>
          <w:szCs w:val="24"/>
        </w:rPr>
        <w:t xml:space="preserve">футболистов. – М.: Терра-спорт, </w:t>
      </w:r>
      <w:r w:rsidRPr="00376635">
        <w:rPr>
          <w:rFonts w:ascii="Times New Roman" w:hAnsi="Times New Roman" w:cs="Times New Roman"/>
          <w:sz w:val="24"/>
          <w:szCs w:val="24"/>
        </w:rPr>
        <w:t>Олимпия-Пресс, 2006 – 272с.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2. Годик М.А., Скородумова А.П. Ком</w:t>
      </w:r>
      <w:r w:rsidR="00376635">
        <w:rPr>
          <w:rFonts w:ascii="Times New Roman" w:hAnsi="Times New Roman" w:cs="Times New Roman"/>
          <w:sz w:val="24"/>
          <w:szCs w:val="24"/>
        </w:rPr>
        <w:t xml:space="preserve">плексный контроль в спор тивных </w:t>
      </w:r>
      <w:r w:rsidRPr="00376635">
        <w:rPr>
          <w:rFonts w:ascii="Times New Roman" w:hAnsi="Times New Roman" w:cs="Times New Roman"/>
          <w:sz w:val="24"/>
          <w:szCs w:val="24"/>
        </w:rPr>
        <w:t>играх. – М.: Советский спорт, 2010 – 336с.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3. Кузнецов А.А. Футбол. Настольная книга де</w:t>
      </w:r>
      <w:r w:rsidR="006003DC">
        <w:rPr>
          <w:rFonts w:ascii="Times New Roman" w:hAnsi="Times New Roman" w:cs="Times New Roman"/>
          <w:sz w:val="24"/>
          <w:szCs w:val="24"/>
        </w:rPr>
        <w:t xml:space="preserve">тского тренера. – М.: </w:t>
      </w:r>
      <w:r w:rsidRPr="00376635">
        <w:rPr>
          <w:rFonts w:ascii="Times New Roman" w:hAnsi="Times New Roman" w:cs="Times New Roman"/>
          <w:sz w:val="24"/>
          <w:szCs w:val="24"/>
        </w:rPr>
        <w:t>Олимпия; Человек, 2007 – 312с.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4. Лапшин О.Б. Теория и методика подг</w:t>
      </w:r>
      <w:r w:rsidR="006003DC">
        <w:rPr>
          <w:rFonts w:ascii="Times New Roman" w:hAnsi="Times New Roman" w:cs="Times New Roman"/>
          <w:sz w:val="24"/>
          <w:szCs w:val="24"/>
        </w:rPr>
        <w:t xml:space="preserve">отовки юных футболи стов. – М.: </w:t>
      </w:r>
      <w:r w:rsidRPr="00376635">
        <w:rPr>
          <w:rFonts w:ascii="Times New Roman" w:hAnsi="Times New Roman" w:cs="Times New Roman"/>
          <w:sz w:val="24"/>
          <w:szCs w:val="24"/>
        </w:rPr>
        <w:t>Человек, 2010 – 176с.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 xml:space="preserve">5. Швыков И.А. Футбол </w:t>
      </w:r>
      <w:r w:rsidR="006003DC">
        <w:rPr>
          <w:rFonts w:ascii="Times New Roman" w:hAnsi="Times New Roman" w:cs="Times New Roman"/>
          <w:sz w:val="24"/>
          <w:szCs w:val="24"/>
        </w:rPr>
        <w:t>поурочная программа для учебно-</w:t>
      </w:r>
      <w:r w:rsidRPr="00376635">
        <w:rPr>
          <w:rFonts w:ascii="Times New Roman" w:hAnsi="Times New Roman" w:cs="Times New Roman"/>
          <w:sz w:val="24"/>
          <w:szCs w:val="24"/>
        </w:rPr>
        <w:t>тренировочных групп. М.: Терра-Спорт, 2003 – 152с.</w:t>
      </w:r>
    </w:p>
    <w:p w:rsidR="00B85335" w:rsidRPr="00376635" w:rsidRDefault="00B85335" w:rsidP="006003DC">
      <w:pPr>
        <w:tabs>
          <w:tab w:val="left" w:pos="935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Специальная литература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1. Волков Л.В. Теория и методика детско</w:t>
      </w:r>
      <w:r w:rsidR="006003DC">
        <w:rPr>
          <w:rFonts w:ascii="Times New Roman" w:hAnsi="Times New Roman" w:cs="Times New Roman"/>
          <w:sz w:val="24"/>
          <w:szCs w:val="24"/>
        </w:rPr>
        <w:t xml:space="preserve">го и юношеского спорта. – Киев, </w:t>
      </w:r>
      <w:r w:rsidRPr="00376635">
        <w:rPr>
          <w:rFonts w:ascii="Times New Roman" w:hAnsi="Times New Roman" w:cs="Times New Roman"/>
          <w:sz w:val="24"/>
          <w:szCs w:val="24"/>
        </w:rPr>
        <w:t>«Олимпийская литература», 2002 – 296с.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2. Горбунов Г.Д. Психопедагогика спо</w:t>
      </w:r>
      <w:r w:rsidR="006003DC">
        <w:rPr>
          <w:rFonts w:ascii="Times New Roman" w:hAnsi="Times New Roman" w:cs="Times New Roman"/>
          <w:sz w:val="24"/>
          <w:szCs w:val="24"/>
        </w:rPr>
        <w:t xml:space="preserve">рта. – М.: Физкультура и спорт, </w:t>
      </w:r>
      <w:r w:rsidRPr="00376635">
        <w:rPr>
          <w:rFonts w:ascii="Times New Roman" w:hAnsi="Times New Roman" w:cs="Times New Roman"/>
          <w:sz w:val="24"/>
          <w:szCs w:val="24"/>
        </w:rPr>
        <w:t>1986 – 207с.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 xml:space="preserve">3. Залетаев И.П. Общеразвивающие </w:t>
      </w:r>
      <w:r w:rsidR="00376635">
        <w:rPr>
          <w:rFonts w:ascii="Times New Roman" w:hAnsi="Times New Roman" w:cs="Times New Roman"/>
          <w:sz w:val="24"/>
          <w:szCs w:val="24"/>
        </w:rPr>
        <w:t xml:space="preserve">упражнения. – М.: Физкультура и </w:t>
      </w:r>
      <w:r w:rsidRPr="00376635">
        <w:rPr>
          <w:rFonts w:ascii="Times New Roman" w:hAnsi="Times New Roman" w:cs="Times New Roman"/>
          <w:sz w:val="24"/>
          <w:szCs w:val="24"/>
        </w:rPr>
        <w:t>спорт, 2002 – 120с.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4. Кузин В.В., Полиевский С.А. 500</w:t>
      </w:r>
      <w:r w:rsidR="006003DC">
        <w:rPr>
          <w:rFonts w:ascii="Times New Roman" w:hAnsi="Times New Roman" w:cs="Times New Roman"/>
          <w:sz w:val="24"/>
          <w:szCs w:val="24"/>
        </w:rPr>
        <w:t xml:space="preserve"> игр и эстафет. – Изд.2-е - М.: </w:t>
      </w:r>
      <w:r w:rsidRPr="00376635">
        <w:rPr>
          <w:rFonts w:ascii="Times New Roman" w:hAnsi="Times New Roman" w:cs="Times New Roman"/>
          <w:sz w:val="24"/>
          <w:szCs w:val="24"/>
        </w:rPr>
        <w:t>Физкультура и спорт, 2003 – 304с.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5. Лях В.Н. Координационные спос</w:t>
      </w:r>
      <w:r w:rsidR="00376635">
        <w:rPr>
          <w:rFonts w:ascii="Times New Roman" w:hAnsi="Times New Roman" w:cs="Times New Roman"/>
          <w:sz w:val="24"/>
          <w:szCs w:val="24"/>
        </w:rPr>
        <w:t xml:space="preserve">обности учащихся: диагностика и </w:t>
      </w:r>
      <w:r w:rsidRPr="00376635">
        <w:rPr>
          <w:rFonts w:ascii="Times New Roman" w:hAnsi="Times New Roman" w:cs="Times New Roman"/>
          <w:sz w:val="24"/>
          <w:szCs w:val="24"/>
        </w:rPr>
        <w:t>развитие. – М.: ТВТ Дивизион, 2006 – 290с.</w:t>
      </w:r>
    </w:p>
    <w:p w:rsidR="00B85335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6. Теоретическая подготовка ю</w:t>
      </w:r>
      <w:r w:rsidR="003B2704">
        <w:rPr>
          <w:rFonts w:ascii="Times New Roman" w:hAnsi="Times New Roman" w:cs="Times New Roman"/>
          <w:sz w:val="24"/>
          <w:szCs w:val="24"/>
        </w:rPr>
        <w:t xml:space="preserve">ных спортсменов / Под ред. Ю.Ф. </w:t>
      </w:r>
      <w:r w:rsidRPr="00376635">
        <w:rPr>
          <w:rFonts w:ascii="Times New Roman" w:hAnsi="Times New Roman" w:cs="Times New Roman"/>
          <w:sz w:val="24"/>
          <w:szCs w:val="24"/>
        </w:rPr>
        <w:t>Буйлина, Ю.Ф. Курамшина. – М.: ФИС, 1981 – 192с.</w:t>
      </w:r>
    </w:p>
    <w:p w:rsidR="00750E0A" w:rsidRPr="00376635" w:rsidRDefault="00B85335" w:rsidP="00376635">
      <w:pPr>
        <w:tabs>
          <w:tab w:val="left" w:pos="935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635">
        <w:rPr>
          <w:rFonts w:ascii="Times New Roman" w:hAnsi="Times New Roman" w:cs="Times New Roman"/>
          <w:sz w:val="24"/>
          <w:szCs w:val="24"/>
        </w:rPr>
        <w:t>7. Чермит К.Д. Теория и методика физи</w:t>
      </w:r>
      <w:r w:rsidR="00376635">
        <w:rPr>
          <w:rFonts w:ascii="Times New Roman" w:hAnsi="Times New Roman" w:cs="Times New Roman"/>
          <w:sz w:val="24"/>
          <w:szCs w:val="24"/>
        </w:rPr>
        <w:t xml:space="preserve">ческой культуры: опорные схемы: </w:t>
      </w:r>
      <w:r w:rsidRPr="00376635">
        <w:rPr>
          <w:rFonts w:ascii="Times New Roman" w:hAnsi="Times New Roman" w:cs="Times New Roman"/>
          <w:sz w:val="24"/>
          <w:szCs w:val="24"/>
        </w:rPr>
        <w:t>учебное пособие. – М.: Советский спор</w:t>
      </w:r>
      <w:r>
        <w:t>т, 2005 – 311с.</w:t>
      </w:r>
    </w:p>
    <w:sectPr w:rsidR="00750E0A" w:rsidRPr="00376635" w:rsidSect="00F17B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9A" w:rsidRDefault="0096539A" w:rsidP="005F3263">
      <w:pPr>
        <w:spacing w:after="0" w:line="240" w:lineRule="auto"/>
      </w:pPr>
      <w:r>
        <w:separator/>
      </w:r>
    </w:p>
  </w:endnote>
  <w:endnote w:type="continuationSeparator" w:id="0">
    <w:p w:rsidR="0096539A" w:rsidRDefault="0096539A" w:rsidP="005F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01040"/>
      <w:docPartObj>
        <w:docPartGallery w:val="Page Numbers (Bottom of Page)"/>
        <w:docPartUnique/>
      </w:docPartObj>
    </w:sdtPr>
    <w:sdtEndPr/>
    <w:sdtContent>
      <w:p w:rsidR="00060F16" w:rsidRDefault="00060F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24E">
          <w:rPr>
            <w:noProof/>
          </w:rPr>
          <w:t>2</w:t>
        </w:r>
        <w:r>
          <w:fldChar w:fldCharType="end"/>
        </w:r>
      </w:p>
    </w:sdtContent>
  </w:sdt>
  <w:p w:rsidR="00060F16" w:rsidRDefault="00060F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9A" w:rsidRDefault="0096539A" w:rsidP="005F3263">
      <w:pPr>
        <w:spacing w:after="0" w:line="240" w:lineRule="auto"/>
      </w:pPr>
      <w:r>
        <w:separator/>
      </w:r>
    </w:p>
  </w:footnote>
  <w:footnote w:type="continuationSeparator" w:id="0">
    <w:p w:rsidR="0096539A" w:rsidRDefault="0096539A" w:rsidP="005F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E58"/>
    <w:multiLevelType w:val="hybridMultilevel"/>
    <w:tmpl w:val="E282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942"/>
    <w:multiLevelType w:val="multilevel"/>
    <w:tmpl w:val="3724CE3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D7ECF"/>
    <w:multiLevelType w:val="hybridMultilevel"/>
    <w:tmpl w:val="89CCF7A6"/>
    <w:lvl w:ilvl="0" w:tplc="F0A6C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DA01A9"/>
    <w:multiLevelType w:val="hybridMultilevel"/>
    <w:tmpl w:val="75B4F5BC"/>
    <w:lvl w:ilvl="0" w:tplc="DC0E81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A20CCB"/>
    <w:multiLevelType w:val="hybridMultilevel"/>
    <w:tmpl w:val="5A2E248E"/>
    <w:lvl w:ilvl="0" w:tplc="DD524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E55FF4"/>
    <w:multiLevelType w:val="hybridMultilevel"/>
    <w:tmpl w:val="3766A29E"/>
    <w:lvl w:ilvl="0" w:tplc="32F69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663339"/>
    <w:multiLevelType w:val="multilevel"/>
    <w:tmpl w:val="D8BEB07C"/>
    <w:lvl w:ilvl="0">
      <w:start w:val="1"/>
      <w:numFmt w:val="decimal"/>
      <w:lvlText w:val="%1."/>
      <w:lvlJc w:val="left"/>
      <w:pPr>
        <w:ind w:left="-4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1800"/>
      </w:pPr>
      <w:rPr>
        <w:rFonts w:hint="default"/>
      </w:rPr>
    </w:lvl>
  </w:abstractNum>
  <w:abstractNum w:abstractNumId="7">
    <w:nsid w:val="30AB56B9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500D66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0A3715"/>
    <w:multiLevelType w:val="hybridMultilevel"/>
    <w:tmpl w:val="1090D0EE"/>
    <w:lvl w:ilvl="0" w:tplc="D116AE1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41A8E"/>
    <w:multiLevelType w:val="hybridMultilevel"/>
    <w:tmpl w:val="22626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D3F33"/>
    <w:multiLevelType w:val="hybridMultilevel"/>
    <w:tmpl w:val="C9BCEF08"/>
    <w:lvl w:ilvl="0" w:tplc="E0D4D7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817FE4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AC4ADE"/>
    <w:multiLevelType w:val="multilevel"/>
    <w:tmpl w:val="C0AC2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D254DDA"/>
    <w:multiLevelType w:val="multilevel"/>
    <w:tmpl w:val="F500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373941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B47BC8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213444"/>
    <w:multiLevelType w:val="hybridMultilevel"/>
    <w:tmpl w:val="A156E84A"/>
    <w:lvl w:ilvl="0" w:tplc="AF247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5335"/>
    <w:rsid w:val="00014E24"/>
    <w:rsid w:val="00040AC0"/>
    <w:rsid w:val="00060F16"/>
    <w:rsid w:val="00070483"/>
    <w:rsid w:val="00125FAD"/>
    <w:rsid w:val="001422DF"/>
    <w:rsid w:val="00143366"/>
    <w:rsid w:val="00151B9C"/>
    <w:rsid w:val="00180DEE"/>
    <w:rsid w:val="001C61F3"/>
    <w:rsid w:val="002049B6"/>
    <w:rsid w:val="00267A72"/>
    <w:rsid w:val="00276A83"/>
    <w:rsid w:val="0028605B"/>
    <w:rsid w:val="002B41DB"/>
    <w:rsid w:val="002B7166"/>
    <w:rsid w:val="002C5EEF"/>
    <w:rsid w:val="00302CBE"/>
    <w:rsid w:val="003325C0"/>
    <w:rsid w:val="00376635"/>
    <w:rsid w:val="003926A3"/>
    <w:rsid w:val="003B2704"/>
    <w:rsid w:val="003C35CD"/>
    <w:rsid w:val="003D634C"/>
    <w:rsid w:val="003E3601"/>
    <w:rsid w:val="003E57E8"/>
    <w:rsid w:val="003E7A62"/>
    <w:rsid w:val="003F2921"/>
    <w:rsid w:val="00404971"/>
    <w:rsid w:val="00421EC8"/>
    <w:rsid w:val="00423FDE"/>
    <w:rsid w:val="00427395"/>
    <w:rsid w:val="004351B7"/>
    <w:rsid w:val="00442492"/>
    <w:rsid w:val="00446526"/>
    <w:rsid w:val="00461FE0"/>
    <w:rsid w:val="00480A81"/>
    <w:rsid w:val="004828F1"/>
    <w:rsid w:val="00487DEA"/>
    <w:rsid w:val="004B324A"/>
    <w:rsid w:val="005373B6"/>
    <w:rsid w:val="00547066"/>
    <w:rsid w:val="005479FF"/>
    <w:rsid w:val="00555901"/>
    <w:rsid w:val="00556C18"/>
    <w:rsid w:val="00577FA7"/>
    <w:rsid w:val="00580ECC"/>
    <w:rsid w:val="00593CC2"/>
    <w:rsid w:val="005C6B01"/>
    <w:rsid w:val="005D600A"/>
    <w:rsid w:val="005E605F"/>
    <w:rsid w:val="005F1118"/>
    <w:rsid w:val="005F3263"/>
    <w:rsid w:val="006003DC"/>
    <w:rsid w:val="0060324E"/>
    <w:rsid w:val="00606333"/>
    <w:rsid w:val="0065110A"/>
    <w:rsid w:val="006C4462"/>
    <w:rsid w:val="006D58D6"/>
    <w:rsid w:val="006D7CC6"/>
    <w:rsid w:val="006F41C9"/>
    <w:rsid w:val="007457AA"/>
    <w:rsid w:val="00750E0A"/>
    <w:rsid w:val="00771D3F"/>
    <w:rsid w:val="007A6BDC"/>
    <w:rsid w:val="007E1173"/>
    <w:rsid w:val="007E2CFA"/>
    <w:rsid w:val="00832B4F"/>
    <w:rsid w:val="00860020"/>
    <w:rsid w:val="00886E9B"/>
    <w:rsid w:val="008B0F45"/>
    <w:rsid w:val="008D644D"/>
    <w:rsid w:val="008F7C4D"/>
    <w:rsid w:val="009208F2"/>
    <w:rsid w:val="0094740A"/>
    <w:rsid w:val="009535CA"/>
    <w:rsid w:val="0095476F"/>
    <w:rsid w:val="009646A9"/>
    <w:rsid w:val="0096539A"/>
    <w:rsid w:val="00967906"/>
    <w:rsid w:val="0099240F"/>
    <w:rsid w:val="009C552F"/>
    <w:rsid w:val="00A357C5"/>
    <w:rsid w:val="00A42A76"/>
    <w:rsid w:val="00A45C79"/>
    <w:rsid w:val="00A55F57"/>
    <w:rsid w:val="00A720CA"/>
    <w:rsid w:val="00A75A35"/>
    <w:rsid w:val="00A80E0F"/>
    <w:rsid w:val="00AA29BB"/>
    <w:rsid w:val="00AE199A"/>
    <w:rsid w:val="00AF7EDF"/>
    <w:rsid w:val="00B01577"/>
    <w:rsid w:val="00B70E09"/>
    <w:rsid w:val="00B85335"/>
    <w:rsid w:val="00B85B6D"/>
    <w:rsid w:val="00B950C7"/>
    <w:rsid w:val="00BC42D3"/>
    <w:rsid w:val="00BE1E3E"/>
    <w:rsid w:val="00BE6046"/>
    <w:rsid w:val="00BF0BC5"/>
    <w:rsid w:val="00BF2ED1"/>
    <w:rsid w:val="00C37E62"/>
    <w:rsid w:val="00C72993"/>
    <w:rsid w:val="00C80D55"/>
    <w:rsid w:val="00CD1004"/>
    <w:rsid w:val="00CD235F"/>
    <w:rsid w:val="00CE1ADE"/>
    <w:rsid w:val="00CF4A9D"/>
    <w:rsid w:val="00CF4BD3"/>
    <w:rsid w:val="00D04B3A"/>
    <w:rsid w:val="00D0505E"/>
    <w:rsid w:val="00D16D59"/>
    <w:rsid w:val="00D764BA"/>
    <w:rsid w:val="00DA1F56"/>
    <w:rsid w:val="00DB3FEC"/>
    <w:rsid w:val="00DB55FE"/>
    <w:rsid w:val="00E017C6"/>
    <w:rsid w:val="00E04DB6"/>
    <w:rsid w:val="00E119D7"/>
    <w:rsid w:val="00E66804"/>
    <w:rsid w:val="00E701D4"/>
    <w:rsid w:val="00EA184A"/>
    <w:rsid w:val="00EA198F"/>
    <w:rsid w:val="00EB0508"/>
    <w:rsid w:val="00EC12D7"/>
    <w:rsid w:val="00F17B0A"/>
    <w:rsid w:val="00F3425D"/>
    <w:rsid w:val="00F44DE7"/>
    <w:rsid w:val="00F53343"/>
    <w:rsid w:val="00F725B1"/>
    <w:rsid w:val="00F74BAB"/>
    <w:rsid w:val="00F82F03"/>
    <w:rsid w:val="00F910F2"/>
    <w:rsid w:val="00F93A2A"/>
    <w:rsid w:val="00F94F13"/>
    <w:rsid w:val="00F97EF5"/>
    <w:rsid w:val="00FC4C30"/>
    <w:rsid w:val="00FD29E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510029-2F79-48FE-BABB-1D3F03E8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6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F17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725B1"/>
    <w:pPr>
      <w:ind w:left="720"/>
      <w:contextualSpacing/>
    </w:pPr>
  </w:style>
  <w:style w:type="table" w:styleId="a4">
    <w:name w:val="Table Grid"/>
    <w:basedOn w:val="a1"/>
    <w:uiPriority w:val="59"/>
    <w:rsid w:val="0086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D04B3A"/>
  </w:style>
  <w:style w:type="character" w:customStyle="1" w:styleId="10">
    <w:name w:val="Заголовок 1 Знак"/>
    <w:basedOn w:val="a0"/>
    <w:link w:val="1"/>
    <w:uiPriority w:val="9"/>
    <w:rsid w:val="00276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A7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63"/>
  </w:style>
  <w:style w:type="paragraph" w:styleId="a8">
    <w:name w:val="footer"/>
    <w:basedOn w:val="a"/>
    <w:link w:val="a9"/>
    <w:uiPriority w:val="99"/>
    <w:unhideWhenUsed/>
    <w:rsid w:val="005F3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63"/>
  </w:style>
  <w:style w:type="table" w:customStyle="1" w:styleId="TableNormal">
    <w:name w:val="Table Normal"/>
    <w:uiPriority w:val="2"/>
    <w:semiHidden/>
    <w:unhideWhenUsed/>
    <w:qFormat/>
    <w:rsid w:val="00F93A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3A2A"/>
    <w:pPr>
      <w:widowControl w:val="0"/>
      <w:autoSpaceDE w:val="0"/>
      <w:autoSpaceDN w:val="0"/>
      <w:spacing w:after="0" w:line="258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4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4DE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5C6B0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5C6B0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4"/>
    <w:uiPriority w:val="59"/>
    <w:rsid w:val="00556C1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351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556D-FA8B-4391-8624-436894E0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53</Pages>
  <Words>16425</Words>
  <Characters>93628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53</cp:revision>
  <cp:lastPrinted>2020-10-08T11:50:00Z</cp:lastPrinted>
  <dcterms:created xsi:type="dcterms:W3CDTF">2019-10-18T07:58:00Z</dcterms:created>
  <dcterms:modified xsi:type="dcterms:W3CDTF">2022-12-10T12:33:00Z</dcterms:modified>
</cp:coreProperties>
</file>