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9C2" w14:textId="77777777" w:rsidR="00702DAC" w:rsidRPr="00702DAC" w:rsidRDefault="00702DAC" w:rsidP="00702DAC">
      <w:pPr>
        <w:spacing w:after="53" w:line="239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9808" w:type="dxa"/>
        <w:tblInd w:w="-108" w:type="dxa"/>
        <w:tblLayout w:type="fixed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79"/>
        <w:gridCol w:w="4729"/>
      </w:tblGrid>
      <w:tr w:rsidR="00702DAC" w:rsidRPr="00702DAC" w14:paraId="5774C321" w14:textId="77777777" w:rsidTr="00F46F92">
        <w:trPr>
          <w:trHeight w:val="2861"/>
        </w:trPr>
        <w:tc>
          <w:tcPr>
            <w:tcW w:w="5024" w:type="dxa"/>
            <w:shd w:val="clear" w:color="auto" w:fill="auto"/>
          </w:tcPr>
          <w:p w14:paraId="490EE745" w14:textId="77777777" w:rsidR="00702DAC" w:rsidRPr="00702DAC" w:rsidRDefault="00702DAC" w:rsidP="00702DAC">
            <w:pPr>
              <w:spacing w:after="215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ПРИНЯТО:</w:t>
            </w:r>
          </w:p>
          <w:p w14:paraId="5BCB1C34" w14:textId="77777777" w:rsidR="00702DAC" w:rsidRPr="00702DAC" w:rsidRDefault="00702DAC" w:rsidP="00702DAC">
            <w:pPr>
              <w:spacing w:after="140" w:line="31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2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 педагогического совета</w:t>
            </w: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МБОУ ДО «СШ ЦР» </w:t>
            </w:r>
          </w:p>
          <w:p w14:paraId="1A05E470" w14:textId="77777777" w:rsidR="00702DAC" w:rsidRPr="00702DAC" w:rsidRDefault="00702DAC" w:rsidP="00702D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Start"/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ротокол</w:t>
            </w:r>
            <w:proofErr w:type="spellEnd"/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№ </w:t>
            </w: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  <w:p w14:paraId="6F196597" w14:textId="77777777" w:rsidR="00702DAC" w:rsidRPr="00702DAC" w:rsidRDefault="00702DAC" w:rsidP="00702D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от</w:t>
            </w:r>
            <w:proofErr w:type="spellEnd"/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>22.03.</w:t>
            </w: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2023 г. </w:t>
            </w:r>
          </w:p>
        </w:tc>
        <w:tc>
          <w:tcPr>
            <w:tcW w:w="4678" w:type="dxa"/>
            <w:shd w:val="clear" w:color="auto" w:fill="auto"/>
          </w:tcPr>
          <w:p w14:paraId="3C5B47F1" w14:textId="77777777" w:rsidR="00702DAC" w:rsidRPr="00702DAC" w:rsidRDefault="00702DAC" w:rsidP="00702DAC">
            <w:pPr>
              <w:spacing w:after="2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УТВЕРЖДАЮ:</w:t>
            </w:r>
          </w:p>
          <w:p w14:paraId="14E3CC95" w14:textId="77777777" w:rsidR="00702DAC" w:rsidRPr="00702DAC" w:rsidRDefault="00702DAC" w:rsidP="00702DAC">
            <w:pPr>
              <w:spacing w:after="2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МБОУ ДО «СШ ЦР» </w:t>
            </w:r>
          </w:p>
          <w:p w14:paraId="022C366A" w14:textId="77777777" w:rsidR="00702DAC" w:rsidRPr="00702DAC" w:rsidRDefault="00702DAC" w:rsidP="00702DAC">
            <w:pPr>
              <w:spacing w:after="2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_______________ Е. А. Бородин </w:t>
            </w:r>
          </w:p>
          <w:p w14:paraId="75304284" w14:textId="77777777" w:rsidR="00702DAC" w:rsidRPr="00702DAC" w:rsidRDefault="00702DAC" w:rsidP="00702D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02DA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Приказ № ___ от 22.03.2023 г.  </w:t>
            </w:r>
          </w:p>
        </w:tc>
      </w:tr>
    </w:tbl>
    <w:p w14:paraId="356EBF9A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74B93F06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01B3BF59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67C057AD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58F07758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1C1F403D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75F032C2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1AD82B13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71F92F46" w14:textId="77777777" w:rsidR="00702DAC" w:rsidRPr="00702DAC" w:rsidRDefault="00702DAC" w:rsidP="00702D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97732E" w14:textId="77777777" w:rsidR="00702DAC" w:rsidRPr="00702DAC" w:rsidRDefault="00702DAC" w:rsidP="00702D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02DA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ПОЛОЖЕНИЕ</w:t>
      </w:r>
    </w:p>
    <w:p w14:paraId="702ABB7F" w14:textId="77777777" w:rsidR="00702DAC" w:rsidRPr="00702DAC" w:rsidRDefault="00702DAC" w:rsidP="00702D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02DA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 ОБРАБОТКЕ ПЕРСОНАЛЬНЫХ ДАННЫХ ОБУЧАЮЩИХСЯ И ИХ РОДИТЕЛЕЙ (ЗАКОННЫХ ПРЕДСТАВТИТЕЛЕЙ)</w:t>
      </w:r>
    </w:p>
    <w:p w14:paraId="3267E6DB" w14:textId="77777777" w:rsidR="00702DAC" w:rsidRPr="00702DAC" w:rsidRDefault="00702DAC" w:rsidP="00702D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02DA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БЮДЖЕТНОГО</w:t>
      </w:r>
    </w:p>
    <w:p w14:paraId="571032CE" w14:textId="77777777" w:rsidR="00702DAC" w:rsidRPr="00702DAC" w:rsidRDefault="00702DAC" w:rsidP="00702D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02DA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ОБРАЗОВАТЕЛЬНОГО УЧРЕЖДЕНИЯ </w:t>
      </w:r>
    </w:p>
    <w:p w14:paraId="2379DB1C" w14:textId="77777777" w:rsidR="00702DAC" w:rsidRPr="00702DAC" w:rsidRDefault="00702DAC" w:rsidP="00702D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02DA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ДОПОЛНИТЕЛЬНОГО ОБРАЗОВАНИЯ «СПОРТИВНАЯ ШКОЛА ЦЕЛИНСКОГО РАЙОНА»</w:t>
      </w:r>
    </w:p>
    <w:p w14:paraId="14D78596" w14:textId="77777777" w:rsidR="00702DAC" w:rsidRPr="00702DAC" w:rsidRDefault="00702DAC" w:rsidP="0070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C78C0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64212C7F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67B500AA" w14:textId="77777777" w:rsidR="00702DAC" w:rsidRPr="00702DAC" w:rsidRDefault="00702DAC" w:rsidP="00702DAC">
      <w:pPr>
        <w:suppressAutoHyphens/>
        <w:spacing w:after="0" w:line="276" w:lineRule="auto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25E7759E" w14:textId="77777777" w:rsidR="00702DAC" w:rsidRPr="00702DAC" w:rsidRDefault="00702DAC" w:rsidP="00702DAC">
      <w:pPr>
        <w:suppressAutoHyphens/>
        <w:spacing w:after="0" w:line="276" w:lineRule="auto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3B97EB8A" w14:textId="77777777" w:rsidR="00702DAC" w:rsidRPr="00702DAC" w:rsidRDefault="00702DAC" w:rsidP="00702DAC">
      <w:pPr>
        <w:suppressAutoHyphens/>
        <w:spacing w:after="0" w:line="276" w:lineRule="auto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4E33EF5D" w14:textId="77777777" w:rsidR="00702DAC" w:rsidRPr="00702DAC" w:rsidRDefault="00702DAC" w:rsidP="00702DAC">
      <w:pPr>
        <w:suppressAutoHyphens/>
        <w:spacing w:after="0" w:line="276" w:lineRule="auto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3972A1A5" w14:textId="77777777" w:rsidR="00702DAC" w:rsidRPr="00702DAC" w:rsidRDefault="00702DAC" w:rsidP="00702DAC">
      <w:pPr>
        <w:suppressAutoHyphens/>
        <w:spacing w:after="0" w:line="276" w:lineRule="auto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7DB00F21" w14:textId="77777777" w:rsidR="00702DAC" w:rsidRPr="00702DAC" w:rsidRDefault="00702DAC" w:rsidP="00702DAC">
      <w:pPr>
        <w:suppressAutoHyphens/>
        <w:spacing w:after="0" w:line="276" w:lineRule="auto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66415D2C" w14:textId="77777777" w:rsidR="00702DAC" w:rsidRPr="00702DAC" w:rsidRDefault="00702DAC" w:rsidP="00702DAC">
      <w:pPr>
        <w:suppressAutoHyphens/>
        <w:spacing w:after="0" w:line="276" w:lineRule="auto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4402EB0C" w14:textId="77777777" w:rsidR="00702DAC" w:rsidRPr="00702DAC" w:rsidRDefault="00702DAC" w:rsidP="00702DAC">
      <w:pPr>
        <w:suppressAutoHyphens/>
        <w:spacing w:after="0" w:line="276" w:lineRule="auto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</w:p>
    <w:p w14:paraId="3EFFF803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Arial Unicode MS"/>
          <w:bCs/>
          <w:sz w:val="24"/>
          <w:szCs w:val="24"/>
          <w:lang w:eastAsia="ru-RU"/>
        </w:rPr>
      </w:pPr>
      <w:r w:rsidRPr="00702D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п. Целина</w:t>
      </w:r>
    </w:p>
    <w:p w14:paraId="7CDA5DF5" w14:textId="77777777" w:rsidR="00702DAC" w:rsidRPr="00702DAC" w:rsidRDefault="00702DAC" w:rsidP="00702DAC">
      <w:pPr>
        <w:suppressAutoHyphens/>
        <w:spacing w:after="0" w:line="276" w:lineRule="auto"/>
        <w:jc w:val="center"/>
        <w:rPr>
          <w:rFonts w:ascii="Times New Roman" w:eastAsia="Arial Unicode MS" w:hAnsi="Times New Roman" w:cs="Arial Unicode MS"/>
          <w:bCs/>
          <w:sz w:val="24"/>
          <w:szCs w:val="24"/>
          <w:lang w:eastAsia="ru-RU"/>
        </w:rPr>
      </w:pPr>
      <w:r w:rsidRPr="00702DAC">
        <w:rPr>
          <w:rFonts w:ascii="Times New Roman" w:eastAsia="Arial Unicode MS" w:hAnsi="Times New Roman" w:cs="Arial Unicode MS"/>
          <w:bCs/>
          <w:sz w:val="24"/>
          <w:szCs w:val="24"/>
          <w:lang w:eastAsia="ru-RU"/>
        </w:rPr>
        <w:t>2023 год</w:t>
      </w:r>
    </w:p>
    <w:p w14:paraId="253EEEAF" w14:textId="77777777" w:rsidR="00702DAC" w:rsidRPr="00702DAC" w:rsidRDefault="00702DAC" w:rsidP="00702DA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eastAsia="Lucida Sans Unicode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02DAC">
        <w:rPr>
          <w:rFonts w:ascii="Times New Roman" w:eastAsia="Lucida Sans Unicode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Общие положения</w:t>
      </w:r>
    </w:p>
    <w:p w14:paraId="7A57654B" w14:textId="77777777" w:rsidR="00702DAC" w:rsidRPr="00702DAC" w:rsidRDefault="00702DAC" w:rsidP="00702DAC">
      <w:pPr>
        <w:widowControl w:val="0"/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05D5F785" w14:textId="77777777" w:rsidR="00702DAC" w:rsidRPr="00702DAC" w:rsidRDefault="00702DAC" w:rsidP="00702DAC">
      <w:pPr>
        <w:widowControl w:val="0"/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1.1.  Настоящее Положение разработано на основании статей Конституции РФ, Кодекса об административных правонарушениях РФ, Гражданского Кодекса РФ, Уголовного Кодекса РФ, а также Федерального закона «О персональных данных», 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нормативно-правовых актов Российской Федерации в области трудовых отношений и образования, нормативными и распорядительными документами Минобрнауки России, Устава</w:t>
      </w: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МБОУ ДО «СШ ЦР». </w:t>
      </w:r>
    </w:p>
    <w:p w14:paraId="7C8553CC" w14:textId="77777777" w:rsidR="00702DAC" w:rsidRPr="00702DAC" w:rsidRDefault="00702DAC" w:rsidP="00702DAC">
      <w:pPr>
        <w:widowControl w:val="0"/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1.2. Целью данного Положения о персональных данных обучающихся и их родителей (законных представителей) (далее  -  Положения) является защита персональных данных обучающихся и их родителей (законных представителей) МБОУ ДО «СШ ЦР» от несанкционированного доступа, неправомерного их использования или утраты.</w:t>
      </w:r>
    </w:p>
    <w:p w14:paraId="21ECB8F0" w14:textId="77777777" w:rsidR="00702DAC" w:rsidRPr="00702DAC" w:rsidRDefault="00702DAC" w:rsidP="00702DAC">
      <w:pPr>
        <w:widowControl w:val="0"/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1.3. Настоящее Положение рассматривается на педагогическом совете, утверждается и вводится в действие приказом директора и является обязательным для исполнения всеми работниками, имеющими доступ к персональным данным обучающихся и их родителей (законных представителей).</w:t>
      </w:r>
    </w:p>
    <w:p w14:paraId="117FA489" w14:textId="77777777" w:rsidR="00702DAC" w:rsidRPr="00702DAC" w:rsidRDefault="00702DAC" w:rsidP="00702DAC">
      <w:pPr>
        <w:widowControl w:val="0"/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68D7CAF9" w14:textId="77777777" w:rsidR="00702DAC" w:rsidRPr="00702DAC" w:rsidRDefault="00702DAC" w:rsidP="00702DA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b/>
          <w:iCs/>
          <w:color w:val="000000"/>
          <w:sz w:val="24"/>
          <w:szCs w:val="24"/>
          <w:lang w:eastAsia="ru-RU"/>
        </w:rPr>
        <w:t>Понятие и состав персональных данных обучающихся и их родителей (законных представителей)</w:t>
      </w:r>
    </w:p>
    <w:p w14:paraId="39929CEE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14:paraId="489B3492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2.1. Персональные данные обучающихся и их родителей (законных представителей) (далее - ПД) – информация, необходимая МБОУ ДО «СШ ЦР» в связи с осуществлением образовательной деятельности. Под информацией об обучающихся и их родителей (законных представителей) понимаются сведения о фактах, событиях и обстоятельствах жизни гражданина, позволяющие идентифицировать его личность. </w:t>
      </w:r>
    </w:p>
    <w:p w14:paraId="053CA447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2.2. В состав персональных данных обучающихся и их родителей (законных представителей) входят: </w:t>
      </w:r>
    </w:p>
    <w:p w14:paraId="0276E61A" w14:textId="77777777" w:rsidR="00702DAC" w:rsidRPr="00702DAC" w:rsidRDefault="00702DAC" w:rsidP="00702DA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фамилия, имя, отчество обучающегося и его родителей (законных представителей);</w:t>
      </w:r>
    </w:p>
    <w:p w14:paraId="266630AA" w14:textId="77777777" w:rsidR="00702DAC" w:rsidRPr="00702DAC" w:rsidRDefault="00702DAC" w:rsidP="00702DA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дата рождения обучающегося и его родителей (законных представителей);</w:t>
      </w:r>
    </w:p>
    <w:p w14:paraId="3965AC99" w14:textId="77777777" w:rsidR="00702DAC" w:rsidRPr="00702DAC" w:rsidRDefault="00702DAC" w:rsidP="00702DA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адрес регистрации и проживания, контактные телефоны, адреса электронной почты;</w:t>
      </w:r>
    </w:p>
    <w:p w14:paraId="0C9B34F7" w14:textId="77777777" w:rsidR="00702DAC" w:rsidRPr="00702DAC" w:rsidRDefault="00702DAC" w:rsidP="00702DA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паспортные данные 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обучающегося и его</w:t>
      </w: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представителей);</w:t>
      </w:r>
    </w:p>
    <w:p w14:paraId="394B90DE" w14:textId="77777777" w:rsidR="00702DAC" w:rsidRPr="00702DAC" w:rsidRDefault="00702DAC" w:rsidP="00702DA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данные свидетельства о рождении (паспорта) обучающегося;</w:t>
      </w:r>
    </w:p>
    <w:p w14:paraId="230163C6" w14:textId="77777777" w:rsidR="00702DAC" w:rsidRPr="00702DAC" w:rsidRDefault="00702DAC" w:rsidP="00702DA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сведения о месте работы (учебы) родителей (законных представителей),</w:t>
      </w:r>
    </w:p>
    <w:p w14:paraId="075D7594" w14:textId="77777777" w:rsidR="00702DAC" w:rsidRPr="00702DAC" w:rsidRDefault="00702DAC" w:rsidP="00702DA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данные полиса ОМС.</w:t>
      </w:r>
    </w:p>
    <w:p w14:paraId="27746FA8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38EC3F0C" w14:textId="77777777" w:rsidR="00702DAC" w:rsidRPr="00702DAC" w:rsidRDefault="00702DAC" w:rsidP="00702DA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b/>
          <w:iCs/>
          <w:color w:val="000000"/>
          <w:sz w:val="24"/>
          <w:szCs w:val="24"/>
          <w:lang w:eastAsia="ru-RU"/>
        </w:rPr>
        <w:t>Порядок получения и обработки персональных данных обучающихся и их родителей (законных представителей)</w:t>
      </w:r>
    </w:p>
    <w:p w14:paraId="5A3B7FFB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14:paraId="37A9AB1B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3.1. Под обработкой ПД понимается получение, хранение, комбинирование, передача или любое другое использование персональных данных обучающихся и их родителей (законных представителей). </w:t>
      </w:r>
    </w:p>
    <w:p w14:paraId="03160C5F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3.2. В целях обеспечения прав и свобод человека и гражданина МБОУ ДО «СШ ЦР» и его представители при обработке ПД обязаны соблюдать следующие общие требования:</w:t>
      </w:r>
    </w:p>
    <w:p w14:paraId="7FE538A7" w14:textId="77777777" w:rsidR="00702DAC" w:rsidRPr="00702DAC" w:rsidRDefault="00702DAC" w:rsidP="00702DAC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обработка ПД может осуществляться исключительно в целях обеспечения соблюдения законов и иных нормативных правовых актов, регламентирующих образовательную деятельность учреждения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;</w:t>
      </w:r>
    </w:p>
    <w:p w14:paraId="17BB5BF4" w14:textId="77777777" w:rsidR="00702DAC" w:rsidRPr="00702DAC" w:rsidRDefault="00702DAC" w:rsidP="00702DAC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при определении объема и содержания обрабатываемых ПД МБОУ ДО «СШ ЦР» руководствуется Конституцией Российской Федерации,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нормативными и распорядительными документами Минобрнауки России, Уставом МБОУ ДО «СШ ЦР»;</w:t>
      </w:r>
    </w:p>
    <w:p w14:paraId="09C35ECF" w14:textId="77777777" w:rsidR="00702DAC" w:rsidRPr="00702DAC" w:rsidRDefault="00702DAC" w:rsidP="00702DAC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получение персональных данных осуществляется путем представления их родителем (законным представителем) ребенка лично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.</w:t>
      </w:r>
    </w:p>
    <w:p w14:paraId="2718E366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>3.3. Родитель (законный представитель) ребенка обязан предоставлять в МБОУ ДО «СШ ЦР» достоверные сведения о себе, своем ребенке и своевременно сообщать ему об изменении этих персональных данных.</w:t>
      </w:r>
    </w:p>
    <w:p w14:paraId="00D87C60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3.4. МБОУ ДО «СШ ЦР» имеет право проверять достоверность сведений, предоставленных родителем (законным представителем), сверяя данные с оригиналами предоставленных документов.</w:t>
      </w:r>
    </w:p>
    <w:p w14:paraId="0C282AD2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3.5. МБОУ ДО «СШ ЦР» не имеет права получать и обрабатывать ПД о политических, религиозных и иных убеждениях и частной жизни субъектов персональных данных, а также о членстве в общественных объединениях или профсоюзной деятельности субъектов персональных данных, за исключением случаев, предусмотренных Федеральным Законом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.</w:t>
      </w:r>
    </w:p>
    <w:p w14:paraId="7BFF79C0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3.6. Сотрудники МБОУ ДО «СШ ЦР» имеют доступ к обработке, передаче и хранению ПД.</w:t>
      </w:r>
    </w:p>
    <w:p w14:paraId="12EEC0B0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3.7. 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14:paraId="6C62DA74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3.8. Передача персональных данных обучающихся и их родителей (законных представителей) возможна только с согласия родителей (законных представителей) или в случаях, прямо предусмотренных законодательством.</w:t>
      </w:r>
    </w:p>
    <w:p w14:paraId="27638F06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3.9. При передаче ПД МБОУ ДО «СШ ЦР» 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должна соблюдать следующие требования: </w:t>
      </w:r>
    </w:p>
    <w:p w14:paraId="3172AED3" w14:textId="77777777" w:rsidR="00702DAC" w:rsidRPr="00702DAC" w:rsidRDefault="00702DAC" w:rsidP="00702DA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при передаче ПД </w:t>
      </w: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МБОУ ДО «СШ ЦР» 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не должно сообщать эти данные третьей стороне без письменного согласия родителей (законных представителей), за исключением случаев, когда это необходимо в</w:t>
      </w: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целях предупреждения угрозы жизни и здоровью субъекта персональных данных или в случаях, установленных Федеральным Законом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;</w:t>
      </w:r>
    </w:p>
    <w:p w14:paraId="17A99FBC" w14:textId="77777777" w:rsidR="00702DAC" w:rsidRPr="00702DAC" w:rsidRDefault="00702DAC" w:rsidP="00702DA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предупредить лиц, получающих ПД, о том, что эти данные могут быть использованы лишь в целях, для которых они сообщены. Лица, получающие ПД, обязаны соблюдать режим секретности (конфиденциальности). Данное положение не распространяется на обмен ПД в порядке, установленном Федеральными Законами; </w:t>
      </w:r>
    </w:p>
    <w:p w14:paraId="6161A2EC" w14:textId="77777777" w:rsidR="00702DAC" w:rsidRPr="00702DAC" w:rsidRDefault="00702DAC" w:rsidP="00702DA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не запрашивать информацию о состоянии здоровья субъектов персональных данных, за исключением тех сведений, которые относятся к вопросу о возможности осуществления образовательного процесса.</w:t>
      </w:r>
    </w:p>
    <w:p w14:paraId="79B41757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3.10.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.</w:t>
      </w:r>
    </w:p>
    <w:p w14:paraId="0CF05C1F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3.11.   Все меры обеспечения безопасности при сборе, обработке и хранении ПД распространяются как на бумажные, так и на электронные (автоматизированные) носители информации.</w:t>
      </w:r>
    </w:p>
    <w:p w14:paraId="7C0AB9F2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428C6AF5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1FEFFE2A" w14:textId="77777777" w:rsidR="00702DAC" w:rsidRPr="00702DAC" w:rsidRDefault="00702DAC" w:rsidP="00702DAC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Права, обязанности и ответственность субъекта персональных данных </w:t>
      </w:r>
    </w:p>
    <w:p w14:paraId="54F65DD5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14:paraId="0A7AA6A6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4.1. Закрепление прав субъектов персональных данных, регламентирующих защиту его персональных данных, обеспечивает сохранность полной и точной информации о нем. </w:t>
      </w:r>
    </w:p>
    <w:p w14:paraId="1E57E1DC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4.2. Родители (законные представители) детей должны быть ознакомлены 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 документами организации, устанавливающими порядок обработки персональных данных об</w:t>
      </w: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учающихся и их родителей (законных представителей), а также об их правах и обязанностях в этой области.</w:t>
      </w:r>
    </w:p>
    <w:p w14:paraId="2C806733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В целях защиты персональных данных родители (законные представители) имеют право: </w:t>
      </w:r>
    </w:p>
    <w:p w14:paraId="5503E4CB" w14:textId="77777777" w:rsidR="00702DAC" w:rsidRPr="00702DAC" w:rsidRDefault="00702DAC" w:rsidP="00702DAC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lastRenderedPageBreak/>
        <w:t>требовать исключения или исправления неверных или неполных персональных данных;</w:t>
      </w:r>
    </w:p>
    <w:p w14:paraId="116D34B6" w14:textId="77777777" w:rsidR="00702DAC" w:rsidRPr="00702DAC" w:rsidRDefault="00702DAC" w:rsidP="00702DAC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на свободный бесплатный доступ к своим персональным данным, включая право на получение копий любой записи, содержащей персональные данные; </w:t>
      </w:r>
    </w:p>
    <w:p w14:paraId="258BF25A" w14:textId="77777777" w:rsidR="00702DAC" w:rsidRPr="00702DAC" w:rsidRDefault="00702DAC" w:rsidP="00702DAC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определять своих представителей для защиты своих персональных данных; </w:t>
      </w:r>
    </w:p>
    <w:p w14:paraId="04DD1E12" w14:textId="77777777" w:rsidR="00702DAC" w:rsidRPr="00702DAC" w:rsidRDefault="00702DAC" w:rsidP="00702DAC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на сохранение и защиту своей личной и семейной тайны.</w:t>
      </w:r>
    </w:p>
    <w:p w14:paraId="31D754EF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4.3. Родители (законные представители) детей обязаны передавать в МБОУ ДО «СШ ЦР» комплекс достоверных, документированных персональных данных, состав которых установлен 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нормативными и распорядительными документами Минобрнауки России, , уставом </w:t>
      </w: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МБОУ ДО «СШ ЦР»,  своевременно сообщать об изменении своих персональных данных. </w:t>
      </w:r>
    </w:p>
    <w:p w14:paraId="2CE217BD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4.4. Родители (законные представители) детей ставят МБОУ ДО «СШ ЦР» в известность об изменении фамилии, имени, отчества, адреса проживания, контактных телефонов.</w:t>
      </w:r>
    </w:p>
    <w:p w14:paraId="78B56900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4.5. В целях защиты частной жизни, личной и семейной тайны родители (законные представители) детей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</w:r>
    </w:p>
    <w:p w14:paraId="628A1FCE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67F316F2" w14:textId="77777777" w:rsidR="00702DAC" w:rsidRPr="00702DAC" w:rsidRDefault="00702DAC" w:rsidP="00702DAC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Права, обязанности и ответственность сотрудников, имеющих доступ к персональным данным </w:t>
      </w:r>
    </w:p>
    <w:p w14:paraId="73C43E71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14:paraId="4A9C70E8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5.1. Персональная ответственность -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14:paraId="6EA457DC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5.2.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14:paraId="31CB7C1F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5.3. Руководитель, разрешающий доступ сотрудника к документу, содержащему персональные сведения обучающихся и их родителей (законных представителей), несет персональную ответственность за данное разрешение.</w:t>
      </w:r>
    </w:p>
    <w:p w14:paraId="66658BFF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5.4. Каждый сотрудник организации, получающий для работы документ, содержащий персональные данные, несет единоличную ответственность за сохранность носителя и конфиденциальность информации. </w:t>
      </w:r>
    </w:p>
    <w:p w14:paraId="60B8B490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5.5. Сотрудник</w:t>
      </w: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МБОУ ДО «СШ ЦР», 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имеющий доступ к ПД в связи с исполнением трудовых обязанностей:</w:t>
      </w:r>
    </w:p>
    <w:p w14:paraId="28F3ECFA" w14:textId="77777777" w:rsidR="00702DAC" w:rsidRPr="00702DAC" w:rsidRDefault="00702DAC" w:rsidP="00702DAC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обеспечивает хранение информации, содержащей ПД, исключающее доступ к ним третьих лиц. В отсутствие сотрудника на его рабочем месте не должно быть документов, содержащих ПД; </w:t>
      </w:r>
    </w:p>
    <w:p w14:paraId="30D7058B" w14:textId="77777777" w:rsidR="00702DAC" w:rsidRPr="00702DAC" w:rsidRDefault="00702DAC" w:rsidP="00702DAC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при уходе в отпуск, служебной командировке и иных случаях длительного отсутствия работника на своем рабочем месте, обязан передать документы и иные носители, содержащие ПД секретарю ОУ; </w:t>
      </w:r>
    </w:p>
    <w:p w14:paraId="43FC6D5A" w14:textId="77777777" w:rsidR="00702DAC" w:rsidRPr="00702DAC" w:rsidRDefault="00702DAC" w:rsidP="00702DAC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при увольнении сотрудника, имеющего доступ к ПД, документы и иные носители, содержащие ПД, передаются другому сотруднику, имеющему доступ к персональным данным. </w:t>
      </w:r>
    </w:p>
    <w:p w14:paraId="45FBF6F4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5.6. Доступ к персональным данным обучающихся и их родителей (законных представителей) имеют сотрудники</w:t>
      </w: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МБОУ ДО «СШ ЦР»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, которым персональные данные необходимы в связи с исполнением ими трудовых обязанностей согласно перечню должностей.</w:t>
      </w:r>
    </w:p>
    <w:p w14:paraId="6E3DBFA3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5.7. В случае если работодателю оказывают услуги юридические и физические лица 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>на основании заключенных договоров (либо иных оснований) и в силу данных договоров они должны иметь доступ к персональным данным, то соответствующие данные предоставляются работодателем только после подписания с ними соглашения о неразглашении конфиденциальной информации.  В исключительных случаях, исходя из договорных отношений с контрагентом, допускается наличие в договорах пунктов о неразглашении конфиденциальной информации, в том числе предусматривающих защиту персональных данных учащихся и их родителей (законных представителей).</w:t>
      </w:r>
    </w:p>
    <w:p w14:paraId="51EDB79D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5.8. Процедура оформления доступа к ПД включает в себя:</w:t>
      </w:r>
    </w:p>
    <w:p w14:paraId="27A9F55A" w14:textId="77777777" w:rsidR="00702DAC" w:rsidRPr="00702DAC" w:rsidRDefault="00702DAC" w:rsidP="00702DA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ознакомление работника под роспись с настоящим Положением. При наличии иных нормативных актов (приказы, распоряжения, инструкции и т.п.), регулирующих обработку и защиту ПД, с данными актами также производится ознакомление работника под роспись. </w:t>
      </w:r>
    </w:p>
    <w:p w14:paraId="3E364614" w14:textId="77777777" w:rsidR="00702DAC" w:rsidRPr="00702DAC" w:rsidRDefault="00702DAC" w:rsidP="00702DAC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истребование с сотрудника (за исключением директора) письменного обязательства о соблюдении конфиденциальности персональных данных и соблюдении правил их обработки. </w:t>
      </w:r>
    </w:p>
    <w:p w14:paraId="432B3293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5.9. Допуск к персональным данным обучающихся и их родителей (законных представителей) других сотрудников работодателя, не имеющих надлежащим образом оформленного доступа, запрещается.</w:t>
      </w:r>
    </w:p>
    <w:p w14:paraId="6B400BEA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>5.10. Передача (обмен и т.д.) персональных данных между отделениями МБОУ ДО «СШ ЦР» осуществляется только между сотрудниками, имеющими доступ к персональным данным обучающихся и их родителей (законных представителей).</w:t>
      </w:r>
      <w:bookmarkStart w:id="0" w:name=".D0.94.D0.BE.D1.81.D1.82.D1.83.D0.BF_.D0"/>
      <w:bookmarkEnd w:id="0"/>
    </w:p>
    <w:p w14:paraId="1315FA09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5.11. Лица, виновные в нарушении норм, регулирующих получение, обработку и защиту ПД, несут дисциплинарную, административную, гражданско-правовую или уголовную ответственность в соответствии с Законодательством РФ.</w:t>
      </w:r>
    </w:p>
    <w:p w14:paraId="4D25DFA5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5.12.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p w14:paraId="41019582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5.13. МБОУ ДО «СШ ЦР»</w:t>
      </w: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обязана сообщить родителям (законным представителям) детей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родителей (законных представителей) дать письменное согласие на их получение.</w:t>
      </w:r>
    </w:p>
    <w:p w14:paraId="74D16A86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20F08FC4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47C81A0F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629C92B4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2BB4FAC1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59047F26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   </w:t>
      </w:r>
    </w:p>
    <w:p w14:paraId="1C8EC81F" w14:textId="77777777" w:rsidR="00702DAC" w:rsidRPr="00702DAC" w:rsidRDefault="00702DAC" w:rsidP="00702DAC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02DA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    </w:t>
      </w:r>
    </w:p>
    <w:p w14:paraId="2CA015A5" w14:textId="77777777" w:rsidR="00702DAC" w:rsidRPr="00702DAC" w:rsidRDefault="00702DAC" w:rsidP="00702D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60537C29" w14:textId="77777777" w:rsidR="00702DAC" w:rsidRPr="00702DAC" w:rsidRDefault="00702DAC" w:rsidP="00702DAC">
      <w:pPr>
        <w:suppressAutoHyphens/>
        <w:spacing w:after="0" w:line="276" w:lineRule="auto"/>
        <w:ind w:firstLine="567"/>
        <w:jc w:val="center"/>
        <w:rPr>
          <w:rFonts w:ascii="Times New Roman" w:eastAsia="Arial Unicode MS" w:hAnsi="Times New Roman" w:cs="Arial Unicode MS"/>
          <w:bCs/>
          <w:sz w:val="24"/>
          <w:szCs w:val="24"/>
          <w:lang w:eastAsia="ru-RU"/>
        </w:rPr>
      </w:pPr>
    </w:p>
    <w:p w14:paraId="2F306755" w14:textId="77777777" w:rsidR="00CD1640" w:rsidRDefault="00CD1640">
      <w:pPr>
        <w:ind w:firstLine="567"/>
      </w:pPr>
    </w:p>
    <w:sectPr w:rsidR="00CD1640" w:rsidSect="00702DA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7B8E" w14:textId="77777777" w:rsidR="00351CFB" w:rsidRDefault="00351CFB" w:rsidP="00702DAC">
      <w:pPr>
        <w:spacing w:after="0" w:line="240" w:lineRule="auto"/>
      </w:pPr>
      <w:r>
        <w:separator/>
      </w:r>
    </w:p>
  </w:endnote>
  <w:endnote w:type="continuationSeparator" w:id="0">
    <w:p w14:paraId="2ECEDC84" w14:textId="77777777" w:rsidR="00351CFB" w:rsidRDefault="00351CFB" w:rsidP="0070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489646"/>
      <w:docPartObj>
        <w:docPartGallery w:val="Page Numbers (Bottom of Page)"/>
        <w:docPartUnique/>
      </w:docPartObj>
    </w:sdtPr>
    <w:sdtContent>
      <w:p w14:paraId="1C412050" w14:textId="429F3CEC" w:rsidR="00702DAC" w:rsidRDefault="00702D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63B3A" w14:textId="77777777" w:rsidR="00702DAC" w:rsidRDefault="00702D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B616" w14:textId="77777777" w:rsidR="00351CFB" w:rsidRDefault="00351CFB" w:rsidP="00702DAC">
      <w:pPr>
        <w:spacing w:after="0" w:line="240" w:lineRule="auto"/>
      </w:pPr>
      <w:r>
        <w:separator/>
      </w:r>
    </w:p>
  </w:footnote>
  <w:footnote w:type="continuationSeparator" w:id="0">
    <w:p w14:paraId="5491B9D0" w14:textId="77777777" w:rsidR="00351CFB" w:rsidRDefault="00351CFB" w:rsidP="0070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889"/>
    <w:multiLevelType w:val="hybridMultilevel"/>
    <w:tmpl w:val="7324B7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176169"/>
    <w:multiLevelType w:val="hybridMultilevel"/>
    <w:tmpl w:val="79C052A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299780E"/>
    <w:multiLevelType w:val="hybridMultilevel"/>
    <w:tmpl w:val="2CCA8BB8"/>
    <w:lvl w:ilvl="0" w:tplc="914C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287A0">
      <w:numFmt w:val="none"/>
      <w:lvlText w:val=""/>
      <w:lvlJc w:val="left"/>
      <w:pPr>
        <w:tabs>
          <w:tab w:val="num" w:pos="360"/>
        </w:tabs>
      </w:pPr>
    </w:lvl>
    <w:lvl w:ilvl="2" w:tplc="A2203F10">
      <w:numFmt w:val="none"/>
      <w:lvlText w:val=""/>
      <w:lvlJc w:val="left"/>
      <w:pPr>
        <w:tabs>
          <w:tab w:val="num" w:pos="360"/>
        </w:tabs>
      </w:pPr>
    </w:lvl>
    <w:lvl w:ilvl="3" w:tplc="95763BAE">
      <w:numFmt w:val="none"/>
      <w:lvlText w:val=""/>
      <w:lvlJc w:val="left"/>
      <w:pPr>
        <w:tabs>
          <w:tab w:val="num" w:pos="360"/>
        </w:tabs>
      </w:pPr>
    </w:lvl>
    <w:lvl w:ilvl="4" w:tplc="FFD05DC6">
      <w:numFmt w:val="none"/>
      <w:lvlText w:val=""/>
      <w:lvlJc w:val="left"/>
      <w:pPr>
        <w:tabs>
          <w:tab w:val="num" w:pos="360"/>
        </w:tabs>
      </w:pPr>
    </w:lvl>
    <w:lvl w:ilvl="5" w:tplc="E85493BA">
      <w:numFmt w:val="none"/>
      <w:lvlText w:val=""/>
      <w:lvlJc w:val="left"/>
      <w:pPr>
        <w:tabs>
          <w:tab w:val="num" w:pos="360"/>
        </w:tabs>
      </w:pPr>
    </w:lvl>
    <w:lvl w:ilvl="6" w:tplc="AA40F0B8">
      <w:numFmt w:val="none"/>
      <w:lvlText w:val=""/>
      <w:lvlJc w:val="left"/>
      <w:pPr>
        <w:tabs>
          <w:tab w:val="num" w:pos="360"/>
        </w:tabs>
      </w:pPr>
    </w:lvl>
    <w:lvl w:ilvl="7" w:tplc="6964AE02">
      <w:numFmt w:val="none"/>
      <w:lvlText w:val=""/>
      <w:lvlJc w:val="left"/>
      <w:pPr>
        <w:tabs>
          <w:tab w:val="num" w:pos="360"/>
        </w:tabs>
      </w:pPr>
    </w:lvl>
    <w:lvl w:ilvl="8" w:tplc="388CD66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9970781"/>
    <w:multiLevelType w:val="hybridMultilevel"/>
    <w:tmpl w:val="FE90A86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69AB17F5"/>
    <w:multiLevelType w:val="hybridMultilevel"/>
    <w:tmpl w:val="8DD824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754A66F5"/>
    <w:multiLevelType w:val="hybridMultilevel"/>
    <w:tmpl w:val="0BECDD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7AF60C8F"/>
    <w:multiLevelType w:val="hybridMultilevel"/>
    <w:tmpl w:val="1B6443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53"/>
    <w:rsid w:val="00351CFB"/>
    <w:rsid w:val="00702DAC"/>
    <w:rsid w:val="00CD1640"/>
    <w:rsid w:val="00F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ABE3"/>
  <w15:chartTrackingRefBased/>
  <w15:docId w15:val="{75984B2A-ABCC-43A0-A2C0-3937784C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DAC"/>
  </w:style>
  <w:style w:type="paragraph" w:styleId="a5">
    <w:name w:val="footer"/>
    <w:basedOn w:val="a"/>
    <w:link w:val="a6"/>
    <w:uiPriority w:val="99"/>
    <w:unhideWhenUsed/>
    <w:rsid w:val="0070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ЭДО</dc:creator>
  <cp:keywords/>
  <dc:description/>
  <cp:lastModifiedBy>ДЮСШ ЭДО</cp:lastModifiedBy>
  <cp:revision>2</cp:revision>
  <dcterms:created xsi:type="dcterms:W3CDTF">2024-08-23T12:21:00Z</dcterms:created>
  <dcterms:modified xsi:type="dcterms:W3CDTF">2024-08-23T12:23:00Z</dcterms:modified>
</cp:coreProperties>
</file>