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753C16">
        <w:rPr>
          <w:rStyle w:val="Zag11"/>
          <w:rFonts w:eastAsia="@Arial Unicode MS"/>
          <w:b/>
          <w:bCs/>
        </w:rPr>
        <w:t>География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0E6B8A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850" w:type="dxa"/>
        <w:tblLook w:val="04A0"/>
      </w:tblPr>
      <w:tblGrid>
        <w:gridCol w:w="1652"/>
        <w:gridCol w:w="7670"/>
        <w:gridCol w:w="5528"/>
      </w:tblGrid>
      <w:tr w:rsidR="00CA0A33" w:rsidTr="00CA0A33">
        <w:tc>
          <w:tcPr>
            <w:tcW w:w="1652" w:type="dxa"/>
          </w:tcPr>
          <w:p w:rsidR="00CA0A33" w:rsidRDefault="00CA0A33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7670" w:type="dxa"/>
          </w:tcPr>
          <w:p w:rsidR="00CA0A33" w:rsidRDefault="00CA0A33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5528" w:type="dxa"/>
          </w:tcPr>
          <w:p w:rsidR="00CA0A33" w:rsidRDefault="00CA0A33" w:rsidP="00050C5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Основной результат</w:t>
            </w:r>
          </w:p>
        </w:tc>
      </w:tr>
      <w:tr w:rsidR="00CA0A33" w:rsidTr="00CA0A33">
        <w:tc>
          <w:tcPr>
            <w:tcW w:w="1652" w:type="dxa"/>
          </w:tcPr>
          <w:p w:rsidR="00CA0A33" w:rsidRDefault="00CA0A33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7670" w:type="dxa"/>
          </w:tcPr>
          <w:p w:rsidR="00CA0A33" w:rsidRDefault="00CA0A33" w:rsidP="00E1280D">
            <w:pPr>
              <w:ind w:firstLine="709"/>
              <w:jc w:val="both"/>
            </w:pPr>
            <w:r>
              <w:t>Рабочая программа разработана в соответствии с требованиями ФГОС основного общего образования и Основной образовательной программой основного общего образования МБОУ</w:t>
            </w:r>
            <w:r w:rsidR="002779FE">
              <w:t>Вишневецкой СОШ</w:t>
            </w:r>
            <w:r w:rsidR="00FE030C">
              <w:t>, а также Концепцией развития географического образования в Российской Федерации</w:t>
            </w:r>
            <w:bookmarkStart w:id="0" w:name="_GoBack"/>
            <w:bookmarkEnd w:id="0"/>
            <w:r>
              <w:t>.</w:t>
            </w:r>
          </w:p>
          <w:p w:rsidR="00CA0A33" w:rsidRPr="00DF3836" w:rsidRDefault="00CA0A33" w:rsidP="00753C16">
            <w:pPr>
              <w:ind w:firstLine="708"/>
              <w:jc w:val="both"/>
            </w:pPr>
            <w:r w:rsidRPr="0099556A">
              <w:t>География синтезирует</w:t>
            </w:r>
            <w:r w:rsidRPr="00DF3836">
              <w:t xml:space="preserve"> элементы общественно-научного и естественнонаучного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</w:t>
            </w:r>
          </w:p>
          <w:p w:rsidR="00CA0A33" w:rsidRPr="00DF3836" w:rsidRDefault="00CA0A33" w:rsidP="00753C16">
            <w:pPr>
              <w:ind w:firstLine="708"/>
              <w:jc w:val="both"/>
            </w:pPr>
            <w:r w:rsidRPr="00DF3836">
      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      </w:r>
          </w:p>
          <w:p w:rsidR="00CA0A33" w:rsidRPr="007B0726" w:rsidRDefault="00CA0A33" w:rsidP="007B0726">
            <w:pPr>
              <w:ind w:firstLine="709"/>
              <w:jc w:val="both"/>
              <w:rPr>
                <w:rStyle w:val="Zag11"/>
              </w:rPr>
            </w:pPr>
          </w:p>
        </w:tc>
        <w:tc>
          <w:tcPr>
            <w:tcW w:w="5528" w:type="dxa"/>
          </w:tcPr>
          <w:p w:rsidR="00CA0A33" w:rsidRDefault="00CA0A33" w:rsidP="00753C16">
            <w:pPr>
              <w:ind w:firstLine="709"/>
              <w:jc w:val="both"/>
            </w:pPr>
            <w:r w:rsidRPr="0099556A">
              <w:t xml:space="preserve">Географическое образование в основной школе </w:t>
            </w:r>
            <w:r>
              <w:t>направлено на</w:t>
            </w:r>
            <w:r w:rsidRPr="0099556A">
              <w:t xml:space="preserve"> обеспеч</w:t>
            </w:r>
            <w:r>
              <w:t>ение формирования</w:t>
            </w:r>
            <w:r w:rsidRPr="0099556A">
              <w:t xml:space="preserve">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</w:t>
            </w:r>
            <w:r>
              <w:t xml:space="preserve">федеральном государственном </w:t>
            </w:r>
            <w:r w:rsidRPr="0099556A">
              <w:t>образовательн</w:t>
            </w:r>
            <w:r>
              <w:t>ом</w:t>
            </w:r>
            <w:r w:rsidRPr="0099556A">
              <w:t xml:space="preserve"> стандарт</w:t>
            </w:r>
            <w:r>
              <w:t xml:space="preserve">е основного общего образования </w:t>
            </w:r>
            <w:r w:rsidRPr="0099556A">
              <w:t xml:space="preserve"> метапредметную направленность в обучении географии. </w:t>
            </w:r>
          </w:p>
          <w:p w:rsidR="00CA0A33" w:rsidRPr="0099556A" w:rsidRDefault="00CA0A33" w:rsidP="00753C16">
            <w:pPr>
              <w:ind w:firstLine="709"/>
              <w:jc w:val="both"/>
            </w:pPr>
            <w:r w:rsidRPr="0099556A">
              <w:t>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      </w:r>
          </w:p>
          <w:p w:rsidR="00CA0A33" w:rsidRPr="007B0726" w:rsidRDefault="00CA0A33" w:rsidP="007B0726">
            <w:pPr>
              <w:ind w:firstLine="709"/>
              <w:jc w:val="both"/>
              <w:rPr>
                <w:rStyle w:val="Zag11"/>
              </w:rPr>
            </w:pP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32D0"/>
    <w:multiLevelType w:val="hybridMultilevel"/>
    <w:tmpl w:val="B2FE2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8330F"/>
    <w:multiLevelType w:val="hybridMultilevel"/>
    <w:tmpl w:val="0A62A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CB9"/>
    <w:rsid w:val="000031A5"/>
    <w:rsid w:val="00050C55"/>
    <w:rsid w:val="000E6B8A"/>
    <w:rsid w:val="002779FE"/>
    <w:rsid w:val="00377D35"/>
    <w:rsid w:val="003D2C64"/>
    <w:rsid w:val="00464BA4"/>
    <w:rsid w:val="004C7558"/>
    <w:rsid w:val="005C5CB9"/>
    <w:rsid w:val="005F0FCB"/>
    <w:rsid w:val="00753C16"/>
    <w:rsid w:val="007B0726"/>
    <w:rsid w:val="00876B88"/>
    <w:rsid w:val="00A35B44"/>
    <w:rsid w:val="00AF46AF"/>
    <w:rsid w:val="00B809EE"/>
    <w:rsid w:val="00CA0A33"/>
    <w:rsid w:val="00E1280D"/>
    <w:rsid w:val="00FC1C05"/>
    <w:rsid w:val="00FE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20</cp:revision>
  <cp:lastPrinted>2019-09-04T17:56:00Z</cp:lastPrinted>
  <dcterms:created xsi:type="dcterms:W3CDTF">2017-06-14T16:47:00Z</dcterms:created>
  <dcterms:modified xsi:type="dcterms:W3CDTF">2021-02-07T18:19:00Z</dcterms:modified>
</cp:coreProperties>
</file>